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35B8F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  <w:sz w:val="28"/>
        </w:rPr>
      </w:pPr>
      <w:r w:rsidRPr="00AE0DD4">
        <w:rPr>
          <w:rFonts w:ascii="Arial" w:hAnsi="Arial" w:cs="Arial"/>
          <w:b/>
          <w:bCs/>
          <w:noProof/>
          <w:sz w:val="28"/>
        </w:rPr>
        <w:drawing>
          <wp:anchor distT="0" distB="0" distL="114300" distR="114300" simplePos="0" relativeHeight="251664384" behindDoc="1" locked="0" layoutInCell="1" allowOverlap="1" wp14:anchorId="0E3A1E45" wp14:editId="66A8058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876800" cy="48768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70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0DD4">
        <w:rPr>
          <w:rFonts w:ascii="Arial" w:hAnsi="Arial" w:cs="Arial"/>
          <w:b/>
          <w:bCs/>
          <w:sz w:val="28"/>
        </w:rPr>
        <w:t>Universidad Mariano Gálvez</w:t>
      </w:r>
    </w:p>
    <w:p w14:paraId="23DC3EAA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  <w:sz w:val="28"/>
        </w:rPr>
      </w:pPr>
      <w:r w:rsidRPr="00AE0DD4">
        <w:rPr>
          <w:rFonts w:ascii="Arial" w:hAnsi="Arial" w:cs="Arial"/>
          <w:b/>
          <w:bCs/>
          <w:sz w:val="28"/>
        </w:rPr>
        <w:t>Facultad de Ingeniería en Sistemas</w:t>
      </w:r>
    </w:p>
    <w:p w14:paraId="535CBEB2" w14:textId="590BFB9F" w:rsidR="00804E45" w:rsidRPr="00AE0DD4" w:rsidRDefault="7E7769E0" w:rsidP="391208C6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391208C6">
        <w:rPr>
          <w:rFonts w:ascii="Arial" w:hAnsi="Arial" w:cs="Arial"/>
          <w:b/>
          <w:bCs/>
          <w:sz w:val="28"/>
          <w:szCs w:val="28"/>
        </w:rPr>
        <w:t>Programación I</w:t>
      </w:r>
      <w:r w:rsidR="2217B18F" w:rsidRPr="391208C6">
        <w:rPr>
          <w:rFonts w:ascii="Arial" w:hAnsi="Arial" w:cs="Arial"/>
          <w:b/>
          <w:bCs/>
          <w:sz w:val="28"/>
          <w:szCs w:val="28"/>
        </w:rPr>
        <w:t>I</w:t>
      </w:r>
    </w:p>
    <w:p w14:paraId="280CA2AF" w14:textId="4B042BD4" w:rsidR="00804E45" w:rsidRPr="00AE0DD4" w:rsidRDefault="2217B18F" w:rsidP="391208C6">
      <w:pPr>
        <w:spacing w:after="0"/>
      </w:pPr>
      <w:r w:rsidRPr="391208C6">
        <w:rPr>
          <w:rFonts w:ascii="Arial" w:hAnsi="Arial" w:cs="Arial"/>
          <w:b/>
          <w:bCs/>
          <w:sz w:val="28"/>
          <w:szCs w:val="28"/>
        </w:rPr>
        <w:t>Cuarto</w:t>
      </w:r>
      <w:r w:rsidR="446B76DF" w:rsidRPr="391208C6">
        <w:rPr>
          <w:rFonts w:ascii="Arial" w:hAnsi="Arial" w:cs="Arial"/>
          <w:b/>
          <w:bCs/>
          <w:sz w:val="28"/>
          <w:szCs w:val="28"/>
        </w:rPr>
        <w:t xml:space="preserve"> Ciclo</w:t>
      </w:r>
      <w:r w:rsidR="64D0CAC1" w:rsidRPr="391208C6">
        <w:rPr>
          <w:rFonts w:ascii="Arial" w:hAnsi="Arial" w:cs="Arial"/>
          <w:b/>
          <w:bCs/>
          <w:sz w:val="28"/>
          <w:szCs w:val="28"/>
        </w:rPr>
        <w:t xml:space="preserve"> – </w:t>
      </w:r>
      <w:r w:rsidR="446B76DF" w:rsidRPr="391208C6">
        <w:rPr>
          <w:rFonts w:ascii="Arial" w:hAnsi="Arial" w:cs="Arial"/>
          <w:b/>
          <w:bCs/>
          <w:sz w:val="28"/>
          <w:szCs w:val="28"/>
        </w:rPr>
        <w:t>202</w:t>
      </w:r>
      <w:r w:rsidR="08EF7822" w:rsidRPr="391208C6">
        <w:rPr>
          <w:rFonts w:ascii="Arial" w:hAnsi="Arial" w:cs="Arial"/>
          <w:b/>
          <w:bCs/>
          <w:sz w:val="28"/>
          <w:szCs w:val="28"/>
        </w:rPr>
        <w:t>6</w:t>
      </w:r>
    </w:p>
    <w:p w14:paraId="73F32620" w14:textId="62E35C81" w:rsidR="3F930962" w:rsidRDefault="3F930962" w:rsidP="391208C6">
      <w:pPr>
        <w:spacing w:after="0"/>
      </w:pPr>
      <w:r w:rsidRPr="391208C6">
        <w:rPr>
          <w:rFonts w:ascii="Arial" w:hAnsi="Arial" w:cs="Arial"/>
          <w:b/>
          <w:bCs/>
          <w:sz w:val="28"/>
          <w:szCs w:val="28"/>
        </w:rPr>
        <w:t>Sección C</w:t>
      </w:r>
    </w:p>
    <w:p w14:paraId="07C9DC42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66138ACB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16C07E24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71B3F03C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1F1420BD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6238BEB6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35F933F8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344B817E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4FB394CA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375FF74E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779F30B7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2F11A198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52710269" w14:textId="77777777" w:rsidR="00804E45" w:rsidRPr="00AE0DD4" w:rsidRDefault="00804E45" w:rsidP="00AE0DD4">
      <w:pPr>
        <w:spacing w:after="0"/>
        <w:rPr>
          <w:rFonts w:ascii="Arial" w:hAnsi="Arial" w:cs="Arial"/>
          <w:b/>
          <w:bCs/>
        </w:rPr>
      </w:pPr>
    </w:p>
    <w:p w14:paraId="6339D618" w14:textId="7BE10E40" w:rsidR="0B15E01D" w:rsidRPr="008C5F05" w:rsidRDefault="007A638A" w:rsidP="5A154DC8">
      <w:pPr>
        <w:spacing w:after="0"/>
        <w:jc w:val="center"/>
        <w:rPr>
          <w:lang w:val="pt-BR"/>
        </w:rPr>
      </w:pPr>
      <w:r w:rsidRPr="007A638A">
        <w:rPr>
          <w:rFonts w:ascii="Arial" w:hAnsi="Arial" w:cs="Arial"/>
          <w:b/>
          <w:bCs/>
          <w:sz w:val="36"/>
          <w:szCs w:val="36"/>
          <w:lang w:val="pt-BR"/>
        </w:rPr>
        <w:t>Tarea 7 — PostgreSQL y SQL</w:t>
      </w:r>
    </w:p>
    <w:p w14:paraId="7959EDA2" w14:textId="1E911AF9" w:rsidR="65076F5D" w:rsidRDefault="005C2D55" w:rsidP="391208C6">
      <w:pPr>
        <w:spacing w:after="0"/>
        <w:jc w:val="center"/>
        <w:rPr>
          <w:b/>
          <w:bCs/>
          <w:lang w:val="pt-BR"/>
        </w:rPr>
      </w:pPr>
      <w:hyperlink r:id="rId6" w:history="1">
        <w:r w:rsidRPr="0057558E">
          <w:rPr>
            <w:rStyle w:val="Hipervnculo"/>
            <w:b/>
            <w:bCs/>
            <w:lang w:val="pt-BR"/>
          </w:rPr>
          <w:t>https://github.com/Jose-e-garcia/programacion-ii-2026/tree/main/tarea-07-postgresql-inventario/database</w:t>
        </w:r>
      </w:hyperlink>
    </w:p>
    <w:p w14:paraId="58C8856E" w14:textId="77777777" w:rsidR="005C2D55" w:rsidRPr="008C5F05" w:rsidRDefault="005C2D55" w:rsidP="391208C6">
      <w:pPr>
        <w:spacing w:after="0"/>
        <w:jc w:val="center"/>
        <w:rPr>
          <w:b/>
          <w:bCs/>
          <w:lang w:val="pt-BR"/>
        </w:rPr>
      </w:pPr>
    </w:p>
    <w:p w14:paraId="155752D3" w14:textId="77777777" w:rsidR="008C5F05" w:rsidRPr="008C5F05" w:rsidRDefault="008C5F05" w:rsidP="391208C6">
      <w:pPr>
        <w:spacing w:after="0"/>
        <w:jc w:val="center"/>
        <w:rPr>
          <w:b/>
          <w:bCs/>
          <w:lang w:val="pt-BR"/>
        </w:rPr>
      </w:pPr>
    </w:p>
    <w:p w14:paraId="5E5192FE" w14:textId="53219D3D" w:rsidR="5A154DC8" w:rsidRPr="008C5F05" w:rsidRDefault="5A154DC8" w:rsidP="5A154DC8">
      <w:pPr>
        <w:spacing w:after="0"/>
        <w:jc w:val="center"/>
        <w:rPr>
          <w:b/>
          <w:bCs/>
          <w:lang w:val="pt-BR"/>
        </w:rPr>
      </w:pPr>
    </w:p>
    <w:p w14:paraId="4E536429" w14:textId="4380FC96" w:rsidR="391208C6" w:rsidRPr="008C5F05" w:rsidRDefault="391208C6" w:rsidP="391208C6">
      <w:pPr>
        <w:spacing w:after="0"/>
        <w:jc w:val="center"/>
        <w:rPr>
          <w:rFonts w:ascii="Arial" w:hAnsi="Arial" w:cs="Arial"/>
          <w:b/>
          <w:bCs/>
          <w:sz w:val="36"/>
          <w:szCs w:val="36"/>
          <w:lang w:val="pt-BR"/>
        </w:rPr>
      </w:pPr>
    </w:p>
    <w:p w14:paraId="2F0BB2F1" w14:textId="14999188" w:rsidR="391208C6" w:rsidRPr="008C5F05" w:rsidRDefault="391208C6" w:rsidP="391208C6">
      <w:pPr>
        <w:spacing w:after="0"/>
        <w:jc w:val="center"/>
        <w:rPr>
          <w:rFonts w:ascii="Arial" w:hAnsi="Arial" w:cs="Arial"/>
          <w:b/>
          <w:bCs/>
          <w:sz w:val="36"/>
          <w:szCs w:val="36"/>
          <w:lang w:val="pt-BR"/>
        </w:rPr>
      </w:pPr>
    </w:p>
    <w:p w14:paraId="6DE951E4" w14:textId="0D0E2744" w:rsidR="391208C6" w:rsidRPr="008C5F05" w:rsidRDefault="391208C6" w:rsidP="391208C6">
      <w:pPr>
        <w:spacing w:after="0"/>
        <w:jc w:val="center"/>
        <w:rPr>
          <w:rFonts w:ascii="Arial" w:hAnsi="Arial" w:cs="Arial"/>
          <w:b/>
          <w:bCs/>
          <w:sz w:val="36"/>
          <w:szCs w:val="36"/>
          <w:lang w:val="pt-BR"/>
        </w:rPr>
      </w:pPr>
    </w:p>
    <w:p w14:paraId="23F35C6B" w14:textId="77777777" w:rsidR="00804E45" w:rsidRPr="008C5F05" w:rsidRDefault="00804E45" w:rsidP="00AE0DD4">
      <w:pPr>
        <w:spacing w:after="0"/>
        <w:rPr>
          <w:rFonts w:ascii="Arial" w:hAnsi="Arial" w:cs="Arial"/>
          <w:b/>
          <w:bCs/>
          <w:lang w:val="pt-BR"/>
        </w:rPr>
      </w:pPr>
    </w:p>
    <w:p w14:paraId="4A2D2EB7" w14:textId="77777777" w:rsidR="00804E45" w:rsidRPr="008C5F05" w:rsidRDefault="00804E45" w:rsidP="00AE0DD4">
      <w:pPr>
        <w:spacing w:after="0"/>
        <w:rPr>
          <w:rFonts w:ascii="Arial" w:hAnsi="Arial" w:cs="Arial"/>
          <w:b/>
          <w:bCs/>
          <w:lang w:val="pt-BR"/>
        </w:rPr>
      </w:pPr>
    </w:p>
    <w:p w14:paraId="42660503" w14:textId="77777777" w:rsidR="00804E45" w:rsidRPr="008C5F05" w:rsidRDefault="00804E45" w:rsidP="00AE0DD4">
      <w:pPr>
        <w:spacing w:after="0"/>
        <w:rPr>
          <w:rFonts w:ascii="Arial" w:hAnsi="Arial" w:cs="Arial"/>
          <w:b/>
          <w:bCs/>
          <w:lang w:val="pt-BR"/>
        </w:rPr>
      </w:pPr>
    </w:p>
    <w:p w14:paraId="5EDB1875" w14:textId="77777777" w:rsidR="00804E45" w:rsidRPr="008C5F05" w:rsidRDefault="00804E45" w:rsidP="00AE0DD4">
      <w:pPr>
        <w:spacing w:after="0"/>
        <w:rPr>
          <w:rFonts w:ascii="Arial" w:hAnsi="Arial" w:cs="Arial"/>
          <w:b/>
          <w:bCs/>
          <w:lang w:val="pt-BR"/>
        </w:rPr>
      </w:pPr>
    </w:p>
    <w:p w14:paraId="16462E94" w14:textId="77777777" w:rsidR="00804E45" w:rsidRPr="008C5F05" w:rsidRDefault="00804E45" w:rsidP="00AE0DD4">
      <w:pPr>
        <w:spacing w:after="0"/>
        <w:rPr>
          <w:rFonts w:ascii="Arial" w:hAnsi="Arial" w:cs="Arial"/>
          <w:b/>
          <w:bCs/>
          <w:lang w:val="pt-BR"/>
        </w:rPr>
      </w:pPr>
    </w:p>
    <w:p w14:paraId="1D7590BA" w14:textId="77777777" w:rsidR="00804E45" w:rsidRPr="008C5F05" w:rsidRDefault="00804E45" w:rsidP="00AE0DD4">
      <w:pPr>
        <w:spacing w:after="0"/>
        <w:rPr>
          <w:rFonts w:ascii="Arial" w:hAnsi="Arial" w:cs="Arial"/>
          <w:b/>
          <w:bCs/>
          <w:lang w:val="pt-BR"/>
        </w:rPr>
      </w:pPr>
    </w:p>
    <w:p w14:paraId="423DE272" w14:textId="77777777" w:rsidR="00804E45" w:rsidRPr="008C5F05" w:rsidRDefault="00804E45" w:rsidP="00AE0DD4">
      <w:pPr>
        <w:spacing w:after="0"/>
        <w:rPr>
          <w:rFonts w:ascii="Arial" w:hAnsi="Arial" w:cs="Arial"/>
          <w:b/>
          <w:bCs/>
          <w:lang w:val="pt-BR"/>
        </w:rPr>
      </w:pPr>
    </w:p>
    <w:p w14:paraId="5B251611" w14:textId="77777777" w:rsidR="00804E45" w:rsidRPr="008C5F05" w:rsidRDefault="00804E45" w:rsidP="00AE0DD4">
      <w:pPr>
        <w:spacing w:after="0"/>
        <w:rPr>
          <w:rFonts w:ascii="Arial" w:hAnsi="Arial" w:cs="Arial"/>
          <w:b/>
          <w:bCs/>
          <w:lang w:val="pt-BR"/>
        </w:rPr>
      </w:pPr>
    </w:p>
    <w:p w14:paraId="38CC5E2C" w14:textId="77777777" w:rsidR="00804E45" w:rsidRPr="008C5F05" w:rsidRDefault="00804E45" w:rsidP="00AE0DD4">
      <w:pPr>
        <w:spacing w:after="0"/>
        <w:rPr>
          <w:rFonts w:ascii="Arial" w:hAnsi="Arial" w:cs="Arial"/>
          <w:b/>
          <w:bCs/>
          <w:lang w:val="pt-BR"/>
        </w:rPr>
      </w:pPr>
    </w:p>
    <w:p w14:paraId="13458937" w14:textId="77777777" w:rsidR="00804E45" w:rsidRPr="008C5F05" w:rsidRDefault="00804E45" w:rsidP="00AE0DD4">
      <w:pPr>
        <w:spacing w:after="0"/>
        <w:rPr>
          <w:rFonts w:ascii="Arial" w:hAnsi="Arial" w:cs="Arial"/>
          <w:b/>
          <w:bCs/>
          <w:lang w:val="pt-BR"/>
        </w:rPr>
      </w:pPr>
    </w:p>
    <w:p w14:paraId="6DADC48A" w14:textId="77777777" w:rsidR="00804E45" w:rsidRPr="008C5F05" w:rsidRDefault="00804E45" w:rsidP="00AE0DD4">
      <w:pPr>
        <w:spacing w:after="0"/>
        <w:rPr>
          <w:rFonts w:ascii="Arial" w:hAnsi="Arial" w:cs="Arial"/>
          <w:b/>
          <w:bCs/>
          <w:lang w:val="pt-BR"/>
        </w:rPr>
      </w:pPr>
    </w:p>
    <w:p w14:paraId="18EDF356" w14:textId="77777777" w:rsidR="00804E45" w:rsidRPr="008C5F05" w:rsidRDefault="00804E45" w:rsidP="00804E45">
      <w:pPr>
        <w:rPr>
          <w:rFonts w:ascii="Arial" w:hAnsi="Arial" w:cs="Arial"/>
          <w:sz w:val="12"/>
          <w:szCs w:val="12"/>
          <w:lang w:val="pt-BR"/>
        </w:rPr>
      </w:pPr>
    </w:p>
    <w:p w14:paraId="7D539551" w14:textId="77777777" w:rsidR="00804E45" w:rsidRPr="008C5F05" w:rsidRDefault="00804E45" w:rsidP="00804E45">
      <w:pPr>
        <w:rPr>
          <w:rFonts w:ascii="Arial" w:hAnsi="Arial" w:cs="Arial"/>
          <w:sz w:val="16"/>
          <w:szCs w:val="12"/>
          <w:lang w:val="pt-BR"/>
        </w:rPr>
      </w:pPr>
    </w:p>
    <w:p w14:paraId="0A942D41" w14:textId="77777777" w:rsidR="00804E45" w:rsidRPr="00BE7051" w:rsidRDefault="00804E45" w:rsidP="0057447D">
      <w:pPr>
        <w:jc w:val="right"/>
        <w:rPr>
          <w:rFonts w:ascii="Arial" w:hAnsi="Arial" w:cs="Arial"/>
          <w:sz w:val="28"/>
        </w:rPr>
      </w:pPr>
      <w:r w:rsidRPr="00BE7051">
        <w:rPr>
          <w:rFonts w:ascii="Arial" w:hAnsi="Arial" w:cs="Arial"/>
          <w:sz w:val="28"/>
        </w:rPr>
        <w:t>José Ernesto García</w:t>
      </w:r>
    </w:p>
    <w:p w14:paraId="1FBEAA9E" w14:textId="77777777" w:rsidR="0057447D" w:rsidRDefault="446B76DF" w:rsidP="0057447D">
      <w:pPr>
        <w:jc w:val="right"/>
        <w:rPr>
          <w:rFonts w:ascii="Arial" w:hAnsi="Arial" w:cs="Arial"/>
          <w:sz w:val="28"/>
          <w:szCs w:val="28"/>
        </w:rPr>
      </w:pPr>
      <w:r w:rsidRPr="391208C6">
        <w:rPr>
          <w:rFonts w:ascii="Arial" w:hAnsi="Arial" w:cs="Arial"/>
          <w:sz w:val="28"/>
          <w:szCs w:val="28"/>
        </w:rPr>
        <w:t>Carnet 9941-10-13121</w:t>
      </w:r>
    </w:p>
    <w:p w14:paraId="55F21E16" w14:textId="34DAF34B" w:rsidR="008C5F05" w:rsidRPr="00BE7051" w:rsidRDefault="008C5F05" w:rsidP="0057447D">
      <w:pPr>
        <w:jc w:val="right"/>
      </w:pPr>
    </w:p>
    <w:p w14:paraId="1B053BCA" w14:textId="77777777" w:rsidR="00531AD1" w:rsidRDefault="00531AD1" w:rsidP="391208C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759459F3" w14:textId="77777777" w:rsidR="00531AD1" w:rsidRDefault="00531AD1" w:rsidP="391208C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28C5A05" w14:textId="542282DF" w:rsidR="5AE10745" w:rsidRDefault="61783109" w:rsidP="391208C6">
      <w:pPr>
        <w:jc w:val="center"/>
      </w:pPr>
      <w:r w:rsidRPr="244908A5">
        <w:rPr>
          <w:rFonts w:ascii="Arial" w:hAnsi="Arial" w:cs="Arial"/>
          <w:b/>
          <w:bCs/>
          <w:sz w:val="36"/>
          <w:szCs w:val="36"/>
        </w:rPr>
        <w:t xml:space="preserve">Sistema de </w:t>
      </w:r>
      <w:r w:rsidR="00B6039F">
        <w:rPr>
          <w:rFonts w:ascii="Arial" w:hAnsi="Arial" w:cs="Arial"/>
          <w:b/>
          <w:bCs/>
          <w:sz w:val="36"/>
          <w:szCs w:val="36"/>
        </w:rPr>
        <w:t xml:space="preserve">control de </w:t>
      </w:r>
      <w:r w:rsidR="008F2972">
        <w:rPr>
          <w:rFonts w:ascii="Arial" w:hAnsi="Arial" w:cs="Arial"/>
          <w:b/>
          <w:bCs/>
          <w:sz w:val="36"/>
          <w:szCs w:val="36"/>
        </w:rPr>
        <w:t>Inventario</w:t>
      </w:r>
    </w:p>
    <w:p w14:paraId="3A8B6B9D" w14:textId="4FC3414A" w:rsidR="391208C6" w:rsidRDefault="391208C6" w:rsidP="391208C6">
      <w:pPr>
        <w:rPr>
          <w:rFonts w:ascii="Arial" w:hAnsi="Arial" w:cs="Arial"/>
          <w:sz w:val="24"/>
          <w:szCs w:val="24"/>
        </w:rPr>
      </w:pPr>
    </w:p>
    <w:p w14:paraId="5CA986FD" w14:textId="5CE931FE" w:rsidR="00A256EB" w:rsidRDefault="00917819" w:rsidP="001C420F">
      <w:pPr>
        <w:rPr>
          <w:rFonts w:ascii="Arial" w:hAnsi="Arial" w:cs="Arial"/>
          <w:b/>
          <w:bCs/>
          <w:sz w:val="24"/>
          <w:szCs w:val="24"/>
        </w:rPr>
      </w:pPr>
      <w:r w:rsidRPr="00917819">
        <w:rPr>
          <w:rFonts w:ascii="Arial" w:hAnsi="Arial" w:cs="Arial"/>
          <w:b/>
          <w:bCs/>
          <w:sz w:val="24"/>
          <w:szCs w:val="24"/>
        </w:rPr>
        <w:t>Captura de la base control_inventario</w:t>
      </w:r>
    </w:p>
    <w:p w14:paraId="6C506448" w14:textId="718F456D" w:rsidR="00F00E39" w:rsidRDefault="00886ED0" w:rsidP="001C420F">
      <w:pPr>
        <w:rPr>
          <w:rFonts w:ascii="Arial" w:hAnsi="Arial" w:cs="Arial"/>
          <w:b/>
          <w:bCs/>
          <w:sz w:val="24"/>
          <w:szCs w:val="24"/>
        </w:rPr>
      </w:pPr>
      <w:r w:rsidRPr="00886ED0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2067611C" wp14:editId="412FA745">
            <wp:extent cx="5612130" cy="1172845"/>
            <wp:effectExtent l="0" t="0" r="7620" b="8255"/>
            <wp:docPr id="1806047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47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AE0F" w14:textId="77777777" w:rsidR="00E63AD9" w:rsidRDefault="00E63AD9" w:rsidP="001C420F">
      <w:pPr>
        <w:rPr>
          <w:rFonts w:ascii="Arial" w:hAnsi="Arial" w:cs="Arial"/>
          <w:b/>
          <w:bCs/>
          <w:sz w:val="24"/>
          <w:szCs w:val="24"/>
        </w:rPr>
      </w:pPr>
    </w:p>
    <w:p w14:paraId="7A3C1DBD" w14:textId="543490C4" w:rsidR="00E63AD9" w:rsidRDefault="009B67FB" w:rsidP="001C420F">
      <w:pPr>
        <w:rPr>
          <w:rFonts w:ascii="Arial" w:hAnsi="Arial" w:cs="Arial"/>
          <w:b/>
          <w:bCs/>
          <w:sz w:val="24"/>
          <w:szCs w:val="24"/>
        </w:rPr>
      </w:pPr>
      <w:r w:rsidRPr="009B67FB">
        <w:rPr>
          <w:rFonts w:ascii="Arial" w:hAnsi="Arial" w:cs="Arial"/>
          <w:b/>
          <w:bCs/>
          <w:sz w:val="24"/>
          <w:szCs w:val="24"/>
        </w:rPr>
        <w:t>Captura de la estructura de la tabla producto</w:t>
      </w:r>
      <w:r w:rsidR="008759EF">
        <w:rPr>
          <w:rFonts w:ascii="Arial" w:hAnsi="Arial" w:cs="Arial"/>
          <w:b/>
          <w:bCs/>
          <w:sz w:val="24"/>
          <w:szCs w:val="24"/>
        </w:rPr>
        <w:t xml:space="preserve"> y su consulta respectiva</w:t>
      </w:r>
      <w:r w:rsidR="00E63AD9" w:rsidRPr="00E63AD9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346DE5FE" wp14:editId="57308D75">
            <wp:extent cx="5612130" cy="2449830"/>
            <wp:effectExtent l="0" t="0" r="7620" b="7620"/>
            <wp:docPr id="1643770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70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49DB" w14:textId="77777777" w:rsidR="004F5C56" w:rsidRDefault="004F5C56" w:rsidP="001C420F">
      <w:pPr>
        <w:rPr>
          <w:rFonts w:ascii="Arial" w:hAnsi="Arial" w:cs="Arial"/>
          <w:b/>
          <w:bCs/>
          <w:sz w:val="24"/>
          <w:szCs w:val="24"/>
        </w:rPr>
      </w:pPr>
    </w:p>
    <w:p w14:paraId="5C8EB957" w14:textId="6CB3BD5E" w:rsidR="004F5C56" w:rsidRDefault="004F5C56" w:rsidP="001C420F">
      <w:pPr>
        <w:rPr>
          <w:rFonts w:ascii="Arial" w:hAnsi="Arial" w:cs="Arial"/>
          <w:b/>
          <w:bCs/>
          <w:sz w:val="24"/>
          <w:szCs w:val="24"/>
        </w:rPr>
      </w:pPr>
      <w:r w:rsidRPr="004F5C56">
        <w:rPr>
          <w:rFonts w:ascii="Arial" w:hAnsi="Arial" w:cs="Arial"/>
          <w:b/>
          <w:bCs/>
          <w:sz w:val="24"/>
          <w:szCs w:val="24"/>
        </w:rPr>
        <w:t>Captura de los ocho productos registrados</w:t>
      </w:r>
    </w:p>
    <w:p w14:paraId="05962BA0" w14:textId="40254057" w:rsidR="004F5C56" w:rsidRDefault="0010779B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10779B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70221428" wp14:editId="1D95CD0A">
            <wp:extent cx="5612130" cy="1831975"/>
            <wp:effectExtent l="0" t="0" r="7620" b="0"/>
            <wp:docPr id="450979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79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5491" w14:textId="77777777" w:rsidR="0040330E" w:rsidRDefault="0040330E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FB0719A" w14:textId="77777777" w:rsidR="00BF424B" w:rsidRDefault="00BF424B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7170C31" w14:textId="77777777" w:rsidR="0040330E" w:rsidRDefault="0040330E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C72FEB1" w14:textId="0588CDB2" w:rsidR="0040330E" w:rsidRDefault="00BF424B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F5C56">
        <w:rPr>
          <w:rFonts w:ascii="Arial" w:hAnsi="Arial" w:cs="Arial"/>
          <w:b/>
          <w:bCs/>
          <w:sz w:val="24"/>
          <w:szCs w:val="24"/>
        </w:rPr>
        <w:lastRenderedPageBreak/>
        <w:t xml:space="preserve">Captura de </w:t>
      </w:r>
      <w:r>
        <w:rPr>
          <w:rFonts w:ascii="Arial" w:hAnsi="Arial" w:cs="Arial"/>
          <w:b/>
          <w:bCs/>
          <w:sz w:val="24"/>
          <w:szCs w:val="24"/>
        </w:rPr>
        <w:t>consulta de todos los productos</w:t>
      </w:r>
    </w:p>
    <w:p w14:paraId="52ED5105" w14:textId="468BFE43" w:rsidR="0040330E" w:rsidRDefault="0040330E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FB30CE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03A628D6" wp14:editId="0743D505">
            <wp:extent cx="5612130" cy="2357755"/>
            <wp:effectExtent l="0" t="0" r="7620" b="4445"/>
            <wp:docPr id="533132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32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64D3" w14:textId="77777777" w:rsidR="00801F5A" w:rsidRDefault="00801F5A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0A864CE" w14:textId="7FFBA399" w:rsidR="00801F5A" w:rsidRPr="00FB30CE" w:rsidRDefault="00FB30CE" w:rsidP="001C420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Consulta</w:t>
      </w:r>
      <w:r w:rsidR="00B07573">
        <w:rPr>
          <w:rFonts w:ascii="Arial" w:hAnsi="Arial" w:cs="Arial"/>
          <w:b/>
          <w:bCs/>
          <w:sz w:val="24"/>
          <w:szCs w:val="24"/>
        </w:rPr>
        <w:t xml:space="preserve"> por</w:t>
      </w:r>
      <w:r w:rsidRPr="00FB30CE">
        <w:rPr>
          <w:rFonts w:ascii="Arial" w:hAnsi="Arial" w:cs="Arial"/>
          <w:b/>
          <w:bCs/>
          <w:sz w:val="24"/>
          <w:szCs w:val="24"/>
        </w:rPr>
        <w:t xml:space="preserve"> categoría específica</w:t>
      </w:r>
    </w:p>
    <w:p w14:paraId="08074A2C" w14:textId="5276448C" w:rsidR="00801F5A" w:rsidRDefault="00801F5A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FB30CE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E3088DA" wp14:editId="62247C9B">
            <wp:extent cx="5612130" cy="1875790"/>
            <wp:effectExtent l="0" t="0" r="7620" b="0"/>
            <wp:docPr id="763801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01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FA57" w14:textId="77777777" w:rsidR="0038235E" w:rsidRDefault="0038235E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ECD18D1" w14:textId="03AF41ED" w:rsidR="00707D78" w:rsidRDefault="0038235E" w:rsidP="001C420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Consulta por</w:t>
      </w:r>
      <w:r w:rsidRPr="00FB30CE">
        <w:rPr>
          <w:rFonts w:ascii="Arial" w:hAnsi="Arial" w:cs="Arial"/>
          <w:b/>
          <w:bCs/>
          <w:sz w:val="24"/>
          <w:szCs w:val="24"/>
        </w:rPr>
        <w:t xml:space="preserve"> </w:t>
      </w:r>
      <w:r w:rsidR="0084416A" w:rsidRPr="0084416A">
        <w:rPr>
          <w:rFonts w:ascii="Arial" w:hAnsi="Arial" w:cs="Arial"/>
          <w:b/>
          <w:bCs/>
          <w:sz w:val="24"/>
          <w:szCs w:val="24"/>
        </w:rPr>
        <w:t>productos ordenados del precio más alto al más bajo</w:t>
      </w:r>
      <w:r w:rsidR="00707D78" w:rsidRPr="0084416A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900176D" wp14:editId="7CCE151F">
            <wp:extent cx="5612130" cy="1818640"/>
            <wp:effectExtent l="0" t="0" r="7620" b="0"/>
            <wp:docPr id="750846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46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7AD2" w14:textId="77777777" w:rsidR="00B83F3B" w:rsidRDefault="00B83F3B" w:rsidP="001C420F">
      <w:pPr>
        <w:rPr>
          <w:rFonts w:ascii="Arial" w:hAnsi="Arial" w:cs="Arial"/>
          <w:b/>
          <w:bCs/>
          <w:sz w:val="24"/>
          <w:szCs w:val="24"/>
        </w:rPr>
      </w:pPr>
    </w:p>
    <w:p w14:paraId="146DF8DC" w14:textId="77777777" w:rsidR="00B83F3B" w:rsidRDefault="00B83F3B" w:rsidP="001C420F">
      <w:pPr>
        <w:rPr>
          <w:rFonts w:ascii="Arial" w:hAnsi="Arial" w:cs="Arial"/>
          <w:b/>
          <w:bCs/>
          <w:sz w:val="24"/>
          <w:szCs w:val="24"/>
        </w:rPr>
      </w:pPr>
    </w:p>
    <w:p w14:paraId="053A0995" w14:textId="77777777" w:rsidR="00B83F3B" w:rsidRDefault="00B83F3B" w:rsidP="001C420F">
      <w:pPr>
        <w:rPr>
          <w:rFonts w:ascii="Arial" w:hAnsi="Arial" w:cs="Arial"/>
          <w:b/>
          <w:bCs/>
          <w:sz w:val="24"/>
          <w:szCs w:val="24"/>
        </w:rPr>
      </w:pPr>
    </w:p>
    <w:p w14:paraId="5562795E" w14:textId="77777777" w:rsidR="00B83F3B" w:rsidRDefault="00B83F3B" w:rsidP="001C420F">
      <w:pPr>
        <w:rPr>
          <w:rFonts w:ascii="Arial" w:hAnsi="Arial" w:cs="Arial"/>
          <w:b/>
          <w:bCs/>
          <w:sz w:val="24"/>
          <w:szCs w:val="24"/>
        </w:rPr>
      </w:pPr>
    </w:p>
    <w:p w14:paraId="773E3989" w14:textId="77777777" w:rsidR="00B83F3B" w:rsidRDefault="00B83F3B" w:rsidP="001C420F">
      <w:pPr>
        <w:rPr>
          <w:rFonts w:ascii="Arial" w:hAnsi="Arial" w:cs="Arial"/>
          <w:b/>
          <w:bCs/>
          <w:sz w:val="24"/>
          <w:szCs w:val="24"/>
        </w:rPr>
      </w:pPr>
    </w:p>
    <w:p w14:paraId="08D83CEF" w14:textId="090656C2" w:rsidR="00B83F3B" w:rsidRDefault="00B83F3B" w:rsidP="001C420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Consulta por</w:t>
      </w:r>
      <w:r w:rsidRPr="00FB30CE">
        <w:rPr>
          <w:rFonts w:ascii="Arial" w:hAnsi="Arial" w:cs="Arial"/>
          <w:b/>
          <w:bCs/>
          <w:sz w:val="24"/>
          <w:szCs w:val="24"/>
        </w:rPr>
        <w:t xml:space="preserve"> </w:t>
      </w:r>
      <w:r w:rsidR="00903D36" w:rsidRPr="00903D36">
        <w:rPr>
          <w:rFonts w:ascii="Arial" w:hAnsi="Arial" w:cs="Arial"/>
          <w:b/>
          <w:bCs/>
          <w:sz w:val="24"/>
          <w:szCs w:val="24"/>
        </w:rPr>
        <w:t xml:space="preserve">productos </w:t>
      </w:r>
      <w:r w:rsidR="00896F01" w:rsidRPr="00896F01">
        <w:rPr>
          <w:rFonts w:ascii="Arial" w:hAnsi="Arial" w:cs="Arial"/>
          <w:b/>
          <w:bCs/>
          <w:sz w:val="24"/>
          <w:szCs w:val="24"/>
        </w:rPr>
        <w:t>productos con tres unidades o menos</w:t>
      </w:r>
    </w:p>
    <w:p w14:paraId="1BF4708C" w14:textId="6FDF18C4" w:rsidR="00B83F3B" w:rsidRDefault="00B83F3B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903D36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5CC6136F" wp14:editId="1AB5D4FC">
            <wp:extent cx="5612130" cy="1830705"/>
            <wp:effectExtent l="0" t="0" r="7620" b="0"/>
            <wp:docPr id="946268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68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4905" w14:textId="77777777" w:rsidR="00FB1170" w:rsidRDefault="00FB1170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63E4477" w14:textId="27324E7A" w:rsidR="002547C5" w:rsidRDefault="002547C5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>Consulta por</w:t>
      </w:r>
      <w:r w:rsidRPr="00FB30C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03D36">
        <w:rPr>
          <w:rFonts w:ascii="Arial" w:hAnsi="Arial" w:cs="Arial"/>
          <w:b/>
          <w:bCs/>
          <w:sz w:val="24"/>
          <w:szCs w:val="24"/>
        </w:rPr>
        <w:t xml:space="preserve">productos </w:t>
      </w:r>
      <w:r w:rsidRPr="002547C5">
        <w:rPr>
          <w:rFonts w:ascii="Arial" w:hAnsi="Arial" w:cs="Arial"/>
          <w:b/>
          <w:bCs/>
          <w:sz w:val="24"/>
          <w:szCs w:val="24"/>
        </w:rPr>
        <w:t>productos activos que todavía tengan existencias</w:t>
      </w:r>
    </w:p>
    <w:p w14:paraId="307AE2D3" w14:textId="6B7A673D" w:rsidR="00FB1170" w:rsidRDefault="00FB1170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2547C5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51D7767C" wp14:editId="1F6C1808">
            <wp:extent cx="5612130" cy="1939290"/>
            <wp:effectExtent l="0" t="0" r="7620" b="3810"/>
            <wp:docPr id="974399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99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12A7" w14:textId="77777777" w:rsidR="00F118BC" w:rsidRDefault="00F118BC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D2B0033" w14:textId="27D97EAA" w:rsidR="00F118BC" w:rsidRDefault="00F118BC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>Consulta por</w:t>
      </w:r>
      <w:r w:rsidRPr="00FB30CE">
        <w:rPr>
          <w:rFonts w:ascii="Arial" w:hAnsi="Arial" w:cs="Arial"/>
          <w:b/>
          <w:bCs/>
          <w:sz w:val="24"/>
          <w:szCs w:val="24"/>
        </w:rPr>
        <w:t xml:space="preserve"> </w:t>
      </w:r>
      <w:r w:rsidR="00450327" w:rsidRPr="00450327">
        <w:rPr>
          <w:rFonts w:ascii="Arial" w:hAnsi="Arial" w:cs="Arial"/>
          <w:b/>
          <w:bCs/>
          <w:sz w:val="24"/>
          <w:szCs w:val="24"/>
        </w:rPr>
        <w:t>producto mediante su código</w:t>
      </w:r>
    </w:p>
    <w:p w14:paraId="29D4524D" w14:textId="42B90464" w:rsidR="00F118BC" w:rsidRDefault="00F118BC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50327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4EEA4EAA" wp14:editId="46EBE133">
            <wp:extent cx="5612130" cy="1886585"/>
            <wp:effectExtent l="0" t="0" r="7620" b="0"/>
            <wp:docPr id="314234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342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11ED" w14:textId="77777777" w:rsidR="00AC74FA" w:rsidRDefault="00AC74FA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131DF62" w14:textId="77777777" w:rsidR="00103A7B" w:rsidRDefault="00103A7B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1DA27C7" w14:textId="77777777" w:rsidR="00103A7B" w:rsidRDefault="00103A7B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6291ED6" w14:textId="77777777" w:rsidR="00103A7B" w:rsidRDefault="00103A7B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30DF4A1" w14:textId="77777777" w:rsidR="00103A7B" w:rsidRDefault="00103A7B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1D4242C" w14:textId="77777777" w:rsidR="00103A7B" w:rsidRDefault="00103A7B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308588B" w14:textId="33A95E0A" w:rsidR="00103A7B" w:rsidRDefault="00103A7B" w:rsidP="00103A7B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Consulta </w:t>
      </w:r>
      <w:r>
        <w:rPr>
          <w:rFonts w:ascii="Arial" w:hAnsi="Arial" w:cs="Arial"/>
          <w:b/>
          <w:bCs/>
          <w:sz w:val="24"/>
          <w:szCs w:val="24"/>
        </w:rPr>
        <w:t>de stock antes de la venta</w:t>
      </w:r>
    </w:p>
    <w:p w14:paraId="171F1409" w14:textId="3E14A86A" w:rsidR="00AC74FA" w:rsidRDefault="00AC74FA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103A7B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398DCEB0" wp14:editId="566A2890">
            <wp:extent cx="5612130" cy="1841500"/>
            <wp:effectExtent l="0" t="0" r="7620" b="6350"/>
            <wp:docPr id="1387769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697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5150" w14:textId="77777777" w:rsidR="00AD78C9" w:rsidRDefault="00AD78C9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FF08AE8" w14:textId="15A57B66" w:rsidR="00AD78C9" w:rsidRDefault="00AD78C9" w:rsidP="00AD78C9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Consulta de stock </w:t>
      </w:r>
      <w:r>
        <w:rPr>
          <w:rFonts w:ascii="Arial" w:hAnsi="Arial" w:cs="Arial"/>
          <w:b/>
          <w:bCs/>
          <w:sz w:val="24"/>
          <w:szCs w:val="24"/>
        </w:rPr>
        <w:t>después</w:t>
      </w:r>
      <w:r>
        <w:rPr>
          <w:rFonts w:ascii="Arial" w:hAnsi="Arial" w:cs="Arial"/>
          <w:b/>
          <w:bCs/>
          <w:sz w:val="24"/>
          <w:szCs w:val="24"/>
        </w:rPr>
        <w:t xml:space="preserve"> de la venta</w:t>
      </w:r>
    </w:p>
    <w:p w14:paraId="07752757" w14:textId="09FE6421" w:rsidR="00AD78C9" w:rsidRDefault="00AD78C9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FA6686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7F53FF15" wp14:editId="6871365B">
            <wp:extent cx="5612130" cy="1620520"/>
            <wp:effectExtent l="0" t="0" r="7620" b="0"/>
            <wp:docPr id="1159816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16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0D11" w14:textId="77777777" w:rsidR="00FA6686" w:rsidRDefault="00FA6686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4D4872F" w14:textId="461833F6" w:rsidR="00FA6686" w:rsidRPr="00FD7410" w:rsidRDefault="00FD7410" w:rsidP="001C420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</w:t>
      </w:r>
      <w:r w:rsidRPr="00FD7410">
        <w:rPr>
          <w:rFonts w:ascii="Arial" w:hAnsi="Arial" w:cs="Arial"/>
          <w:b/>
          <w:bCs/>
          <w:sz w:val="24"/>
          <w:szCs w:val="24"/>
        </w:rPr>
        <w:t xml:space="preserve">roductos que </w:t>
      </w:r>
      <w:r w:rsidRPr="00FD7410">
        <w:rPr>
          <w:rFonts w:ascii="Arial" w:hAnsi="Arial" w:cs="Arial"/>
          <w:b/>
          <w:bCs/>
          <w:sz w:val="24"/>
          <w:szCs w:val="24"/>
        </w:rPr>
        <w:t>serán</w:t>
      </w:r>
      <w:r w:rsidRPr="00FD7410">
        <w:rPr>
          <w:rFonts w:ascii="Arial" w:hAnsi="Arial" w:cs="Arial"/>
          <w:b/>
          <w:bCs/>
          <w:sz w:val="24"/>
          <w:szCs w:val="24"/>
        </w:rPr>
        <w:t xml:space="preserve"> afectados</w:t>
      </w:r>
    </w:p>
    <w:p w14:paraId="48AC956C" w14:textId="56E3A988" w:rsidR="00FA6686" w:rsidRDefault="00FA6686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FD7410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76EBA08B" wp14:editId="11313F5D">
            <wp:extent cx="5612130" cy="1535430"/>
            <wp:effectExtent l="0" t="0" r="7620" b="7620"/>
            <wp:docPr id="1795520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205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16AD" w14:textId="77777777" w:rsidR="00F62649" w:rsidRDefault="00F62649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F33DC4A" w14:textId="291279BC" w:rsidR="006E6320" w:rsidRDefault="006E6320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6E6320">
        <w:rPr>
          <w:rFonts w:ascii="Arial" w:hAnsi="Arial" w:cs="Arial"/>
          <w:b/>
          <w:bCs/>
          <w:sz w:val="24"/>
          <w:szCs w:val="24"/>
        </w:rPr>
        <w:t>P</w:t>
      </w:r>
      <w:r w:rsidRPr="006E6320">
        <w:rPr>
          <w:rFonts w:ascii="Arial" w:hAnsi="Arial" w:cs="Arial"/>
          <w:b/>
          <w:bCs/>
          <w:sz w:val="24"/>
          <w:szCs w:val="24"/>
        </w:rPr>
        <w:t>roductos agotados marcados como inactivos</w:t>
      </w:r>
    </w:p>
    <w:p w14:paraId="389A31A8" w14:textId="740EDF3D" w:rsidR="00F62649" w:rsidRDefault="00F62649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6E6320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7997227D" wp14:editId="7C00B41F">
            <wp:extent cx="5612130" cy="1511935"/>
            <wp:effectExtent l="0" t="0" r="7620" b="0"/>
            <wp:docPr id="1410692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923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6846" w14:textId="25176D57" w:rsidR="00B35C11" w:rsidRDefault="00F817C5" w:rsidP="001C420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Evidencia que </w:t>
      </w:r>
      <w:r w:rsidRPr="00F817C5">
        <w:rPr>
          <w:rFonts w:ascii="Arial" w:hAnsi="Arial" w:cs="Arial"/>
          <w:b/>
          <w:bCs/>
          <w:sz w:val="24"/>
          <w:szCs w:val="24"/>
        </w:rPr>
        <w:t>TEMP-001 existe</w:t>
      </w:r>
      <w:r w:rsidRPr="00F817C5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21CFB85" wp14:editId="4E874DBA">
            <wp:extent cx="5612130" cy="1510030"/>
            <wp:effectExtent l="0" t="0" r="7620" b="0"/>
            <wp:docPr id="1659112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121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2BFE" w14:textId="4EBFD1C7" w:rsidR="00F817C5" w:rsidRDefault="00704D89" w:rsidP="001C420F">
      <w:pPr>
        <w:rPr>
          <w:rFonts w:ascii="Arial" w:hAnsi="Arial" w:cs="Arial"/>
          <w:b/>
          <w:bCs/>
          <w:sz w:val="24"/>
          <w:szCs w:val="24"/>
        </w:rPr>
      </w:pPr>
      <w:r w:rsidRPr="00704D89">
        <w:rPr>
          <w:rFonts w:ascii="Arial" w:hAnsi="Arial" w:cs="Arial"/>
          <w:b/>
          <w:bCs/>
          <w:sz w:val="24"/>
          <w:szCs w:val="24"/>
        </w:rPr>
        <w:t>Evidencia de la eliminación de TEMP-001</w:t>
      </w:r>
    </w:p>
    <w:p w14:paraId="374D2459" w14:textId="6C77B98B" w:rsidR="00F817C5" w:rsidRDefault="00EA2304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704D89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48160581" wp14:editId="03CE9855">
            <wp:extent cx="5612130" cy="1525270"/>
            <wp:effectExtent l="0" t="0" r="7620" b="0"/>
            <wp:docPr id="432552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524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4F27" w14:textId="77777777" w:rsidR="005C29F0" w:rsidRDefault="005C29F0" w:rsidP="001C420F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9A6C9D8" w14:textId="076FDC6F" w:rsidR="00C80BBB" w:rsidRDefault="00C80BBB" w:rsidP="001C420F">
      <w:pPr>
        <w:rPr>
          <w:rFonts w:ascii="Arial" w:hAnsi="Arial" w:cs="Arial"/>
          <w:b/>
          <w:bCs/>
          <w:sz w:val="24"/>
          <w:szCs w:val="24"/>
        </w:rPr>
      </w:pPr>
      <w:r w:rsidRPr="00C80BBB">
        <w:rPr>
          <w:rFonts w:ascii="Arial" w:hAnsi="Arial" w:cs="Arial"/>
          <w:b/>
          <w:bCs/>
          <w:sz w:val="24"/>
          <w:szCs w:val="24"/>
        </w:rPr>
        <w:t>Captura del error producido por el código duplicado</w:t>
      </w:r>
    </w:p>
    <w:p w14:paraId="2771951D" w14:textId="2F243D90" w:rsidR="00616E1E" w:rsidRDefault="00C16A42" w:rsidP="001C420F">
      <w:pPr>
        <w:rPr>
          <w:rFonts w:ascii="Arial" w:hAnsi="Arial" w:cs="Arial"/>
          <w:b/>
          <w:bCs/>
          <w:sz w:val="24"/>
          <w:szCs w:val="24"/>
        </w:rPr>
      </w:pPr>
      <w:r w:rsidRPr="00C16A42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C5A92BC" wp14:editId="182B1CA2">
            <wp:extent cx="5612130" cy="1732280"/>
            <wp:effectExtent l="0" t="0" r="7620" b="1270"/>
            <wp:docPr id="1401286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863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2AAC" w14:textId="1E28A592" w:rsidR="00C16A42" w:rsidRDefault="00E10164" w:rsidP="001C420F">
      <w:pPr>
        <w:rPr>
          <w:rFonts w:ascii="Arial" w:hAnsi="Arial" w:cs="Arial"/>
          <w:b/>
          <w:bCs/>
          <w:sz w:val="24"/>
          <w:szCs w:val="24"/>
        </w:rPr>
      </w:pPr>
      <w:r w:rsidRPr="00E10164">
        <w:rPr>
          <w:rFonts w:ascii="Arial" w:hAnsi="Arial" w:cs="Arial"/>
          <w:b/>
          <w:bCs/>
          <w:sz w:val="24"/>
          <w:szCs w:val="24"/>
        </w:rPr>
        <w:t>Captura del error producido por el stock negativo</w:t>
      </w:r>
      <w:r w:rsidR="006E2669" w:rsidRPr="006E2669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5EE09694" wp14:editId="62B2ECD9">
            <wp:extent cx="5612130" cy="1908175"/>
            <wp:effectExtent l="0" t="0" r="7620" b="0"/>
            <wp:docPr id="1165935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355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3032" w14:textId="77777777" w:rsidR="003522B5" w:rsidRDefault="003522B5" w:rsidP="001C420F">
      <w:pPr>
        <w:rPr>
          <w:rFonts w:ascii="Arial" w:hAnsi="Arial" w:cs="Arial"/>
          <w:b/>
          <w:bCs/>
          <w:sz w:val="24"/>
          <w:szCs w:val="24"/>
        </w:rPr>
      </w:pPr>
    </w:p>
    <w:p w14:paraId="17F045DC" w14:textId="77777777" w:rsidR="003522B5" w:rsidRDefault="003522B5" w:rsidP="001C420F">
      <w:pPr>
        <w:rPr>
          <w:rFonts w:ascii="Arial" w:hAnsi="Arial" w:cs="Arial"/>
          <w:b/>
          <w:bCs/>
          <w:sz w:val="24"/>
          <w:szCs w:val="24"/>
        </w:rPr>
      </w:pPr>
    </w:p>
    <w:p w14:paraId="6AA6D27E" w14:textId="77777777" w:rsidR="003522B5" w:rsidRDefault="003522B5" w:rsidP="001C420F">
      <w:pPr>
        <w:rPr>
          <w:rFonts w:ascii="Arial" w:hAnsi="Arial" w:cs="Arial"/>
          <w:b/>
          <w:bCs/>
          <w:sz w:val="24"/>
          <w:szCs w:val="24"/>
        </w:rPr>
      </w:pPr>
    </w:p>
    <w:p w14:paraId="5B82BB19" w14:textId="0E2D1677" w:rsidR="00F425FD" w:rsidRDefault="00F425FD" w:rsidP="00F425F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Análisis</w:t>
      </w:r>
    </w:p>
    <w:p w14:paraId="26FDE111" w14:textId="1FC4C9E9" w:rsidR="00F425FD" w:rsidRPr="00F425FD" w:rsidRDefault="00F425FD" w:rsidP="009A45B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425FD">
        <w:rPr>
          <w:rFonts w:ascii="Arial" w:hAnsi="Arial" w:cs="Arial"/>
          <w:b/>
          <w:bCs/>
          <w:sz w:val="24"/>
          <w:szCs w:val="24"/>
        </w:rPr>
        <w:t>¿Qué diferencia hay entre id y codigo?</w:t>
      </w:r>
    </w:p>
    <w:p w14:paraId="209111C0" w14:textId="50FD074F" w:rsidR="00727683" w:rsidRPr="00284EEF" w:rsidRDefault="00F425FD" w:rsidP="009A45B9">
      <w:pPr>
        <w:jc w:val="both"/>
        <w:rPr>
          <w:rFonts w:ascii="Arial" w:hAnsi="Arial" w:cs="Arial"/>
          <w:sz w:val="24"/>
          <w:szCs w:val="24"/>
        </w:rPr>
      </w:pPr>
      <w:r w:rsidRPr="00284EEF">
        <w:rPr>
          <w:rFonts w:ascii="Arial" w:hAnsi="Arial" w:cs="Arial"/>
          <w:sz w:val="24"/>
          <w:szCs w:val="24"/>
        </w:rPr>
        <w:t>El id es un identificador único generado automáticamente por la base de datos para identificar cada registro. El codigo es un código asignado al producto y también debe ser único, pero sirve para identificar el producto de una forma más comprensible para el usuario.</w:t>
      </w:r>
    </w:p>
    <w:p w14:paraId="23E8C5E1" w14:textId="46FE1818" w:rsidR="00F425FD" w:rsidRPr="00F425FD" w:rsidRDefault="00284EEF" w:rsidP="009A45B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84EEF">
        <w:rPr>
          <w:rFonts w:ascii="Arial" w:hAnsi="Arial" w:cs="Arial"/>
          <w:b/>
          <w:bCs/>
          <w:sz w:val="24"/>
          <w:szCs w:val="24"/>
        </w:rPr>
        <w:t>¿Por qué el precio utiliza NUMERIC y el stock utiliza INTEGER?</w:t>
      </w:r>
    </w:p>
    <w:p w14:paraId="33FC0043" w14:textId="77777777" w:rsidR="00F425FD" w:rsidRPr="00284EEF" w:rsidRDefault="00F425FD" w:rsidP="009A45B9">
      <w:pPr>
        <w:jc w:val="both"/>
        <w:rPr>
          <w:rFonts w:ascii="Arial" w:hAnsi="Arial" w:cs="Arial"/>
          <w:sz w:val="24"/>
          <w:szCs w:val="24"/>
        </w:rPr>
      </w:pPr>
      <w:r w:rsidRPr="00284EEF">
        <w:rPr>
          <w:rFonts w:ascii="Arial" w:hAnsi="Arial" w:cs="Arial"/>
          <w:sz w:val="24"/>
          <w:szCs w:val="24"/>
        </w:rPr>
        <w:t>NUMERIC(8,2) permite almacenar precios con valores decimales de forma exacta, mientras que INTEGER se utiliza para el stock porque las cantidades de productos se manejan como números enteros.</w:t>
      </w:r>
    </w:p>
    <w:p w14:paraId="00443A8F" w14:textId="77777777" w:rsidR="00727683" w:rsidRDefault="00727683" w:rsidP="009A45B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5A2D4AB" w14:textId="7862C59E" w:rsidR="00F425FD" w:rsidRPr="00F425FD" w:rsidRDefault="003B4A2F" w:rsidP="009A45B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A2F">
        <w:rPr>
          <w:rFonts w:ascii="Arial" w:hAnsi="Arial" w:cs="Arial"/>
          <w:b/>
          <w:bCs/>
          <w:sz w:val="24"/>
          <w:szCs w:val="24"/>
        </w:rPr>
        <w:t>¿Qué restricción impidió registrar un código duplicado?</w:t>
      </w:r>
    </w:p>
    <w:p w14:paraId="32C58528" w14:textId="77777777" w:rsidR="00F425FD" w:rsidRPr="003B4A2F" w:rsidRDefault="00F425FD" w:rsidP="009A45B9">
      <w:pPr>
        <w:jc w:val="both"/>
        <w:rPr>
          <w:rFonts w:ascii="Arial" w:hAnsi="Arial" w:cs="Arial"/>
          <w:sz w:val="24"/>
          <w:szCs w:val="24"/>
        </w:rPr>
      </w:pPr>
      <w:r w:rsidRPr="003B4A2F">
        <w:rPr>
          <w:rFonts w:ascii="Arial" w:hAnsi="Arial" w:cs="Arial"/>
          <w:sz w:val="24"/>
          <w:szCs w:val="24"/>
        </w:rPr>
        <w:t>La restricción UNIQUE evita que dos productos tengan el mismo código. En la tabla se utilizó uk_producto_codigo.</w:t>
      </w:r>
    </w:p>
    <w:p w14:paraId="61AFEF90" w14:textId="77777777" w:rsidR="00727683" w:rsidRDefault="00727683" w:rsidP="009A45B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E920B9F" w14:textId="548732AD" w:rsidR="00F425FD" w:rsidRPr="00F425FD" w:rsidRDefault="00340BB3" w:rsidP="009A45B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40BB3">
        <w:rPr>
          <w:rFonts w:ascii="Arial" w:hAnsi="Arial" w:cs="Arial"/>
          <w:b/>
          <w:bCs/>
          <w:sz w:val="24"/>
          <w:szCs w:val="24"/>
        </w:rPr>
        <w:t>¿Qué restricción impidió registrar una existencia negativa?</w:t>
      </w:r>
    </w:p>
    <w:p w14:paraId="7D0229DE" w14:textId="17933533" w:rsidR="00727683" w:rsidRDefault="00F425FD" w:rsidP="009A45B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40BB3">
        <w:rPr>
          <w:rFonts w:ascii="Arial" w:hAnsi="Arial" w:cs="Arial"/>
          <w:sz w:val="24"/>
          <w:szCs w:val="24"/>
        </w:rPr>
        <w:t>La restricción CHECK llamada ck_producto_stock verifica que el stock sea mayor o igual a cero.</w:t>
      </w:r>
    </w:p>
    <w:p w14:paraId="34D0F4DF" w14:textId="358651F0" w:rsidR="00F425FD" w:rsidRPr="00F425FD" w:rsidRDefault="00214032" w:rsidP="009A45B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14032">
        <w:rPr>
          <w:rFonts w:ascii="Arial" w:hAnsi="Arial" w:cs="Arial"/>
          <w:b/>
          <w:bCs/>
          <w:sz w:val="24"/>
          <w:szCs w:val="24"/>
        </w:rPr>
        <w:t>¿Qué ocurriría si se ejecutara un UPDATE o DELETE sin utilizar WHERE?</w:t>
      </w:r>
    </w:p>
    <w:p w14:paraId="4F4EE1F5" w14:textId="77777777" w:rsidR="00F425FD" w:rsidRPr="00214032" w:rsidRDefault="00F425FD" w:rsidP="009A45B9">
      <w:pPr>
        <w:jc w:val="both"/>
        <w:rPr>
          <w:rFonts w:ascii="Arial" w:hAnsi="Arial" w:cs="Arial"/>
          <w:sz w:val="24"/>
          <w:szCs w:val="24"/>
        </w:rPr>
      </w:pPr>
      <w:r w:rsidRPr="00214032">
        <w:rPr>
          <w:rFonts w:ascii="Arial" w:hAnsi="Arial" w:cs="Arial"/>
          <w:sz w:val="24"/>
          <w:szCs w:val="24"/>
        </w:rPr>
        <w:t>El comando podría afectar todos los registros de la tabla. Un UPDATE podría modificar todos los productos y un DELETE podría eliminar todos los productos.</w:t>
      </w:r>
    </w:p>
    <w:p w14:paraId="2E9E26DC" w14:textId="77777777" w:rsidR="00727683" w:rsidRDefault="00727683" w:rsidP="009A45B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03F50C4" w14:textId="570D2701" w:rsidR="00F425FD" w:rsidRPr="00F425FD" w:rsidRDefault="009A45B9" w:rsidP="009A45B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A45B9">
        <w:rPr>
          <w:rFonts w:ascii="Arial" w:hAnsi="Arial" w:cs="Arial"/>
          <w:b/>
          <w:bCs/>
          <w:sz w:val="24"/>
          <w:szCs w:val="24"/>
        </w:rPr>
        <w:t>¿Por qué la base de datos debe validar la información aunque posteriormente Java también realice validaciones?</w:t>
      </w:r>
    </w:p>
    <w:p w14:paraId="43D8F703" w14:textId="380A4419" w:rsidR="003522B5" w:rsidRDefault="00F425FD" w:rsidP="009A45B9">
      <w:pPr>
        <w:jc w:val="both"/>
        <w:rPr>
          <w:rFonts w:ascii="Arial" w:hAnsi="Arial" w:cs="Arial"/>
          <w:sz w:val="24"/>
          <w:szCs w:val="24"/>
        </w:rPr>
      </w:pPr>
      <w:r w:rsidRPr="009A45B9">
        <w:rPr>
          <w:rFonts w:ascii="Arial" w:hAnsi="Arial" w:cs="Arial"/>
          <w:sz w:val="24"/>
          <w:szCs w:val="24"/>
        </w:rPr>
        <w:t>Porque las restricciones de la base de datos funcionan como una segunda protección para mantener la información correcta, incluso si los datos son enviados desde otra aplicación o usuario.</w:t>
      </w:r>
    </w:p>
    <w:p w14:paraId="5339322B" w14:textId="2514E998" w:rsidR="00F20128" w:rsidRPr="00F20128" w:rsidRDefault="00F20128" w:rsidP="00F20128">
      <w:pPr>
        <w:jc w:val="both"/>
        <w:rPr>
          <w:rFonts w:ascii="Arial" w:hAnsi="Arial" w:cs="Arial"/>
          <w:sz w:val="24"/>
          <w:szCs w:val="24"/>
        </w:rPr>
      </w:pPr>
      <w:r w:rsidRPr="00F20128">
        <w:rPr>
          <w:rFonts w:ascii="Arial" w:hAnsi="Arial" w:cs="Arial"/>
          <w:b/>
          <w:bCs/>
          <w:sz w:val="24"/>
          <w:szCs w:val="24"/>
        </w:rPr>
        <w:t>Reflexión final</w:t>
      </w:r>
    </w:p>
    <w:p w14:paraId="34E16943" w14:textId="4B0DF8E3" w:rsidR="001F5AD2" w:rsidRDefault="00F20128" w:rsidP="00F2012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F20128">
        <w:rPr>
          <w:rFonts w:ascii="Arial" w:hAnsi="Arial" w:cs="Arial"/>
          <w:sz w:val="24"/>
          <w:szCs w:val="24"/>
        </w:rPr>
        <w:t>En esta actividad aprendí a crear una base de datos en PostgreSQL, definir una tabla con diferentes tipos de datos y utilizar restricciones para proteger la información. También aprendí a realizar consultas para buscar y ordenar productos, modificar el stock mediante una venta, marcar productos agotados como inactivos y eliminar un registro específico. Considero que PostgreSQL puede ser útil para administrar el inventario de una tienda porque permite almacenar la información de forma organizada, realizar consultas rápidamente y evitar datos incorrectos mediante restricciones</w:t>
      </w:r>
      <w:r w:rsidR="005A2D05">
        <w:rPr>
          <w:rFonts w:ascii="Arial" w:hAnsi="Arial" w:cs="Arial"/>
          <w:sz w:val="24"/>
          <w:szCs w:val="24"/>
        </w:rPr>
        <w:t>.</w:t>
      </w:r>
    </w:p>
    <w:sectPr w:rsidR="001F5AD2" w:rsidSect="00531AD1">
      <w:pgSz w:w="12240" w:h="15840"/>
      <w:pgMar w:top="1417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3ADC"/>
    <w:multiLevelType w:val="multilevel"/>
    <w:tmpl w:val="7290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55528"/>
    <w:multiLevelType w:val="hybridMultilevel"/>
    <w:tmpl w:val="38C696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6171F"/>
    <w:multiLevelType w:val="multilevel"/>
    <w:tmpl w:val="7C461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1197F"/>
    <w:multiLevelType w:val="multilevel"/>
    <w:tmpl w:val="B92C5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E7DBF"/>
    <w:multiLevelType w:val="multilevel"/>
    <w:tmpl w:val="AC107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935634"/>
    <w:multiLevelType w:val="multilevel"/>
    <w:tmpl w:val="AD38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9949709">
    <w:abstractNumId w:val="0"/>
  </w:num>
  <w:num w:numId="2" w16cid:durableId="1069690392">
    <w:abstractNumId w:val="3"/>
  </w:num>
  <w:num w:numId="3" w16cid:durableId="430782324">
    <w:abstractNumId w:val="5"/>
  </w:num>
  <w:num w:numId="4" w16cid:durableId="530187412">
    <w:abstractNumId w:val="4"/>
  </w:num>
  <w:num w:numId="5" w16cid:durableId="549462446">
    <w:abstractNumId w:val="2"/>
  </w:num>
  <w:num w:numId="6" w16cid:durableId="682169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C9A"/>
    <w:rsid w:val="000E40BC"/>
    <w:rsid w:val="00103A7B"/>
    <w:rsid w:val="0010779B"/>
    <w:rsid w:val="00141C3F"/>
    <w:rsid w:val="00151710"/>
    <w:rsid w:val="00162B6A"/>
    <w:rsid w:val="00164D97"/>
    <w:rsid w:val="00191B46"/>
    <w:rsid w:val="001C420F"/>
    <w:rsid w:val="001F5AD2"/>
    <w:rsid w:val="00214032"/>
    <w:rsid w:val="00223097"/>
    <w:rsid w:val="002547C5"/>
    <w:rsid w:val="00284EEF"/>
    <w:rsid w:val="002F4CDD"/>
    <w:rsid w:val="0032055A"/>
    <w:rsid w:val="00340BB3"/>
    <w:rsid w:val="003522B5"/>
    <w:rsid w:val="00371943"/>
    <w:rsid w:val="0038235E"/>
    <w:rsid w:val="00382EB9"/>
    <w:rsid w:val="003B4A2F"/>
    <w:rsid w:val="0040330E"/>
    <w:rsid w:val="00450327"/>
    <w:rsid w:val="00455DF3"/>
    <w:rsid w:val="00474973"/>
    <w:rsid w:val="004C4CD4"/>
    <w:rsid w:val="004F5C56"/>
    <w:rsid w:val="004F62E9"/>
    <w:rsid w:val="00503C9A"/>
    <w:rsid w:val="0052197C"/>
    <w:rsid w:val="00530BF5"/>
    <w:rsid w:val="00531AD1"/>
    <w:rsid w:val="0057447D"/>
    <w:rsid w:val="005A2D05"/>
    <w:rsid w:val="005C29F0"/>
    <w:rsid w:val="005C2D55"/>
    <w:rsid w:val="00611140"/>
    <w:rsid w:val="00616E1E"/>
    <w:rsid w:val="00623FC0"/>
    <w:rsid w:val="00647EDE"/>
    <w:rsid w:val="0069567E"/>
    <w:rsid w:val="006D0530"/>
    <w:rsid w:val="006E2669"/>
    <w:rsid w:val="006E6320"/>
    <w:rsid w:val="006F0F14"/>
    <w:rsid w:val="00704D89"/>
    <w:rsid w:val="00707D78"/>
    <w:rsid w:val="00727683"/>
    <w:rsid w:val="00735C66"/>
    <w:rsid w:val="007468B0"/>
    <w:rsid w:val="00753078"/>
    <w:rsid w:val="007A410D"/>
    <w:rsid w:val="007A638A"/>
    <w:rsid w:val="007E1A0B"/>
    <w:rsid w:val="00801F5A"/>
    <w:rsid w:val="00804E45"/>
    <w:rsid w:val="008165CD"/>
    <w:rsid w:val="008263FD"/>
    <w:rsid w:val="0084416A"/>
    <w:rsid w:val="008759EF"/>
    <w:rsid w:val="00886ED0"/>
    <w:rsid w:val="00896F01"/>
    <w:rsid w:val="008C5F05"/>
    <w:rsid w:val="008E4F81"/>
    <w:rsid w:val="008F2972"/>
    <w:rsid w:val="00903D36"/>
    <w:rsid w:val="00917819"/>
    <w:rsid w:val="009319DD"/>
    <w:rsid w:val="009A45B9"/>
    <w:rsid w:val="009B67FB"/>
    <w:rsid w:val="009C0DF2"/>
    <w:rsid w:val="009C6996"/>
    <w:rsid w:val="009D134F"/>
    <w:rsid w:val="009F4B5E"/>
    <w:rsid w:val="00A256EB"/>
    <w:rsid w:val="00A27F1F"/>
    <w:rsid w:val="00AB501C"/>
    <w:rsid w:val="00AC74FA"/>
    <w:rsid w:val="00AD78C9"/>
    <w:rsid w:val="00AE0DD4"/>
    <w:rsid w:val="00B07573"/>
    <w:rsid w:val="00B21ACC"/>
    <w:rsid w:val="00B35C11"/>
    <w:rsid w:val="00B6039F"/>
    <w:rsid w:val="00B83F3B"/>
    <w:rsid w:val="00BA439F"/>
    <w:rsid w:val="00BA73C1"/>
    <w:rsid w:val="00BC0E50"/>
    <w:rsid w:val="00BE7051"/>
    <w:rsid w:val="00BF3FF6"/>
    <w:rsid w:val="00BF424B"/>
    <w:rsid w:val="00BF7A82"/>
    <w:rsid w:val="00C16A42"/>
    <w:rsid w:val="00C747DF"/>
    <w:rsid w:val="00C80BBB"/>
    <w:rsid w:val="00D016F6"/>
    <w:rsid w:val="00D1785A"/>
    <w:rsid w:val="00D2768B"/>
    <w:rsid w:val="00D324B2"/>
    <w:rsid w:val="00D34A8D"/>
    <w:rsid w:val="00D3738C"/>
    <w:rsid w:val="00D41A61"/>
    <w:rsid w:val="00D655E2"/>
    <w:rsid w:val="00E10164"/>
    <w:rsid w:val="00E3082B"/>
    <w:rsid w:val="00E52D32"/>
    <w:rsid w:val="00E63AD9"/>
    <w:rsid w:val="00E750D6"/>
    <w:rsid w:val="00E8367D"/>
    <w:rsid w:val="00EA2304"/>
    <w:rsid w:val="00EF6E35"/>
    <w:rsid w:val="00F00E39"/>
    <w:rsid w:val="00F01416"/>
    <w:rsid w:val="00F118BC"/>
    <w:rsid w:val="00F20128"/>
    <w:rsid w:val="00F32B8A"/>
    <w:rsid w:val="00F425FD"/>
    <w:rsid w:val="00F62649"/>
    <w:rsid w:val="00F817C5"/>
    <w:rsid w:val="00F85AA8"/>
    <w:rsid w:val="00FA6686"/>
    <w:rsid w:val="00FB1170"/>
    <w:rsid w:val="00FB30CE"/>
    <w:rsid w:val="00FB7A95"/>
    <w:rsid w:val="00FD7410"/>
    <w:rsid w:val="033352A4"/>
    <w:rsid w:val="037DCF22"/>
    <w:rsid w:val="0574437D"/>
    <w:rsid w:val="0754E70C"/>
    <w:rsid w:val="08EF7822"/>
    <w:rsid w:val="09612B7C"/>
    <w:rsid w:val="0A687FA7"/>
    <w:rsid w:val="0B15E01D"/>
    <w:rsid w:val="0ED6132E"/>
    <w:rsid w:val="0F4E826B"/>
    <w:rsid w:val="0F7345D8"/>
    <w:rsid w:val="0F74CEC2"/>
    <w:rsid w:val="1063345E"/>
    <w:rsid w:val="10660565"/>
    <w:rsid w:val="1197076A"/>
    <w:rsid w:val="166A646C"/>
    <w:rsid w:val="173EF83A"/>
    <w:rsid w:val="18DBB75C"/>
    <w:rsid w:val="1AA9CDE0"/>
    <w:rsid w:val="1BB44394"/>
    <w:rsid w:val="1C9B4325"/>
    <w:rsid w:val="1CD35723"/>
    <w:rsid w:val="1CFF3FAD"/>
    <w:rsid w:val="1D3EC07E"/>
    <w:rsid w:val="1F678749"/>
    <w:rsid w:val="2217B18F"/>
    <w:rsid w:val="22603AFF"/>
    <w:rsid w:val="23261A50"/>
    <w:rsid w:val="244908A5"/>
    <w:rsid w:val="268C5C83"/>
    <w:rsid w:val="27F1294B"/>
    <w:rsid w:val="28DAB828"/>
    <w:rsid w:val="2B450164"/>
    <w:rsid w:val="2CA01619"/>
    <w:rsid w:val="2CEE8102"/>
    <w:rsid w:val="2CFF0112"/>
    <w:rsid w:val="2DA635EF"/>
    <w:rsid w:val="2DD7A9AF"/>
    <w:rsid w:val="2E17F429"/>
    <w:rsid w:val="2ECF8247"/>
    <w:rsid w:val="3036DDE3"/>
    <w:rsid w:val="3046E523"/>
    <w:rsid w:val="31EDF557"/>
    <w:rsid w:val="33C67F4F"/>
    <w:rsid w:val="34533C92"/>
    <w:rsid w:val="34A28EC0"/>
    <w:rsid w:val="353D04A7"/>
    <w:rsid w:val="36C47B7E"/>
    <w:rsid w:val="37C429A9"/>
    <w:rsid w:val="3874890F"/>
    <w:rsid w:val="391208C6"/>
    <w:rsid w:val="3BA44F9C"/>
    <w:rsid w:val="3D93CA49"/>
    <w:rsid w:val="3E157867"/>
    <w:rsid w:val="3F1A64C4"/>
    <w:rsid w:val="3F930962"/>
    <w:rsid w:val="3FD726B2"/>
    <w:rsid w:val="4047202F"/>
    <w:rsid w:val="404C9330"/>
    <w:rsid w:val="40CB2A26"/>
    <w:rsid w:val="41187DC5"/>
    <w:rsid w:val="427226AB"/>
    <w:rsid w:val="446B76DF"/>
    <w:rsid w:val="4557338B"/>
    <w:rsid w:val="4599F49E"/>
    <w:rsid w:val="4625D933"/>
    <w:rsid w:val="4699F5C3"/>
    <w:rsid w:val="47B4AF40"/>
    <w:rsid w:val="491C9EC6"/>
    <w:rsid w:val="49C1D255"/>
    <w:rsid w:val="4A61B7E0"/>
    <w:rsid w:val="4C29C9A2"/>
    <w:rsid w:val="4D0A328E"/>
    <w:rsid w:val="4D8E83F2"/>
    <w:rsid w:val="4F286253"/>
    <w:rsid w:val="4F3BED65"/>
    <w:rsid w:val="51351782"/>
    <w:rsid w:val="515AECE0"/>
    <w:rsid w:val="542E7717"/>
    <w:rsid w:val="54966A27"/>
    <w:rsid w:val="5499F773"/>
    <w:rsid w:val="57B87E15"/>
    <w:rsid w:val="582A3764"/>
    <w:rsid w:val="5A154DC8"/>
    <w:rsid w:val="5AE10745"/>
    <w:rsid w:val="5BDD831F"/>
    <w:rsid w:val="5DE9FF6D"/>
    <w:rsid w:val="5E4AB58C"/>
    <w:rsid w:val="5EADA201"/>
    <w:rsid w:val="607A4F4A"/>
    <w:rsid w:val="60891FAF"/>
    <w:rsid w:val="60D9873B"/>
    <w:rsid w:val="61783109"/>
    <w:rsid w:val="636C70F8"/>
    <w:rsid w:val="64CD365A"/>
    <w:rsid w:val="64D0CAC1"/>
    <w:rsid w:val="65076F5D"/>
    <w:rsid w:val="66F69857"/>
    <w:rsid w:val="67D0E2BE"/>
    <w:rsid w:val="690206FB"/>
    <w:rsid w:val="692C1B6A"/>
    <w:rsid w:val="6BADD937"/>
    <w:rsid w:val="6CA19FF1"/>
    <w:rsid w:val="6CB2DCD8"/>
    <w:rsid w:val="6DFBC4C0"/>
    <w:rsid w:val="6FFBB6D7"/>
    <w:rsid w:val="719C7076"/>
    <w:rsid w:val="71B3127F"/>
    <w:rsid w:val="74279FC5"/>
    <w:rsid w:val="7587D3EB"/>
    <w:rsid w:val="759590BD"/>
    <w:rsid w:val="76C12C11"/>
    <w:rsid w:val="76D71588"/>
    <w:rsid w:val="7800A4BB"/>
    <w:rsid w:val="79A678FA"/>
    <w:rsid w:val="7A48B9F3"/>
    <w:rsid w:val="7BB90BEC"/>
    <w:rsid w:val="7E6730AF"/>
    <w:rsid w:val="7E77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06F28D"/>
  <w15:chartTrackingRefBased/>
  <w15:docId w15:val="{0F4C6A55-4F1E-4DA9-B4C9-2FF9FACC5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3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3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3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3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3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3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3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3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39120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link w:val="Ttulo2"/>
    <w:uiPriority w:val="9"/>
    <w:semiHidden/>
    <w:rsid w:val="39120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link w:val="Ttulo3"/>
    <w:uiPriority w:val="9"/>
    <w:semiHidden/>
    <w:rsid w:val="39120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link w:val="Ttulo4"/>
    <w:uiPriority w:val="9"/>
    <w:semiHidden/>
    <w:rsid w:val="391208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link w:val="Ttulo5"/>
    <w:uiPriority w:val="9"/>
    <w:semiHidden/>
    <w:rsid w:val="391208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link w:val="Ttulo6"/>
    <w:uiPriority w:val="9"/>
    <w:semiHidden/>
    <w:rsid w:val="391208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link w:val="Ttulo7"/>
    <w:uiPriority w:val="9"/>
    <w:semiHidden/>
    <w:rsid w:val="391208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link w:val="Ttulo8"/>
    <w:uiPriority w:val="9"/>
    <w:semiHidden/>
    <w:rsid w:val="391208C6"/>
    <w:rPr>
      <w:rFonts w:eastAsiaTheme="majorEastAsia" w:cstheme="majorBidi"/>
      <w:i/>
      <w:iCs/>
      <w:color w:val="272727"/>
    </w:rPr>
  </w:style>
  <w:style w:type="character" w:customStyle="1" w:styleId="Ttulo9Car">
    <w:name w:val="Título 9 Car"/>
    <w:link w:val="Ttulo9"/>
    <w:uiPriority w:val="9"/>
    <w:semiHidden/>
    <w:rsid w:val="391208C6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503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391208C6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3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link w:val="Subttulo"/>
    <w:uiPriority w:val="11"/>
    <w:rsid w:val="391208C6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3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link w:val="Cita"/>
    <w:uiPriority w:val="29"/>
    <w:rsid w:val="391208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3C9A"/>
    <w:pPr>
      <w:ind w:left="720"/>
      <w:contextualSpacing/>
    </w:pPr>
  </w:style>
  <w:style w:type="character" w:styleId="nfasisintenso">
    <w:name w:val="Intense Emphasis"/>
    <w:uiPriority w:val="21"/>
    <w:qFormat/>
    <w:rsid w:val="391208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3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link w:val="Citadestacada"/>
    <w:uiPriority w:val="30"/>
    <w:rsid w:val="391208C6"/>
    <w:rPr>
      <w:i/>
      <w:iCs/>
      <w:color w:val="0F4761" w:themeColor="accent1" w:themeShade="BF"/>
    </w:rPr>
  </w:style>
  <w:style w:type="character" w:styleId="Referenciaintensa">
    <w:name w:val="Intense Reference"/>
    <w:uiPriority w:val="32"/>
    <w:qFormat/>
    <w:rsid w:val="391208C6"/>
    <w:rPr>
      <w:b/>
      <w:bCs/>
      <w:smallCaps/>
      <w:color w:val="0F4761" w:themeColor="accent1" w:themeShade="BF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62B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link w:val="HTMLconformatoprevio"/>
    <w:uiPriority w:val="99"/>
    <w:rsid w:val="391208C6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uiPriority w:val="99"/>
    <w:semiHidden/>
    <w:unhideWhenUsed/>
    <w:rsid w:val="391208C6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uiPriority w:val="99"/>
    <w:unhideWhenUsed/>
    <w:rsid w:val="391208C6"/>
    <w:rPr>
      <w:color w:val="467886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5DF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55D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github.com/Jose-e-garcia/programacion-ii-2026/tree/main/tarea-07-postgresql-inventario/database" TargetMode="External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512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Garcia</dc:creator>
  <cp:keywords/>
  <dc:description/>
  <cp:lastModifiedBy>Ernesto Garcia</cp:lastModifiedBy>
  <cp:revision>63</cp:revision>
  <dcterms:created xsi:type="dcterms:W3CDTF">2026-09-21T10:02:00Z</dcterms:created>
  <dcterms:modified xsi:type="dcterms:W3CDTF">2026-09-21T11:44:00Z</dcterms:modified>
</cp:coreProperties>
</file>