
<file path=[Content_Types].xml><?xml version="1.0" encoding="utf-8"?>
<Types xmlns="http://schemas.openxmlformats.org/package/2006/content-types">
  <Default Extension="gif" ContentType="image/gi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6144D7" w14:textId="0A2B6683" w:rsidR="00642648" w:rsidRPr="00642648" w:rsidRDefault="00642648" w:rsidP="00642648">
      <w:pPr>
        <w:rPr>
          <w:b/>
          <w:bCs/>
          <w:sz w:val="28"/>
          <w:szCs w:val="28"/>
        </w:rPr>
      </w:pPr>
      <w:r w:rsidRPr="00642648">
        <w:rPr>
          <w:b/>
          <w:bCs/>
          <w:sz w:val="28"/>
          <w:szCs w:val="28"/>
        </w:rPr>
        <w:t>CAPÍTULO 1</w:t>
      </w:r>
      <w:r>
        <w:rPr>
          <w:b/>
          <w:bCs/>
          <w:sz w:val="28"/>
          <w:szCs w:val="28"/>
        </w:rPr>
        <w:t xml:space="preserve">. </w:t>
      </w:r>
      <w:r w:rsidRPr="00642648">
        <w:rPr>
          <w:b/>
          <w:bCs/>
          <w:sz w:val="28"/>
          <w:szCs w:val="28"/>
        </w:rPr>
        <w:t>DIAGRAMA DE CLASES</w:t>
      </w:r>
    </w:p>
    <w:p w14:paraId="652BD98F" w14:textId="6022827B" w:rsidR="00642648" w:rsidRPr="00642648" w:rsidRDefault="00642648" w:rsidP="00642648">
      <w:pPr>
        <w:rPr>
          <w:b/>
          <w:bCs/>
          <w:sz w:val="28"/>
          <w:szCs w:val="28"/>
        </w:rPr>
      </w:pPr>
      <w:r w:rsidRPr="00642648">
        <w:rPr>
          <w:b/>
          <w:bCs/>
          <w:sz w:val="28"/>
          <w:szCs w:val="28"/>
        </w:rPr>
        <w:t xml:space="preserve">1.1 Introducción </w:t>
      </w:r>
    </w:p>
    <w:p w14:paraId="3AB329ED" w14:textId="3E0872E0" w:rsidR="00642648" w:rsidRPr="00642648" w:rsidRDefault="00642648" w:rsidP="00642648">
      <w:pPr>
        <w:spacing w:after="0"/>
        <w:jc w:val="both"/>
      </w:pPr>
      <w:r w:rsidRPr="00642648">
        <w:t xml:space="preserve">El diagrama de clases de </w:t>
      </w:r>
      <w:r w:rsidRPr="00642648">
        <w:rPr>
          <w:b/>
          <w:bCs/>
        </w:rPr>
        <w:t>YENJO 1.0</w:t>
      </w:r>
      <w:r w:rsidRPr="00642648">
        <w:t xml:space="preserve"> constituye un elemento fundamental del diseño técnico de la solución, ya que permite representar de manera estructurada las principales clases que intervienen en el funcionamiento del sistema, sus atributos, responsabilidades y relaciones.</w:t>
      </w:r>
    </w:p>
    <w:p w14:paraId="065C2951" w14:textId="77777777" w:rsidR="00642648" w:rsidRPr="00642648" w:rsidRDefault="00642648" w:rsidP="00642648">
      <w:pPr>
        <w:spacing w:after="0"/>
        <w:jc w:val="both"/>
      </w:pPr>
      <w:r w:rsidRPr="00642648">
        <w:t>Este diagrama se construye a partir de los elementos definidos durante las etapas anteriores del proyecto, especialmente los requisitos funcionales, las historias de usuario, los casos de uso, las reglas de negocio, el modelo conceptual y el modelo relacional de la base de datos. De esta manera, se busca mantener la coherencia entre el análisis realizado y la estructura técnica propuesta para la solución.</w:t>
      </w:r>
    </w:p>
    <w:p w14:paraId="18A9AF17" w14:textId="77777777" w:rsidR="00642648" w:rsidRPr="00642648" w:rsidRDefault="00642648" w:rsidP="00642648">
      <w:pPr>
        <w:spacing w:after="0"/>
        <w:jc w:val="both"/>
      </w:pPr>
      <w:r w:rsidRPr="00642648">
        <w:t xml:space="preserve">El modelo de clases permitirá establecer una representación lógica de los objetos que participarán en la futura implementación del Backend de </w:t>
      </w:r>
      <w:r w:rsidRPr="00642648">
        <w:rPr>
          <w:b/>
          <w:bCs/>
        </w:rPr>
        <w:t>YENJO 1.0</w:t>
      </w:r>
      <w:r w:rsidRPr="00642648">
        <w:t>, facilitando la organización del código, la identificación de responsabilidades y la comprensión de las relaciones existentes entre los diferentes elementos del sistema.</w:t>
      </w:r>
    </w:p>
    <w:p w14:paraId="40AED4B4" w14:textId="77777777" w:rsidR="00642648" w:rsidRPr="00642648" w:rsidRDefault="00642648" w:rsidP="00642648">
      <w:pPr>
        <w:spacing w:after="0"/>
        <w:jc w:val="both"/>
      </w:pPr>
      <w:r w:rsidRPr="00642648">
        <w:t>Para su elaboración se utilizará UML como lenguaje de modelado y StarUML como herramienta de representación, manteniendo correspondencia con la arquitectura y el diseño de la base de datos previamente definidos.</w:t>
      </w:r>
    </w:p>
    <w:p w14:paraId="09737BD4" w14:textId="0A9D7085" w:rsidR="00645FB5" w:rsidRDefault="00645FB5" w:rsidP="00642648">
      <w:pPr>
        <w:spacing w:after="0"/>
        <w:jc w:val="both"/>
      </w:pPr>
    </w:p>
    <w:p w14:paraId="0A675609" w14:textId="48D94AFC" w:rsidR="0066062B" w:rsidRPr="000D652E" w:rsidRDefault="0066062B" w:rsidP="000D652E">
      <w:pPr>
        <w:jc w:val="both"/>
        <w:rPr>
          <w:b/>
          <w:bCs/>
          <w:sz w:val="28"/>
          <w:szCs w:val="28"/>
        </w:rPr>
      </w:pPr>
      <w:r w:rsidRPr="0066062B">
        <w:rPr>
          <w:b/>
          <w:bCs/>
          <w:sz w:val="28"/>
          <w:szCs w:val="28"/>
        </w:rPr>
        <w:t>1.2 Objetivos del diagrama de clases</w:t>
      </w:r>
    </w:p>
    <w:p w14:paraId="52D13CC8" w14:textId="77777777" w:rsidR="0094587B" w:rsidRPr="0094587B" w:rsidRDefault="0094587B" w:rsidP="000D652E">
      <w:pPr>
        <w:jc w:val="both"/>
      </w:pPr>
      <w:r w:rsidRPr="0094587B">
        <w:t xml:space="preserve">El diagrama de clases tiene como objetivo representar de manera estructurada los elementos que conforman el modelo lógico de </w:t>
      </w:r>
      <w:r w:rsidRPr="0094587B">
        <w:rPr>
          <w:b/>
          <w:bCs/>
        </w:rPr>
        <w:t>YENJO 1.0</w:t>
      </w:r>
      <w:r w:rsidRPr="0094587B">
        <w:t>, identificando las clases principales, sus atributos, responsabilidades y relaciones.</w:t>
      </w:r>
    </w:p>
    <w:p w14:paraId="40159F18" w14:textId="77777777" w:rsidR="0094587B" w:rsidRPr="0094587B" w:rsidRDefault="0094587B" w:rsidP="0094587B">
      <w:pPr>
        <w:spacing w:after="0"/>
        <w:jc w:val="both"/>
      </w:pPr>
      <w:r w:rsidRPr="0094587B">
        <w:t>De manera específica, el diagrama busca:</w:t>
      </w:r>
    </w:p>
    <w:p w14:paraId="18853EC7" w14:textId="7A7E89E2" w:rsidR="0094587B" w:rsidRPr="0094587B" w:rsidRDefault="0094587B" w:rsidP="0094587B">
      <w:pPr>
        <w:numPr>
          <w:ilvl w:val="0"/>
          <w:numId w:val="2"/>
        </w:numPr>
        <w:spacing w:after="0"/>
        <w:jc w:val="both"/>
        <w:rPr>
          <w:b/>
          <w:bCs/>
        </w:rPr>
      </w:pPr>
      <w:r w:rsidRPr="0094587B">
        <w:t xml:space="preserve">Identificar las clases necesarias para representar las principales funcionalidades de </w:t>
      </w:r>
      <w:r w:rsidR="00F50F00">
        <w:t xml:space="preserve">        </w:t>
      </w:r>
      <w:r w:rsidRPr="0094587B">
        <w:rPr>
          <w:b/>
          <w:bCs/>
        </w:rPr>
        <w:t>YENJO 1.0.</w:t>
      </w:r>
    </w:p>
    <w:p w14:paraId="4AC610B7" w14:textId="77777777" w:rsidR="0094587B" w:rsidRPr="0094587B" w:rsidRDefault="0094587B" w:rsidP="0094587B">
      <w:pPr>
        <w:numPr>
          <w:ilvl w:val="0"/>
          <w:numId w:val="2"/>
        </w:numPr>
        <w:spacing w:after="0"/>
        <w:jc w:val="both"/>
      </w:pPr>
      <w:r w:rsidRPr="0094587B">
        <w:t>Definir los atributos asociados a cada clase.</w:t>
      </w:r>
    </w:p>
    <w:p w14:paraId="2B7C0DB4" w14:textId="77777777" w:rsidR="0094587B" w:rsidRPr="0094587B" w:rsidRDefault="0094587B" w:rsidP="0094587B">
      <w:pPr>
        <w:numPr>
          <w:ilvl w:val="0"/>
          <w:numId w:val="2"/>
        </w:numPr>
        <w:spacing w:after="0"/>
        <w:jc w:val="both"/>
      </w:pPr>
      <w:r w:rsidRPr="0094587B">
        <w:t>Establecer las responsabilidades principales de las clases dentro de la solución.</w:t>
      </w:r>
    </w:p>
    <w:p w14:paraId="51268855" w14:textId="77777777" w:rsidR="0094587B" w:rsidRPr="0094587B" w:rsidRDefault="0094587B" w:rsidP="0094587B">
      <w:pPr>
        <w:numPr>
          <w:ilvl w:val="0"/>
          <w:numId w:val="2"/>
        </w:numPr>
        <w:spacing w:after="0"/>
        <w:jc w:val="both"/>
      </w:pPr>
      <w:r w:rsidRPr="0094587B">
        <w:t>Representar las relaciones existentes entre las diferentes clases y sus respectivas multiplicidades.</w:t>
      </w:r>
    </w:p>
    <w:p w14:paraId="4E490BD4" w14:textId="77777777" w:rsidR="0094587B" w:rsidRPr="0094587B" w:rsidRDefault="0094587B" w:rsidP="0094587B">
      <w:pPr>
        <w:numPr>
          <w:ilvl w:val="0"/>
          <w:numId w:val="2"/>
        </w:numPr>
        <w:spacing w:after="0"/>
        <w:jc w:val="both"/>
      </w:pPr>
      <w:r w:rsidRPr="0094587B">
        <w:t>Mantener correspondencia con los requisitos funcionales, casos de uso y reglas de negocio definidos durante la fase de análisis.</w:t>
      </w:r>
    </w:p>
    <w:p w14:paraId="6357B3E2" w14:textId="77777777" w:rsidR="0094587B" w:rsidRPr="0094587B" w:rsidRDefault="0094587B" w:rsidP="0094587B">
      <w:pPr>
        <w:numPr>
          <w:ilvl w:val="0"/>
          <w:numId w:val="2"/>
        </w:numPr>
        <w:spacing w:after="0"/>
        <w:jc w:val="both"/>
      </w:pPr>
      <w:r w:rsidRPr="0094587B">
        <w:t>Mantener coherencia con las entidades y relaciones establecidas en el modelo conceptual y relacional de la base de datos.</w:t>
      </w:r>
    </w:p>
    <w:p w14:paraId="369CC636" w14:textId="62692CB5" w:rsidR="0094587B" w:rsidRDefault="0094587B" w:rsidP="0094587B">
      <w:pPr>
        <w:numPr>
          <w:ilvl w:val="0"/>
          <w:numId w:val="2"/>
        </w:numPr>
        <w:spacing w:after="0"/>
        <w:jc w:val="both"/>
      </w:pPr>
      <w:r w:rsidRPr="0094587B">
        <w:t>Servir como referencia para la futura implementación de los componentes del Backend.</w:t>
      </w:r>
    </w:p>
    <w:p w14:paraId="77E4F7C3" w14:textId="2601F624" w:rsidR="000D652E" w:rsidRDefault="000D652E" w:rsidP="000D652E">
      <w:pPr>
        <w:spacing w:after="0"/>
        <w:jc w:val="both"/>
      </w:pPr>
    </w:p>
    <w:p w14:paraId="344C981F" w14:textId="479B86E9" w:rsidR="000D652E" w:rsidRDefault="000D652E" w:rsidP="000D652E">
      <w:pPr>
        <w:spacing w:after="0"/>
        <w:jc w:val="both"/>
      </w:pPr>
    </w:p>
    <w:p w14:paraId="34936C7E" w14:textId="16B5DB11" w:rsidR="00D97831" w:rsidRDefault="00D97831" w:rsidP="000D652E">
      <w:pPr>
        <w:spacing w:after="0"/>
        <w:jc w:val="both"/>
      </w:pPr>
    </w:p>
    <w:p w14:paraId="59A1E4FB" w14:textId="32DA47CD" w:rsidR="00D97831" w:rsidRDefault="00D97831" w:rsidP="000D652E">
      <w:pPr>
        <w:spacing w:after="0"/>
        <w:jc w:val="both"/>
      </w:pPr>
    </w:p>
    <w:p w14:paraId="7B015C69" w14:textId="7E431948" w:rsidR="00D97831" w:rsidRDefault="00D97831" w:rsidP="000D652E">
      <w:pPr>
        <w:spacing w:after="0"/>
        <w:jc w:val="both"/>
      </w:pPr>
    </w:p>
    <w:p w14:paraId="6F2DEA25" w14:textId="4F7C8B8C" w:rsidR="00D97831" w:rsidRDefault="00D97831" w:rsidP="000D652E">
      <w:pPr>
        <w:spacing w:after="0"/>
        <w:jc w:val="both"/>
      </w:pPr>
    </w:p>
    <w:p w14:paraId="7802484E" w14:textId="0A9CDF5C" w:rsidR="00D97831" w:rsidRDefault="00D97831" w:rsidP="000D652E">
      <w:pPr>
        <w:spacing w:after="0"/>
        <w:jc w:val="both"/>
      </w:pPr>
    </w:p>
    <w:p w14:paraId="77B440C1" w14:textId="41E48712" w:rsidR="00813C7C" w:rsidRPr="00813C7C" w:rsidRDefault="002224F5" w:rsidP="00813C7C">
      <w:pPr>
        <w:jc w:val="both"/>
        <w:rPr>
          <w:b/>
          <w:bCs/>
          <w:sz w:val="28"/>
          <w:szCs w:val="28"/>
        </w:rPr>
      </w:pPr>
      <w:r w:rsidRPr="002224F5">
        <w:rPr>
          <w:b/>
          <w:bCs/>
          <w:sz w:val="28"/>
          <w:szCs w:val="28"/>
        </w:rPr>
        <w:lastRenderedPageBreak/>
        <w:t>1.3 Identificación de clases</w:t>
      </w:r>
    </w:p>
    <w:p w14:paraId="5925306F" w14:textId="01A2E2BD" w:rsidR="00813C7C" w:rsidRPr="00813C7C" w:rsidRDefault="00813C7C" w:rsidP="00813C7C">
      <w:pPr>
        <w:spacing w:after="0"/>
        <w:jc w:val="both"/>
      </w:pPr>
      <w:r w:rsidRPr="00813C7C">
        <w:t xml:space="preserve">La identificación de las clases para YENJO 1.0 parte del diseño técnico desarrollado previamente en el documento </w:t>
      </w:r>
      <w:r w:rsidRPr="00813C7C">
        <w:rPr>
          <w:b/>
          <w:bCs/>
        </w:rPr>
        <w:t>Arquitectura del Backend de YENJO 1.0</w:t>
      </w:r>
      <w:r w:rsidRPr="00813C7C">
        <w:t xml:space="preserve">, en el cual fueron definidas las principales entidades que intervienen en la solución y sus respectivas funciones dentro del sistema. Este documento establece las entidades </w:t>
      </w:r>
      <w:r w:rsidRPr="00813C7C">
        <w:rPr>
          <w:b/>
          <w:bCs/>
        </w:rPr>
        <w:t>Rol, Usuario, Disponibilidad, Servicio, Cita y Pago</w:t>
      </w:r>
      <w:r w:rsidRPr="00813C7C">
        <w:t xml:space="preserve"> como elementos principales del modelo de datos.</w:t>
      </w:r>
    </w:p>
    <w:p w14:paraId="02C00A23" w14:textId="77777777" w:rsidR="00813C7C" w:rsidRPr="00813C7C" w:rsidRDefault="00813C7C" w:rsidP="00813C7C">
      <w:pPr>
        <w:spacing w:after="0"/>
        <w:jc w:val="both"/>
      </w:pPr>
      <w:r w:rsidRPr="00813C7C">
        <w:t xml:space="preserve">Para el presente diagrama de clases, estas entidades se retoman como base para representar mediante UML la estructura lógica de los objetos que participarán en la futura implementación de </w:t>
      </w:r>
      <w:r w:rsidRPr="00813C7C">
        <w:rPr>
          <w:b/>
          <w:bCs/>
        </w:rPr>
        <w:t>YENJO 1.0</w:t>
      </w:r>
      <w:r w:rsidRPr="00813C7C">
        <w:t>. De esta manera, el diagrama de clases complementa el diseño previamente realizado, sin duplicar ni reemplazar el modelo conceptual y relacional existente.</w:t>
      </w:r>
    </w:p>
    <w:p w14:paraId="1C51A534" w14:textId="77777777" w:rsidR="00813C7C" w:rsidRPr="00813C7C" w:rsidRDefault="00813C7C" w:rsidP="00813C7C">
      <w:pPr>
        <w:spacing w:after="0"/>
        <w:jc w:val="both"/>
      </w:pPr>
      <w:r w:rsidRPr="00813C7C">
        <w:t>Las clases principales identificadas son:</w:t>
      </w:r>
    </w:p>
    <w:p w14:paraId="033B701F" w14:textId="77777777" w:rsidR="00813C7C" w:rsidRPr="00813C7C" w:rsidRDefault="00813C7C" w:rsidP="00813C7C">
      <w:pPr>
        <w:pStyle w:val="Prrafodelista"/>
        <w:numPr>
          <w:ilvl w:val="0"/>
          <w:numId w:val="5"/>
        </w:numPr>
        <w:spacing w:after="0"/>
        <w:jc w:val="both"/>
      </w:pPr>
      <w:r w:rsidRPr="00813C7C">
        <w:rPr>
          <w:b/>
          <w:bCs/>
        </w:rPr>
        <w:t>Rol:</w:t>
      </w:r>
      <w:r w:rsidRPr="00813C7C">
        <w:t xml:space="preserve"> representa los roles definidos dentro de la plataforma y permite establecer los permisos y responsabilidades de los usuarios.</w:t>
      </w:r>
    </w:p>
    <w:p w14:paraId="1A491088" w14:textId="77777777" w:rsidR="00813C7C" w:rsidRPr="00813C7C" w:rsidRDefault="00813C7C" w:rsidP="00813C7C">
      <w:pPr>
        <w:pStyle w:val="Prrafodelista"/>
        <w:numPr>
          <w:ilvl w:val="0"/>
          <w:numId w:val="5"/>
        </w:numPr>
        <w:spacing w:after="0"/>
        <w:jc w:val="both"/>
      </w:pPr>
      <w:r w:rsidRPr="00813C7C">
        <w:rPr>
          <w:b/>
          <w:bCs/>
        </w:rPr>
        <w:t>Usuario:</w:t>
      </w:r>
      <w:r w:rsidRPr="00813C7C">
        <w:t xml:space="preserve"> representa a las personas registradas en </w:t>
      </w:r>
      <w:r w:rsidRPr="00C74F8E">
        <w:rPr>
          <w:b/>
          <w:bCs/>
        </w:rPr>
        <w:t>YENJO 1.0</w:t>
      </w:r>
      <w:r w:rsidRPr="00813C7C">
        <w:t>, incluyendo clientes, estilistas y administradores, diferenciados mediante el rol asignado.</w:t>
      </w:r>
    </w:p>
    <w:p w14:paraId="000BFEE4" w14:textId="77777777" w:rsidR="00813C7C" w:rsidRPr="00813C7C" w:rsidRDefault="00813C7C" w:rsidP="00813C7C">
      <w:pPr>
        <w:pStyle w:val="Prrafodelista"/>
        <w:numPr>
          <w:ilvl w:val="0"/>
          <w:numId w:val="5"/>
        </w:numPr>
        <w:spacing w:after="0"/>
        <w:jc w:val="both"/>
      </w:pPr>
      <w:r w:rsidRPr="00813C7C">
        <w:rPr>
          <w:b/>
          <w:bCs/>
        </w:rPr>
        <w:t>Disponibilidad:</w:t>
      </w:r>
      <w:r w:rsidRPr="00813C7C">
        <w:t xml:space="preserve"> representa los días y horarios disponibles de los estilistas para la prestación de los servicios.</w:t>
      </w:r>
    </w:p>
    <w:p w14:paraId="673E0DE6" w14:textId="77777777" w:rsidR="00813C7C" w:rsidRPr="00813C7C" w:rsidRDefault="00813C7C" w:rsidP="00813C7C">
      <w:pPr>
        <w:pStyle w:val="Prrafodelista"/>
        <w:numPr>
          <w:ilvl w:val="0"/>
          <w:numId w:val="5"/>
        </w:numPr>
        <w:spacing w:after="0"/>
        <w:jc w:val="both"/>
      </w:pPr>
      <w:r w:rsidRPr="00813C7C">
        <w:rPr>
          <w:b/>
          <w:bCs/>
        </w:rPr>
        <w:t>Servicio:</w:t>
      </w:r>
      <w:r w:rsidRPr="00813C7C">
        <w:t xml:space="preserve"> representa los servicios de belleza ofrecidos mediante la plataforma.</w:t>
      </w:r>
    </w:p>
    <w:p w14:paraId="52A81CAD" w14:textId="77777777" w:rsidR="00813C7C" w:rsidRPr="00813C7C" w:rsidRDefault="00813C7C" w:rsidP="00813C7C">
      <w:pPr>
        <w:pStyle w:val="Prrafodelista"/>
        <w:numPr>
          <w:ilvl w:val="0"/>
          <w:numId w:val="5"/>
        </w:numPr>
        <w:spacing w:after="0"/>
        <w:jc w:val="both"/>
      </w:pPr>
      <w:r w:rsidRPr="00813C7C">
        <w:rPr>
          <w:b/>
          <w:bCs/>
        </w:rPr>
        <w:t>Cita:</w:t>
      </w:r>
      <w:r w:rsidRPr="00813C7C">
        <w:t xml:space="preserve"> representa el proceso de agendamiento entre un cliente y un estilista, asociado a un servicio.</w:t>
      </w:r>
    </w:p>
    <w:p w14:paraId="16610473" w14:textId="77777777" w:rsidR="00813C7C" w:rsidRPr="00813C7C" w:rsidRDefault="00813C7C" w:rsidP="00813C7C">
      <w:pPr>
        <w:pStyle w:val="Prrafodelista"/>
        <w:numPr>
          <w:ilvl w:val="0"/>
          <w:numId w:val="5"/>
        </w:numPr>
        <w:spacing w:after="0"/>
        <w:jc w:val="both"/>
      </w:pPr>
      <w:r w:rsidRPr="00813C7C">
        <w:rPr>
          <w:b/>
          <w:bCs/>
        </w:rPr>
        <w:t>Pago:</w:t>
      </w:r>
      <w:r w:rsidRPr="00813C7C">
        <w:t xml:space="preserve"> representa la información correspondiente a los pagos asociados a las citas.</w:t>
      </w:r>
    </w:p>
    <w:p w14:paraId="22F45CF6" w14:textId="43E2C10F" w:rsidR="00813C7C" w:rsidRPr="00813C7C" w:rsidRDefault="00813C7C" w:rsidP="00813C7C">
      <w:pPr>
        <w:spacing w:after="0"/>
        <w:jc w:val="both"/>
      </w:pPr>
      <w:r w:rsidRPr="00813C7C">
        <w:t xml:space="preserve">Estas clases conservan correspondencia con las entidades previamente definidas en el diseño de datos de </w:t>
      </w:r>
      <w:r w:rsidRPr="00813C7C">
        <w:rPr>
          <w:b/>
          <w:bCs/>
        </w:rPr>
        <w:t>YENJO 1.0.</w:t>
      </w:r>
      <w:r w:rsidRPr="00813C7C">
        <w:t xml:space="preserve"> En particular, el modelo conceptual establece las relaciones entre roles, usuarios, disponibilidades, servicios, citas y pagos, constituyendo un insumo para los modelos posteriores y para la futura implementación de la base de datos.</w:t>
      </w:r>
    </w:p>
    <w:p w14:paraId="139F1127" w14:textId="77777777" w:rsidR="00813C7C" w:rsidRPr="00813C7C" w:rsidRDefault="00813C7C" w:rsidP="00813C7C">
      <w:pPr>
        <w:spacing w:after="0"/>
        <w:jc w:val="both"/>
      </w:pPr>
      <w:r w:rsidRPr="00813C7C">
        <w:rPr>
          <w:b/>
          <w:bCs/>
        </w:rPr>
        <w:t>Nota:</w:t>
      </w:r>
      <w:r w:rsidRPr="00813C7C">
        <w:t xml:space="preserve"> En este apartado se realiza únicamente la identificación de las clases. La definición detallada de sus atributos, responsabilidades, relaciones y multiplicidades se desarrollará en los siguientes apartados del capítulo.</w:t>
      </w:r>
    </w:p>
    <w:p w14:paraId="3F318C30" w14:textId="77777777" w:rsidR="00D97831" w:rsidRPr="0094587B" w:rsidRDefault="00D97831" w:rsidP="000D652E">
      <w:pPr>
        <w:spacing w:after="0"/>
        <w:jc w:val="both"/>
      </w:pPr>
    </w:p>
    <w:p w14:paraId="4DFDC85C" w14:textId="77777777" w:rsidR="00581242" w:rsidRPr="00581242" w:rsidRDefault="00581242" w:rsidP="00581242">
      <w:pPr>
        <w:jc w:val="both"/>
        <w:rPr>
          <w:b/>
          <w:bCs/>
          <w:sz w:val="28"/>
          <w:szCs w:val="28"/>
        </w:rPr>
      </w:pPr>
      <w:r w:rsidRPr="00581242">
        <w:rPr>
          <w:b/>
          <w:bCs/>
          <w:sz w:val="28"/>
          <w:szCs w:val="28"/>
        </w:rPr>
        <w:t>1.4 Atributos de las clases</w:t>
      </w:r>
    </w:p>
    <w:p w14:paraId="1BFC560E" w14:textId="77777777" w:rsidR="00581242" w:rsidRPr="00581242" w:rsidRDefault="00581242" w:rsidP="00581242">
      <w:pPr>
        <w:jc w:val="both"/>
      </w:pPr>
      <w:r w:rsidRPr="00581242">
        <w:t xml:space="preserve">Los atributos de las clases del diagrama de clases de </w:t>
      </w:r>
      <w:r w:rsidRPr="00581242">
        <w:rPr>
          <w:b/>
          <w:bCs/>
        </w:rPr>
        <w:t>YENJO 1.0</w:t>
      </w:r>
      <w:r w:rsidRPr="00581242">
        <w:t xml:space="preserve"> se establecen tomando como referencia las entidades y los campos definidos previamente en el documento </w:t>
      </w:r>
      <w:r w:rsidRPr="00581242">
        <w:rPr>
          <w:b/>
          <w:bCs/>
        </w:rPr>
        <w:t>Arquitectura del Backend de YENJO 1.0</w:t>
      </w:r>
      <w:r w:rsidRPr="00581242">
        <w:t>. De esta manera, se mantiene la coherencia entre el modelo de clases y el diseño de datos previamente desarrollado.</w:t>
      </w:r>
    </w:p>
    <w:p w14:paraId="3A7E0864" w14:textId="77777777" w:rsidR="00581242" w:rsidRPr="00581242" w:rsidRDefault="00581242" w:rsidP="00581242">
      <w:pPr>
        <w:spacing w:after="0"/>
        <w:jc w:val="both"/>
      </w:pPr>
      <w:r w:rsidRPr="00581242">
        <w:t>Los atributos identificados para cada clase son los siguientes:</w:t>
      </w:r>
    </w:p>
    <w:p w14:paraId="54546E7B" w14:textId="77777777" w:rsidR="00581242" w:rsidRDefault="00581242" w:rsidP="00581242">
      <w:pPr>
        <w:spacing w:after="0"/>
        <w:jc w:val="both"/>
        <w:rPr>
          <w:b/>
          <w:bCs/>
        </w:rPr>
      </w:pPr>
    </w:p>
    <w:p w14:paraId="1014ABBD" w14:textId="727A2E70" w:rsidR="00581242" w:rsidRPr="00581242" w:rsidRDefault="00581242" w:rsidP="00581242">
      <w:pPr>
        <w:spacing w:after="0"/>
        <w:jc w:val="both"/>
        <w:rPr>
          <w:b/>
          <w:bCs/>
        </w:rPr>
      </w:pPr>
      <w:r w:rsidRPr="00581242">
        <w:rPr>
          <w:b/>
          <w:bCs/>
        </w:rPr>
        <w:t>Clase Rol</w:t>
      </w:r>
    </w:p>
    <w:p w14:paraId="040D291C" w14:textId="77777777" w:rsidR="00581242" w:rsidRPr="00581242" w:rsidRDefault="00581242" w:rsidP="00581242">
      <w:pPr>
        <w:pStyle w:val="Prrafodelista"/>
        <w:numPr>
          <w:ilvl w:val="0"/>
          <w:numId w:val="12"/>
        </w:numPr>
        <w:spacing w:after="0"/>
        <w:jc w:val="both"/>
      </w:pPr>
      <w:r w:rsidRPr="00581242">
        <w:rPr>
          <w:b/>
          <w:bCs/>
        </w:rPr>
        <w:t>id_rol</w:t>
      </w:r>
    </w:p>
    <w:p w14:paraId="07EEDA89" w14:textId="77777777" w:rsidR="00581242" w:rsidRPr="00581242" w:rsidRDefault="00581242" w:rsidP="00581242">
      <w:pPr>
        <w:pStyle w:val="Prrafodelista"/>
        <w:numPr>
          <w:ilvl w:val="0"/>
          <w:numId w:val="12"/>
        </w:numPr>
        <w:spacing w:after="0"/>
        <w:jc w:val="both"/>
      </w:pPr>
      <w:r w:rsidRPr="00581242">
        <w:rPr>
          <w:b/>
          <w:bCs/>
        </w:rPr>
        <w:t>nombre</w:t>
      </w:r>
    </w:p>
    <w:p w14:paraId="7142788F" w14:textId="44508534" w:rsidR="00581242" w:rsidRPr="00581242" w:rsidRDefault="00581242" w:rsidP="00581242">
      <w:pPr>
        <w:spacing w:after="0"/>
        <w:jc w:val="both"/>
      </w:pPr>
      <w:r w:rsidRPr="00581242">
        <w:t>Estos atributos permiten identificar el rol dentro del sistema y almacenar su nombre.</w:t>
      </w:r>
    </w:p>
    <w:p w14:paraId="479A721A" w14:textId="77777777" w:rsidR="00581242" w:rsidRDefault="00581242" w:rsidP="00581242">
      <w:pPr>
        <w:spacing w:after="0"/>
        <w:jc w:val="both"/>
        <w:rPr>
          <w:b/>
          <w:bCs/>
        </w:rPr>
      </w:pPr>
    </w:p>
    <w:p w14:paraId="0FB3741D" w14:textId="77777777" w:rsidR="00581242" w:rsidRDefault="00581242" w:rsidP="00581242">
      <w:pPr>
        <w:spacing w:after="0"/>
        <w:jc w:val="both"/>
        <w:rPr>
          <w:b/>
          <w:bCs/>
        </w:rPr>
      </w:pPr>
    </w:p>
    <w:p w14:paraId="1E17E808" w14:textId="02AF0730" w:rsidR="00581242" w:rsidRPr="00581242" w:rsidRDefault="00581242" w:rsidP="00581242">
      <w:pPr>
        <w:spacing w:after="0"/>
        <w:jc w:val="both"/>
        <w:rPr>
          <w:b/>
          <w:bCs/>
        </w:rPr>
      </w:pPr>
      <w:r w:rsidRPr="00581242">
        <w:rPr>
          <w:b/>
          <w:bCs/>
        </w:rPr>
        <w:lastRenderedPageBreak/>
        <w:t>Clase Usuario</w:t>
      </w:r>
    </w:p>
    <w:p w14:paraId="162D4BE8" w14:textId="77777777" w:rsidR="00581242" w:rsidRPr="00581242" w:rsidRDefault="00581242" w:rsidP="00581242">
      <w:pPr>
        <w:pStyle w:val="Prrafodelista"/>
        <w:numPr>
          <w:ilvl w:val="0"/>
          <w:numId w:val="16"/>
        </w:numPr>
        <w:spacing w:after="0"/>
        <w:jc w:val="both"/>
      </w:pPr>
      <w:r w:rsidRPr="00581242">
        <w:rPr>
          <w:b/>
          <w:bCs/>
        </w:rPr>
        <w:t>id_usuario</w:t>
      </w:r>
    </w:p>
    <w:p w14:paraId="62C5C451" w14:textId="77777777" w:rsidR="00581242" w:rsidRPr="00581242" w:rsidRDefault="00581242" w:rsidP="00581242">
      <w:pPr>
        <w:pStyle w:val="Prrafodelista"/>
        <w:numPr>
          <w:ilvl w:val="0"/>
          <w:numId w:val="16"/>
        </w:numPr>
        <w:spacing w:after="0"/>
        <w:jc w:val="both"/>
      </w:pPr>
      <w:r w:rsidRPr="00581242">
        <w:rPr>
          <w:b/>
          <w:bCs/>
        </w:rPr>
        <w:t>nombres</w:t>
      </w:r>
    </w:p>
    <w:p w14:paraId="58094ABD" w14:textId="77777777" w:rsidR="00581242" w:rsidRPr="00581242" w:rsidRDefault="00581242" w:rsidP="00581242">
      <w:pPr>
        <w:pStyle w:val="Prrafodelista"/>
        <w:numPr>
          <w:ilvl w:val="0"/>
          <w:numId w:val="16"/>
        </w:numPr>
        <w:spacing w:after="0"/>
        <w:jc w:val="both"/>
      </w:pPr>
      <w:r w:rsidRPr="00581242">
        <w:rPr>
          <w:b/>
          <w:bCs/>
        </w:rPr>
        <w:t>apellidos</w:t>
      </w:r>
    </w:p>
    <w:p w14:paraId="77852367" w14:textId="77777777" w:rsidR="00581242" w:rsidRPr="00581242" w:rsidRDefault="00581242" w:rsidP="00581242">
      <w:pPr>
        <w:pStyle w:val="Prrafodelista"/>
        <w:numPr>
          <w:ilvl w:val="0"/>
          <w:numId w:val="16"/>
        </w:numPr>
        <w:spacing w:after="0"/>
        <w:jc w:val="both"/>
      </w:pPr>
      <w:r w:rsidRPr="00581242">
        <w:rPr>
          <w:b/>
          <w:bCs/>
        </w:rPr>
        <w:t>correo</w:t>
      </w:r>
    </w:p>
    <w:p w14:paraId="49AC1217" w14:textId="77777777" w:rsidR="00581242" w:rsidRPr="00581242" w:rsidRDefault="00581242" w:rsidP="00581242">
      <w:pPr>
        <w:pStyle w:val="Prrafodelista"/>
        <w:numPr>
          <w:ilvl w:val="0"/>
          <w:numId w:val="16"/>
        </w:numPr>
        <w:spacing w:after="0"/>
        <w:jc w:val="both"/>
      </w:pPr>
      <w:r w:rsidRPr="00581242">
        <w:rPr>
          <w:b/>
          <w:bCs/>
        </w:rPr>
        <w:t>telefono</w:t>
      </w:r>
    </w:p>
    <w:p w14:paraId="693ED6F1" w14:textId="77777777" w:rsidR="00581242" w:rsidRPr="00581242" w:rsidRDefault="00581242" w:rsidP="00581242">
      <w:pPr>
        <w:pStyle w:val="Prrafodelista"/>
        <w:numPr>
          <w:ilvl w:val="0"/>
          <w:numId w:val="16"/>
        </w:numPr>
        <w:spacing w:after="0"/>
        <w:jc w:val="both"/>
      </w:pPr>
      <w:r w:rsidRPr="00581242">
        <w:rPr>
          <w:b/>
          <w:bCs/>
        </w:rPr>
        <w:t>password</w:t>
      </w:r>
    </w:p>
    <w:p w14:paraId="2AC8CC8B" w14:textId="77777777" w:rsidR="00581242" w:rsidRPr="00581242" w:rsidRDefault="00581242" w:rsidP="00581242">
      <w:pPr>
        <w:pStyle w:val="Prrafodelista"/>
        <w:numPr>
          <w:ilvl w:val="0"/>
          <w:numId w:val="16"/>
        </w:numPr>
        <w:spacing w:after="0"/>
        <w:jc w:val="both"/>
      </w:pPr>
      <w:r w:rsidRPr="00581242">
        <w:rPr>
          <w:b/>
          <w:bCs/>
        </w:rPr>
        <w:t>estado</w:t>
      </w:r>
    </w:p>
    <w:p w14:paraId="745BC709" w14:textId="77777777" w:rsidR="00581242" w:rsidRPr="00581242" w:rsidRDefault="00581242" w:rsidP="00581242">
      <w:pPr>
        <w:pStyle w:val="Prrafodelista"/>
        <w:numPr>
          <w:ilvl w:val="0"/>
          <w:numId w:val="16"/>
        </w:numPr>
        <w:spacing w:after="0"/>
        <w:jc w:val="both"/>
      </w:pPr>
      <w:r w:rsidRPr="00581242">
        <w:rPr>
          <w:b/>
          <w:bCs/>
        </w:rPr>
        <w:t>fecha_registro</w:t>
      </w:r>
    </w:p>
    <w:p w14:paraId="7FEF9C9A" w14:textId="77777777" w:rsidR="00581242" w:rsidRPr="00581242" w:rsidRDefault="00581242" w:rsidP="00581242">
      <w:pPr>
        <w:pStyle w:val="Prrafodelista"/>
        <w:numPr>
          <w:ilvl w:val="0"/>
          <w:numId w:val="16"/>
        </w:numPr>
        <w:spacing w:after="0"/>
        <w:jc w:val="both"/>
      </w:pPr>
      <w:r w:rsidRPr="00581242">
        <w:rPr>
          <w:b/>
          <w:bCs/>
        </w:rPr>
        <w:t>id_rol</w:t>
      </w:r>
    </w:p>
    <w:p w14:paraId="2657B55C" w14:textId="77777777" w:rsidR="00581242" w:rsidRPr="00581242" w:rsidRDefault="00581242" w:rsidP="00581242">
      <w:pPr>
        <w:spacing w:after="0"/>
        <w:jc w:val="both"/>
      </w:pPr>
      <w:r w:rsidRPr="00581242">
        <w:t xml:space="preserve">La clase Usuario representa la información de las personas registradas en </w:t>
      </w:r>
      <w:r w:rsidRPr="00581242">
        <w:rPr>
          <w:b/>
          <w:bCs/>
        </w:rPr>
        <w:t>YENJO 1.0</w:t>
      </w:r>
      <w:r w:rsidRPr="00581242">
        <w:t xml:space="preserve"> y mantiene la relación con el rol asignado. </w:t>
      </w:r>
    </w:p>
    <w:p w14:paraId="1250C5FC" w14:textId="77777777" w:rsidR="004160DF" w:rsidRDefault="004160DF" w:rsidP="00581242">
      <w:pPr>
        <w:spacing w:after="0"/>
        <w:jc w:val="both"/>
        <w:rPr>
          <w:b/>
          <w:bCs/>
        </w:rPr>
      </w:pPr>
    </w:p>
    <w:p w14:paraId="0DD5562E" w14:textId="17A0E3D3" w:rsidR="00581242" w:rsidRPr="00581242" w:rsidRDefault="00581242" w:rsidP="00581242">
      <w:pPr>
        <w:spacing w:after="0"/>
        <w:jc w:val="both"/>
        <w:rPr>
          <w:b/>
          <w:bCs/>
        </w:rPr>
      </w:pPr>
      <w:r w:rsidRPr="00581242">
        <w:rPr>
          <w:b/>
          <w:bCs/>
        </w:rPr>
        <w:t>Clase Disponibilidad</w:t>
      </w:r>
    </w:p>
    <w:p w14:paraId="4C57C853" w14:textId="77777777" w:rsidR="00581242" w:rsidRPr="00581242" w:rsidRDefault="00581242" w:rsidP="00581242">
      <w:pPr>
        <w:pStyle w:val="Prrafodelista"/>
        <w:numPr>
          <w:ilvl w:val="0"/>
          <w:numId w:val="17"/>
        </w:numPr>
        <w:spacing w:after="0"/>
        <w:jc w:val="both"/>
      </w:pPr>
      <w:r w:rsidRPr="00581242">
        <w:rPr>
          <w:b/>
          <w:bCs/>
        </w:rPr>
        <w:t>id_disponibilidad</w:t>
      </w:r>
    </w:p>
    <w:p w14:paraId="5EACF908" w14:textId="77777777" w:rsidR="00581242" w:rsidRPr="00581242" w:rsidRDefault="00581242" w:rsidP="00581242">
      <w:pPr>
        <w:pStyle w:val="Prrafodelista"/>
        <w:numPr>
          <w:ilvl w:val="0"/>
          <w:numId w:val="17"/>
        </w:numPr>
        <w:spacing w:after="0"/>
        <w:jc w:val="both"/>
      </w:pPr>
      <w:r w:rsidRPr="00581242">
        <w:rPr>
          <w:b/>
          <w:bCs/>
        </w:rPr>
        <w:t>id_estilista</w:t>
      </w:r>
    </w:p>
    <w:p w14:paraId="2CDAA2CA" w14:textId="77777777" w:rsidR="00581242" w:rsidRPr="00581242" w:rsidRDefault="00581242" w:rsidP="00581242">
      <w:pPr>
        <w:pStyle w:val="Prrafodelista"/>
        <w:numPr>
          <w:ilvl w:val="0"/>
          <w:numId w:val="17"/>
        </w:numPr>
        <w:spacing w:after="0"/>
        <w:jc w:val="both"/>
      </w:pPr>
      <w:r w:rsidRPr="00581242">
        <w:rPr>
          <w:b/>
          <w:bCs/>
        </w:rPr>
        <w:t>dia_semana</w:t>
      </w:r>
    </w:p>
    <w:p w14:paraId="5AA3F506" w14:textId="77777777" w:rsidR="00581242" w:rsidRPr="00581242" w:rsidRDefault="00581242" w:rsidP="00581242">
      <w:pPr>
        <w:pStyle w:val="Prrafodelista"/>
        <w:numPr>
          <w:ilvl w:val="0"/>
          <w:numId w:val="17"/>
        </w:numPr>
        <w:spacing w:after="0"/>
        <w:jc w:val="both"/>
      </w:pPr>
      <w:r w:rsidRPr="00581242">
        <w:rPr>
          <w:b/>
          <w:bCs/>
        </w:rPr>
        <w:t>hora_inicio</w:t>
      </w:r>
    </w:p>
    <w:p w14:paraId="5EFBD89F" w14:textId="77777777" w:rsidR="00581242" w:rsidRPr="00581242" w:rsidRDefault="00581242" w:rsidP="00581242">
      <w:pPr>
        <w:pStyle w:val="Prrafodelista"/>
        <w:numPr>
          <w:ilvl w:val="0"/>
          <w:numId w:val="17"/>
        </w:numPr>
        <w:spacing w:after="0"/>
        <w:jc w:val="both"/>
      </w:pPr>
      <w:r w:rsidRPr="00581242">
        <w:rPr>
          <w:b/>
          <w:bCs/>
        </w:rPr>
        <w:t>hora_fin</w:t>
      </w:r>
    </w:p>
    <w:p w14:paraId="7EB225BF" w14:textId="77777777" w:rsidR="00581242" w:rsidRPr="00581242" w:rsidRDefault="00581242" w:rsidP="00581242">
      <w:pPr>
        <w:pStyle w:val="Prrafodelista"/>
        <w:numPr>
          <w:ilvl w:val="0"/>
          <w:numId w:val="17"/>
        </w:numPr>
        <w:spacing w:after="0"/>
        <w:jc w:val="both"/>
      </w:pPr>
      <w:r w:rsidRPr="00581242">
        <w:rPr>
          <w:b/>
          <w:bCs/>
        </w:rPr>
        <w:t>estado</w:t>
      </w:r>
    </w:p>
    <w:p w14:paraId="135F165D" w14:textId="77777777" w:rsidR="00581242" w:rsidRPr="00581242" w:rsidRDefault="00581242" w:rsidP="00581242">
      <w:pPr>
        <w:spacing w:after="0"/>
        <w:jc w:val="both"/>
      </w:pPr>
      <w:r w:rsidRPr="00581242">
        <w:t xml:space="preserve">Estos atributos permiten representar los días y horarios disponibles de los estilistas. </w:t>
      </w:r>
    </w:p>
    <w:p w14:paraId="78D1755F" w14:textId="77777777" w:rsidR="004160DF" w:rsidRDefault="004160DF" w:rsidP="00581242">
      <w:pPr>
        <w:spacing w:after="0"/>
        <w:jc w:val="both"/>
        <w:rPr>
          <w:b/>
          <w:bCs/>
        </w:rPr>
      </w:pPr>
    </w:p>
    <w:p w14:paraId="41E99892" w14:textId="3FC80E18" w:rsidR="00581242" w:rsidRPr="00581242" w:rsidRDefault="00581242" w:rsidP="00581242">
      <w:pPr>
        <w:spacing w:after="0"/>
        <w:jc w:val="both"/>
        <w:rPr>
          <w:b/>
          <w:bCs/>
        </w:rPr>
      </w:pPr>
      <w:r w:rsidRPr="00581242">
        <w:rPr>
          <w:b/>
          <w:bCs/>
        </w:rPr>
        <w:t>Clase Servicio</w:t>
      </w:r>
    </w:p>
    <w:p w14:paraId="398EE804" w14:textId="77777777" w:rsidR="00581242" w:rsidRPr="00581242" w:rsidRDefault="00581242" w:rsidP="00581242">
      <w:pPr>
        <w:pStyle w:val="Prrafodelista"/>
        <w:numPr>
          <w:ilvl w:val="0"/>
          <w:numId w:val="18"/>
        </w:numPr>
        <w:spacing w:after="0"/>
        <w:jc w:val="both"/>
      </w:pPr>
      <w:r w:rsidRPr="00581242">
        <w:rPr>
          <w:b/>
          <w:bCs/>
        </w:rPr>
        <w:t>id_servicio</w:t>
      </w:r>
    </w:p>
    <w:p w14:paraId="3A67A62A" w14:textId="77777777" w:rsidR="00581242" w:rsidRPr="00581242" w:rsidRDefault="00581242" w:rsidP="00581242">
      <w:pPr>
        <w:pStyle w:val="Prrafodelista"/>
        <w:numPr>
          <w:ilvl w:val="0"/>
          <w:numId w:val="18"/>
        </w:numPr>
        <w:spacing w:after="0"/>
        <w:jc w:val="both"/>
      </w:pPr>
      <w:r w:rsidRPr="00581242">
        <w:rPr>
          <w:b/>
          <w:bCs/>
        </w:rPr>
        <w:t>nombre</w:t>
      </w:r>
    </w:p>
    <w:p w14:paraId="355E6264" w14:textId="77777777" w:rsidR="00581242" w:rsidRPr="00581242" w:rsidRDefault="00581242" w:rsidP="00581242">
      <w:pPr>
        <w:pStyle w:val="Prrafodelista"/>
        <w:numPr>
          <w:ilvl w:val="0"/>
          <w:numId w:val="18"/>
        </w:numPr>
        <w:spacing w:after="0"/>
        <w:jc w:val="both"/>
      </w:pPr>
      <w:r w:rsidRPr="00581242">
        <w:rPr>
          <w:b/>
          <w:bCs/>
        </w:rPr>
        <w:t>descripcion</w:t>
      </w:r>
    </w:p>
    <w:p w14:paraId="00F15499" w14:textId="77777777" w:rsidR="00581242" w:rsidRPr="00581242" w:rsidRDefault="00581242" w:rsidP="00581242">
      <w:pPr>
        <w:pStyle w:val="Prrafodelista"/>
        <w:numPr>
          <w:ilvl w:val="0"/>
          <w:numId w:val="18"/>
        </w:numPr>
        <w:spacing w:after="0"/>
        <w:jc w:val="both"/>
      </w:pPr>
      <w:r w:rsidRPr="00581242">
        <w:rPr>
          <w:b/>
          <w:bCs/>
        </w:rPr>
        <w:t>duracion</w:t>
      </w:r>
    </w:p>
    <w:p w14:paraId="454722E3" w14:textId="77777777" w:rsidR="00581242" w:rsidRPr="00581242" w:rsidRDefault="00581242" w:rsidP="00581242">
      <w:pPr>
        <w:pStyle w:val="Prrafodelista"/>
        <w:numPr>
          <w:ilvl w:val="0"/>
          <w:numId w:val="18"/>
        </w:numPr>
        <w:spacing w:after="0"/>
        <w:jc w:val="both"/>
      </w:pPr>
      <w:r w:rsidRPr="00581242">
        <w:rPr>
          <w:b/>
          <w:bCs/>
        </w:rPr>
        <w:t>precio</w:t>
      </w:r>
    </w:p>
    <w:p w14:paraId="551225DF" w14:textId="77777777" w:rsidR="00581242" w:rsidRPr="00581242" w:rsidRDefault="00581242" w:rsidP="00581242">
      <w:pPr>
        <w:pStyle w:val="Prrafodelista"/>
        <w:numPr>
          <w:ilvl w:val="0"/>
          <w:numId w:val="18"/>
        </w:numPr>
        <w:spacing w:after="0"/>
        <w:jc w:val="both"/>
      </w:pPr>
      <w:r w:rsidRPr="00581242">
        <w:rPr>
          <w:b/>
          <w:bCs/>
        </w:rPr>
        <w:t>estado</w:t>
      </w:r>
    </w:p>
    <w:p w14:paraId="3443C549" w14:textId="39EF1564" w:rsidR="00581242" w:rsidRPr="00581242" w:rsidRDefault="00581242" w:rsidP="00581242">
      <w:pPr>
        <w:spacing w:after="0"/>
        <w:jc w:val="both"/>
      </w:pPr>
      <w:r w:rsidRPr="00581242">
        <w:t>Estos atributos permiten representar la información de los servicios ofrecidos mediante la plataforma.</w:t>
      </w:r>
    </w:p>
    <w:p w14:paraId="4B71744A" w14:textId="77777777" w:rsidR="004160DF" w:rsidRDefault="004160DF" w:rsidP="00581242">
      <w:pPr>
        <w:spacing w:after="0"/>
        <w:jc w:val="both"/>
        <w:rPr>
          <w:b/>
          <w:bCs/>
        </w:rPr>
      </w:pPr>
    </w:p>
    <w:p w14:paraId="26F4633A" w14:textId="1690C8BB" w:rsidR="00581242" w:rsidRPr="00581242" w:rsidRDefault="00581242" w:rsidP="00581242">
      <w:pPr>
        <w:spacing w:after="0"/>
        <w:jc w:val="both"/>
        <w:rPr>
          <w:b/>
          <w:bCs/>
        </w:rPr>
      </w:pPr>
      <w:r w:rsidRPr="00581242">
        <w:rPr>
          <w:b/>
          <w:bCs/>
        </w:rPr>
        <w:t>Clase Cita</w:t>
      </w:r>
    </w:p>
    <w:p w14:paraId="088F7C85" w14:textId="77777777" w:rsidR="00581242" w:rsidRPr="00581242" w:rsidRDefault="00581242" w:rsidP="00581242">
      <w:pPr>
        <w:pStyle w:val="Prrafodelista"/>
        <w:numPr>
          <w:ilvl w:val="0"/>
          <w:numId w:val="19"/>
        </w:numPr>
        <w:spacing w:after="0"/>
        <w:jc w:val="both"/>
      </w:pPr>
      <w:r w:rsidRPr="00581242">
        <w:rPr>
          <w:b/>
          <w:bCs/>
        </w:rPr>
        <w:t>id_cita</w:t>
      </w:r>
    </w:p>
    <w:p w14:paraId="03A8A2A2" w14:textId="77777777" w:rsidR="00581242" w:rsidRPr="00581242" w:rsidRDefault="00581242" w:rsidP="00581242">
      <w:pPr>
        <w:pStyle w:val="Prrafodelista"/>
        <w:numPr>
          <w:ilvl w:val="0"/>
          <w:numId w:val="19"/>
        </w:numPr>
        <w:spacing w:after="0"/>
        <w:jc w:val="both"/>
      </w:pPr>
      <w:r w:rsidRPr="00581242">
        <w:rPr>
          <w:b/>
          <w:bCs/>
        </w:rPr>
        <w:t>fecha</w:t>
      </w:r>
    </w:p>
    <w:p w14:paraId="7773C9AF" w14:textId="77777777" w:rsidR="00581242" w:rsidRPr="00581242" w:rsidRDefault="00581242" w:rsidP="00581242">
      <w:pPr>
        <w:pStyle w:val="Prrafodelista"/>
        <w:numPr>
          <w:ilvl w:val="0"/>
          <w:numId w:val="19"/>
        </w:numPr>
        <w:spacing w:after="0"/>
        <w:jc w:val="both"/>
      </w:pPr>
      <w:r w:rsidRPr="00581242">
        <w:rPr>
          <w:b/>
          <w:bCs/>
        </w:rPr>
        <w:t>hora</w:t>
      </w:r>
    </w:p>
    <w:p w14:paraId="300D3E8E" w14:textId="77777777" w:rsidR="00581242" w:rsidRPr="00581242" w:rsidRDefault="00581242" w:rsidP="00581242">
      <w:pPr>
        <w:pStyle w:val="Prrafodelista"/>
        <w:numPr>
          <w:ilvl w:val="0"/>
          <w:numId w:val="19"/>
        </w:numPr>
        <w:spacing w:after="0"/>
        <w:jc w:val="both"/>
      </w:pPr>
      <w:r w:rsidRPr="00581242">
        <w:rPr>
          <w:b/>
          <w:bCs/>
        </w:rPr>
        <w:t>estado</w:t>
      </w:r>
    </w:p>
    <w:p w14:paraId="07258A5B" w14:textId="77777777" w:rsidR="00581242" w:rsidRPr="00581242" w:rsidRDefault="00581242" w:rsidP="00581242">
      <w:pPr>
        <w:pStyle w:val="Prrafodelista"/>
        <w:numPr>
          <w:ilvl w:val="0"/>
          <w:numId w:val="19"/>
        </w:numPr>
        <w:spacing w:after="0"/>
        <w:jc w:val="both"/>
      </w:pPr>
      <w:r w:rsidRPr="00581242">
        <w:rPr>
          <w:b/>
          <w:bCs/>
        </w:rPr>
        <w:t>id_cliente</w:t>
      </w:r>
    </w:p>
    <w:p w14:paraId="46398473" w14:textId="77777777" w:rsidR="00581242" w:rsidRPr="00581242" w:rsidRDefault="00581242" w:rsidP="00581242">
      <w:pPr>
        <w:pStyle w:val="Prrafodelista"/>
        <w:numPr>
          <w:ilvl w:val="0"/>
          <w:numId w:val="19"/>
        </w:numPr>
        <w:spacing w:after="0"/>
        <w:jc w:val="both"/>
      </w:pPr>
      <w:r w:rsidRPr="00581242">
        <w:rPr>
          <w:b/>
          <w:bCs/>
        </w:rPr>
        <w:t>id_estilista</w:t>
      </w:r>
    </w:p>
    <w:p w14:paraId="279AFCE1" w14:textId="77777777" w:rsidR="00581242" w:rsidRPr="00581242" w:rsidRDefault="00581242" w:rsidP="00581242">
      <w:pPr>
        <w:pStyle w:val="Prrafodelista"/>
        <w:numPr>
          <w:ilvl w:val="0"/>
          <w:numId w:val="19"/>
        </w:numPr>
        <w:spacing w:after="0"/>
        <w:jc w:val="both"/>
      </w:pPr>
      <w:r w:rsidRPr="00581242">
        <w:rPr>
          <w:b/>
          <w:bCs/>
        </w:rPr>
        <w:t>id_servicio</w:t>
      </w:r>
    </w:p>
    <w:p w14:paraId="7FE41A0D" w14:textId="77777777" w:rsidR="00581242" w:rsidRPr="00581242" w:rsidRDefault="00581242" w:rsidP="00581242">
      <w:pPr>
        <w:spacing w:after="0"/>
        <w:jc w:val="both"/>
      </w:pPr>
      <w:r w:rsidRPr="00581242">
        <w:t>Estos atributos permiten representar la información principal relacionada con el proceso de agendamiento.</w:t>
      </w:r>
    </w:p>
    <w:p w14:paraId="0E6BC9C4" w14:textId="77777777" w:rsidR="004160DF" w:rsidRDefault="004160DF" w:rsidP="00581242">
      <w:pPr>
        <w:spacing w:after="0"/>
        <w:jc w:val="both"/>
        <w:rPr>
          <w:b/>
          <w:bCs/>
        </w:rPr>
      </w:pPr>
    </w:p>
    <w:p w14:paraId="160A1569" w14:textId="77777777" w:rsidR="004160DF" w:rsidRDefault="004160DF" w:rsidP="00581242">
      <w:pPr>
        <w:spacing w:after="0"/>
        <w:jc w:val="both"/>
        <w:rPr>
          <w:b/>
          <w:bCs/>
        </w:rPr>
      </w:pPr>
    </w:p>
    <w:p w14:paraId="6CC86E83" w14:textId="58281DBF" w:rsidR="00581242" w:rsidRPr="00581242" w:rsidRDefault="00581242" w:rsidP="00581242">
      <w:pPr>
        <w:spacing w:after="0"/>
        <w:jc w:val="both"/>
        <w:rPr>
          <w:b/>
          <w:bCs/>
        </w:rPr>
      </w:pPr>
      <w:r w:rsidRPr="00581242">
        <w:rPr>
          <w:b/>
          <w:bCs/>
        </w:rPr>
        <w:lastRenderedPageBreak/>
        <w:t>Clase Pago</w:t>
      </w:r>
    </w:p>
    <w:p w14:paraId="6044994A" w14:textId="77777777" w:rsidR="00581242" w:rsidRPr="00581242" w:rsidRDefault="00581242" w:rsidP="00581242">
      <w:pPr>
        <w:pStyle w:val="Prrafodelista"/>
        <w:numPr>
          <w:ilvl w:val="0"/>
          <w:numId w:val="20"/>
        </w:numPr>
        <w:spacing w:after="0"/>
        <w:jc w:val="both"/>
      </w:pPr>
      <w:r w:rsidRPr="00581242">
        <w:rPr>
          <w:b/>
          <w:bCs/>
        </w:rPr>
        <w:t>id_pago</w:t>
      </w:r>
    </w:p>
    <w:p w14:paraId="42B995E8" w14:textId="77777777" w:rsidR="00581242" w:rsidRPr="00581242" w:rsidRDefault="00581242" w:rsidP="00581242">
      <w:pPr>
        <w:pStyle w:val="Prrafodelista"/>
        <w:numPr>
          <w:ilvl w:val="0"/>
          <w:numId w:val="20"/>
        </w:numPr>
        <w:spacing w:after="0"/>
        <w:jc w:val="both"/>
      </w:pPr>
      <w:r w:rsidRPr="00581242">
        <w:rPr>
          <w:b/>
          <w:bCs/>
        </w:rPr>
        <w:t>fecha</w:t>
      </w:r>
    </w:p>
    <w:p w14:paraId="64B8BFF1" w14:textId="77777777" w:rsidR="00581242" w:rsidRPr="00581242" w:rsidRDefault="00581242" w:rsidP="00581242">
      <w:pPr>
        <w:pStyle w:val="Prrafodelista"/>
        <w:numPr>
          <w:ilvl w:val="0"/>
          <w:numId w:val="20"/>
        </w:numPr>
        <w:spacing w:after="0"/>
        <w:jc w:val="both"/>
      </w:pPr>
      <w:r w:rsidRPr="00581242">
        <w:rPr>
          <w:b/>
          <w:bCs/>
        </w:rPr>
        <w:t>valor</w:t>
      </w:r>
    </w:p>
    <w:p w14:paraId="1EA87883" w14:textId="77777777" w:rsidR="00581242" w:rsidRPr="00581242" w:rsidRDefault="00581242" w:rsidP="00581242">
      <w:pPr>
        <w:pStyle w:val="Prrafodelista"/>
        <w:numPr>
          <w:ilvl w:val="0"/>
          <w:numId w:val="20"/>
        </w:numPr>
        <w:spacing w:after="0"/>
        <w:jc w:val="both"/>
      </w:pPr>
      <w:r w:rsidRPr="00581242">
        <w:rPr>
          <w:b/>
          <w:bCs/>
        </w:rPr>
        <w:t>estado</w:t>
      </w:r>
    </w:p>
    <w:p w14:paraId="40240C03" w14:textId="77777777" w:rsidR="00581242" w:rsidRPr="00581242" w:rsidRDefault="00581242" w:rsidP="00581242">
      <w:pPr>
        <w:pStyle w:val="Prrafodelista"/>
        <w:numPr>
          <w:ilvl w:val="0"/>
          <w:numId w:val="20"/>
        </w:numPr>
        <w:spacing w:after="0"/>
        <w:jc w:val="both"/>
      </w:pPr>
      <w:r w:rsidRPr="00581242">
        <w:rPr>
          <w:b/>
          <w:bCs/>
        </w:rPr>
        <w:t>metodo</w:t>
      </w:r>
    </w:p>
    <w:p w14:paraId="41EDA170" w14:textId="77777777" w:rsidR="00581242" w:rsidRPr="00581242" w:rsidRDefault="00581242" w:rsidP="00581242">
      <w:pPr>
        <w:pStyle w:val="Prrafodelista"/>
        <w:numPr>
          <w:ilvl w:val="0"/>
          <w:numId w:val="20"/>
        </w:numPr>
        <w:spacing w:after="0"/>
        <w:jc w:val="both"/>
      </w:pPr>
      <w:r w:rsidRPr="00581242">
        <w:rPr>
          <w:b/>
          <w:bCs/>
        </w:rPr>
        <w:t>id_cita</w:t>
      </w:r>
    </w:p>
    <w:p w14:paraId="54571110" w14:textId="77777777" w:rsidR="00581242" w:rsidRPr="00581242" w:rsidRDefault="00581242" w:rsidP="00581242">
      <w:pPr>
        <w:spacing w:after="0"/>
        <w:jc w:val="both"/>
      </w:pPr>
      <w:r w:rsidRPr="00581242">
        <w:t>Estos atributos permiten representar la información del pago asociado a una cita.</w:t>
      </w:r>
    </w:p>
    <w:p w14:paraId="68933758" w14:textId="77777777" w:rsidR="00F16980" w:rsidRDefault="00F16980" w:rsidP="00581242">
      <w:pPr>
        <w:spacing w:after="0"/>
        <w:jc w:val="both"/>
      </w:pPr>
    </w:p>
    <w:p w14:paraId="2B3688AD" w14:textId="2465985F" w:rsidR="00581242" w:rsidRPr="00581242" w:rsidRDefault="00581242" w:rsidP="00581242">
      <w:pPr>
        <w:spacing w:after="0"/>
        <w:jc w:val="both"/>
      </w:pPr>
      <w:r w:rsidRPr="00581242">
        <w:t xml:space="preserve">La definición de estos atributos permite establecer una correspondencia directa entre las clases del modelo UML y las entidades previamente diseñadas para la base de datos de </w:t>
      </w:r>
      <w:r w:rsidRPr="00581242">
        <w:rPr>
          <w:b/>
          <w:bCs/>
        </w:rPr>
        <w:t>YENJO 1.0</w:t>
      </w:r>
      <w:r w:rsidRPr="00581242">
        <w:t>. Esta correspondencia facilitará posteriormente la implementación del Backend y contribuirá a mantener la trazabilidad entre el diseño técnico y la estructura de datos.</w:t>
      </w:r>
    </w:p>
    <w:p w14:paraId="18FB04C3" w14:textId="03A8B024" w:rsidR="0094587B" w:rsidRDefault="0094587B" w:rsidP="00642648">
      <w:pPr>
        <w:spacing w:after="0"/>
        <w:jc w:val="both"/>
      </w:pPr>
    </w:p>
    <w:p w14:paraId="275C555C" w14:textId="77777777" w:rsidR="005C6B56" w:rsidRPr="005C6B56" w:rsidRDefault="005C6B56" w:rsidP="005C6B56">
      <w:pPr>
        <w:jc w:val="both"/>
        <w:rPr>
          <w:b/>
          <w:bCs/>
          <w:sz w:val="28"/>
          <w:szCs w:val="28"/>
        </w:rPr>
      </w:pPr>
      <w:r w:rsidRPr="005C6B56">
        <w:rPr>
          <w:b/>
          <w:bCs/>
          <w:sz w:val="28"/>
          <w:szCs w:val="28"/>
        </w:rPr>
        <w:t>1.5 Métodos y responsabilidades</w:t>
      </w:r>
    </w:p>
    <w:p w14:paraId="1C436A57" w14:textId="77777777" w:rsidR="005C6B56" w:rsidRPr="005C6B56" w:rsidRDefault="005C6B56" w:rsidP="005C6B56">
      <w:pPr>
        <w:jc w:val="both"/>
      </w:pPr>
      <w:r w:rsidRPr="005C6B56">
        <w:t xml:space="preserve">En el diagrama de clases de </w:t>
      </w:r>
      <w:r w:rsidRPr="005C6B56">
        <w:rPr>
          <w:b/>
          <w:bCs/>
        </w:rPr>
        <w:t>YENJO 1.0</w:t>
      </w:r>
      <w:r w:rsidRPr="005C6B56">
        <w:t>, los métodos representan las principales acciones o responsabilidades que cada clase deberá asumir dentro de la solución. Su definición se establece a partir de las funcionalidades, casos de uso y responsabilidades identificadas durante las etapas anteriores del proyecto.</w:t>
      </w:r>
    </w:p>
    <w:p w14:paraId="61533CC2" w14:textId="77777777" w:rsidR="005C6B56" w:rsidRPr="005C6B56" w:rsidRDefault="005C6B56" w:rsidP="005C6B56">
      <w:pPr>
        <w:spacing w:after="0"/>
        <w:jc w:val="both"/>
      </w:pPr>
      <w:r w:rsidRPr="005C6B56">
        <w:t>Los métodos propuestos para cada clase son:</w:t>
      </w:r>
    </w:p>
    <w:p w14:paraId="514EBE4F" w14:textId="77777777" w:rsidR="005C6B56" w:rsidRPr="005C6B56" w:rsidRDefault="005C6B56" w:rsidP="005C6B56">
      <w:pPr>
        <w:spacing w:after="0"/>
        <w:jc w:val="both"/>
      </w:pPr>
      <w:r w:rsidRPr="005C6B56">
        <w:rPr>
          <w:b/>
          <w:bCs/>
        </w:rPr>
        <w:t>Clase Rol</w:t>
      </w:r>
    </w:p>
    <w:p w14:paraId="54E7C2C0" w14:textId="77777777" w:rsidR="005C6B56" w:rsidRPr="005C6B56" w:rsidRDefault="005C6B56" w:rsidP="005C6B56">
      <w:pPr>
        <w:numPr>
          <w:ilvl w:val="0"/>
          <w:numId w:val="27"/>
        </w:numPr>
        <w:spacing w:after="0"/>
        <w:jc w:val="both"/>
      </w:pPr>
      <w:r w:rsidRPr="005C6B56">
        <w:t>gestionarPermisos()</w:t>
      </w:r>
    </w:p>
    <w:p w14:paraId="5A2728B9" w14:textId="77777777" w:rsidR="005C6B56" w:rsidRPr="005C6B56" w:rsidRDefault="005C6B56" w:rsidP="005C6B56">
      <w:pPr>
        <w:numPr>
          <w:ilvl w:val="0"/>
          <w:numId w:val="27"/>
        </w:numPr>
        <w:spacing w:after="0"/>
        <w:jc w:val="both"/>
      </w:pPr>
      <w:r w:rsidRPr="005C6B56">
        <w:t>consultarRol()</w:t>
      </w:r>
    </w:p>
    <w:p w14:paraId="2B522D68" w14:textId="77777777" w:rsidR="005C6B56" w:rsidRPr="005C6B56" w:rsidRDefault="005C6B56" w:rsidP="005C6B56">
      <w:pPr>
        <w:spacing w:after="0"/>
        <w:jc w:val="both"/>
      </w:pPr>
      <w:r w:rsidRPr="005C6B56">
        <w:rPr>
          <w:b/>
          <w:bCs/>
        </w:rPr>
        <w:t>Responsabilidad:</w:t>
      </w:r>
      <w:r w:rsidRPr="005C6B56">
        <w:t xml:space="preserve"> administrar la información relacionada con los roles y sus permisos dentro del sistema.</w:t>
      </w:r>
    </w:p>
    <w:p w14:paraId="3ED74F29" w14:textId="77777777" w:rsidR="005C6B56" w:rsidRDefault="005C6B56" w:rsidP="005C6B56">
      <w:pPr>
        <w:spacing w:after="0"/>
        <w:jc w:val="both"/>
        <w:rPr>
          <w:b/>
          <w:bCs/>
        </w:rPr>
      </w:pPr>
    </w:p>
    <w:p w14:paraId="0AA4AD5A" w14:textId="1EB91E97" w:rsidR="005C6B56" w:rsidRPr="005C6B56" w:rsidRDefault="005C6B56" w:rsidP="005C6B56">
      <w:pPr>
        <w:spacing w:after="0"/>
        <w:jc w:val="both"/>
      </w:pPr>
      <w:r w:rsidRPr="005C6B56">
        <w:rPr>
          <w:b/>
          <w:bCs/>
        </w:rPr>
        <w:t>Clase Usuario</w:t>
      </w:r>
    </w:p>
    <w:p w14:paraId="6A9AFC82" w14:textId="77777777" w:rsidR="005C6B56" w:rsidRPr="005C6B56" w:rsidRDefault="005C6B56" w:rsidP="005C6B56">
      <w:pPr>
        <w:pStyle w:val="Prrafodelista"/>
        <w:numPr>
          <w:ilvl w:val="0"/>
          <w:numId w:val="28"/>
        </w:numPr>
        <w:spacing w:after="0"/>
        <w:jc w:val="both"/>
      </w:pPr>
      <w:r w:rsidRPr="005C6B56">
        <w:t>registrar()</w:t>
      </w:r>
    </w:p>
    <w:p w14:paraId="56D5E483" w14:textId="77777777" w:rsidR="005C6B56" w:rsidRPr="005C6B56" w:rsidRDefault="005C6B56" w:rsidP="005C6B56">
      <w:pPr>
        <w:pStyle w:val="Prrafodelista"/>
        <w:numPr>
          <w:ilvl w:val="0"/>
          <w:numId w:val="28"/>
        </w:numPr>
        <w:spacing w:after="0"/>
        <w:jc w:val="both"/>
      </w:pPr>
      <w:r w:rsidRPr="005C6B56">
        <w:t>iniciarSesion()</w:t>
      </w:r>
    </w:p>
    <w:p w14:paraId="66AC54E6" w14:textId="77777777" w:rsidR="005C6B56" w:rsidRPr="005C6B56" w:rsidRDefault="005C6B56" w:rsidP="005C6B56">
      <w:pPr>
        <w:pStyle w:val="Prrafodelista"/>
        <w:numPr>
          <w:ilvl w:val="0"/>
          <w:numId w:val="28"/>
        </w:numPr>
        <w:spacing w:after="0"/>
        <w:jc w:val="both"/>
      </w:pPr>
      <w:r w:rsidRPr="005C6B56">
        <w:t>actualizarPerfil()</w:t>
      </w:r>
    </w:p>
    <w:p w14:paraId="7C41D730" w14:textId="77777777" w:rsidR="005C6B56" w:rsidRPr="005C6B56" w:rsidRDefault="005C6B56" w:rsidP="005C6B56">
      <w:pPr>
        <w:pStyle w:val="Prrafodelista"/>
        <w:numPr>
          <w:ilvl w:val="0"/>
          <w:numId w:val="28"/>
        </w:numPr>
        <w:spacing w:after="0"/>
        <w:jc w:val="both"/>
      </w:pPr>
      <w:r w:rsidRPr="005C6B56">
        <w:t>consultarInformacion()</w:t>
      </w:r>
    </w:p>
    <w:p w14:paraId="04E95243" w14:textId="77777777" w:rsidR="005C6B56" w:rsidRPr="005C6B56" w:rsidRDefault="005C6B56" w:rsidP="005C6B56">
      <w:pPr>
        <w:spacing w:after="0"/>
        <w:jc w:val="both"/>
      </w:pPr>
      <w:r w:rsidRPr="005C6B56">
        <w:rPr>
          <w:b/>
          <w:bCs/>
        </w:rPr>
        <w:t>Responsabilidad:</w:t>
      </w:r>
      <w:r w:rsidRPr="005C6B56">
        <w:t xml:space="preserve"> gestionar la información y las acciones principales relacionadas con los usuarios registrados en la plataforma.</w:t>
      </w:r>
    </w:p>
    <w:p w14:paraId="01C41838" w14:textId="77777777" w:rsidR="005C6B56" w:rsidRDefault="005C6B56" w:rsidP="005C6B56">
      <w:pPr>
        <w:spacing w:after="0"/>
        <w:jc w:val="both"/>
        <w:rPr>
          <w:b/>
          <w:bCs/>
        </w:rPr>
      </w:pPr>
    </w:p>
    <w:p w14:paraId="060597B4" w14:textId="6504BC99" w:rsidR="005C6B56" w:rsidRPr="005C6B56" w:rsidRDefault="005C6B56" w:rsidP="005C6B56">
      <w:pPr>
        <w:spacing w:after="0"/>
        <w:jc w:val="both"/>
      </w:pPr>
      <w:r w:rsidRPr="005C6B56">
        <w:rPr>
          <w:b/>
          <w:bCs/>
        </w:rPr>
        <w:t>Clase Disponibilidad</w:t>
      </w:r>
    </w:p>
    <w:p w14:paraId="1F99932F" w14:textId="77777777" w:rsidR="005C6B56" w:rsidRPr="005C6B56" w:rsidRDefault="005C6B56" w:rsidP="005C6B56">
      <w:pPr>
        <w:pStyle w:val="Prrafodelista"/>
        <w:numPr>
          <w:ilvl w:val="0"/>
          <w:numId w:val="29"/>
        </w:numPr>
        <w:spacing w:after="0"/>
        <w:jc w:val="both"/>
      </w:pPr>
      <w:r w:rsidRPr="005C6B56">
        <w:t>registrarDisponibilidad()</w:t>
      </w:r>
    </w:p>
    <w:p w14:paraId="61B02DCA" w14:textId="77777777" w:rsidR="005C6B56" w:rsidRPr="005C6B56" w:rsidRDefault="005C6B56" w:rsidP="005C6B56">
      <w:pPr>
        <w:pStyle w:val="Prrafodelista"/>
        <w:numPr>
          <w:ilvl w:val="0"/>
          <w:numId w:val="29"/>
        </w:numPr>
        <w:spacing w:after="0"/>
        <w:jc w:val="both"/>
      </w:pPr>
      <w:r w:rsidRPr="005C6B56">
        <w:t>modificarDisponibilidad()</w:t>
      </w:r>
    </w:p>
    <w:p w14:paraId="3ED995AB" w14:textId="77777777" w:rsidR="005C6B56" w:rsidRPr="005C6B56" w:rsidRDefault="005C6B56" w:rsidP="005C6B56">
      <w:pPr>
        <w:pStyle w:val="Prrafodelista"/>
        <w:numPr>
          <w:ilvl w:val="0"/>
          <w:numId w:val="29"/>
        </w:numPr>
        <w:spacing w:after="0"/>
        <w:jc w:val="both"/>
      </w:pPr>
      <w:r w:rsidRPr="005C6B56">
        <w:t>consultarDisponibilidad()</w:t>
      </w:r>
    </w:p>
    <w:p w14:paraId="3C4FA18E" w14:textId="77777777" w:rsidR="005C6B56" w:rsidRPr="005C6B56" w:rsidRDefault="005C6B56" w:rsidP="005C6B56">
      <w:pPr>
        <w:spacing w:after="0"/>
        <w:jc w:val="both"/>
      </w:pPr>
      <w:r w:rsidRPr="005C6B56">
        <w:rPr>
          <w:b/>
          <w:bCs/>
        </w:rPr>
        <w:t>Responsabilidad:</w:t>
      </w:r>
      <w:r w:rsidRPr="005C6B56">
        <w:t xml:space="preserve"> gestionar los días y horarios disponibles de los estilistas.</w:t>
      </w:r>
    </w:p>
    <w:p w14:paraId="264D01AD" w14:textId="77777777" w:rsidR="005C6B56" w:rsidRDefault="005C6B56" w:rsidP="005C6B56">
      <w:pPr>
        <w:spacing w:after="0"/>
        <w:jc w:val="both"/>
        <w:rPr>
          <w:b/>
          <w:bCs/>
        </w:rPr>
      </w:pPr>
    </w:p>
    <w:p w14:paraId="58A68C23" w14:textId="77777777" w:rsidR="005C6B56" w:rsidRDefault="005C6B56" w:rsidP="005C6B56">
      <w:pPr>
        <w:spacing w:after="0"/>
        <w:jc w:val="both"/>
        <w:rPr>
          <w:b/>
          <w:bCs/>
        </w:rPr>
      </w:pPr>
    </w:p>
    <w:p w14:paraId="25B22E42" w14:textId="77777777" w:rsidR="005C6B56" w:rsidRDefault="005C6B56" w:rsidP="005C6B56">
      <w:pPr>
        <w:spacing w:after="0"/>
        <w:jc w:val="both"/>
        <w:rPr>
          <w:b/>
          <w:bCs/>
        </w:rPr>
      </w:pPr>
    </w:p>
    <w:p w14:paraId="46A149E5" w14:textId="77777777" w:rsidR="005C6B56" w:rsidRDefault="005C6B56" w:rsidP="005C6B56">
      <w:pPr>
        <w:spacing w:after="0"/>
        <w:jc w:val="both"/>
        <w:rPr>
          <w:b/>
          <w:bCs/>
        </w:rPr>
      </w:pPr>
    </w:p>
    <w:p w14:paraId="55F595A8" w14:textId="3FA561AF" w:rsidR="005C6B56" w:rsidRPr="005C6B56" w:rsidRDefault="005C6B56" w:rsidP="005C6B56">
      <w:pPr>
        <w:spacing w:after="0"/>
        <w:jc w:val="both"/>
      </w:pPr>
      <w:r w:rsidRPr="005C6B56">
        <w:rPr>
          <w:b/>
          <w:bCs/>
        </w:rPr>
        <w:lastRenderedPageBreak/>
        <w:t>Clase Servicio</w:t>
      </w:r>
    </w:p>
    <w:p w14:paraId="497B3C66" w14:textId="77777777" w:rsidR="005C6B56" w:rsidRPr="005C6B56" w:rsidRDefault="005C6B56" w:rsidP="005C6B56">
      <w:pPr>
        <w:pStyle w:val="Prrafodelista"/>
        <w:numPr>
          <w:ilvl w:val="0"/>
          <w:numId w:val="30"/>
        </w:numPr>
        <w:spacing w:after="0"/>
        <w:jc w:val="both"/>
      </w:pPr>
      <w:r w:rsidRPr="005C6B56">
        <w:t>registrarServicio()</w:t>
      </w:r>
    </w:p>
    <w:p w14:paraId="17C90440" w14:textId="77777777" w:rsidR="005C6B56" w:rsidRPr="005C6B56" w:rsidRDefault="005C6B56" w:rsidP="005C6B56">
      <w:pPr>
        <w:pStyle w:val="Prrafodelista"/>
        <w:numPr>
          <w:ilvl w:val="0"/>
          <w:numId w:val="30"/>
        </w:numPr>
        <w:spacing w:after="0"/>
        <w:jc w:val="both"/>
      </w:pPr>
      <w:r w:rsidRPr="005C6B56">
        <w:t>modificarServicio()</w:t>
      </w:r>
    </w:p>
    <w:p w14:paraId="15B4D402" w14:textId="77777777" w:rsidR="005C6B56" w:rsidRPr="005C6B56" w:rsidRDefault="005C6B56" w:rsidP="005C6B56">
      <w:pPr>
        <w:pStyle w:val="Prrafodelista"/>
        <w:numPr>
          <w:ilvl w:val="0"/>
          <w:numId w:val="30"/>
        </w:numPr>
        <w:spacing w:after="0"/>
        <w:jc w:val="both"/>
      </w:pPr>
      <w:r w:rsidRPr="005C6B56">
        <w:t>consultarServicio()</w:t>
      </w:r>
    </w:p>
    <w:p w14:paraId="55361283" w14:textId="77777777" w:rsidR="005C6B56" w:rsidRPr="005C6B56" w:rsidRDefault="005C6B56" w:rsidP="005C6B56">
      <w:pPr>
        <w:spacing w:after="0"/>
        <w:jc w:val="both"/>
      </w:pPr>
      <w:r w:rsidRPr="005C6B56">
        <w:rPr>
          <w:b/>
          <w:bCs/>
        </w:rPr>
        <w:t>Responsabilidad:</w:t>
      </w:r>
      <w:r w:rsidRPr="005C6B56">
        <w:t xml:space="preserve"> gestionar la información de los servicios disponibles en la plataforma.</w:t>
      </w:r>
    </w:p>
    <w:p w14:paraId="6460EDC8" w14:textId="77777777" w:rsidR="005C6B56" w:rsidRDefault="005C6B56" w:rsidP="005C6B56">
      <w:pPr>
        <w:spacing w:after="0"/>
        <w:jc w:val="both"/>
        <w:rPr>
          <w:b/>
          <w:bCs/>
        </w:rPr>
      </w:pPr>
    </w:p>
    <w:p w14:paraId="167117DD" w14:textId="734620B0" w:rsidR="005C6B56" w:rsidRPr="005C6B56" w:rsidRDefault="005C6B56" w:rsidP="005C6B56">
      <w:pPr>
        <w:spacing w:after="0"/>
        <w:jc w:val="both"/>
      </w:pPr>
      <w:r w:rsidRPr="005C6B56">
        <w:rPr>
          <w:b/>
          <w:bCs/>
        </w:rPr>
        <w:t>Clase Cita</w:t>
      </w:r>
    </w:p>
    <w:p w14:paraId="0BAD3ED2" w14:textId="77777777" w:rsidR="005C6B56" w:rsidRPr="005C6B56" w:rsidRDefault="005C6B56" w:rsidP="00D220FE">
      <w:pPr>
        <w:pStyle w:val="Prrafodelista"/>
        <w:numPr>
          <w:ilvl w:val="0"/>
          <w:numId w:val="31"/>
        </w:numPr>
        <w:spacing w:after="0"/>
        <w:jc w:val="both"/>
      </w:pPr>
      <w:r w:rsidRPr="005C6B56">
        <w:t>solicitarCita()</w:t>
      </w:r>
    </w:p>
    <w:p w14:paraId="104FC759" w14:textId="77777777" w:rsidR="005C6B56" w:rsidRPr="005C6B56" w:rsidRDefault="005C6B56" w:rsidP="00D220FE">
      <w:pPr>
        <w:pStyle w:val="Prrafodelista"/>
        <w:numPr>
          <w:ilvl w:val="0"/>
          <w:numId w:val="31"/>
        </w:numPr>
        <w:spacing w:after="0"/>
        <w:jc w:val="both"/>
      </w:pPr>
      <w:r w:rsidRPr="005C6B56">
        <w:t>consultarCita()</w:t>
      </w:r>
    </w:p>
    <w:p w14:paraId="5F9F58A1" w14:textId="77777777" w:rsidR="005C6B56" w:rsidRPr="005C6B56" w:rsidRDefault="005C6B56" w:rsidP="00D220FE">
      <w:pPr>
        <w:pStyle w:val="Prrafodelista"/>
        <w:numPr>
          <w:ilvl w:val="0"/>
          <w:numId w:val="31"/>
        </w:numPr>
        <w:spacing w:after="0"/>
        <w:jc w:val="both"/>
      </w:pPr>
      <w:r w:rsidRPr="005C6B56">
        <w:t>actualizarEstado()</w:t>
      </w:r>
    </w:p>
    <w:p w14:paraId="7F17F446" w14:textId="77777777" w:rsidR="005C6B56" w:rsidRPr="005C6B56" w:rsidRDefault="005C6B56" w:rsidP="005C6B56">
      <w:pPr>
        <w:spacing w:after="0"/>
        <w:jc w:val="both"/>
      </w:pPr>
      <w:r w:rsidRPr="005C6B56">
        <w:rPr>
          <w:b/>
          <w:bCs/>
        </w:rPr>
        <w:t>Responsabilidad:</w:t>
      </w:r>
      <w:r w:rsidRPr="005C6B56">
        <w:t xml:space="preserve"> gestionar el proceso de agendamiento y la información asociada a las citas.</w:t>
      </w:r>
    </w:p>
    <w:p w14:paraId="0896A5AC" w14:textId="77777777" w:rsidR="005C6B56" w:rsidRDefault="005C6B56" w:rsidP="005C6B56">
      <w:pPr>
        <w:spacing w:after="0"/>
        <w:jc w:val="both"/>
        <w:rPr>
          <w:b/>
          <w:bCs/>
        </w:rPr>
      </w:pPr>
    </w:p>
    <w:p w14:paraId="55030ED3" w14:textId="758EF695" w:rsidR="005C6B56" w:rsidRPr="005C6B56" w:rsidRDefault="005C6B56" w:rsidP="005C6B56">
      <w:pPr>
        <w:spacing w:after="0"/>
        <w:jc w:val="both"/>
      </w:pPr>
      <w:r w:rsidRPr="005C6B56">
        <w:rPr>
          <w:b/>
          <w:bCs/>
        </w:rPr>
        <w:t>Clase Pago</w:t>
      </w:r>
    </w:p>
    <w:p w14:paraId="715C95FB" w14:textId="77777777" w:rsidR="005C6B56" w:rsidRPr="005C6B56" w:rsidRDefault="005C6B56" w:rsidP="00D220FE">
      <w:pPr>
        <w:pStyle w:val="Prrafodelista"/>
        <w:numPr>
          <w:ilvl w:val="0"/>
          <w:numId w:val="32"/>
        </w:numPr>
        <w:spacing w:after="0"/>
        <w:jc w:val="both"/>
      </w:pPr>
      <w:r w:rsidRPr="005C6B56">
        <w:t>registrarPago()</w:t>
      </w:r>
    </w:p>
    <w:p w14:paraId="07F2BC84" w14:textId="77777777" w:rsidR="005C6B56" w:rsidRPr="005C6B56" w:rsidRDefault="005C6B56" w:rsidP="00D220FE">
      <w:pPr>
        <w:pStyle w:val="Prrafodelista"/>
        <w:numPr>
          <w:ilvl w:val="0"/>
          <w:numId w:val="32"/>
        </w:numPr>
        <w:spacing w:after="0"/>
        <w:jc w:val="both"/>
      </w:pPr>
      <w:r w:rsidRPr="005C6B56">
        <w:t>consultarPago()</w:t>
      </w:r>
    </w:p>
    <w:p w14:paraId="0636D106" w14:textId="77777777" w:rsidR="005C6B56" w:rsidRPr="005C6B56" w:rsidRDefault="005C6B56" w:rsidP="00D220FE">
      <w:pPr>
        <w:pStyle w:val="Prrafodelista"/>
        <w:numPr>
          <w:ilvl w:val="0"/>
          <w:numId w:val="32"/>
        </w:numPr>
        <w:spacing w:after="0"/>
        <w:jc w:val="both"/>
      </w:pPr>
      <w:r w:rsidRPr="005C6B56">
        <w:t>actualizarEstadoPago()</w:t>
      </w:r>
    </w:p>
    <w:p w14:paraId="7FFD8813" w14:textId="77777777" w:rsidR="005C6B56" w:rsidRPr="005C6B56" w:rsidRDefault="005C6B56" w:rsidP="005C6B56">
      <w:pPr>
        <w:spacing w:after="0"/>
        <w:jc w:val="both"/>
      </w:pPr>
      <w:r w:rsidRPr="005C6B56">
        <w:rPr>
          <w:b/>
          <w:bCs/>
        </w:rPr>
        <w:t>Responsabilidad:</w:t>
      </w:r>
      <w:r w:rsidRPr="005C6B56">
        <w:t xml:space="preserve"> gestionar la información relacionada con los pagos asociados a las citas.</w:t>
      </w:r>
    </w:p>
    <w:p w14:paraId="3FC42AD5" w14:textId="77777777" w:rsidR="005C6B56" w:rsidRDefault="005C6B56" w:rsidP="005C6B56">
      <w:pPr>
        <w:spacing w:after="0"/>
        <w:jc w:val="both"/>
        <w:rPr>
          <w:b/>
          <w:bCs/>
        </w:rPr>
      </w:pPr>
    </w:p>
    <w:p w14:paraId="3C5A4A3F" w14:textId="165E6E8F" w:rsidR="005C6B56" w:rsidRPr="005C6B56" w:rsidRDefault="005C6B56" w:rsidP="005C6B56">
      <w:pPr>
        <w:spacing w:after="0"/>
        <w:jc w:val="both"/>
      </w:pPr>
      <w:r w:rsidRPr="005C6B56">
        <w:rPr>
          <w:b/>
          <w:bCs/>
        </w:rPr>
        <w:t>Nota:</w:t>
      </w:r>
      <w:r w:rsidRPr="005C6B56">
        <w:t xml:space="preserve"> Los métodos definidos en este apartado representan las responsabilidades principales de las clases desde el punto de vista del diseño lógico. Su implementación concreta en el Backend será desarrollada posteriormente, durante la fase de implementación de </w:t>
      </w:r>
      <w:r w:rsidRPr="005C6B56">
        <w:rPr>
          <w:b/>
          <w:bCs/>
        </w:rPr>
        <w:t>YENJO 1.0.</w:t>
      </w:r>
    </w:p>
    <w:p w14:paraId="7979FB5D" w14:textId="379C2060" w:rsidR="005C6B56" w:rsidRDefault="005C6B56" w:rsidP="00642648">
      <w:pPr>
        <w:spacing w:after="0"/>
        <w:jc w:val="both"/>
      </w:pPr>
    </w:p>
    <w:p w14:paraId="2C1B8760" w14:textId="77777777" w:rsidR="001A290C" w:rsidRPr="001A290C" w:rsidRDefault="001A290C" w:rsidP="001A290C">
      <w:pPr>
        <w:jc w:val="both"/>
        <w:rPr>
          <w:b/>
          <w:bCs/>
          <w:sz w:val="28"/>
          <w:szCs w:val="28"/>
        </w:rPr>
      </w:pPr>
      <w:r w:rsidRPr="001A290C">
        <w:rPr>
          <w:b/>
          <w:bCs/>
          <w:sz w:val="28"/>
          <w:szCs w:val="28"/>
        </w:rPr>
        <w:t>1.6 Relaciones entre clases</w:t>
      </w:r>
    </w:p>
    <w:p w14:paraId="37252B2B" w14:textId="77777777" w:rsidR="001A290C" w:rsidRPr="001A290C" w:rsidRDefault="001A290C" w:rsidP="001A290C">
      <w:pPr>
        <w:jc w:val="both"/>
      </w:pPr>
      <w:r w:rsidRPr="001A290C">
        <w:t xml:space="preserve">Las relaciones entre las clases del diagrama de clases de </w:t>
      </w:r>
      <w:r w:rsidRPr="001A290C">
        <w:rPr>
          <w:b/>
          <w:bCs/>
        </w:rPr>
        <w:t>YENJO 1.0</w:t>
      </w:r>
      <w:r w:rsidRPr="001A290C">
        <w:t xml:space="preserve"> se establecen tomando como referencia las relaciones definidas previamente en la </w:t>
      </w:r>
      <w:r w:rsidRPr="001A290C">
        <w:rPr>
          <w:b/>
          <w:bCs/>
        </w:rPr>
        <w:t>Arquitectura del Backend</w:t>
      </w:r>
      <w:r w:rsidRPr="001A290C">
        <w:t xml:space="preserve"> y en el modelo conceptual de la solución. Estas relaciones permiten representar cómo interactúan los diferentes elementos del sistema y mantener la coherencia entre el diseño lógico de las clases y la estructura de datos definida para la aplicación.</w:t>
      </w:r>
    </w:p>
    <w:p w14:paraId="27F5DA6D" w14:textId="77777777" w:rsidR="001A290C" w:rsidRPr="001A290C" w:rsidRDefault="001A290C" w:rsidP="001A290C">
      <w:pPr>
        <w:spacing w:after="0"/>
        <w:jc w:val="both"/>
      </w:pPr>
      <w:r w:rsidRPr="001A290C">
        <w:t>Las principales relaciones identificadas son las siguientes:</w:t>
      </w:r>
    </w:p>
    <w:p w14:paraId="1DC95E38" w14:textId="77777777" w:rsidR="001A290C" w:rsidRPr="001A290C" w:rsidRDefault="001A290C" w:rsidP="001A290C">
      <w:pPr>
        <w:pStyle w:val="Prrafodelista"/>
        <w:numPr>
          <w:ilvl w:val="0"/>
          <w:numId w:val="34"/>
        </w:numPr>
        <w:spacing w:after="0"/>
        <w:jc w:val="both"/>
      </w:pPr>
      <w:r w:rsidRPr="001A290C">
        <w:rPr>
          <w:b/>
          <w:bCs/>
        </w:rPr>
        <w:t>Rol – Usuario:</w:t>
      </w:r>
      <w:r w:rsidRPr="001A290C">
        <w:t xml:space="preserve"> un rol puede estar asociado con varios usuarios, mientras que cada usuario pertenece a un único rol. Esta relación permite clasificar a los usuarios de acuerdo con las funciones que desempeñan dentro de </w:t>
      </w:r>
      <w:r w:rsidRPr="00D873D9">
        <w:rPr>
          <w:b/>
          <w:bCs/>
        </w:rPr>
        <w:t>YENJO 1.0.</w:t>
      </w:r>
      <w:r w:rsidRPr="001A290C">
        <w:t xml:space="preserve"> </w:t>
      </w:r>
    </w:p>
    <w:p w14:paraId="51303CEB" w14:textId="77777777" w:rsidR="001A290C" w:rsidRPr="001A290C" w:rsidRDefault="001A290C" w:rsidP="001A290C">
      <w:pPr>
        <w:pStyle w:val="Prrafodelista"/>
        <w:numPr>
          <w:ilvl w:val="0"/>
          <w:numId w:val="34"/>
        </w:numPr>
        <w:spacing w:after="0"/>
        <w:jc w:val="both"/>
      </w:pPr>
      <w:r w:rsidRPr="001A290C">
        <w:rPr>
          <w:b/>
          <w:bCs/>
        </w:rPr>
        <w:t>Usuario – Disponibilidad:</w:t>
      </w:r>
      <w:r w:rsidRPr="001A290C">
        <w:t xml:space="preserve"> un usuario que desempeña el rol de estilista puede registrar múltiples disponibilidades, mientras que cada disponibilidad pertenece a un único usuario. </w:t>
      </w:r>
    </w:p>
    <w:p w14:paraId="429DF483" w14:textId="77777777" w:rsidR="001A290C" w:rsidRPr="001A290C" w:rsidRDefault="001A290C" w:rsidP="001A290C">
      <w:pPr>
        <w:pStyle w:val="Prrafodelista"/>
        <w:numPr>
          <w:ilvl w:val="0"/>
          <w:numId w:val="34"/>
        </w:numPr>
        <w:spacing w:after="0"/>
        <w:jc w:val="both"/>
      </w:pPr>
      <w:r w:rsidRPr="001A290C">
        <w:rPr>
          <w:b/>
          <w:bCs/>
        </w:rPr>
        <w:t>Usuario – Cita:</w:t>
      </w:r>
      <w:r w:rsidRPr="001A290C">
        <w:t xml:space="preserve"> la clase Usuario participa en las citas desde dos funciones diferentes: como </w:t>
      </w:r>
      <w:r w:rsidRPr="001A290C">
        <w:rPr>
          <w:b/>
          <w:bCs/>
        </w:rPr>
        <w:t>cliente</w:t>
      </w:r>
      <w:r w:rsidRPr="001A290C">
        <w:t xml:space="preserve">, quien solicita el servicio, y como </w:t>
      </w:r>
      <w:r w:rsidRPr="001A290C">
        <w:rPr>
          <w:b/>
          <w:bCs/>
        </w:rPr>
        <w:t>estilista</w:t>
      </w:r>
      <w:r w:rsidRPr="001A290C">
        <w:t xml:space="preserve">, quien lo atiende. Ambos corresponden a registros de Usuario diferenciados mediante el rol asignado. </w:t>
      </w:r>
    </w:p>
    <w:p w14:paraId="40BA2A12" w14:textId="77777777" w:rsidR="001A290C" w:rsidRPr="001A290C" w:rsidRDefault="001A290C" w:rsidP="001A290C">
      <w:pPr>
        <w:pStyle w:val="Prrafodelista"/>
        <w:numPr>
          <w:ilvl w:val="0"/>
          <w:numId w:val="34"/>
        </w:numPr>
        <w:spacing w:after="0"/>
        <w:jc w:val="both"/>
      </w:pPr>
      <w:r w:rsidRPr="001A290C">
        <w:rPr>
          <w:b/>
          <w:bCs/>
        </w:rPr>
        <w:t>Servicio – Cita:</w:t>
      </w:r>
      <w:r w:rsidRPr="001A290C">
        <w:t xml:space="preserve"> cada cita se encuentra asociada a un servicio determinado, ya que la solicitud realizada por el cliente corresponde a la prestación de un servicio de belleza. </w:t>
      </w:r>
    </w:p>
    <w:p w14:paraId="40ECBE45" w14:textId="77777777" w:rsidR="001A290C" w:rsidRPr="001A290C" w:rsidRDefault="001A290C" w:rsidP="001A290C">
      <w:pPr>
        <w:pStyle w:val="Prrafodelista"/>
        <w:numPr>
          <w:ilvl w:val="0"/>
          <w:numId w:val="34"/>
        </w:numPr>
        <w:spacing w:after="0"/>
        <w:jc w:val="both"/>
      </w:pPr>
      <w:r w:rsidRPr="001A290C">
        <w:rPr>
          <w:b/>
          <w:bCs/>
        </w:rPr>
        <w:t>Cita – Pago:</w:t>
      </w:r>
      <w:r w:rsidRPr="001A290C">
        <w:t xml:space="preserve"> cada cita genera un pago asociado, mediante el cual se registra la información correspondiente a la operación económica derivada de la prestación del servicio. </w:t>
      </w:r>
    </w:p>
    <w:p w14:paraId="554C2CB7" w14:textId="77777777" w:rsidR="001A290C" w:rsidRPr="001A290C" w:rsidRDefault="001A290C" w:rsidP="001A290C">
      <w:pPr>
        <w:spacing w:after="0"/>
        <w:jc w:val="both"/>
      </w:pPr>
      <w:r w:rsidRPr="001A290C">
        <w:lastRenderedPageBreak/>
        <w:t xml:space="preserve">Estas relaciones serán representadas posteriormente en el diagrama de clases mediante las asociaciones correspondientes y sus respectivas multiplicidades. De esta manera, el modelo mantiene coherencia con las entidades y relaciones previamente definidas para </w:t>
      </w:r>
      <w:r w:rsidRPr="001A290C">
        <w:rPr>
          <w:b/>
          <w:bCs/>
        </w:rPr>
        <w:t>YENJO 1.0.</w:t>
      </w:r>
    </w:p>
    <w:p w14:paraId="7B92C542" w14:textId="42186A7A" w:rsidR="00B268FE" w:rsidRDefault="00B268FE" w:rsidP="00642648">
      <w:pPr>
        <w:spacing w:after="0"/>
        <w:jc w:val="both"/>
      </w:pPr>
    </w:p>
    <w:p w14:paraId="20E576B6" w14:textId="77777777" w:rsidR="007C643A" w:rsidRPr="007C643A" w:rsidRDefault="007C643A" w:rsidP="007C643A">
      <w:pPr>
        <w:spacing w:before="240" w:after="0"/>
        <w:jc w:val="both"/>
        <w:rPr>
          <w:b/>
          <w:bCs/>
          <w:sz w:val="28"/>
          <w:szCs w:val="28"/>
        </w:rPr>
      </w:pPr>
      <w:r w:rsidRPr="007C643A">
        <w:rPr>
          <w:b/>
          <w:bCs/>
          <w:sz w:val="28"/>
          <w:szCs w:val="28"/>
        </w:rPr>
        <w:t>1.7 Multiplicidades</w:t>
      </w:r>
    </w:p>
    <w:p w14:paraId="1E07F379" w14:textId="77777777" w:rsidR="007C643A" w:rsidRPr="007C643A" w:rsidRDefault="007C643A" w:rsidP="007C643A">
      <w:pPr>
        <w:spacing w:before="240" w:after="0"/>
        <w:jc w:val="both"/>
      </w:pPr>
      <w:r w:rsidRPr="007C643A">
        <w:t xml:space="preserve">Las multiplicidades permiten especificar la cantidad mínima y máxima de instancias que pueden participar en cada relación del diagrama de clases de </w:t>
      </w:r>
      <w:r w:rsidRPr="007C643A">
        <w:rPr>
          <w:b/>
          <w:bCs/>
        </w:rPr>
        <w:t>YENJO 1.0.</w:t>
      </w:r>
      <w:r w:rsidRPr="007C643A">
        <w:t xml:space="preserve"> Su definición se establece de acuerdo con las relaciones previamente determinadas para las entidades del sistema.</w:t>
      </w:r>
    </w:p>
    <w:p w14:paraId="32141AC9" w14:textId="77777777" w:rsidR="007C643A" w:rsidRPr="007C643A" w:rsidRDefault="007C643A" w:rsidP="007C643A">
      <w:pPr>
        <w:spacing w:after="0"/>
        <w:jc w:val="both"/>
      </w:pPr>
      <w:r w:rsidRPr="007C643A">
        <w:t>Las multiplicidades propuestas son:</w:t>
      </w:r>
    </w:p>
    <w:p w14:paraId="485462D7" w14:textId="77777777" w:rsidR="007C643A" w:rsidRPr="00E22362" w:rsidRDefault="007C643A" w:rsidP="007C643A">
      <w:pPr>
        <w:pStyle w:val="Prrafodelista"/>
        <w:numPr>
          <w:ilvl w:val="0"/>
          <w:numId w:val="36"/>
        </w:numPr>
        <w:spacing w:after="0"/>
      </w:pPr>
      <w:r w:rsidRPr="007C643A">
        <w:rPr>
          <w:b/>
          <w:bCs/>
        </w:rPr>
        <w:t>Rol – Usuario:</w:t>
      </w:r>
      <w:r w:rsidRPr="007C643A">
        <w:br/>
        <w:t xml:space="preserve">Un </w:t>
      </w:r>
      <w:r w:rsidRPr="007C643A">
        <w:rPr>
          <w:b/>
          <w:bCs/>
        </w:rPr>
        <w:t>Rol</w:t>
      </w:r>
      <w:r w:rsidRPr="007C643A">
        <w:t xml:space="preserve"> puede estar asociado con </w:t>
      </w:r>
      <w:r w:rsidRPr="00E22362">
        <w:t>uno o varios Usuarios (1:N), mientras que cada Usuario pertenece a un único Rol (1:1 desde la perspectiva del Usuario).</w:t>
      </w:r>
    </w:p>
    <w:p w14:paraId="6860B96E" w14:textId="77777777" w:rsidR="007C643A" w:rsidRPr="00E22362" w:rsidRDefault="007C643A" w:rsidP="007C643A">
      <w:pPr>
        <w:pStyle w:val="Prrafodelista"/>
        <w:numPr>
          <w:ilvl w:val="0"/>
          <w:numId w:val="36"/>
        </w:numPr>
        <w:spacing w:after="0"/>
      </w:pPr>
      <w:r w:rsidRPr="007C643A">
        <w:rPr>
          <w:b/>
          <w:bCs/>
        </w:rPr>
        <w:t>Usuario – Disponibilidad:</w:t>
      </w:r>
      <w:r w:rsidRPr="007C643A">
        <w:br/>
        <w:t xml:space="preserve">Un </w:t>
      </w:r>
      <w:r w:rsidRPr="007C643A">
        <w:rPr>
          <w:b/>
          <w:bCs/>
        </w:rPr>
        <w:t>Usuario con rol de Estilista</w:t>
      </w:r>
      <w:r w:rsidRPr="007C643A">
        <w:t xml:space="preserve"> </w:t>
      </w:r>
      <w:r w:rsidRPr="00E22362">
        <w:t>puede registrar una o varias Disponibilidades (1:N), mientras que cada Disponibilidad pertenece a un único Usuario.</w:t>
      </w:r>
    </w:p>
    <w:p w14:paraId="61B69D4E" w14:textId="77777777" w:rsidR="007C643A" w:rsidRPr="00E22362" w:rsidRDefault="007C643A" w:rsidP="007C643A">
      <w:pPr>
        <w:pStyle w:val="Prrafodelista"/>
        <w:numPr>
          <w:ilvl w:val="0"/>
          <w:numId w:val="36"/>
        </w:numPr>
        <w:spacing w:after="0"/>
      </w:pPr>
      <w:r w:rsidRPr="007C643A">
        <w:rPr>
          <w:b/>
          <w:bCs/>
        </w:rPr>
        <w:t>Usuario – Cita como Cliente:</w:t>
      </w:r>
      <w:r w:rsidRPr="007C643A">
        <w:br/>
        <w:t xml:space="preserve">Un </w:t>
      </w:r>
      <w:r w:rsidRPr="007C643A">
        <w:rPr>
          <w:b/>
          <w:bCs/>
        </w:rPr>
        <w:t>Usuario que desempeña el rol de Cliente</w:t>
      </w:r>
      <w:r w:rsidRPr="007C643A">
        <w:t xml:space="preserve"> puede realizar </w:t>
      </w:r>
      <w:r w:rsidRPr="00E22362">
        <w:t>una o varias Citas, mientras que cada Cita corresponde a un único Cliente.</w:t>
      </w:r>
    </w:p>
    <w:p w14:paraId="35BDAC34" w14:textId="77777777" w:rsidR="007C643A" w:rsidRPr="00E22362" w:rsidRDefault="007C643A" w:rsidP="007C643A">
      <w:pPr>
        <w:pStyle w:val="Prrafodelista"/>
        <w:numPr>
          <w:ilvl w:val="0"/>
          <w:numId w:val="36"/>
        </w:numPr>
        <w:spacing w:after="0"/>
      </w:pPr>
      <w:r w:rsidRPr="007C643A">
        <w:rPr>
          <w:b/>
          <w:bCs/>
        </w:rPr>
        <w:t>Usuario – Cita como Estilista:</w:t>
      </w:r>
      <w:r w:rsidRPr="007C643A">
        <w:br/>
        <w:t xml:space="preserve">Un </w:t>
      </w:r>
      <w:r w:rsidRPr="007C643A">
        <w:rPr>
          <w:b/>
          <w:bCs/>
        </w:rPr>
        <w:t>Usuario que desempeña el rol de Estilista</w:t>
      </w:r>
      <w:r w:rsidRPr="007C643A">
        <w:t xml:space="preserve"> puede </w:t>
      </w:r>
      <w:r w:rsidRPr="00E22362">
        <w:t>atender una o varias Citas, mientras que cada Cita corresponde a un único Estilista.</w:t>
      </w:r>
    </w:p>
    <w:p w14:paraId="48840BD3" w14:textId="77777777" w:rsidR="007C643A" w:rsidRPr="00E22362" w:rsidRDefault="007C643A" w:rsidP="007C643A">
      <w:pPr>
        <w:pStyle w:val="Prrafodelista"/>
        <w:numPr>
          <w:ilvl w:val="0"/>
          <w:numId w:val="36"/>
        </w:numPr>
        <w:spacing w:after="0"/>
      </w:pPr>
      <w:r w:rsidRPr="007C643A">
        <w:rPr>
          <w:b/>
          <w:bCs/>
        </w:rPr>
        <w:t>Servicio – Cita:</w:t>
      </w:r>
      <w:r w:rsidRPr="007C643A">
        <w:br/>
        <w:t xml:space="preserve">Un </w:t>
      </w:r>
      <w:r w:rsidRPr="007C643A">
        <w:rPr>
          <w:b/>
          <w:bCs/>
        </w:rPr>
        <w:t>Servicio</w:t>
      </w:r>
      <w:r w:rsidRPr="007C643A">
        <w:t xml:space="preserve"> puede estar asociado con </w:t>
      </w:r>
      <w:r w:rsidRPr="00E22362">
        <w:t>una o varias Citas, mientras que cada Cita corresponde a un único Servicio.</w:t>
      </w:r>
    </w:p>
    <w:p w14:paraId="0CC67BB1" w14:textId="77777777" w:rsidR="007C643A" w:rsidRPr="00E22362" w:rsidRDefault="007C643A" w:rsidP="007C643A">
      <w:pPr>
        <w:pStyle w:val="Prrafodelista"/>
        <w:numPr>
          <w:ilvl w:val="0"/>
          <w:numId w:val="36"/>
        </w:numPr>
        <w:spacing w:after="0"/>
      </w:pPr>
      <w:r w:rsidRPr="007C643A">
        <w:rPr>
          <w:b/>
          <w:bCs/>
        </w:rPr>
        <w:t>Cita – Pago:</w:t>
      </w:r>
      <w:r w:rsidRPr="007C643A">
        <w:br/>
        <w:t xml:space="preserve">Una </w:t>
      </w:r>
      <w:r w:rsidRPr="007C643A">
        <w:rPr>
          <w:b/>
          <w:bCs/>
        </w:rPr>
        <w:t>Cita</w:t>
      </w:r>
      <w:r w:rsidRPr="007C643A">
        <w:t xml:space="preserve"> puede tener </w:t>
      </w:r>
      <w:r w:rsidRPr="00E22362">
        <w:t>cero o un Pago (0..1), mientras que cada Pago está asociado con una única Cita.</w:t>
      </w:r>
    </w:p>
    <w:p w14:paraId="6A07FB98" w14:textId="77777777" w:rsidR="0059471D" w:rsidRDefault="0059471D" w:rsidP="007C643A">
      <w:pPr>
        <w:spacing w:after="0"/>
        <w:jc w:val="both"/>
      </w:pPr>
    </w:p>
    <w:p w14:paraId="3583E734" w14:textId="59534196" w:rsidR="007C643A" w:rsidRPr="007C643A" w:rsidRDefault="007C643A" w:rsidP="007C643A">
      <w:pPr>
        <w:spacing w:after="0"/>
        <w:jc w:val="both"/>
      </w:pPr>
      <w:r w:rsidRPr="007C643A">
        <w:t>Estas multiplicidades permiten representar de forma clara las dependencias entre las clases y mantienen la correspondencia con el diseño de datos previamente establecido. En particular, la arquitectura indica que un rol puede estar asociado a varios usuarios, que un estilista puede registrar múltiples disponibilidades y que una cita involucra un cliente, un estilista, un servicio y un pago asociado.</w:t>
      </w:r>
    </w:p>
    <w:p w14:paraId="3DB9A941" w14:textId="72F3BED7" w:rsidR="00D873D9" w:rsidRDefault="00D873D9" w:rsidP="00642648">
      <w:pPr>
        <w:spacing w:after="0"/>
        <w:jc w:val="both"/>
      </w:pPr>
    </w:p>
    <w:p w14:paraId="0BED3D43" w14:textId="57476251" w:rsidR="007075F1" w:rsidRDefault="00594B43" w:rsidP="00594B43">
      <w:pPr>
        <w:jc w:val="both"/>
        <w:rPr>
          <w:b/>
          <w:bCs/>
          <w:sz w:val="28"/>
          <w:szCs w:val="28"/>
        </w:rPr>
      </w:pPr>
      <w:r w:rsidRPr="00594B43">
        <w:rPr>
          <w:b/>
          <w:bCs/>
          <w:sz w:val="28"/>
          <w:szCs w:val="28"/>
        </w:rPr>
        <w:t>1.8 Diagrama de clases de YENJO 1.0</w:t>
      </w:r>
    </w:p>
    <w:p w14:paraId="7996F12C" w14:textId="77777777" w:rsidR="00594B43" w:rsidRPr="00594B43" w:rsidRDefault="00594B43" w:rsidP="00594B43">
      <w:pPr>
        <w:spacing w:after="0"/>
        <w:jc w:val="both"/>
      </w:pPr>
      <w:r w:rsidRPr="00594B43">
        <w:t xml:space="preserve">El diagrama de clases de </w:t>
      </w:r>
      <w:r w:rsidRPr="00594B43">
        <w:rPr>
          <w:b/>
          <w:bCs/>
        </w:rPr>
        <w:t>YENJO 1.0</w:t>
      </w:r>
      <w:r w:rsidRPr="00594B43">
        <w:t xml:space="preserve"> representa la estructura lógica de las principales clases que intervienen en la solución, incluyendo sus atributos, métodos, relaciones y multiplicidades.</w:t>
      </w:r>
    </w:p>
    <w:p w14:paraId="2EAF0F29" w14:textId="77777777" w:rsidR="00594B43" w:rsidRPr="00594B43" w:rsidRDefault="00594B43" w:rsidP="00594B43">
      <w:pPr>
        <w:spacing w:after="0"/>
        <w:jc w:val="both"/>
      </w:pPr>
      <w:r w:rsidRPr="00594B43">
        <w:t xml:space="preserve">El modelo está conformado por las clases </w:t>
      </w:r>
      <w:r w:rsidRPr="00594B43">
        <w:rPr>
          <w:b/>
          <w:bCs/>
        </w:rPr>
        <w:t>Rol, Usuario, Disponibilidad, Servicio, Cita y Pago</w:t>
      </w:r>
      <w:r w:rsidRPr="00594B43">
        <w:t xml:space="preserve">, las cuales fueron identificadas a partir de los elementos previamente definidos en la Arquitectura del Backend y en el diseño de datos de </w:t>
      </w:r>
      <w:r w:rsidRPr="00594B43">
        <w:rPr>
          <w:b/>
          <w:bCs/>
        </w:rPr>
        <w:t>YENJO 1.0</w:t>
      </w:r>
      <w:r w:rsidRPr="00594B43">
        <w:t>.</w:t>
      </w:r>
    </w:p>
    <w:p w14:paraId="0CE55A36" w14:textId="6B5B191D" w:rsidR="00594B43" w:rsidRPr="00594B43" w:rsidRDefault="00594B43" w:rsidP="00594B43">
      <w:pPr>
        <w:spacing w:after="0"/>
        <w:jc w:val="both"/>
      </w:pPr>
      <w:r w:rsidRPr="00594B43">
        <w:t xml:space="preserve">Las relaciones representadas permiten visualizar la forma en que los diferentes elementos del sistema se vinculan entre sí. En particular, la clase </w:t>
      </w:r>
      <w:r w:rsidRPr="00594B43">
        <w:rPr>
          <w:b/>
          <w:bCs/>
        </w:rPr>
        <w:t>Usuario</w:t>
      </w:r>
      <w:r w:rsidRPr="00594B43">
        <w:t xml:space="preserve"> participa en el proceso de citas desde los </w:t>
      </w:r>
      <w:r w:rsidRPr="00594B43">
        <w:lastRenderedPageBreak/>
        <w:t xml:space="preserve">roles de cliente y estilista, mientras que las clases </w:t>
      </w:r>
      <w:r w:rsidRPr="00594B43">
        <w:rPr>
          <w:b/>
          <w:bCs/>
        </w:rPr>
        <w:t>Disponibilidad, Servicio y Pago</w:t>
      </w:r>
      <w:r w:rsidRPr="00594B43">
        <w:t xml:space="preserve"> complementan los procesos relacionados con la gestión de profesionales, servicios, agendamiento y pagos.</w:t>
      </w:r>
    </w:p>
    <w:p w14:paraId="55C27393" w14:textId="470B3AA0" w:rsidR="00594B43" w:rsidRPr="00594B43" w:rsidRDefault="00594B43" w:rsidP="00594B43">
      <w:pPr>
        <w:spacing w:after="0"/>
        <w:jc w:val="both"/>
      </w:pPr>
      <w:r w:rsidRPr="00594B43">
        <w:t xml:space="preserve">El diagrama fue elaborado utilizando </w:t>
      </w:r>
      <w:r w:rsidRPr="00594B43">
        <w:rPr>
          <w:b/>
          <w:bCs/>
        </w:rPr>
        <w:t>UML mediante la herramienta StarUML</w:t>
      </w:r>
      <w:r w:rsidRPr="00594B43">
        <w:t xml:space="preserve">, manteniendo correspondencia con los requisitos, casos de uso, modelo conceptual y modelo relacional previamente definidos para </w:t>
      </w:r>
      <w:r w:rsidRPr="00594B43">
        <w:rPr>
          <w:b/>
          <w:bCs/>
        </w:rPr>
        <w:t>YENJO 1.0.</w:t>
      </w:r>
    </w:p>
    <w:p w14:paraId="0C42857E" w14:textId="14A0D07C" w:rsidR="00594B43" w:rsidRDefault="00594B43" w:rsidP="00594B43">
      <w:pPr>
        <w:spacing w:after="0"/>
        <w:jc w:val="both"/>
        <w:rPr>
          <w:b/>
          <w:bCs/>
        </w:rPr>
      </w:pPr>
    </w:p>
    <w:p w14:paraId="1FD8C3D1" w14:textId="67AF04B6" w:rsidR="00594B43" w:rsidRPr="00594B43" w:rsidRDefault="00594B43" w:rsidP="00594B43">
      <w:pPr>
        <w:spacing w:after="0"/>
        <w:jc w:val="both"/>
        <w:rPr>
          <w:rFonts w:ascii="Arial Black" w:hAnsi="Arial Black"/>
          <w:sz w:val="20"/>
          <w:szCs w:val="20"/>
        </w:rPr>
      </w:pPr>
      <w:r w:rsidRPr="00594B43">
        <w:rPr>
          <w:rFonts w:ascii="Arial Black" w:hAnsi="Arial Black"/>
          <w:sz w:val="20"/>
          <w:szCs w:val="20"/>
        </w:rPr>
        <w:t>Figura 1.</w:t>
      </w:r>
      <w:r>
        <w:rPr>
          <w:rFonts w:ascii="Arial Black" w:hAnsi="Arial Black"/>
          <w:sz w:val="20"/>
          <w:szCs w:val="20"/>
        </w:rPr>
        <w:t>1</w:t>
      </w:r>
      <w:r w:rsidRPr="00594B43">
        <w:rPr>
          <w:rFonts w:ascii="Arial Black" w:hAnsi="Arial Black"/>
          <w:sz w:val="20"/>
          <w:szCs w:val="20"/>
        </w:rPr>
        <w:t xml:space="preserve"> Diagrama de clases de YENJO 1.0</w:t>
      </w:r>
    </w:p>
    <w:p w14:paraId="6893AAE5" w14:textId="20DF5B28" w:rsidR="00594B43" w:rsidRDefault="00C04925" w:rsidP="00642648">
      <w:pPr>
        <w:spacing w:after="0"/>
        <w:jc w:val="both"/>
      </w:pPr>
      <w:r>
        <w:rPr>
          <w:noProof/>
        </w:rPr>
        <w:drawing>
          <wp:anchor distT="0" distB="0" distL="114300" distR="114300" simplePos="0" relativeHeight="251658240" behindDoc="1" locked="0" layoutInCell="1" allowOverlap="1" wp14:anchorId="3E4942EA" wp14:editId="54DC4089">
            <wp:simplePos x="0" y="0"/>
            <wp:positionH relativeFrom="column">
              <wp:posOffset>386715</wp:posOffset>
            </wp:positionH>
            <wp:positionV relativeFrom="paragraph">
              <wp:posOffset>69850</wp:posOffset>
            </wp:positionV>
            <wp:extent cx="4724400" cy="6887210"/>
            <wp:effectExtent l="0" t="0" r="0" b="889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8">
                      <a:extLst>
                        <a:ext uri="{28A0092B-C50C-407E-A947-70E740481C1C}">
                          <a14:useLocalDpi xmlns:a14="http://schemas.microsoft.com/office/drawing/2010/main" val="0"/>
                        </a:ext>
                      </a:extLst>
                    </a:blip>
                    <a:stretch>
                      <a:fillRect/>
                    </a:stretch>
                  </pic:blipFill>
                  <pic:spPr>
                    <a:xfrm>
                      <a:off x="0" y="0"/>
                      <a:ext cx="4724400" cy="6887210"/>
                    </a:xfrm>
                    <a:prstGeom prst="rect">
                      <a:avLst/>
                    </a:prstGeom>
                  </pic:spPr>
                </pic:pic>
              </a:graphicData>
            </a:graphic>
            <wp14:sizeRelH relativeFrom="margin">
              <wp14:pctWidth>0</wp14:pctWidth>
            </wp14:sizeRelH>
            <wp14:sizeRelV relativeFrom="margin">
              <wp14:pctHeight>0</wp14:pctHeight>
            </wp14:sizeRelV>
          </wp:anchor>
        </w:drawing>
      </w:r>
    </w:p>
    <w:p w14:paraId="40DE9D9F" w14:textId="67D2A3A6" w:rsidR="00C04925" w:rsidRDefault="00C04925" w:rsidP="00642648">
      <w:pPr>
        <w:spacing w:after="0"/>
        <w:jc w:val="both"/>
      </w:pPr>
    </w:p>
    <w:p w14:paraId="53F3EDD5" w14:textId="4FF7F06D" w:rsidR="00C04925" w:rsidRDefault="00C04925" w:rsidP="00642648">
      <w:pPr>
        <w:spacing w:after="0"/>
        <w:jc w:val="both"/>
      </w:pPr>
    </w:p>
    <w:p w14:paraId="75CF5C96" w14:textId="2F1FE246" w:rsidR="00C04925" w:rsidRDefault="00C04925" w:rsidP="00642648">
      <w:pPr>
        <w:spacing w:after="0"/>
        <w:jc w:val="both"/>
      </w:pPr>
    </w:p>
    <w:p w14:paraId="753873F7" w14:textId="11C5B116" w:rsidR="00C04925" w:rsidRDefault="00C04925" w:rsidP="00642648">
      <w:pPr>
        <w:spacing w:after="0"/>
        <w:jc w:val="both"/>
      </w:pPr>
    </w:p>
    <w:p w14:paraId="68275143" w14:textId="476560FD" w:rsidR="00C04925" w:rsidRDefault="00C04925" w:rsidP="00642648">
      <w:pPr>
        <w:spacing w:after="0"/>
        <w:jc w:val="both"/>
      </w:pPr>
    </w:p>
    <w:p w14:paraId="1746A819" w14:textId="0CAB86ED" w:rsidR="00C04925" w:rsidRDefault="00C04925" w:rsidP="00642648">
      <w:pPr>
        <w:spacing w:after="0"/>
        <w:jc w:val="both"/>
      </w:pPr>
    </w:p>
    <w:p w14:paraId="2B63DC49" w14:textId="31069A1D" w:rsidR="00C04925" w:rsidRDefault="00C04925" w:rsidP="00642648">
      <w:pPr>
        <w:spacing w:after="0"/>
        <w:jc w:val="both"/>
      </w:pPr>
    </w:p>
    <w:p w14:paraId="655309D9" w14:textId="3DADB654" w:rsidR="00C04925" w:rsidRDefault="00C04925" w:rsidP="00642648">
      <w:pPr>
        <w:spacing w:after="0"/>
        <w:jc w:val="both"/>
      </w:pPr>
    </w:p>
    <w:p w14:paraId="4C388EF4" w14:textId="30D109B2" w:rsidR="00C04925" w:rsidRDefault="00C04925" w:rsidP="00642648">
      <w:pPr>
        <w:spacing w:after="0"/>
        <w:jc w:val="both"/>
      </w:pPr>
    </w:p>
    <w:p w14:paraId="5E6DD072" w14:textId="35E29D00" w:rsidR="00C04925" w:rsidRDefault="00C04925" w:rsidP="00642648">
      <w:pPr>
        <w:spacing w:after="0"/>
        <w:jc w:val="both"/>
      </w:pPr>
    </w:p>
    <w:p w14:paraId="51ADDEF1" w14:textId="164EAA81" w:rsidR="00C04925" w:rsidRDefault="00C04925" w:rsidP="00642648">
      <w:pPr>
        <w:spacing w:after="0"/>
        <w:jc w:val="both"/>
      </w:pPr>
    </w:p>
    <w:p w14:paraId="62EFE05E" w14:textId="20A4AE80" w:rsidR="00C04925" w:rsidRDefault="00C04925" w:rsidP="00642648">
      <w:pPr>
        <w:spacing w:after="0"/>
        <w:jc w:val="both"/>
      </w:pPr>
    </w:p>
    <w:p w14:paraId="68C71919" w14:textId="391AC18E" w:rsidR="00C04925" w:rsidRDefault="00C04925" w:rsidP="00642648">
      <w:pPr>
        <w:spacing w:after="0"/>
        <w:jc w:val="both"/>
      </w:pPr>
    </w:p>
    <w:p w14:paraId="52802686" w14:textId="1952B687" w:rsidR="00C04925" w:rsidRDefault="00C04925" w:rsidP="00642648">
      <w:pPr>
        <w:spacing w:after="0"/>
        <w:jc w:val="both"/>
      </w:pPr>
    </w:p>
    <w:p w14:paraId="15311656" w14:textId="1732AB0D" w:rsidR="00C04925" w:rsidRDefault="00C04925" w:rsidP="00642648">
      <w:pPr>
        <w:spacing w:after="0"/>
        <w:jc w:val="both"/>
      </w:pPr>
    </w:p>
    <w:p w14:paraId="0DD8C1FB" w14:textId="4F966CC2" w:rsidR="00C04925" w:rsidRDefault="00C04925" w:rsidP="00642648">
      <w:pPr>
        <w:spacing w:after="0"/>
        <w:jc w:val="both"/>
      </w:pPr>
    </w:p>
    <w:p w14:paraId="58D73F9E" w14:textId="54B074E0" w:rsidR="00C04925" w:rsidRDefault="00C04925" w:rsidP="00642648">
      <w:pPr>
        <w:spacing w:after="0"/>
        <w:jc w:val="both"/>
      </w:pPr>
    </w:p>
    <w:p w14:paraId="1080A579" w14:textId="3258BC3E" w:rsidR="00C04925" w:rsidRDefault="00C04925" w:rsidP="00642648">
      <w:pPr>
        <w:spacing w:after="0"/>
        <w:jc w:val="both"/>
      </w:pPr>
    </w:p>
    <w:p w14:paraId="113A7396" w14:textId="0A710BE6" w:rsidR="00C04925" w:rsidRDefault="00C04925" w:rsidP="00642648">
      <w:pPr>
        <w:spacing w:after="0"/>
        <w:jc w:val="both"/>
      </w:pPr>
    </w:p>
    <w:p w14:paraId="2DE23831" w14:textId="5A928E22" w:rsidR="00C04925" w:rsidRDefault="00C04925" w:rsidP="00642648">
      <w:pPr>
        <w:spacing w:after="0"/>
        <w:jc w:val="both"/>
      </w:pPr>
    </w:p>
    <w:p w14:paraId="4363A27E" w14:textId="605D8414" w:rsidR="00C04925" w:rsidRDefault="00C04925" w:rsidP="00642648">
      <w:pPr>
        <w:spacing w:after="0"/>
        <w:jc w:val="both"/>
      </w:pPr>
    </w:p>
    <w:p w14:paraId="7EA0D7F7" w14:textId="7B8A23BA" w:rsidR="00C04925" w:rsidRDefault="00C04925" w:rsidP="00642648">
      <w:pPr>
        <w:spacing w:after="0"/>
        <w:jc w:val="both"/>
      </w:pPr>
    </w:p>
    <w:p w14:paraId="7D89804A" w14:textId="1F0BA27A" w:rsidR="00C04925" w:rsidRDefault="00C04925" w:rsidP="00642648">
      <w:pPr>
        <w:spacing w:after="0"/>
        <w:jc w:val="both"/>
      </w:pPr>
    </w:p>
    <w:p w14:paraId="1C64E515" w14:textId="65B52A66" w:rsidR="00C04925" w:rsidRDefault="00C04925" w:rsidP="00642648">
      <w:pPr>
        <w:spacing w:after="0"/>
        <w:jc w:val="both"/>
      </w:pPr>
    </w:p>
    <w:p w14:paraId="722867BD" w14:textId="1320B1F4" w:rsidR="00C04925" w:rsidRDefault="00C04925" w:rsidP="00642648">
      <w:pPr>
        <w:spacing w:after="0"/>
        <w:jc w:val="both"/>
      </w:pPr>
    </w:p>
    <w:p w14:paraId="68578D85" w14:textId="01DD03C8" w:rsidR="00C04925" w:rsidRDefault="00C04925" w:rsidP="00642648">
      <w:pPr>
        <w:spacing w:after="0"/>
        <w:jc w:val="both"/>
      </w:pPr>
    </w:p>
    <w:p w14:paraId="16E6C8AE" w14:textId="2EAD7775" w:rsidR="00C04925" w:rsidRDefault="00C04925" w:rsidP="00642648">
      <w:pPr>
        <w:spacing w:after="0"/>
        <w:jc w:val="both"/>
      </w:pPr>
    </w:p>
    <w:p w14:paraId="4FCC8F7B" w14:textId="75A94290" w:rsidR="00C04925" w:rsidRDefault="00C04925" w:rsidP="00642648">
      <w:pPr>
        <w:spacing w:after="0"/>
        <w:jc w:val="both"/>
      </w:pPr>
    </w:p>
    <w:p w14:paraId="796B8931" w14:textId="2D7B18CF" w:rsidR="00C04925" w:rsidRDefault="00C04925" w:rsidP="00642648">
      <w:pPr>
        <w:spacing w:after="0"/>
        <w:jc w:val="both"/>
      </w:pPr>
    </w:p>
    <w:p w14:paraId="6673885A" w14:textId="7942C5A6" w:rsidR="00C04925" w:rsidRDefault="00C04925" w:rsidP="00642648">
      <w:pPr>
        <w:spacing w:after="0"/>
        <w:jc w:val="both"/>
      </w:pPr>
    </w:p>
    <w:p w14:paraId="11A57329" w14:textId="133F9722" w:rsidR="00C04925" w:rsidRDefault="00C04925" w:rsidP="00642648">
      <w:pPr>
        <w:spacing w:after="0"/>
        <w:jc w:val="both"/>
      </w:pPr>
    </w:p>
    <w:p w14:paraId="09959F6A" w14:textId="4C11517E" w:rsidR="00C04925" w:rsidRDefault="00C04925" w:rsidP="00642648">
      <w:pPr>
        <w:spacing w:after="0"/>
        <w:jc w:val="both"/>
      </w:pPr>
    </w:p>
    <w:p w14:paraId="4F701A27" w14:textId="1AA819AB" w:rsidR="00C04925" w:rsidRDefault="00C04925" w:rsidP="00642648">
      <w:pPr>
        <w:spacing w:after="0"/>
        <w:jc w:val="both"/>
      </w:pPr>
    </w:p>
    <w:p w14:paraId="3DED843F" w14:textId="5BF73788" w:rsidR="00C04925" w:rsidRDefault="00C04925" w:rsidP="00642648">
      <w:pPr>
        <w:spacing w:after="0"/>
        <w:jc w:val="both"/>
      </w:pPr>
    </w:p>
    <w:p w14:paraId="361A43A9" w14:textId="28A26969" w:rsidR="00C04925" w:rsidRDefault="00C04925" w:rsidP="00642648">
      <w:pPr>
        <w:spacing w:after="0"/>
        <w:jc w:val="both"/>
      </w:pPr>
    </w:p>
    <w:p w14:paraId="79B2B1C4" w14:textId="575A9720" w:rsidR="00C04925" w:rsidRDefault="00C04925" w:rsidP="00642648">
      <w:pPr>
        <w:spacing w:after="0"/>
        <w:jc w:val="both"/>
      </w:pPr>
    </w:p>
    <w:p w14:paraId="0EA3D28D" w14:textId="77777777" w:rsidR="00D05DDF" w:rsidRPr="00D05DDF" w:rsidRDefault="00D05DDF" w:rsidP="00D05DDF">
      <w:pPr>
        <w:jc w:val="both"/>
        <w:rPr>
          <w:b/>
          <w:bCs/>
          <w:sz w:val="28"/>
          <w:szCs w:val="28"/>
        </w:rPr>
      </w:pPr>
      <w:r w:rsidRPr="00D05DDF">
        <w:rPr>
          <w:b/>
          <w:bCs/>
          <w:sz w:val="28"/>
          <w:szCs w:val="28"/>
        </w:rPr>
        <w:lastRenderedPageBreak/>
        <w:t>1.9 Descripción del diagrama</w:t>
      </w:r>
    </w:p>
    <w:p w14:paraId="3DD11D0D" w14:textId="656B692E" w:rsidR="00D05DDF" w:rsidRPr="00D05DDF" w:rsidRDefault="00D05DDF" w:rsidP="00D05DDF">
      <w:pPr>
        <w:spacing w:after="0"/>
        <w:jc w:val="both"/>
      </w:pPr>
      <w:r w:rsidRPr="00D05DDF">
        <w:t xml:space="preserve">El diagrama de clases de </w:t>
      </w:r>
      <w:r w:rsidRPr="00D05DDF">
        <w:rPr>
          <w:b/>
          <w:bCs/>
        </w:rPr>
        <w:t>YENJO 1.0</w:t>
      </w:r>
      <w:r w:rsidRPr="00D05DDF">
        <w:t xml:space="preserve"> presenta una estructura compuesta por seis clases principales: </w:t>
      </w:r>
      <w:r w:rsidRPr="00D05DDF">
        <w:rPr>
          <w:b/>
          <w:bCs/>
        </w:rPr>
        <w:t>Rol, Usuario, Disponibilidad, Servicio, Cita y Pago</w:t>
      </w:r>
      <w:r w:rsidRPr="00D05DDF">
        <w:t>. Estas clases representan los elementos fundamentales del sistema y mantienen correspondencia con las entidades previamente definidas en la Arquitectura del Backend.</w:t>
      </w:r>
    </w:p>
    <w:p w14:paraId="1A544D8C" w14:textId="77777777" w:rsidR="00D05DDF" w:rsidRPr="00D05DDF" w:rsidRDefault="00D05DDF" w:rsidP="00D05DDF">
      <w:pPr>
        <w:spacing w:after="0"/>
        <w:jc w:val="both"/>
      </w:pPr>
      <w:r w:rsidRPr="00D05DDF">
        <w:t xml:space="preserve">La clase </w:t>
      </w:r>
      <w:r w:rsidRPr="00D05DDF">
        <w:rPr>
          <w:b/>
          <w:bCs/>
        </w:rPr>
        <w:t>Usuario</w:t>
      </w:r>
      <w:r w:rsidRPr="00D05DDF">
        <w:t xml:space="preserve"> constituye uno de los elementos centrales del modelo, debido a que representa a las personas registradas en la plataforma y permite diferenciar las funciones que desempeñan mediante la clase </w:t>
      </w:r>
      <w:r w:rsidRPr="00D05DDF">
        <w:rPr>
          <w:b/>
          <w:bCs/>
        </w:rPr>
        <w:t>Rol</w:t>
      </w:r>
      <w:r w:rsidRPr="00D05DDF">
        <w:t xml:space="preserve">. Un rol puede estar asociado con varios usuarios, mientras que cada usuario pertenece a un único rol. </w:t>
      </w:r>
    </w:p>
    <w:p w14:paraId="2F2FB4D3" w14:textId="77777777" w:rsidR="00D05DDF" w:rsidRPr="00D05DDF" w:rsidRDefault="00D05DDF" w:rsidP="00D05DDF">
      <w:pPr>
        <w:spacing w:after="0"/>
        <w:jc w:val="both"/>
      </w:pPr>
      <w:r w:rsidRPr="00D05DDF">
        <w:t xml:space="preserve">La clase </w:t>
      </w:r>
      <w:r w:rsidRPr="00D05DDF">
        <w:rPr>
          <w:b/>
          <w:bCs/>
        </w:rPr>
        <w:t>Disponibilidad</w:t>
      </w:r>
      <w:r w:rsidRPr="00D05DDF">
        <w:t xml:space="preserve"> se relaciona con Usuario para representar los días y horarios disponibles de los estilistas. De esta manera, un usuario que desempeña el rol de estilista puede registrar diferentes disponibilidades para la prestación de sus servicios. </w:t>
      </w:r>
    </w:p>
    <w:p w14:paraId="5438C8A2" w14:textId="77777777" w:rsidR="00D05DDF" w:rsidRPr="00D05DDF" w:rsidRDefault="00D05DDF" w:rsidP="00D05DDF">
      <w:pPr>
        <w:spacing w:after="0"/>
        <w:jc w:val="both"/>
      </w:pPr>
      <w:r w:rsidRPr="00D05DDF">
        <w:t xml:space="preserve">La clase </w:t>
      </w:r>
      <w:r w:rsidRPr="00D05DDF">
        <w:rPr>
          <w:b/>
          <w:bCs/>
        </w:rPr>
        <w:t>Cita</w:t>
      </w:r>
      <w:r w:rsidRPr="00D05DDF">
        <w:t xml:space="preserve"> representa uno de los elementos principales del funcionamiento de </w:t>
      </w:r>
      <w:r w:rsidRPr="00D05DDF">
        <w:rPr>
          <w:b/>
          <w:bCs/>
        </w:rPr>
        <w:t>YENJO 1.0,</w:t>
      </w:r>
      <w:r w:rsidRPr="00D05DDF">
        <w:t xml:space="preserve"> ya que registra la solicitud realizada por un cliente para recibir un servicio en una fecha y hora determinadas. En este proceso, Usuario participa mediante los roles de </w:t>
      </w:r>
      <w:r w:rsidRPr="00D05DDF">
        <w:rPr>
          <w:b/>
          <w:bCs/>
        </w:rPr>
        <w:t>cliente</w:t>
      </w:r>
      <w:r w:rsidRPr="00D05DDF">
        <w:t xml:space="preserve"> y </w:t>
      </w:r>
      <w:r w:rsidRPr="00D05DDF">
        <w:rPr>
          <w:b/>
          <w:bCs/>
        </w:rPr>
        <w:t>estilista</w:t>
      </w:r>
      <w:r w:rsidRPr="00D05DDF">
        <w:t xml:space="preserve">, permitiendo representar tanto al usuario que solicita la cita como al profesional que la atiende. </w:t>
      </w:r>
    </w:p>
    <w:p w14:paraId="2175E1B8" w14:textId="4D01FCD4" w:rsidR="00D05DDF" w:rsidRPr="00D05DDF" w:rsidRDefault="00D05DDF" w:rsidP="00D05DDF">
      <w:pPr>
        <w:spacing w:after="0"/>
        <w:jc w:val="both"/>
      </w:pPr>
      <w:r w:rsidRPr="00D05DDF">
        <w:t xml:space="preserve">La clase </w:t>
      </w:r>
      <w:r w:rsidRPr="00D05DDF">
        <w:rPr>
          <w:b/>
          <w:bCs/>
        </w:rPr>
        <w:t>Servicio</w:t>
      </w:r>
      <w:r w:rsidRPr="00D05DDF">
        <w:t xml:space="preserve"> se relaciona con Cita para representar el servicio de belleza seleccionado durante el proceso de agendamiento. Por su parte, la clase </w:t>
      </w:r>
      <w:r w:rsidRPr="00D05DDF">
        <w:rPr>
          <w:b/>
          <w:bCs/>
        </w:rPr>
        <w:t>Pago</w:t>
      </w:r>
      <w:r w:rsidRPr="00D05DDF">
        <w:t xml:space="preserve"> se relaciona con Cita para representar la información correspondiente a la operación económica asociada al servicio solicitado.</w:t>
      </w:r>
    </w:p>
    <w:p w14:paraId="426114C7" w14:textId="77777777" w:rsidR="00D05DDF" w:rsidRPr="00D05DDF" w:rsidRDefault="00D05DDF" w:rsidP="00D05DDF">
      <w:pPr>
        <w:spacing w:after="0"/>
        <w:jc w:val="both"/>
      </w:pPr>
      <w:r w:rsidRPr="00D05DDF">
        <w:t xml:space="preserve">En conjunto, el diagrama permite visualizar la estructura lógica de </w:t>
      </w:r>
      <w:r w:rsidRPr="00D05DDF">
        <w:rPr>
          <w:b/>
          <w:bCs/>
        </w:rPr>
        <w:t>YENJO 1.0</w:t>
      </w:r>
      <w:r w:rsidRPr="00D05DDF">
        <w:t xml:space="preserve"> y la forma en que sus principales elementos se relacionan para soportar la gestión de usuarios, disponibilidades, servicios, citas y pagos. El modelo constituye una representación previa a la implementación del Backend y mantiene coherencia con el diseño de datos desarrollado anteriormente.</w:t>
      </w:r>
    </w:p>
    <w:p w14:paraId="49648842" w14:textId="56D890B7" w:rsidR="00C04925" w:rsidRDefault="00C04925" w:rsidP="00642648">
      <w:pPr>
        <w:spacing w:after="0"/>
        <w:jc w:val="both"/>
      </w:pPr>
    </w:p>
    <w:p w14:paraId="4D349E7C" w14:textId="734B801F" w:rsidR="00EF636B" w:rsidRDefault="00EF636B" w:rsidP="00EF636B">
      <w:pPr>
        <w:jc w:val="both"/>
        <w:rPr>
          <w:b/>
          <w:bCs/>
          <w:sz w:val="28"/>
          <w:szCs w:val="28"/>
        </w:rPr>
      </w:pPr>
      <w:r w:rsidRPr="00EF636B">
        <w:rPr>
          <w:b/>
          <w:bCs/>
          <w:sz w:val="28"/>
          <w:szCs w:val="28"/>
        </w:rPr>
        <w:t>1.10 Trazabilidad con requisitos, casos de uso y modelo de datos</w:t>
      </w:r>
    </w:p>
    <w:p w14:paraId="08BBF7AA" w14:textId="77777777" w:rsidR="00EF636B" w:rsidRPr="00EF636B" w:rsidRDefault="00EF636B" w:rsidP="00CE4B82">
      <w:pPr>
        <w:jc w:val="both"/>
      </w:pPr>
      <w:r w:rsidRPr="00EF636B">
        <w:t xml:space="preserve">El diagrama de clases de </w:t>
      </w:r>
      <w:r w:rsidRPr="00EF636B">
        <w:rPr>
          <w:b/>
          <w:bCs/>
        </w:rPr>
        <w:t>YENJO 1.0</w:t>
      </w:r>
      <w:r w:rsidRPr="00EF636B">
        <w:t xml:space="preserve"> mantiene trazabilidad con los diferentes artefactos desarrollados durante las etapas anteriores del proyecto. Esta correspondencia permite verificar que las clases, atributos, métodos y relaciones representados en el modelo responden a las necesidades funcionales identificadas y al diseño de datos previamente establecido.</w:t>
      </w:r>
    </w:p>
    <w:p w14:paraId="2E18E8D6" w14:textId="77777777" w:rsidR="00EF636B" w:rsidRPr="00EF636B" w:rsidRDefault="00EF636B" w:rsidP="00CE4B82">
      <w:pPr>
        <w:jc w:val="both"/>
      </w:pPr>
      <w:r w:rsidRPr="00EF636B">
        <w:t xml:space="preserve">En relación con los </w:t>
      </w:r>
      <w:r w:rsidRPr="00EF636B">
        <w:rPr>
          <w:b/>
          <w:bCs/>
        </w:rPr>
        <w:t>requisitos funcionales</w:t>
      </w:r>
      <w:r w:rsidRPr="00EF636B">
        <w:t>, las clases del diagrama permiten representar elementos necesarios para soportar funcionalidades como el registro e inicio de sesión de usuarios, la consulta de servicios y profesionales, la gestión de disponibilidad, la solicitud y consulta de citas y la gestión de pagos. De igual manera, las responsabilidades asociadas a las clases permiten establecer una relación con las funciones asignadas a los diferentes actores del sistema.</w:t>
      </w:r>
    </w:p>
    <w:p w14:paraId="0CA92D6E" w14:textId="77777777" w:rsidR="00EF636B" w:rsidRPr="00EF636B" w:rsidRDefault="00EF636B" w:rsidP="00CE4B82">
      <w:pPr>
        <w:jc w:val="both"/>
      </w:pPr>
      <w:r w:rsidRPr="00EF636B">
        <w:t xml:space="preserve">Respecto a los </w:t>
      </w:r>
      <w:r w:rsidRPr="00EF636B">
        <w:rPr>
          <w:b/>
          <w:bCs/>
        </w:rPr>
        <w:t>casos de uso</w:t>
      </w:r>
      <w:r w:rsidRPr="00EF636B">
        <w:t xml:space="preserve">, las clases identificadas sirven como representación estructural de los elementos que intervienen en las principales funcionalidades de </w:t>
      </w:r>
      <w:r w:rsidRPr="00EF636B">
        <w:rPr>
          <w:b/>
          <w:bCs/>
        </w:rPr>
        <w:t>YENJO 1.0.</w:t>
      </w:r>
      <w:r w:rsidRPr="00EF636B">
        <w:t xml:space="preserve"> Por ejemplo, las operaciones relacionadas con usuarios se vinculan con los casos de uso de registro, inicio de sesión y gestión del perfil; las operaciones de Disponibilidad se relacionan con la gestión de horarios de los estilistas; y las operaciones de Cita representan las acciones asociadas al proceso de agendamiento y consulta.</w:t>
      </w:r>
    </w:p>
    <w:p w14:paraId="51409B6E" w14:textId="16D3E6D3" w:rsidR="00EF636B" w:rsidRPr="00EF636B" w:rsidRDefault="00EF636B" w:rsidP="00CE4B82">
      <w:pPr>
        <w:jc w:val="both"/>
      </w:pPr>
      <w:r w:rsidRPr="00EF636B">
        <w:lastRenderedPageBreak/>
        <w:t xml:space="preserve">En cuanto al </w:t>
      </w:r>
      <w:r w:rsidRPr="00EF636B">
        <w:rPr>
          <w:b/>
          <w:bCs/>
        </w:rPr>
        <w:t>modelo de datos</w:t>
      </w:r>
      <w:r w:rsidRPr="00EF636B">
        <w:t xml:space="preserve">, existe una correspondencia directa entre las seis clases representadas en el diagrama y las entidades previamente definidas en la Arquitectura del Backend: </w:t>
      </w:r>
      <w:r w:rsidRPr="00EF636B">
        <w:rPr>
          <w:b/>
          <w:bCs/>
        </w:rPr>
        <w:t>Rol, Usuario, Disponibilidad, Servicio, Cita y Pago</w:t>
      </w:r>
      <w:r w:rsidRPr="00EF636B">
        <w:t>. La arquitectura establece estas entidades como elementos principales del diseño de datos y define sus relaciones, constituyendo una referencia para el desarrollo del modelo de clases.</w:t>
      </w:r>
    </w:p>
    <w:p w14:paraId="3697B193" w14:textId="3CF9F4F2" w:rsidR="00EF636B" w:rsidRPr="00EF636B" w:rsidRDefault="00EF636B" w:rsidP="00CE4B82">
      <w:pPr>
        <w:jc w:val="both"/>
      </w:pPr>
      <w:r w:rsidRPr="00EF636B">
        <w:t xml:space="preserve">Asimismo, las relaciones representadas en el diagrama de clases mantienen coherencia con el modelo conceptual previamente desarrollado. Por ejemplo, la relación entre Rol y Usuario permite representar la asignación de roles; Usuario y Disponibilidad representan la gestión de horarios de los estilistas; Usuario participa en Cita mediante los roles de cliente y estilista; Servicio se relaciona con Cita; y Cita mantiene una relación con Pago. </w:t>
      </w:r>
    </w:p>
    <w:p w14:paraId="7484380E" w14:textId="77777777" w:rsidR="00EF636B" w:rsidRPr="00EF636B" w:rsidRDefault="00EF636B" w:rsidP="00CE4B82">
      <w:pPr>
        <w:jc w:val="both"/>
      </w:pPr>
      <w:r w:rsidRPr="00EF636B">
        <w:t xml:space="preserve">De esta manera, el diagrama de clases funciona como un elemento de conexión entre el análisis funcional realizado durante la Fase 1 y el diseño técnico de </w:t>
      </w:r>
      <w:r w:rsidRPr="00EF636B">
        <w:rPr>
          <w:b/>
          <w:bCs/>
        </w:rPr>
        <w:t>YENJO 1.0</w:t>
      </w:r>
      <w:r w:rsidRPr="00EF636B">
        <w:t>, manteniendo la coherencia necesaria para las etapas posteriores de implementación del Backend y de la base de datos.</w:t>
      </w:r>
    </w:p>
    <w:p w14:paraId="327F07A5" w14:textId="0608F8D3" w:rsidR="00EF636B" w:rsidRDefault="00EF636B" w:rsidP="00642648">
      <w:pPr>
        <w:spacing w:after="0"/>
        <w:jc w:val="both"/>
      </w:pPr>
    </w:p>
    <w:p w14:paraId="100E8BB0" w14:textId="77777777" w:rsidR="00CE4B82" w:rsidRPr="00CE4B82" w:rsidRDefault="00CE4B82" w:rsidP="00CE4B82">
      <w:pPr>
        <w:jc w:val="both"/>
        <w:rPr>
          <w:b/>
          <w:bCs/>
          <w:sz w:val="28"/>
          <w:szCs w:val="28"/>
        </w:rPr>
      </w:pPr>
      <w:r w:rsidRPr="00CE4B82">
        <w:rPr>
          <w:b/>
          <w:bCs/>
          <w:sz w:val="28"/>
          <w:szCs w:val="28"/>
        </w:rPr>
        <w:t>1.11 Conclusiones</w:t>
      </w:r>
    </w:p>
    <w:p w14:paraId="0599AD95" w14:textId="77777777" w:rsidR="00CE4B82" w:rsidRPr="00CE4B82" w:rsidRDefault="00CE4B82" w:rsidP="00CE4B82">
      <w:pPr>
        <w:jc w:val="both"/>
      </w:pPr>
      <w:r w:rsidRPr="00CE4B82">
        <w:t xml:space="preserve">El desarrollo del diagrama de clases de </w:t>
      </w:r>
      <w:r w:rsidRPr="00CE4B82">
        <w:rPr>
          <w:b/>
          <w:bCs/>
        </w:rPr>
        <w:t>YENJO 1.0</w:t>
      </w:r>
      <w:r w:rsidRPr="00CE4B82">
        <w:t xml:space="preserve"> permitió representar de manera estructurada los principales elementos que conforman la solución, estableciendo sus atributos, responsabilidades, relaciones y multiplicidades.</w:t>
      </w:r>
    </w:p>
    <w:p w14:paraId="73A4E16D" w14:textId="77777777" w:rsidR="00CE4B82" w:rsidRPr="00CE4B82" w:rsidRDefault="00CE4B82" w:rsidP="005E1BF7">
      <w:pPr>
        <w:jc w:val="both"/>
      </w:pPr>
      <w:r w:rsidRPr="00CE4B82">
        <w:t>La construcción del modelo se realizó tomando como referencia los requisitos funcionales, casos de uso, historias de usuario, reglas de negocio y modelos de datos desarrollados previamente, permitiendo mantener una adecuada trazabilidad y coherencia entre los diferentes artefactos del proyecto.</w:t>
      </w:r>
    </w:p>
    <w:p w14:paraId="17690A90" w14:textId="77777777" w:rsidR="00CE4B82" w:rsidRPr="00CE4B82" w:rsidRDefault="00CE4B82" w:rsidP="005E1BF7">
      <w:pPr>
        <w:jc w:val="both"/>
      </w:pPr>
      <w:r w:rsidRPr="00CE4B82">
        <w:t xml:space="preserve">Las clases </w:t>
      </w:r>
      <w:r w:rsidRPr="00CE4B82">
        <w:rPr>
          <w:b/>
          <w:bCs/>
        </w:rPr>
        <w:t>Rol, Usuario, Disponibilidad, Servicio, Cita y Pago</w:t>
      </w:r>
      <w:r w:rsidRPr="00CE4B82">
        <w:t xml:space="preserve"> permiten representar los elementos principales relacionados con la gestión de usuarios, profesionales, servicios, disponibilidad, agendamiento y pagos. Asimismo, las relaciones establecidas permiten visualizar cómo interactúan estos elementos dentro de la estructura lógica propuesta para </w:t>
      </w:r>
      <w:r w:rsidRPr="00CE4B82">
        <w:rPr>
          <w:b/>
          <w:bCs/>
        </w:rPr>
        <w:t>YENJO 1.0.</w:t>
      </w:r>
    </w:p>
    <w:p w14:paraId="33C6E272" w14:textId="77777777" w:rsidR="00CE4B82" w:rsidRPr="00CE4B82" w:rsidRDefault="00CE4B82" w:rsidP="005E1BF7">
      <w:pPr>
        <w:jc w:val="both"/>
      </w:pPr>
      <w:r w:rsidRPr="00CE4B82">
        <w:t xml:space="preserve">El diagrama elaborado en </w:t>
      </w:r>
      <w:r w:rsidRPr="00CE4B82">
        <w:rPr>
          <w:b/>
          <w:bCs/>
        </w:rPr>
        <w:t>UML mediante StarUML</w:t>
      </w:r>
      <w:r w:rsidRPr="00CE4B82">
        <w:t xml:space="preserve"> constituye una referencia para las siguientes etapas del proyecto, especialmente para la implementación del Backend y la integración con la base de datos. De esta manera, el modelo de clases contribuye a organizar técnicamente la solución antes de iniciar su implementación.</w:t>
      </w:r>
    </w:p>
    <w:p w14:paraId="213E69AE" w14:textId="7269066F" w:rsidR="00CE4B82" w:rsidRDefault="00CE4B82" w:rsidP="00642648">
      <w:pPr>
        <w:spacing w:after="0"/>
        <w:jc w:val="both"/>
      </w:pPr>
    </w:p>
    <w:p w14:paraId="4228C271" w14:textId="30B8351B" w:rsidR="00CE4B82" w:rsidRDefault="00CE4B82" w:rsidP="00642648">
      <w:pPr>
        <w:spacing w:after="0"/>
        <w:jc w:val="both"/>
      </w:pPr>
    </w:p>
    <w:p w14:paraId="25DA0E4C" w14:textId="39634A02" w:rsidR="00CE4B82" w:rsidRDefault="00CE4B82" w:rsidP="00642648">
      <w:pPr>
        <w:spacing w:after="0"/>
        <w:jc w:val="both"/>
      </w:pPr>
    </w:p>
    <w:p w14:paraId="311B04BF" w14:textId="77777777" w:rsidR="00CE4B82" w:rsidRPr="00EF636B" w:rsidRDefault="00CE4B82" w:rsidP="00642648">
      <w:pPr>
        <w:spacing w:after="0"/>
        <w:jc w:val="both"/>
      </w:pPr>
    </w:p>
    <w:sectPr w:rsidR="00CE4B82" w:rsidRPr="00EF636B">
      <w:foot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C6E3A6" w14:textId="77777777" w:rsidR="00ED3EB1" w:rsidRDefault="00ED3EB1" w:rsidP="00C04925">
      <w:pPr>
        <w:spacing w:after="0" w:line="240" w:lineRule="auto"/>
      </w:pPr>
      <w:r>
        <w:separator/>
      </w:r>
    </w:p>
  </w:endnote>
  <w:endnote w:type="continuationSeparator" w:id="0">
    <w:p w14:paraId="20C75ED3" w14:textId="77777777" w:rsidR="00ED3EB1" w:rsidRDefault="00ED3EB1" w:rsidP="00C049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04282224"/>
      <w:docPartObj>
        <w:docPartGallery w:val="Page Numbers (Bottom of Page)"/>
        <w:docPartUnique/>
      </w:docPartObj>
    </w:sdtPr>
    <w:sdtContent>
      <w:p w14:paraId="39D16448" w14:textId="0E7E7492" w:rsidR="00C04925" w:rsidRDefault="00C04925">
        <w:pPr>
          <w:pStyle w:val="Piedepgina"/>
          <w:jc w:val="right"/>
        </w:pPr>
        <w:r>
          <w:fldChar w:fldCharType="begin"/>
        </w:r>
        <w:r>
          <w:instrText>PAGE   \* MERGEFORMAT</w:instrText>
        </w:r>
        <w:r>
          <w:fldChar w:fldCharType="separate"/>
        </w:r>
        <w:r>
          <w:rPr>
            <w:lang w:val="es-MX"/>
          </w:rPr>
          <w:t>2</w:t>
        </w:r>
        <w:r>
          <w:fldChar w:fldCharType="end"/>
        </w:r>
      </w:p>
    </w:sdtContent>
  </w:sdt>
  <w:p w14:paraId="05E0B20C" w14:textId="77777777" w:rsidR="00C04925" w:rsidRDefault="00C0492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0C3919" w14:textId="77777777" w:rsidR="00ED3EB1" w:rsidRDefault="00ED3EB1" w:rsidP="00C04925">
      <w:pPr>
        <w:spacing w:after="0" w:line="240" w:lineRule="auto"/>
      </w:pPr>
      <w:r>
        <w:separator/>
      </w:r>
    </w:p>
  </w:footnote>
  <w:footnote w:type="continuationSeparator" w:id="0">
    <w:p w14:paraId="710B4FB8" w14:textId="77777777" w:rsidR="00ED3EB1" w:rsidRDefault="00ED3EB1" w:rsidP="00C049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72" type="#_x0000_t75" style="width:11.25pt;height:11.25pt" o:bullet="t">
        <v:imagedata r:id="rId1" o:title="mso4521"/>
      </v:shape>
    </w:pict>
  </w:numPicBullet>
  <w:abstractNum w:abstractNumId="0" w15:restartNumberingAfterBreak="0">
    <w:nsid w:val="01C644CA"/>
    <w:multiLevelType w:val="multilevel"/>
    <w:tmpl w:val="77E40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70262"/>
    <w:multiLevelType w:val="multilevel"/>
    <w:tmpl w:val="15A24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A21D6"/>
    <w:multiLevelType w:val="multilevel"/>
    <w:tmpl w:val="99888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A619BB"/>
    <w:multiLevelType w:val="multilevel"/>
    <w:tmpl w:val="AEEC1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EF2D12"/>
    <w:multiLevelType w:val="multilevel"/>
    <w:tmpl w:val="7E949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7C273F"/>
    <w:multiLevelType w:val="multilevel"/>
    <w:tmpl w:val="BF1E7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E60333"/>
    <w:multiLevelType w:val="multilevel"/>
    <w:tmpl w:val="E05CC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6E59A6"/>
    <w:multiLevelType w:val="multilevel"/>
    <w:tmpl w:val="E5CAF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A00884"/>
    <w:multiLevelType w:val="multilevel"/>
    <w:tmpl w:val="C456BCC2"/>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162E9F"/>
    <w:multiLevelType w:val="multilevel"/>
    <w:tmpl w:val="94FAC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8E10F4"/>
    <w:multiLevelType w:val="multilevel"/>
    <w:tmpl w:val="499EB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C96F17"/>
    <w:multiLevelType w:val="multilevel"/>
    <w:tmpl w:val="2D2E9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6A095F"/>
    <w:multiLevelType w:val="multilevel"/>
    <w:tmpl w:val="C456BCC2"/>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3E664F"/>
    <w:multiLevelType w:val="multilevel"/>
    <w:tmpl w:val="2B782A48"/>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E5284E"/>
    <w:multiLevelType w:val="multilevel"/>
    <w:tmpl w:val="9160B4D0"/>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660E12"/>
    <w:multiLevelType w:val="multilevel"/>
    <w:tmpl w:val="E3EC9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9A4ED7"/>
    <w:multiLevelType w:val="multilevel"/>
    <w:tmpl w:val="C456BCC2"/>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7978A4"/>
    <w:multiLevelType w:val="multilevel"/>
    <w:tmpl w:val="9160B4D0"/>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B77328"/>
    <w:multiLevelType w:val="multilevel"/>
    <w:tmpl w:val="C456BCC2"/>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C54D29"/>
    <w:multiLevelType w:val="multilevel"/>
    <w:tmpl w:val="C456BCC2"/>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CE2B2D"/>
    <w:multiLevelType w:val="multilevel"/>
    <w:tmpl w:val="9160B4D0"/>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A85A66"/>
    <w:multiLevelType w:val="multilevel"/>
    <w:tmpl w:val="84565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7B2762"/>
    <w:multiLevelType w:val="multilevel"/>
    <w:tmpl w:val="C456BCC2"/>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1226B8"/>
    <w:multiLevelType w:val="multilevel"/>
    <w:tmpl w:val="499EB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FB7FDA"/>
    <w:multiLevelType w:val="multilevel"/>
    <w:tmpl w:val="2B782A48"/>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FD051F"/>
    <w:multiLevelType w:val="multilevel"/>
    <w:tmpl w:val="484E5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774DD1"/>
    <w:multiLevelType w:val="multilevel"/>
    <w:tmpl w:val="113EC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E03694"/>
    <w:multiLevelType w:val="multilevel"/>
    <w:tmpl w:val="2B782A48"/>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1B3256"/>
    <w:multiLevelType w:val="multilevel"/>
    <w:tmpl w:val="9160B4D0"/>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DF3F4B"/>
    <w:multiLevelType w:val="multilevel"/>
    <w:tmpl w:val="499EB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DF51DE"/>
    <w:multiLevelType w:val="multilevel"/>
    <w:tmpl w:val="499EB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E34397"/>
    <w:multiLevelType w:val="multilevel"/>
    <w:tmpl w:val="C456BCC2"/>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6E313A"/>
    <w:multiLevelType w:val="multilevel"/>
    <w:tmpl w:val="793A1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70749F"/>
    <w:multiLevelType w:val="multilevel"/>
    <w:tmpl w:val="C456BCC2"/>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D32BD1"/>
    <w:multiLevelType w:val="multilevel"/>
    <w:tmpl w:val="760A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996F15"/>
    <w:multiLevelType w:val="multilevel"/>
    <w:tmpl w:val="9160B4D0"/>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4"/>
  </w:num>
  <w:num w:numId="3">
    <w:abstractNumId w:val="4"/>
  </w:num>
  <w:num w:numId="4">
    <w:abstractNumId w:val="2"/>
  </w:num>
  <w:num w:numId="5">
    <w:abstractNumId w:val="27"/>
  </w:num>
  <w:num w:numId="6">
    <w:abstractNumId w:val="26"/>
  </w:num>
  <w:num w:numId="7">
    <w:abstractNumId w:val="23"/>
  </w:num>
  <w:num w:numId="8">
    <w:abstractNumId w:val="6"/>
  </w:num>
  <w:num w:numId="9">
    <w:abstractNumId w:val="9"/>
  </w:num>
  <w:num w:numId="10">
    <w:abstractNumId w:val="25"/>
  </w:num>
  <w:num w:numId="11">
    <w:abstractNumId w:val="7"/>
  </w:num>
  <w:num w:numId="12">
    <w:abstractNumId w:val="13"/>
  </w:num>
  <w:num w:numId="13">
    <w:abstractNumId w:val="10"/>
  </w:num>
  <w:num w:numId="14">
    <w:abstractNumId w:val="29"/>
  </w:num>
  <w:num w:numId="15">
    <w:abstractNumId w:val="30"/>
  </w:num>
  <w:num w:numId="16">
    <w:abstractNumId w:val="28"/>
  </w:num>
  <w:num w:numId="17">
    <w:abstractNumId w:val="20"/>
  </w:num>
  <w:num w:numId="18">
    <w:abstractNumId w:val="17"/>
  </w:num>
  <w:num w:numId="19">
    <w:abstractNumId w:val="14"/>
  </w:num>
  <w:num w:numId="20">
    <w:abstractNumId w:val="35"/>
  </w:num>
  <w:num w:numId="21">
    <w:abstractNumId w:val="15"/>
  </w:num>
  <w:num w:numId="22">
    <w:abstractNumId w:val="0"/>
  </w:num>
  <w:num w:numId="23">
    <w:abstractNumId w:val="11"/>
  </w:num>
  <w:num w:numId="24">
    <w:abstractNumId w:val="34"/>
  </w:num>
  <w:num w:numId="25">
    <w:abstractNumId w:val="3"/>
  </w:num>
  <w:num w:numId="26">
    <w:abstractNumId w:val="21"/>
  </w:num>
  <w:num w:numId="27">
    <w:abstractNumId w:val="16"/>
  </w:num>
  <w:num w:numId="28">
    <w:abstractNumId w:val="8"/>
  </w:num>
  <w:num w:numId="29">
    <w:abstractNumId w:val="19"/>
  </w:num>
  <w:num w:numId="30">
    <w:abstractNumId w:val="22"/>
  </w:num>
  <w:num w:numId="31">
    <w:abstractNumId w:val="33"/>
  </w:num>
  <w:num w:numId="32">
    <w:abstractNumId w:val="31"/>
  </w:num>
  <w:num w:numId="33">
    <w:abstractNumId w:val="32"/>
  </w:num>
  <w:num w:numId="34">
    <w:abstractNumId w:val="12"/>
  </w:num>
  <w:num w:numId="35">
    <w:abstractNumId w:val="1"/>
  </w:num>
  <w:num w:numId="3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648"/>
    <w:rsid w:val="000D652E"/>
    <w:rsid w:val="000F7C34"/>
    <w:rsid w:val="001A290C"/>
    <w:rsid w:val="002224F5"/>
    <w:rsid w:val="003F3987"/>
    <w:rsid w:val="004160DF"/>
    <w:rsid w:val="00470063"/>
    <w:rsid w:val="00581242"/>
    <w:rsid w:val="0059471D"/>
    <w:rsid w:val="00594B43"/>
    <w:rsid w:val="005C6B56"/>
    <w:rsid w:val="005E1BF7"/>
    <w:rsid w:val="00642648"/>
    <w:rsid w:val="00645FB5"/>
    <w:rsid w:val="0064770C"/>
    <w:rsid w:val="0066062B"/>
    <w:rsid w:val="007075F1"/>
    <w:rsid w:val="007C643A"/>
    <w:rsid w:val="00813C7C"/>
    <w:rsid w:val="008F401F"/>
    <w:rsid w:val="0094587B"/>
    <w:rsid w:val="00B268FE"/>
    <w:rsid w:val="00C04925"/>
    <w:rsid w:val="00C74F8E"/>
    <w:rsid w:val="00CC0615"/>
    <w:rsid w:val="00CE4B82"/>
    <w:rsid w:val="00D05DDF"/>
    <w:rsid w:val="00D220FE"/>
    <w:rsid w:val="00D873D9"/>
    <w:rsid w:val="00D97831"/>
    <w:rsid w:val="00E22362"/>
    <w:rsid w:val="00ED3EB1"/>
    <w:rsid w:val="00EF636B"/>
    <w:rsid w:val="00F16980"/>
    <w:rsid w:val="00F50F00"/>
    <w:rsid w:val="00F6373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CABA4"/>
  <w15:chartTrackingRefBased/>
  <w15:docId w15:val="{D63EFC98-ED59-45AA-943B-60E50A510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13C7C"/>
    <w:pPr>
      <w:ind w:left="720"/>
      <w:contextualSpacing/>
    </w:pPr>
  </w:style>
  <w:style w:type="paragraph" w:styleId="Encabezado">
    <w:name w:val="header"/>
    <w:basedOn w:val="Normal"/>
    <w:link w:val="EncabezadoCar"/>
    <w:uiPriority w:val="99"/>
    <w:unhideWhenUsed/>
    <w:rsid w:val="00C0492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04925"/>
  </w:style>
  <w:style w:type="paragraph" w:styleId="Piedepgina">
    <w:name w:val="footer"/>
    <w:basedOn w:val="Normal"/>
    <w:link w:val="PiedepginaCar"/>
    <w:uiPriority w:val="99"/>
    <w:unhideWhenUsed/>
    <w:rsid w:val="00C0492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049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212476">
      <w:bodyDiv w:val="1"/>
      <w:marLeft w:val="0"/>
      <w:marRight w:val="0"/>
      <w:marTop w:val="0"/>
      <w:marBottom w:val="0"/>
      <w:divBdr>
        <w:top w:val="none" w:sz="0" w:space="0" w:color="auto"/>
        <w:left w:val="none" w:sz="0" w:space="0" w:color="auto"/>
        <w:bottom w:val="none" w:sz="0" w:space="0" w:color="auto"/>
        <w:right w:val="none" w:sz="0" w:space="0" w:color="auto"/>
      </w:divBdr>
    </w:div>
    <w:div w:id="222955985">
      <w:bodyDiv w:val="1"/>
      <w:marLeft w:val="0"/>
      <w:marRight w:val="0"/>
      <w:marTop w:val="0"/>
      <w:marBottom w:val="0"/>
      <w:divBdr>
        <w:top w:val="none" w:sz="0" w:space="0" w:color="auto"/>
        <w:left w:val="none" w:sz="0" w:space="0" w:color="auto"/>
        <w:bottom w:val="none" w:sz="0" w:space="0" w:color="auto"/>
        <w:right w:val="none" w:sz="0" w:space="0" w:color="auto"/>
      </w:divBdr>
    </w:div>
    <w:div w:id="424620103">
      <w:bodyDiv w:val="1"/>
      <w:marLeft w:val="0"/>
      <w:marRight w:val="0"/>
      <w:marTop w:val="0"/>
      <w:marBottom w:val="0"/>
      <w:divBdr>
        <w:top w:val="none" w:sz="0" w:space="0" w:color="auto"/>
        <w:left w:val="none" w:sz="0" w:space="0" w:color="auto"/>
        <w:bottom w:val="none" w:sz="0" w:space="0" w:color="auto"/>
        <w:right w:val="none" w:sz="0" w:space="0" w:color="auto"/>
      </w:divBdr>
    </w:div>
    <w:div w:id="544566200">
      <w:bodyDiv w:val="1"/>
      <w:marLeft w:val="0"/>
      <w:marRight w:val="0"/>
      <w:marTop w:val="0"/>
      <w:marBottom w:val="0"/>
      <w:divBdr>
        <w:top w:val="none" w:sz="0" w:space="0" w:color="auto"/>
        <w:left w:val="none" w:sz="0" w:space="0" w:color="auto"/>
        <w:bottom w:val="none" w:sz="0" w:space="0" w:color="auto"/>
        <w:right w:val="none" w:sz="0" w:space="0" w:color="auto"/>
      </w:divBdr>
    </w:div>
    <w:div w:id="685061370">
      <w:bodyDiv w:val="1"/>
      <w:marLeft w:val="0"/>
      <w:marRight w:val="0"/>
      <w:marTop w:val="0"/>
      <w:marBottom w:val="0"/>
      <w:divBdr>
        <w:top w:val="none" w:sz="0" w:space="0" w:color="auto"/>
        <w:left w:val="none" w:sz="0" w:space="0" w:color="auto"/>
        <w:bottom w:val="none" w:sz="0" w:space="0" w:color="auto"/>
        <w:right w:val="none" w:sz="0" w:space="0" w:color="auto"/>
      </w:divBdr>
      <w:divsChild>
        <w:div w:id="11569938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5766974">
      <w:bodyDiv w:val="1"/>
      <w:marLeft w:val="0"/>
      <w:marRight w:val="0"/>
      <w:marTop w:val="0"/>
      <w:marBottom w:val="0"/>
      <w:divBdr>
        <w:top w:val="none" w:sz="0" w:space="0" w:color="auto"/>
        <w:left w:val="none" w:sz="0" w:space="0" w:color="auto"/>
        <w:bottom w:val="none" w:sz="0" w:space="0" w:color="auto"/>
        <w:right w:val="none" w:sz="0" w:space="0" w:color="auto"/>
      </w:divBdr>
      <w:divsChild>
        <w:div w:id="14209811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8232096">
      <w:bodyDiv w:val="1"/>
      <w:marLeft w:val="0"/>
      <w:marRight w:val="0"/>
      <w:marTop w:val="0"/>
      <w:marBottom w:val="0"/>
      <w:divBdr>
        <w:top w:val="none" w:sz="0" w:space="0" w:color="auto"/>
        <w:left w:val="none" w:sz="0" w:space="0" w:color="auto"/>
        <w:bottom w:val="none" w:sz="0" w:space="0" w:color="auto"/>
        <w:right w:val="none" w:sz="0" w:space="0" w:color="auto"/>
      </w:divBdr>
    </w:div>
    <w:div w:id="1532494893">
      <w:bodyDiv w:val="1"/>
      <w:marLeft w:val="0"/>
      <w:marRight w:val="0"/>
      <w:marTop w:val="0"/>
      <w:marBottom w:val="0"/>
      <w:divBdr>
        <w:top w:val="none" w:sz="0" w:space="0" w:color="auto"/>
        <w:left w:val="none" w:sz="0" w:space="0" w:color="auto"/>
        <w:bottom w:val="none" w:sz="0" w:space="0" w:color="auto"/>
        <w:right w:val="none" w:sz="0" w:space="0" w:color="auto"/>
      </w:divBdr>
    </w:div>
    <w:div w:id="1647660857">
      <w:bodyDiv w:val="1"/>
      <w:marLeft w:val="0"/>
      <w:marRight w:val="0"/>
      <w:marTop w:val="0"/>
      <w:marBottom w:val="0"/>
      <w:divBdr>
        <w:top w:val="none" w:sz="0" w:space="0" w:color="auto"/>
        <w:left w:val="none" w:sz="0" w:space="0" w:color="auto"/>
        <w:bottom w:val="none" w:sz="0" w:space="0" w:color="auto"/>
        <w:right w:val="none" w:sz="0" w:space="0" w:color="auto"/>
      </w:divBdr>
    </w:div>
    <w:div w:id="1653480362">
      <w:bodyDiv w:val="1"/>
      <w:marLeft w:val="0"/>
      <w:marRight w:val="0"/>
      <w:marTop w:val="0"/>
      <w:marBottom w:val="0"/>
      <w:divBdr>
        <w:top w:val="none" w:sz="0" w:space="0" w:color="auto"/>
        <w:left w:val="none" w:sz="0" w:space="0" w:color="auto"/>
        <w:bottom w:val="none" w:sz="0" w:space="0" w:color="auto"/>
        <w:right w:val="none" w:sz="0" w:space="0" w:color="auto"/>
      </w:divBdr>
      <w:divsChild>
        <w:div w:id="20733105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7387046">
      <w:bodyDiv w:val="1"/>
      <w:marLeft w:val="0"/>
      <w:marRight w:val="0"/>
      <w:marTop w:val="0"/>
      <w:marBottom w:val="0"/>
      <w:divBdr>
        <w:top w:val="none" w:sz="0" w:space="0" w:color="auto"/>
        <w:left w:val="none" w:sz="0" w:space="0" w:color="auto"/>
        <w:bottom w:val="none" w:sz="0" w:space="0" w:color="auto"/>
        <w:right w:val="none" w:sz="0" w:space="0" w:color="auto"/>
      </w:divBdr>
    </w:div>
    <w:div w:id="1801996014">
      <w:bodyDiv w:val="1"/>
      <w:marLeft w:val="0"/>
      <w:marRight w:val="0"/>
      <w:marTop w:val="0"/>
      <w:marBottom w:val="0"/>
      <w:divBdr>
        <w:top w:val="none" w:sz="0" w:space="0" w:color="auto"/>
        <w:left w:val="none" w:sz="0" w:space="0" w:color="auto"/>
        <w:bottom w:val="none" w:sz="0" w:space="0" w:color="auto"/>
        <w:right w:val="none" w:sz="0" w:space="0" w:color="auto"/>
      </w:divBdr>
    </w:div>
    <w:div w:id="2033409903">
      <w:bodyDiv w:val="1"/>
      <w:marLeft w:val="0"/>
      <w:marRight w:val="0"/>
      <w:marTop w:val="0"/>
      <w:marBottom w:val="0"/>
      <w:divBdr>
        <w:top w:val="none" w:sz="0" w:space="0" w:color="auto"/>
        <w:left w:val="none" w:sz="0" w:space="0" w:color="auto"/>
        <w:bottom w:val="none" w:sz="0" w:space="0" w:color="auto"/>
        <w:right w:val="none" w:sz="0" w:space="0" w:color="auto"/>
      </w:divBdr>
    </w:div>
    <w:div w:id="2146462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5E14AE-08EC-4587-B2D6-80EA02DF7B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267</TotalTime>
  <Pages>9</Pages>
  <Words>2789</Words>
  <Characters>15345</Characters>
  <Application>Microsoft Office Word</Application>
  <DocSecurity>0</DocSecurity>
  <Lines>127</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Stiven Valencia Hernández</dc:creator>
  <cp:keywords/>
  <dc:description/>
  <cp:lastModifiedBy>Carlos Stiven Valencia Hernández</cp:lastModifiedBy>
  <cp:revision>33</cp:revision>
  <dcterms:created xsi:type="dcterms:W3CDTF">2026-09-04T22:14:00Z</dcterms:created>
  <dcterms:modified xsi:type="dcterms:W3CDTF">2026-09-05T02:44:00Z</dcterms:modified>
</cp:coreProperties>
</file>