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01F338" w14:textId="70F96E7E" w:rsidR="0003111C" w:rsidRPr="0003111C" w:rsidRDefault="0003111C" w:rsidP="0003111C">
      <w:pPr>
        <w:rPr>
          <w:b/>
          <w:bCs/>
          <w:sz w:val="28"/>
          <w:szCs w:val="28"/>
        </w:rPr>
      </w:pPr>
      <w:r w:rsidRPr="0003111C">
        <w:rPr>
          <w:b/>
          <w:bCs/>
          <w:sz w:val="28"/>
          <w:szCs w:val="28"/>
        </w:rPr>
        <w:t>CAPÍTULO 4. CONEXIÓN PHP → MYSQL</w:t>
      </w:r>
    </w:p>
    <w:p w14:paraId="1ADC7261" w14:textId="77777777" w:rsidR="0003111C" w:rsidRPr="0003111C" w:rsidRDefault="0003111C" w:rsidP="0003111C">
      <w:pPr>
        <w:rPr>
          <w:b/>
          <w:bCs/>
        </w:rPr>
      </w:pPr>
      <w:r w:rsidRPr="0003111C">
        <w:rPr>
          <w:b/>
          <w:bCs/>
          <w:sz w:val="28"/>
          <w:szCs w:val="28"/>
        </w:rPr>
        <w:t>4.1 Introducción</w:t>
      </w:r>
    </w:p>
    <w:p w14:paraId="161CC536" w14:textId="77777777" w:rsidR="0003111C" w:rsidRPr="0003111C" w:rsidRDefault="0003111C" w:rsidP="0003111C">
      <w:pPr>
        <w:jc w:val="both"/>
      </w:pPr>
      <w:r w:rsidRPr="0003111C">
        <w:t xml:space="preserve">Una vez construida la estructura inicial del Backend de </w:t>
      </w:r>
      <w:r w:rsidRPr="0003111C">
        <w:rPr>
          <w:b/>
          <w:bCs/>
        </w:rPr>
        <w:t>YENJO 1.0</w:t>
      </w:r>
      <w:r w:rsidRPr="0003111C">
        <w:t>, se implementó la conexión entre PHP y el sistema gestor de bases de datos MySQL.</w:t>
      </w:r>
    </w:p>
    <w:p w14:paraId="68C67784" w14:textId="77777777" w:rsidR="0003111C" w:rsidRPr="0003111C" w:rsidRDefault="0003111C" w:rsidP="0003111C">
      <w:pPr>
        <w:jc w:val="both"/>
      </w:pPr>
      <w:r w:rsidRPr="0003111C">
        <w:t>Esta conexión constituye un componente fundamental del Backend, debido a que permite establecer la comunicación necesaria para que los componentes de la aplicación puedan acceder posteriormente a la información almacenada en la base de datos yenjo_1_0.</w:t>
      </w:r>
    </w:p>
    <w:p w14:paraId="20E3E70F" w14:textId="77777777" w:rsidR="0003111C" w:rsidRPr="0003111C" w:rsidRDefault="0003111C" w:rsidP="0003111C">
      <w:pPr>
        <w:jc w:val="both"/>
      </w:pPr>
      <w:r w:rsidRPr="0003111C">
        <w:t xml:space="preserve">De acuerdo con la arquitectura definida para </w:t>
      </w:r>
      <w:r w:rsidRPr="0003111C">
        <w:rPr>
          <w:b/>
          <w:bCs/>
        </w:rPr>
        <w:t>YENJO 1.0</w:t>
      </w:r>
      <w:r w:rsidRPr="0003111C">
        <w:t xml:space="preserve">, la comunicación con MySQL se realiza mediante </w:t>
      </w:r>
      <w:r w:rsidRPr="0003111C">
        <w:rPr>
          <w:b/>
          <w:bCs/>
        </w:rPr>
        <w:t>PDO (PHP Data Objects)</w:t>
      </w:r>
      <w:r w:rsidRPr="0003111C">
        <w:t xml:space="preserve"> y se centraliza en el archivo </w:t>
      </w:r>
      <w:r w:rsidRPr="0003111C">
        <w:rPr>
          <w:b/>
          <w:bCs/>
        </w:rPr>
        <w:t>backend/config/database.php.</w:t>
      </w:r>
      <w:r w:rsidRPr="0003111C">
        <w:t xml:space="preserve"> Esta organización permite mantener una configuración única de acceso y evita duplicar la lógica de conexión en los diferentes componentes del Backend.</w:t>
      </w:r>
    </w:p>
    <w:p w14:paraId="2800E65A" w14:textId="77777777" w:rsidR="000049CD" w:rsidRPr="000049CD" w:rsidRDefault="000049CD" w:rsidP="00707098">
      <w:pPr>
        <w:jc w:val="both"/>
        <w:rPr>
          <w:b/>
          <w:bCs/>
          <w:sz w:val="28"/>
          <w:szCs w:val="28"/>
        </w:rPr>
      </w:pPr>
      <w:r w:rsidRPr="000049CD">
        <w:rPr>
          <w:b/>
          <w:bCs/>
          <w:sz w:val="28"/>
          <w:szCs w:val="28"/>
        </w:rPr>
        <w:t>4.2 Objetivo</w:t>
      </w:r>
    </w:p>
    <w:p w14:paraId="4591E522" w14:textId="46C7C041" w:rsidR="000049CD" w:rsidRDefault="000049CD" w:rsidP="00707098">
      <w:pPr>
        <w:jc w:val="both"/>
      </w:pPr>
      <w:r w:rsidRPr="000049CD">
        <w:t xml:space="preserve">Implementar y verificar la conexión entre el Backend desarrollado en PHP y la base de datos MySQL de </w:t>
      </w:r>
      <w:r w:rsidRPr="000049CD">
        <w:rPr>
          <w:b/>
          <w:bCs/>
        </w:rPr>
        <w:t>YENJO 1.0</w:t>
      </w:r>
      <w:r w:rsidRPr="000049CD">
        <w:t xml:space="preserve"> mediante PDO, incorporando una configuración centralizada y un mecanismo de manejo de excepciones que permita identificar posibles errores durante el proceso de conexión.</w:t>
      </w:r>
    </w:p>
    <w:p w14:paraId="19435D95" w14:textId="77777777" w:rsidR="005C4EEB" w:rsidRPr="005C4EEB" w:rsidRDefault="005C4EEB" w:rsidP="005C4EEB">
      <w:pPr>
        <w:jc w:val="both"/>
        <w:rPr>
          <w:b/>
          <w:bCs/>
          <w:sz w:val="28"/>
          <w:szCs w:val="28"/>
        </w:rPr>
      </w:pPr>
      <w:r w:rsidRPr="005C4EEB">
        <w:rPr>
          <w:b/>
          <w:bCs/>
          <w:sz w:val="28"/>
          <w:szCs w:val="28"/>
        </w:rPr>
        <w:t>4.3 Configuración de la conexión</w:t>
      </w:r>
    </w:p>
    <w:p w14:paraId="4869EF06" w14:textId="77777777" w:rsidR="005C4EEB" w:rsidRPr="005C4EEB" w:rsidRDefault="005C4EEB" w:rsidP="005C4EEB">
      <w:pPr>
        <w:jc w:val="both"/>
      </w:pPr>
      <w:r w:rsidRPr="005C4EEB">
        <w:t>La configuración de acceso a la base de datos se centralizó en:</w:t>
      </w:r>
    </w:p>
    <w:p w14:paraId="2303A77A" w14:textId="77777777" w:rsidR="005C4EEB" w:rsidRPr="005C4EEB" w:rsidRDefault="005C4EEB" w:rsidP="005C4EEB">
      <w:pPr>
        <w:spacing w:after="0"/>
        <w:ind w:left="2832"/>
        <w:jc w:val="both"/>
        <w:rPr>
          <w:b/>
          <w:bCs/>
        </w:rPr>
      </w:pPr>
      <w:r w:rsidRPr="005C4EEB">
        <w:rPr>
          <w:b/>
          <w:bCs/>
        </w:rPr>
        <w:t>backend/</w:t>
      </w:r>
    </w:p>
    <w:p w14:paraId="5E3CB52E" w14:textId="77777777" w:rsidR="005C4EEB" w:rsidRPr="005C4EEB" w:rsidRDefault="005C4EEB" w:rsidP="005C4EEB">
      <w:pPr>
        <w:spacing w:after="0"/>
        <w:ind w:left="2832"/>
        <w:jc w:val="both"/>
        <w:rPr>
          <w:b/>
          <w:bCs/>
        </w:rPr>
      </w:pPr>
      <w:r w:rsidRPr="005C4EEB">
        <w:rPr>
          <w:b/>
          <w:bCs/>
        </w:rPr>
        <w:t>└── config/</w:t>
      </w:r>
    </w:p>
    <w:p w14:paraId="59FF98F3" w14:textId="2D3BE93F" w:rsidR="005C4EEB" w:rsidRPr="005C4EEB" w:rsidRDefault="005C4EEB" w:rsidP="005C4EEB">
      <w:pPr>
        <w:spacing w:after="0"/>
        <w:ind w:left="2832"/>
        <w:jc w:val="both"/>
        <w:rPr>
          <w:b/>
          <w:bCs/>
        </w:rPr>
      </w:pPr>
      <w:r w:rsidRPr="005C4EEB">
        <w:rPr>
          <w:b/>
          <w:bCs/>
        </w:rPr>
        <w:t xml:space="preserve">    └── database.php</w:t>
      </w:r>
    </w:p>
    <w:p w14:paraId="6E6FDE44" w14:textId="77777777" w:rsidR="005C4EEB" w:rsidRPr="005C4EEB" w:rsidRDefault="005C4EEB" w:rsidP="005C4EEB">
      <w:pPr>
        <w:spacing w:after="0"/>
        <w:jc w:val="both"/>
      </w:pPr>
    </w:p>
    <w:p w14:paraId="3D9B8A0E" w14:textId="77777777" w:rsidR="005C4EEB" w:rsidRPr="005C4EEB" w:rsidRDefault="005C4EEB" w:rsidP="005C4EEB">
      <w:pPr>
        <w:jc w:val="both"/>
      </w:pPr>
      <w:r w:rsidRPr="005C4EEB">
        <w:t>Este archivo contiene los parámetros necesarios para establecer la comunicación con MySQL:</w:t>
      </w:r>
    </w:p>
    <w:p w14:paraId="130C0485" w14:textId="77777777" w:rsidR="005C4EEB" w:rsidRPr="005C4EEB" w:rsidRDefault="005C4EEB" w:rsidP="005C4EEB">
      <w:pPr>
        <w:spacing w:after="0"/>
        <w:ind w:left="2832"/>
        <w:jc w:val="both"/>
        <w:rPr>
          <w:b/>
          <w:bCs/>
        </w:rPr>
      </w:pPr>
      <w:r w:rsidRPr="005C4EEB">
        <w:rPr>
          <w:b/>
          <w:bCs/>
        </w:rPr>
        <w:t>$host = "localhost";</w:t>
      </w:r>
    </w:p>
    <w:p w14:paraId="4F161617" w14:textId="77777777" w:rsidR="005C4EEB" w:rsidRPr="005C4EEB" w:rsidRDefault="005C4EEB" w:rsidP="005C4EEB">
      <w:pPr>
        <w:spacing w:after="0"/>
        <w:ind w:left="2832"/>
        <w:jc w:val="both"/>
        <w:rPr>
          <w:b/>
          <w:bCs/>
        </w:rPr>
      </w:pPr>
      <w:r w:rsidRPr="005C4EEB">
        <w:rPr>
          <w:b/>
          <w:bCs/>
        </w:rPr>
        <w:t>$dbname = "yenjo_1_0";</w:t>
      </w:r>
    </w:p>
    <w:p w14:paraId="1D5A5DE7" w14:textId="77777777" w:rsidR="005C4EEB" w:rsidRPr="005C4EEB" w:rsidRDefault="005C4EEB" w:rsidP="005C4EEB">
      <w:pPr>
        <w:spacing w:after="0"/>
        <w:ind w:left="2832"/>
        <w:jc w:val="both"/>
        <w:rPr>
          <w:b/>
          <w:bCs/>
        </w:rPr>
      </w:pPr>
      <w:r w:rsidRPr="005C4EEB">
        <w:rPr>
          <w:b/>
          <w:bCs/>
        </w:rPr>
        <w:t>$username = "root";</w:t>
      </w:r>
    </w:p>
    <w:p w14:paraId="2ED12FD3" w14:textId="3F821ADC" w:rsidR="005C4EEB" w:rsidRDefault="005C4EEB" w:rsidP="005C4EEB">
      <w:pPr>
        <w:spacing w:after="0"/>
        <w:ind w:left="2832"/>
        <w:jc w:val="both"/>
        <w:rPr>
          <w:b/>
          <w:bCs/>
        </w:rPr>
      </w:pPr>
      <w:r w:rsidRPr="005C4EEB">
        <w:rPr>
          <w:b/>
          <w:bCs/>
        </w:rPr>
        <w:t>$password = "";</w:t>
      </w:r>
    </w:p>
    <w:p w14:paraId="7D4D4076" w14:textId="77777777" w:rsidR="005C4EEB" w:rsidRPr="005C4EEB" w:rsidRDefault="005C4EEB" w:rsidP="005C4EEB">
      <w:pPr>
        <w:spacing w:after="0"/>
        <w:ind w:left="3540"/>
        <w:jc w:val="both"/>
        <w:rPr>
          <w:b/>
          <w:bCs/>
        </w:rPr>
      </w:pPr>
    </w:p>
    <w:p w14:paraId="2A248161" w14:textId="77777777" w:rsidR="005C4EEB" w:rsidRPr="005C4EEB" w:rsidRDefault="005C4EEB" w:rsidP="005C4EEB">
      <w:pPr>
        <w:jc w:val="both"/>
      </w:pPr>
      <w:r w:rsidRPr="005C4EEB">
        <w:t>La configuración utiliza como servidor localhost y como base de datos yenjo_1_0.</w:t>
      </w:r>
    </w:p>
    <w:p w14:paraId="558423E7" w14:textId="77777777" w:rsidR="005C4EEB" w:rsidRPr="005C4EEB" w:rsidRDefault="005C4EEB" w:rsidP="005C4EEB">
      <w:pPr>
        <w:jc w:val="both"/>
      </w:pPr>
      <w:r w:rsidRPr="005C4EEB">
        <w:t xml:space="preserve">Durante la implementación se verificó que el servidor MySQL utilizado por el entorno local se encuentra disponible mediante el </w:t>
      </w:r>
      <w:r w:rsidRPr="005C4EEB">
        <w:rPr>
          <w:b/>
          <w:bCs/>
        </w:rPr>
        <w:t>puerto 3306</w:t>
      </w:r>
      <w:r w:rsidRPr="005C4EEB">
        <w:t>, correspondiente al puerto configurado para la conexión actual.</w:t>
      </w:r>
    </w:p>
    <w:p w14:paraId="49624190" w14:textId="17AEE734" w:rsidR="005C4EEB" w:rsidRDefault="005C4EEB" w:rsidP="005C4EEB">
      <w:pPr>
        <w:jc w:val="both"/>
      </w:pPr>
      <w:r w:rsidRPr="005C4EEB">
        <w:rPr>
          <w:b/>
          <w:bCs/>
        </w:rPr>
        <w:t>Nota:</w:t>
      </w:r>
      <w:r w:rsidRPr="005C4EEB">
        <w:t xml:space="preserve"> La contraseña no se presenta en el documento por tratarse de información de acceso al entorno local.</w:t>
      </w:r>
    </w:p>
    <w:p w14:paraId="2BE884F1" w14:textId="3FCAB699" w:rsidR="005C4EEB" w:rsidRDefault="005C4EEB" w:rsidP="005C4EEB">
      <w:pPr>
        <w:jc w:val="both"/>
      </w:pPr>
    </w:p>
    <w:p w14:paraId="5ECBEB44" w14:textId="500D67D1" w:rsidR="00352D6C" w:rsidRDefault="00352D6C" w:rsidP="005C4EEB">
      <w:pPr>
        <w:jc w:val="both"/>
      </w:pPr>
    </w:p>
    <w:p w14:paraId="44B84EC9" w14:textId="77777777" w:rsidR="00352D6C" w:rsidRPr="00352D6C" w:rsidRDefault="00352D6C" w:rsidP="00352D6C">
      <w:pPr>
        <w:jc w:val="both"/>
        <w:rPr>
          <w:b/>
          <w:bCs/>
          <w:sz w:val="28"/>
          <w:szCs w:val="28"/>
        </w:rPr>
      </w:pPr>
      <w:r w:rsidRPr="00352D6C">
        <w:rPr>
          <w:b/>
          <w:bCs/>
          <w:sz w:val="28"/>
          <w:szCs w:val="28"/>
        </w:rPr>
        <w:lastRenderedPageBreak/>
        <w:t>4.4 Implementación mediante PDO</w:t>
      </w:r>
    </w:p>
    <w:p w14:paraId="6DB35886" w14:textId="77777777" w:rsidR="00352D6C" w:rsidRPr="00352D6C" w:rsidRDefault="00352D6C" w:rsidP="00352D6C">
      <w:pPr>
        <w:jc w:val="both"/>
      </w:pPr>
      <w:r w:rsidRPr="00352D6C">
        <w:t xml:space="preserve">Para establecer la conexión se utilizó la extensión </w:t>
      </w:r>
      <w:r w:rsidRPr="00352D6C">
        <w:rPr>
          <w:b/>
          <w:bCs/>
        </w:rPr>
        <w:t>PDO de PHP</w:t>
      </w:r>
      <w:r w:rsidRPr="00352D6C">
        <w:t>.</w:t>
      </w:r>
    </w:p>
    <w:p w14:paraId="1457EEEA" w14:textId="77777777" w:rsidR="00352D6C" w:rsidRPr="00352D6C" w:rsidRDefault="00352D6C" w:rsidP="00352D6C">
      <w:pPr>
        <w:jc w:val="both"/>
      </w:pPr>
      <w:r w:rsidRPr="00352D6C">
        <w:t>La implementación actual del proyecto utiliza la variable $conexion, de acuerdo con el código que se encuentra físicamente en database.php.</w:t>
      </w:r>
    </w:p>
    <w:p w14:paraId="0C753F95" w14:textId="77777777" w:rsidR="00352D6C" w:rsidRPr="00352D6C" w:rsidRDefault="00352D6C" w:rsidP="00352D6C">
      <w:pPr>
        <w:spacing w:after="0"/>
        <w:ind w:left="1416"/>
        <w:jc w:val="both"/>
        <w:rPr>
          <w:b/>
          <w:bCs/>
        </w:rPr>
      </w:pPr>
      <w:r w:rsidRPr="00352D6C">
        <w:rPr>
          <w:b/>
          <w:bCs/>
        </w:rPr>
        <w:t>$conexion = new PDO(</w:t>
      </w:r>
    </w:p>
    <w:p w14:paraId="0914EFEE" w14:textId="77777777" w:rsidR="00352D6C" w:rsidRPr="00352D6C" w:rsidRDefault="00352D6C" w:rsidP="00352D6C">
      <w:pPr>
        <w:spacing w:after="0"/>
        <w:ind w:left="1416"/>
        <w:jc w:val="both"/>
        <w:rPr>
          <w:b/>
          <w:bCs/>
        </w:rPr>
      </w:pPr>
      <w:r w:rsidRPr="00352D6C">
        <w:rPr>
          <w:b/>
          <w:bCs/>
        </w:rPr>
        <w:t xml:space="preserve">    "mysql:host=$host;port=3306;dbname=$dbname;charset=utf8mb4",</w:t>
      </w:r>
    </w:p>
    <w:p w14:paraId="034524CD" w14:textId="77777777" w:rsidR="00352D6C" w:rsidRPr="00352D6C" w:rsidRDefault="00352D6C" w:rsidP="00352D6C">
      <w:pPr>
        <w:spacing w:after="0"/>
        <w:ind w:left="1416"/>
        <w:jc w:val="both"/>
        <w:rPr>
          <w:b/>
          <w:bCs/>
        </w:rPr>
      </w:pPr>
      <w:r w:rsidRPr="00352D6C">
        <w:rPr>
          <w:b/>
          <w:bCs/>
        </w:rPr>
        <w:t xml:space="preserve">    $username,</w:t>
      </w:r>
    </w:p>
    <w:p w14:paraId="0EA18DD0" w14:textId="77777777" w:rsidR="00352D6C" w:rsidRPr="00352D6C" w:rsidRDefault="00352D6C" w:rsidP="00352D6C">
      <w:pPr>
        <w:spacing w:after="0"/>
        <w:ind w:left="1416"/>
        <w:jc w:val="both"/>
        <w:rPr>
          <w:b/>
          <w:bCs/>
        </w:rPr>
      </w:pPr>
      <w:r w:rsidRPr="00352D6C">
        <w:rPr>
          <w:b/>
          <w:bCs/>
        </w:rPr>
        <w:t xml:space="preserve">    $password</w:t>
      </w:r>
    </w:p>
    <w:p w14:paraId="66CA2706" w14:textId="77777777" w:rsidR="00352D6C" w:rsidRPr="00352D6C" w:rsidRDefault="00352D6C" w:rsidP="00352D6C">
      <w:pPr>
        <w:ind w:left="1416"/>
        <w:jc w:val="both"/>
        <w:rPr>
          <w:b/>
          <w:bCs/>
        </w:rPr>
      </w:pPr>
      <w:r w:rsidRPr="00352D6C">
        <w:rPr>
          <w:b/>
          <w:bCs/>
        </w:rPr>
        <w:t>);</w:t>
      </w:r>
    </w:p>
    <w:p w14:paraId="74480671" w14:textId="77C6D60A" w:rsidR="00352D6C" w:rsidRPr="00352D6C" w:rsidRDefault="00352D6C" w:rsidP="00352D6C">
      <w:pPr>
        <w:jc w:val="both"/>
      </w:pPr>
      <w:r w:rsidRPr="00352D6C">
        <w:t>Mediante esta instrucción se construye el objeto de conexión utilizando los parámetros definidos previamente.</w:t>
      </w:r>
    </w:p>
    <w:p w14:paraId="0A2C0129" w14:textId="77777777" w:rsidR="00352D6C" w:rsidRPr="00352D6C" w:rsidRDefault="00352D6C" w:rsidP="00352D6C">
      <w:pPr>
        <w:jc w:val="both"/>
      </w:pPr>
      <w:r w:rsidRPr="00352D6C">
        <w:t xml:space="preserve">El uso de </w:t>
      </w:r>
      <w:r w:rsidRPr="00352D6C">
        <w:rPr>
          <w:b/>
          <w:bCs/>
        </w:rPr>
        <w:t>charset=utf8mb4</w:t>
      </w:r>
      <w:r w:rsidRPr="00352D6C">
        <w:t xml:space="preserve"> permite establecer la codificación utilizada para la comunicación con la base de datos.</w:t>
      </w:r>
    </w:p>
    <w:p w14:paraId="553528C8" w14:textId="77777777" w:rsidR="00352D6C" w:rsidRPr="00352D6C" w:rsidRDefault="00352D6C" w:rsidP="00352D6C">
      <w:pPr>
        <w:jc w:val="both"/>
      </w:pPr>
      <w:r w:rsidRPr="00352D6C">
        <w:t>La utilización de PDO también mantiene la arquitectura preparada para que posteriormente los modelos y servicios puedan realizar operaciones sobre MySQL.</w:t>
      </w:r>
    </w:p>
    <w:p w14:paraId="736A64E8" w14:textId="13838C10" w:rsidR="00352D6C" w:rsidRDefault="00352D6C" w:rsidP="00352D6C">
      <w:pPr>
        <w:jc w:val="both"/>
      </w:pPr>
      <w:r w:rsidRPr="00352D6C">
        <w:t xml:space="preserve">La arquitectura original había planteado la variable $pdo; sin embargo, para este capítulo se documenta la implementación real actualmente presente en el proyecto, que utiliza </w:t>
      </w:r>
      <w:r w:rsidRPr="00352D6C">
        <w:rPr>
          <w:b/>
          <w:bCs/>
        </w:rPr>
        <w:t>$conexion</w:t>
      </w:r>
      <w:r w:rsidRPr="00352D6C">
        <w:t>. Esto permite mantener correspondencia entre la documentación y el código ejecutable.</w:t>
      </w:r>
    </w:p>
    <w:p w14:paraId="1DFE1D41" w14:textId="77777777" w:rsidR="0010650B" w:rsidRPr="0010650B" w:rsidRDefault="0010650B" w:rsidP="0010650B">
      <w:pPr>
        <w:jc w:val="both"/>
        <w:rPr>
          <w:b/>
          <w:bCs/>
          <w:sz w:val="28"/>
          <w:szCs w:val="28"/>
        </w:rPr>
      </w:pPr>
      <w:r w:rsidRPr="0010650B">
        <w:rPr>
          <w:b/>
          <w:bCs/>
          <w:sz w:val="28"/>
          <w:szCs w:val="28"/>
        </w:rPr>
        <w:t>4.5 Manejo de excepciones</w:t>
      </w:r>
    </w:p>
    <w:p w14:paraId="38B50195" w14:textId="77777777" w:rsidR="0010650B" w:rsidRPr="0010650B" w:rsidRDefault="0010650B" w:rsidP="0010650B">
      <w:pPr>
        <w:jc w:val="both"/>
      </w:pPr>
      <w:r w:rsidRPr="0010650B">
        <w:t>Para controlar posibles errores durante el establecimiento de la conexión se implementó una estructura try...catch.</w:t>
      </w:r>
    </w:p>
    <w:p w14:paraId="130A8919" w14:textId="77777777" w:rsidR="0010650B" w:rsidRPr="0010650B" w:rsidRDefault="0010650B" w:rsidP="0010650B">
      <w:pPr>
        <w:jc w:val="both"/>
      </w:pPr>
      <w:r w:rsidRPr="0010650B">
        <w:t>La conexión se encuentra dentro de:</w:t>
      </w:r>
    </w:p>
    <w:p w14:paraId="163A4100" w14:textId="77777777" w:rsidR="0010650B" w:rsidRPr="0010650B" w:rsidRDefault="0010650B" w:rsidP="0010650B">
      <w:pPr>
        <w:spacing w:after="0"/>
        <w:ind w:left="2124"/>
        <w:jc w:val="both"/>
        <w:rPr>
          <w:b/>
          <w:bCs/>
        </w:rPr>
      </w:pPr>
      <w:r w:rsidRPr="0010650B">
        <w:rPr>
          <w:b/>
          <w:bCs/>
        </w:rPr>
        <w:t>try {</w:t>
      </w:r>
    </w:p>
    <w:p w14:paraId="53DC6A53" w14:textId="77777777" w:rsidR="0010650B" w:rsidRPr="0010650B" w:rsidRDefault="0010650B" w:rsidP="0010650B">
      <w:pPr>
        <w:spacing w:after="0"/>
        <w:ind w:left="2124"/>
        <w:jc w:val="both"/>
        <w:rPr>
          <w:b/>
          <w:bCs/>
        </w:rPr>
      </w:pPr>
      <w:r w:rsidRPr="0010650B">
        <w:rPr>
          <w:b/>
          <w:bCs/>
        </w:rPr>
        <w:t xml:space="preserve">    // conexión</w:t>
      </w:r>
    </w:p>
    <w:p w14:paraId="49E7DD60" w14:textId="77777777" w:rsidR="0010650B" w:rsidRPr="0010650B" w:rsidRDefault="0010650B" w:rsidP="0010650B">
      <w:pPr>
        <w:spacing w:after="0"/>
        <w:ind w:left="2124"/>
        <w:jc w:val="both"/>
        <w:rPr>
          <w:b/>
          <w:bCs/>
        </w:rPr>
      </w:pPr>
      <w:r w:rsidRPr="0010650B">
        <w:rPr>
          <w:b/>
          <w:bCs/>
        </w:rPr>
        <w:t>}</w:t>
      </w:r>
    </w:p>
    <w:p w14:paraId="5F2482F1" w14:textId="77777777" w:rsidR="0010650B" w:rsidRPr="0010650B" w:rsidRDefault="0010650B" w:rsidP="0010650B">
      <w:pPr>
        <w:spacing w:after="0"/>
        <w:ind w:left="2124"/>
        <w:jc w:val="both"/>
        <w:rPr>
          <w:b/>
          <w:bCs/>
        </w:rPr>
      </w:pPr>
      <w:r w:rsidRPr="0010650B">
        <w:rPr>
          <w:b/>
          <w:bCs/>
        </w:rPr>
        <w:t>catch (PDOException $e) {</w:t>
      </w:r>
    </w:p>
    <w:p w14:paraId="16C033F1" w14:textId="77777777" w:rsidR="0010650B" w:rsidRPr="0010650B" w:rsidRDefault="0010650B" w:rsidP="0010650B">
      <w:pPr>
        <w:spacing w:after="0"/>
        <w:ind w:left="2124"/>
        <w:jc w:val="both"/>
        <w:rPr>
          <w:b/>
          <w:bCs/>
        </w:rPr>
      </w:pPr>
      <w:r w:rsidRPr="0010650B">
        <w:rPr>
          <w:b/>
          <w:bCs/>
        </w:rPr>
        <w:t xml:space="preserve">    // manejo del error</w:t>
      </w:r>
    </w:p>
    <w:p w14:paraId="6695569A" w14:textId="77777777" w:rsidR="0010650B" w:rsidRPr="0010650B" w:rsidRDefault="0010650B" w:rsidP="004C4BE7">
      <w:pPr>
        <w:ind w:left="2124"/>
        <w:jc w:val="both"/>
        <w:rPr>
          <w:b/>
          <w:bCs/>
        </w:rPr>
      </w:pPr>
      <w:r w:rsidRPr="0010650B">
        <w:rPr>
          <w:b/>
          <w:bCs/>
        </w:rPr>
        <w:t>}</w:t>
      </w:r>
    </w:p>
    <w:p w14:paraId="0A2838AD" w14:textId="77777777" w:rsidR="0010650B" w:rsidRPr="0010650B" w:rsidRDefault="0010650B" w:rsidP="004C4BE7">
      <w:pPr>
        <w:jc w:val="both"/>
      </w:pPr>
      <w:r w:rsidRPr="0010650B">
        <w:t>Además, se configuró PDO para generar excepciones mediante:</w:t>
      </w:r>
    </w:p>
    <w:p w14:paraId="4412F973" w14:textId="77777777" w:rsidR="0010650B" w:rsidRPr="0010650B" w:rsidRDefault="0010650B" w:rsidP="0010650B">
      <w:pPr>
        <w:spacing w:after="0"/>
        <w:ind w:left="2124"/>
        <w:jc w:val="both"/>
        <w:rPr>
          <w:b/>
          <w:bCs/>
        </w:rPr>
      </w:pPr>
      <w:r w:rsidRPr="0010650B">
        <w:rPr>
          <w:b/>
          <w:bCs/>
        </w:rPr>
        <w:t>$conexion-&gt;setAttribute(</w:t>
      </w:r>
    </w:p>
    <w:p w14:paraId="26F877E3" w14:textId="77777777" w:rsidR="0010650B" w:rsidRPr="0010650B" w:rsidRDefault="0010650B" w:rsidP="0010650B">
      <w:pPr>
        <w:spacing w:after="0"/>
        <w:ind w:left="2124"/>
        <w:jc w:val="both"/>
        <w:rPr>
          <w:b/>
          <w:bCs/>
        </w:rPr>
      </w:pPr>
      <w:r w:rsidRPr="0010650B">
        <w:rPr>
          <w:b/>
          <w:bCs/>
        </w:rPr>
        <w:t xml:space="preserve">    PDO::ATTR_ERRMODE,</w:t>
      </w:r>
    </w:p>
    <w:p w14:paraId="251C0167" w14:textId="77777777" w:rsidR="0010650B" w:rsidRPr="0010650B" w:rsidRDefault="0010650B" w:rsidP="0010650B">
      <w:pPr>
        <w:spacing w:after="0"/>
        <w:ind w:left="2124"/>
        <w:jc w:val="both"/>
        <w:rPr>
          <w:b/>
          <w:bCs/>
        </w:rPr>
      </w:pPr>
      <w:r w:rsidRPr="0010650B">
        <w:rPr>
          <w:b/>
          <w:bCs/>
        </w:rPr>
        <w:t xml:space="preserve">    PDO::ERRMODE_EXCEPTION</w:t>
      </w:r>
    </w:p>
    <w:p w14:paraId="3E6EA043" w14:textId="77777777" w:rsidR="0010650B" w:rsidRPr="0010650B" w:rsidRDefault="0010650B" w:rsidP="004C4BE7">
      <w:pPr>
        <w:ind w:left="2124"/>
        <w:jc w:val="both"/>
        <w:rPr>
          <w:b/>
          <w:bCs/>
        </w:rPr>
      </w:pPr>
      <w:r w:rsidRPr="0010650B">
        <w:rPr>
          <w:b/>
          <w:bCs/>
        </w:rPr>
        <w:t>);</w:t>
      </w:r>
    </w:p>
    <w:p w14:paraId="35070DFF" w14:textId="5B7070E8" w:rsidR="0010650B" w:rsidRDefault="0010650B" w:rsidP="004C4BE7">
      <w:pPr>
        <w:jc w:val="both"/>
      </w:pPr>
      <w:r w:rsidRPr="0010650B">
        <w:t>Esta configuración permite que los errores relacionados con la conexión puedan ser capturados mediante PDOException.</w:t>
      </w:r>
    </w:p>
    <w:p w14:paraId="03A84F79" w14:textId="77777777" w:rsidR="004C4BE7" w:rsidRPr="0010650B" w:rsidRDefault="004C4BE7" w:rsidP="004C4BE7">
      <w:pPr>
        <w:jc w:val="both"/>
      </w:pPr>
    </w:p>
    <w:p w14:paraId="70BA5DE3" w14:textId="38B0BE4F" w:rsidR="0010650B" w:rsidRPr="0010650B" w:rsidRDefault="0010650B" w:rsidP="0010650B">
      <w:pPr>
        <w:jc w:val="both"/>
      </w:pPr>
      <w:r w:rsidRPr="0010650B">
        <w:lastRenderedPageBreak/>
        <w:t>El manejo de excepciones permite evitar que un error de conexión quede sin controlar y facilita la identificación de problemas durante las pruebas del Backend.</w:t>
      </w:r>
    </w:p>
    <w:p w14:paraId="18C6FAAC" w14:textId="77777777" w:rsidR="0010650B" w:rsidRPr="0010650B" w:rsidRDefault="0010650B" w:rsidP="0010650B">
      <w:pPr>
        <w:jc w:val="both"/>
      </w:pPr>
      <w:r w:rsidRPr="0010650B">
        <w:t>La arquitectura del Backend contempla precisamente el uso de PDO y el manejo de excepciones como parte de la implementación de la conexión.</w:t>
      </w:r>
    </w:p>
    <w:p w14:paraId="0FD8A06E" w14:textId="77777777" w:rsidR="0050230A" w:rsidRPr="0050230A" w:rsidRDefault="0050230A" w:rsidP="0050230A">
      <w:pPr>
        <w:jc w:val="both"/>
        <w:rPr>
          <w:b/>
          <w:bCs/>
          <w:sz w:val="28"/>
          <w:szCs w:val="28"/>
        </w:rPr>
      </w:pPr>
      <w:r w:rsidRPr="0050230A">
        <w:rPr>
          <w:b/>
          <w:bCs/>
          <w:sz w:val="28"/>
          <w:szCs w:val="28"/>
        </w:rPr>
        <w:t>4.6 Archivo de prueba de conexión</w:t>
      </w:r>
    </w:p>
    <w:p w14:paraId="048F43C0" w14:textId="77777777" w:rsidR="0050230A" w:rsidRPr="0050230A" w:rsidRDefault="0050230A" w:rsidP="0050230A">
      <w:pPr>
        <w:jc w:val="both"/>
      </w:pPr>
      <w:r w:rsidRPr="0050230A">
        <w:t>Para verificar que la configuración podía ser utilizada correctamente desde PHP, se creó el archivo:</w:t>
      </w:r>
    </w:p>
    <w:p w14:paraId="0726E18A" w14:textId="77777777" w:rsidR="0050230A" w:rsidRPr="0050230A" w:rsidRDefault="0050230A" w:rsidP="0050230A">
      <w:pPr>
        <w:spacing w:after="0"/>
        <w:ind w:left="2124"/>
        <w:jc w:val="both"/>
        <w:rPr>
          <w:b/>
          <w:bCs/>
        </w:rPr>
      </w:pPr>
      <w:r w:rsidRPr="0050230A">
        <w:rPr>
          <w:b/>
          <w:bCs/>
        </w:rPr>
        <w:t>backend/</w:t>
      </w:r>
    </w:p>
    <w:p w14:paraId="79A714DD" w14:textId="77777777" w:rsidR="0050230A" w:rsidRPr="0050230A" w:rsidRDefault="0050230A" w:rsidP="0050230A">
      <w:pPr>
        <w:spacing w:after="0"/>
        <w:ind w:left="2124"/>
        <w:jc w:val="both"/>
        <w:rPr>
          <w:b/>
          <w:bCs/>
        </w:rPr>
      </w:pPr>
      <w:r w:rsidRPr="0050230A">
        <w:rPr>
          <w:b/>
          <w:bCs/>
        </w:rPr>
        <w:t>└── config/</w:t>
      </w:r>
    </w:p>
    <w:p w14:paraId="19D86929" w14:textId="77777777" w:rsidR="0050230A" w:rsidRPr="0050230A" w:rsidRDefault="0050230A" w:rsidP="0050230A">
      <w:pPr>
        <w:spacing w:after="0"/>
        <w:ind w:left="2124"/>
        <w:jc w:val="both"/>
        <w:rPr>
          <w:b/>
          <w:bCs/>
        </w:rPr>
      </w:pPr>
      <w:r w:rsidRPr="0050230A">
        <w:rPr>
          <w:b/>
          <w:bCs/>
        </w:rPr>
        <w:t xml:space="preserve">    </w:t>
      </w:r>
      <w:r w:rsidRPr="0050230A">
        <w:rPr>
          <w:rFonts w:ascii="Arial" w:hAnsi="Arial" w:cs="Arial"/>
          <w:b/>
          <w:bCs/>
        </w:rPr>
        <w:t>├</w:t>
      </w:r>
      <w:r w:rsidRPr="0050230A">
        <w:rPr>
          <w:rFonts w:ascii="Calibri" w:hAnsi="Calibri" w:cs="Calibri"/>
          <w:b/>
          <w:bCs/>
        </w:rPr>
        <w:t>──</w:t>
      </w:r>
      <w:r w:rsidRPr="0050230A">
        <w:rPr>
          <w:b/>
          <w:bCs/>
        </w:rPr>
        <w:t xml:space="preserve"> database.php</w:t>
      </w:r>
    </w:p>
    <w:p w14:paraId="1E46FB93" w14:textId="77777777" w:rsidR="0050230A" w:rsidRPr="0050230A" w:rsidRDefault="0050230A" w:rsidP="0050230A">
      <w:pPr>
        <w:ind w:left="2124"/>
        <w:jc w:val="both"/>
        <w:rPr>
          <w:b/>
          <w:bCs/>
        </w:rPr>
      </w:pPr>
      <w:r w:rsidRPr="0050230A">
        <w:rPr>
          <w:b/>
          <w:bCs/>
        </w:rPr>
        <w:t xml:space="preserve">    └── test_conexion.php</w:t>
      </w:r>
    </w:p>
    <w:p w14:paraId="242DFA4A" w14:textId="77777777" w:rsidR="0050230A" w:rsidRPr="0050230A" w:rsidRDefault="0050230A" w:rsidP="0050230A">
      <w:pPr>
        <w:jc w:val="both"/>
      </w:pPr>
      <w:r w:rsidRPr="0050230A">
        <w:t xml:space="preserve">El archivo </w:t>
      </w:r>
      <w:r w:rsidRPr="0050230A">
        <w:rPr>
          <w:b/>
          <w:bCs/>
        </w:rPr>
        <w:t>test_conexion.php</w:t>
      </w:r>
      <w:r w:rsidRPr="0050230A">
        <w:t xml:space="preserve"> utiliza la configuración existente mediante:</w:t>
      </w:r>
    </w:p>
    <w:p w14:paraId="12E7B217" w14:textId="77777777" w:rsidR="0050230A" w:rsidRPr="0050230A" w:rsidRDefault="0050230A" w:rsidP="0050230A">
      <w:pPr>
        <w:jc w:val="both"/>
        <w:rPr>
          <w:b/>
          <w:bCs/>
        </w:rPr>
      </w:pPr>
      <w:r w:rsidRPr="0050230A">
        <w:rPr>
          <w:b/>
          <w:bCs/>
        </w:rPr>
        <w:t>require_once 'config/database.php';</w:t>
      </w:r>
    </w:p>
    <w:p w14:paraId="5DA7E196" w14:textId="77777777" w:rsidR="0050230A" w:rsidRPr="0050230A" w:rsidRDefault="0050230A" w:rsidP="0050230A">
      <w:pPr>
        <w:jc w:val="both"/>
      </w:pPr>
      <w:r w:rsidRPr="0050230A">
        <w:t>y posteriormente muestra un mensaje indicando el resultado de la prueba.</w:t>
      </w:r>
    </w:p>
    <w:p w14:paraId="0C863167" w14:textId="77777777" w:rsidR="0050230A" w:rsidRPr="0050230A" w:rsidRDefault="0050230A" w:rsidP="0050230A">
      <w:pPr>
        <w:jc w:val="both"/>
      </w:pPr>
      <w:r w:rsidRPr="0050230A">
        <w:t>La prueba permite comprobar directamente la comunicación entre PHP y MySQL sin necesidad de implementar todavía los endpoints de la API REST.</w:t>
      </w:r>
    </w:p>
    <w:p w14:paraId="38841789" w14:textId="77777777" w:rsidR="0071647A" w:rsidRPr="0071647A" w:rsidRDefault="0071647A" w:rsidP="0071647A">
      <w:pPr>
        <w:jc w:val="both"/>
        <w:rPr>
          <w:b/>
          <w:bCs/>
          <w:sz w:val="28"/>
          <w:szCs w:val="28"/>
        </w:rPr>
      </w:pPr>
      <w:r w:rsidRPr="0071647A">
        <w:rPr>
          <w:b/>
          <w:bCs/>
          <w:sz w:val="28"/>
          <w:szCs w:val="28"/>
        </w:rPr>
        <w:t>4.7 Ejecución de la prueba</w:t>
      </w:r>
    </w:p>
    <w:p w14:paraId="3E87A89A" w14:textId="77777777" w:rsidR="0071647A" w:rsidRPr="0071647A" w:rsidRDefault="0071647A" w:rsidP="0071647A">
      <w:pPr>
        <w:jc w:val="both"/>
      </w:pPr>
      <w:r w:rsidRPr="0071647A">
        <w:t>La prueba fue ejecutada desde la terminal de Visual Studio Code utilizando directamente el ejecutable de PHP proporcionado por XAMPP:</w:t>
      </w:r>
    </w:p>
    <w:p w14:paraId="755C00DF" w14:textId="77777777" w:rsidR="0071647A" w:rsidRPr="0071647A" w:rsidRDefault="0071647A" w:rsidP="0071647A">
      <w:pPr>
        <w:jc w:val="both"/>
        <w:rPr>
          <w:b/>
          <w:bCs/>
        </w:rPr>
      </w:pPr>
      <w:r w:rsidRPr="0071647A">
        <w:rPr>
          <w:b/>
          <w:bCs/>
        </w:rPr>
        <w:t>C:\xampp\php\php.exe</w:t>
      </w:r>
    </w:p>
    <w:p w14:paraId="659A5E8D" w14:textId="77777777" w:rsidR="0071647A" w:rsidRPr="0071647A" w:rsidRDefault="0071647A" w:rsidP="0071647A">
      <w:pPr>
        <w:jc w:val="both"/>
      </w:pPr>
      <w:r w:rsidRPr="0071647A">
        <w:t>La ejecución utilizada fue:</w:t>
      </w:r>
    </w:p>
    <w:p w14:paraId="6E2A24A8" w14:textId="77777777" w:rsidR="0071647A" w:rsidRPr="0071647A" w:rsidRDefault="0071647A" w:rsidP="0071647A">
      <w:pPr>
        <w:jc w:val="both"/>
        <w:rPr>
          <w:b/>
          <w:bCs/>
        </w:rPr>
      </w:pPr>
      <w:r w:rsidRPr="0071647A">
        <w:rPr>
          <w:b/>
          <w:bCs/>
        </w:rPr>
        <w:t>C:\xampp\php\php.exe config/test_conexion.php</w:t>
      </w:r>
    </w:p>
    <w:p w14:paraId="61CD2E46" w14:textId="77777777" w:rsidR="0071647A" w:rsidRPr="0071647A" w:rsidRDefault="0071647A" w:rsidP="0071647A">
      <w:pPr>
        <w:jc w:val="both"/>
      </w:pPr>
      <w:r w:rsidRPr="0071647A">
        <w:t>Durante la implementación se presentó inicialmente un error de autenticación:</w:t>
      </w:r>
    </w:p>
    <w:p w14:paraId="17752D57" w14:textId="77777777" w:rsidR="0071647A" w:rsidRPr="0071647A" w:rsidRDefault="0071647A" w:rsidP="0071647A">
      <w:pPr>
        <w:jc w:val="both"/>
        <w:rPr>
          <w:b/>
          <w:bCs/>
        </w:rPr>
      </w:pPr>
      <w:r w:rsidRPr="0071647A">
        <w:rPr>
          <w:b/>
          <w:bCs/>
        </w:rPr>
        <w:t>Access denied for user 'root'@'localhost'</w:t>
      </w:r>
    </w:p>
    <w:p w14:paraId="05592A64" w14:textId="77777777" w:rsidR="0071647A" w:rsidRPr="0071647A" w:rsidRDefault="0071647A" w:rsidP="0071647A">
      <w:pPr>
        <w:jc w:val="both"/>
      </w:pPr>
      <w:r w:rsidRPr="0071647A">
        <w:t>Este resultado permitió identificar que las credenciales utilizadas inicialmente no coincidían con las configuradas en el servidor MySQL.</w:t>
      </w:r>
    </w:p>
    <w:p w14:paraId="48BBF241" w14:textId="77777777" w:rsidR="0071647A" w:rsidRPr="0071647A" w:rsidRDefault="0071647A" w:rsidP="0071647A">
      <w:pPr>
        <w:jc w:val="both"/>
      </w:pPr>
      <w:r w:rsidRPr="0071647A">
        <w:t>Posteriormente se corrigió la configuración y se realizó nuevamente la prueba.</w:t>
      </w:r>
    </w:p>
    <w:p w14:paraId="6D497CBB" w14:textId="77777777" w:rsidR="0071647A" w:rsidRPr="0071647A" w:rsidRDefault="0071647A" w:rsidP="0071647A">
      <w:pPr>
        <w:jc w:val="both"/>
      </w:pPr>
      <w:r w:rsidRPr="0071647A">
        <w:t>El resultado obtenido fue:</w:t>
      </w:r>
    </w:p>
    <w:p w14:paraId="3742F8F6" w14:textId="77777777" w:rsidR="0071647A" w:rsidRPr="0071647A" w:rsidRDefault="0071647A" w:rsidP="0071647A">
      <w:pPr>
        <w:jc w:val="both"/>
        <w:rPr>
          <w:b/>
          <w:bCs/>
        </w:rPr>
      </w:pPr>
      <w:r w:rsidRPr="0071647A">
        <w:rPr>
          <w:b/>
          <w:bCs/>
        </w:rPr>
        <w:t>Conexión exitosa con la base de datos YENJO 1.0</w:t>
      </w:r>
    </w:p>
    <w:p w14:paraId="1F55C5EB" w14:textId="77777777" w:rsidR="0071647A" w:rsidRPr="0071647A" w:rsidRDefault="0071647A" w:rsidP="0071647A">
      <w:pPr>
        <w:jc w:val="both"/>
      </w:pPr>
      <w:r w:rsidRPr="0071647A">
        <w:t>Esta prueba permitió comprobar que PHP puede establecer comunicación correctamente con la base de datos yenjo_1_0.</w:t>
      </w:r>
    </w:p>
    <w:p w14:paraId="38A0F1C4" w14:textId="77777777" w:rsidR="0010650B" w:rsidRPr="00352D6C" w:rsidRDefault="0010650B" w:rsidP="00352D6C">
      <w:pPr>
        <w:jc w:val="both"/>
      </w:pPr>
    </w:p>
    <w:p w14:paraId="2D54AE25" w14:textId="77777777" w:rsidR="00352D6C" w:rsidRPr="005C4EEB" w:rsidRDefault="00352D6C" w:rsidP="005C4EEB">
      <w:pPr>
        <w:jc w:val="both"/>
      </w:pPr>
    </w:p>
    <w:p w14:paraId="391EDA0E" w14:textId="77777777" w:rsidR="00D846B6" w:rsidRPr="00D846B6" w:rsidRDefault="00D846B6" w:rsidP="00D846B6">
      <w:pPr>
        <w:jc w:val="both"/>
        <w:rPr>
          <w:b/>
          <w:bCs/>
          <w:sz w:val="28"/>
          <w:szCs w:val="28"/>
        </w:rPr>
      </w:pPr>
      <w:r w:rsidRPr="00D846B6">
        <w:rPr>
          <w:b/>
          <w:bCs/>
          <w:sz w:val="28"/>
          <w:szCs w:val="28"/>
        </w:rPr>
        <w:lastRenderedPageBreak/>
        <w:t>4.8 Verificación del puerto de MySQL</w:t>
      </w:r>
    </w:p>
    <w:p w14:paraId="6FA023F3" w14:textId="77777777" w:rsidR="00D846B6" w:rsidRPr="00D846B6" w:rsidRDefault="00D846B6" w:rsidP="00A91CBF">
      <w:pPr>
        <w:spacing w:after="0"/>
        <w:jc w:val="both"/>
      </w:pPr>
      <w:r w:rsidRPr="00D846B6">
        <w:t xml:space="preserve">Como parte de la verificación del entorno de ejecución, se comprobó desde la terminal que el puerto </w:t>
      </w:r>
      <w:r w:rsidRPr="00D846B6">
        <w:rPr>
          <w:b/>
          <w:bCs/>
        </w:rPr>
        <w:t>3306</w:t>
      </w:r>
      <w:r w:rsidRPr="00D846B6">
        <w:t xml:space="preserve"> se encuentra activo.</w:t>
      </w:r>
    </w:p>
    <w:p w14:paraId="6D900B73" w14:textId="77777777" w:rsidR="00D846B6" w:rsidRPr="00D846B6" w:rsidRDefault="00D846B6" w:rsidP="00A91CBF">
      <w:pPr>
        <w:spacing w:after="0"/>
        <w:jc w:val="both"/>
      </w:pPr>
      <w:r w:rsidRPr="00D846B6">
        <w:t>Se ejecutó:</w:t>
      </w:r>
    </w:p>
    <w:p w14:paraId="4A142374" w14:textId="77777777" w:rsidR="00D846B6" w:rsidRPr="00D846B6" w:rsidRDefault="00D846B6" w:rsidP="00D846B6">
      <w:pPr>
        <w:jc w:val="both"/>
        <w:rPr>
          <w:b/>
          <w:bCs/>
        </w:rPr>
      </w:pPr>
      <w:r w:rsidRPr="00D846B6">
        <w:rPr>
          <w:b/>
          <w:bCs/>
        </w:rPr>
        <w:t>netstat -ano | findstr :3306</w:t>
      </w:r>
    </w:p>
    <w:p w14:paraId="01A0E98B" w14:textId="77777777" w:rsidR="00D846B6" w:rsidRPr="00D846B6" w:rsidRDefault="00D846B6" w:rsidP="00A91CBF">
      <w:pPr>
        <w:spacing w:after="0"/>
        <w:jc w:val="both"/>
      </w:pPr>
      <w:r w:rsidRPr="00D846B6">
        <w:t>El resultado mostró que el puerto se encuentra en estado:</w:t>
      </w:r>
    </w:p>
    <w:p w14:paraId="152C2927" w14:textId="77777777" w:rsidR="00D846B6" w:rsidRPr="00D846B6" w:rsidRDefault="00D846B6" w:rsidP="00A91CBF">
      <w:pPr>
        <w:spacing w:after="0"/>
        <w:jc w:val="both"/>
        <w:rPr>
          <w:b/>
          <w:bCs/>
        </w:rPr>
      </w:pPr>
      <w:r w:rsidRPr="00D846B6">
        <w:rPr>
          <w:b/>
          <w:bCs/>
        </w:rPr>
        <w:t>LISTENING</w:t>
      </w:r>
    </w:p>
    <w:p w14:paraId="5A3384B9" w14:textId="77777777" w:rsidR="00D846B6" w:rsidRPr="00D846B6" w:rsidRDefault="00D846B6" w:rsidP="00A91CBF">
      <w:pPr>
        <w:spacing w:after="0"/>
        <w:jc w:val="both"/>
      </w:pPr>
      <w:r w:rsidRPr="00D846B6">
        <w:t>y asociado al proceso:</w:t>
      </w:r>
    </w:p>
    <w:p w14:paraId="0577A476" w14:textId="77777777" w:rsidR="00D846B6" w:rsidRPr="00D846B6" w:rsidRDefault="00D846B6" w:rsidP="00A91CBF">
      <w:pPr>
        <w:spacing w:after="0"/>
        <w:jc w:val="both"/>
      </w:pPr>
      <w:r w:rsidRPr="00D846B6">
        <w:rPr>
          <w:b/>
          <w:bCs/>
        </w:rPr>
        <w:t>mysqld</w:t>
      </w:r>
      <w:r w:rsidRPr="00D846B6">
        <w:t>.exe</w:t>
      </w:r>
    </w:p>
    <w:p w14:paraId="59ECE63B" w14:textId="77777777" w:rsidR="00D846B6" w:rsidRPr="00D846B6" w:rsidRDefault="00D846B6" w:rsidP="00A91CBF">
      <w:pPr>
        <w:spacing w:after="0"/>
        <w:jc w:val="both"/>
      </w:pPr>
      <w:r w:rsidRPr="00D846B6">
        <w:t>mediante el PID identificado durante la comprobación.</w:t>
      </w:r>
    </w:p>
    <w:p w14:paraId="70495B71" w14:textId="77777777" w:rsidR="00D846B6" w:rsidRPr="00D846B6" w:rsidRDefault="00D846B6" w:rsidP="00D846B6">
      <w:pPr>
        <w:jc w:val="both"/>
      </w:pPr>
      <w:r w:rsidRPr="00D846B6">
        <w:t>Esta verificación permitió confirmar que el servicio MySQL se encuentra escuchando conexiones en el puerto 3306 utilizado por la configuración actual del Backend.</w:t>
      </w:r>
    </w:p>
    <w:p w14:paraId="7C119829" w14:textId="77777777" w:rsidR="00A91CBF" w:rsidRPr="00A91CBF" w:rsidRDefault="00A91CBF" w:rsidP="00A91CBF">
      <w:pPr>
        <w:jc w:val="both"/>
        <w:rPr>
          <w:b/>
          <w:bCs/>
          <w:sz w:val="28"/>
          <w:szCs w:val="28"/>
        </w:rPr>
      </w:pPr>
      <w:r w:rsidRPr="00A91CBF">
        <w:rPr>
          <w:b/>
          <w:bCs/>
          <w:sz w:val="28"/>
          <w:szCs w:val="28"/>
        </w:rPr>
        <w:t>4.9 Configuración final de database.php</w:t>
      </w:r>
    </w:p>
    <w:p w14:paraId="4A075BBF" w14:textId="77777777" w:rsidR="00A91CBF" w:rsidRPr="00A91CBF" w:rsidRDefault="00A91CBF" w:rsidP="00A91CBF">
      <w:pPr>
        <w:jc w:val="both"/>
      </w:pPr>
      <w:r w:rsidRPr="00A91CBF">
        <w:t>La implementación actual del archivo queda estructurada de la siguiente manera:</w:t>
      </w:r>
    </w:p>
    <w:p w14:paraId="17579C29" w14:textId="77777777" w:rsidR="00A91CBF" w:rsidRPr="00A91CBF" w:rsidRDefault="00A91CBF" w:rsidP="00A91CBF">
      <w:pPr>
        <w:spacing w:after="0"/>
        <w:ind w:left="2124"/>
        <w:jc w:val="both"/>
        <w:rPr>
          <w:b/>
          <w:bCs/>
        </w:rPr>
      </w:pPr>
      <w:r w:rsidRPr="00A91CBF">
        <w:rPr>
          <w:b/>
          <w:bCs/>
        </w:rPr>
        <w:t>&lt;?php</w:t>
      </w:r>
    </w:p>
    <w:p w14:paraId="170E8858" w14:textId="77777777" w:rsidR="00A91CBF" w:rsidRPr="00A91CBF" w:rsidRDefault="00A91CBF" w:rsidP="00A91CBF">
      <w:pPr>
        <w:spacing w:after="0"/>
        <w:ind w:left="2124"/>
        <w:jc w:val="both"/>
        <w:rPr>
          <w:b/>
          <w:bCs/>
        </w:rPr>
      </w:pPr>
    </w:p>
    <w:p w14:paraId="23915B55" w14:textId="77777777" w:rsidR="00A91CBF" w:rsidRPr="00A91CBF" w:rsidRDefault="00A91CBF" w:rsidP="00A91CBF">
      <w:pPr>
        <w:spacing w:after="0"/>
        <w:ind w:left="2124"/>
        <w:jc w:val="both"/>
        <w:rPr>
          <w:b/>
          <w:bCs/>
        </w:rPr>
      </w:pPr>
      <w:r w:rsidRPr="00A91CBF">
        <w:rPr>
          <w:b/>
          <w:bCs/>
        </w:rPr>
        <w:t>$host = "localhost";</w:t>
      </w:r>
    </w:p>
    <w:p w14:paraId="1A698AAC" w14:textId="77777777" w:rsidR="00A91CBF" w:rsidRPr="00A91CBF" w:rsidRDefault="00A91CBF" w:rsidP="00A91CBF">
      <w:pPr>
        <w:spacing w:after="0"/>
        <w:ind w:left="2124"/>
        <w:jc w:val="both"/>
        <w:rPr>
          <w:b/>
          <w:bCs/>
        </w:rPr>
      </w:pPr>
      <w:r w:rsidRPr="00A91CBF">
        <w:rPr>
          <w:b/>
          <w:bCs/>
        </w:rPr>
        <w:t>$dbname = "yenjo_1_0";</w:t>
      </w:r>
    </w:p>
    <w:p w14:paraId="5DF9A433" w14:textId="77777777" w:rsidR="00A91CBF" w:rsidRPr="00A91CBF" w:rsidRDefault="00A91CBF" w:rsidP="00A91CBF">
      <w:pPr>
        <w:spacing w:after="0"/>
        <w:ind w:left="2124"/>
        <w:jc w:val="both"/>
        <w:rPr>
          <w:b/>
          <w:bCs/>
        </w:rPr>
      </w:pPr>
      <w:r w:rsidRPr="00A91CBF">
        <w:rPr>
          <w:b/>
          <w:bCs/>
        </w:rPr>
        <w:t>$username = "root";</w:t>
      </w:r>
    </w:p>
    <w:p w14:paraId="4D1D2FD0" w14:textId="77777777" w:rsidR="00A91CBF" w:rsidRPr="00A91CBF" w:rsidRDefault="00A91CBF" w:rsidP="00A91CBF">
      <w:pPr>
        <w:spacing w:after="0"/>
        <w:ind w:left="2124"/>
        <w:jc w:val="both"/>
        <w:rPr>
          <w:b/>
          <w:bCs/>
        </w:rPr>
      </w:pPr>
      <w:r w:rsidRPr="00A91CBF">
        <w:rPr>
          <w:b/>
          <w:bCs/>
        </w:rPr>
        <w:t>$password = "";</w:t>
      </w:r>
    </w:p>
    <w:p w14:paraId="73C01EFE" w14:textId="77777777" w:rsidR="00A91CBF" w:rsidRPr="00A91CBF" w:rsidRDefault="00A91CBF" w:rsidP="00A91CBF">
      <w:pPr>
        <w:spacing w:after="0"/>
        <w:ind w:left="2124"/>
        <w:jc w:val="both"/>
        <w:rPr>
          <w:b/>
          <w:bCs/>
        </w:rPr>
      </w:pPr>
    </w:p>
    <w:p w14:paraId="2C71EDB6" w14:textId="77777777" w:rsidR="00A91CBF" w:rsidRPr="00A91CBF" w:rsidRDefault="00A91CBF" w:rsidP="00A91CBF">
      <w:pPr>
        <w:spacing w:after="0"/>
        <w:ind w:left="2124"/>
        <w:jc w:val="both"/>
        <w:rPr>
          <w:b/>
          <w:bCs/>
        </w:rPr>
      </w:pPr>
      <w:r w:rsidRPr="00A91CBF">
        <w:rPr>
          <w:b/>
          <w:bCs/>
        </w:rPr>
        <w:t>try {</w:t>
      </w:r>
    </w:p>
    <w:p w14:paraId="29B92746" w14:textId="77777777" w:rsidR="00A91CBF" w:rsidRPr="00A91CBF" w:rsidRDefault="00A91CBF" w:rsidP="00A91CBF">
      <w:pPr>
        <w:spacing w:after="0"/>
        <w:ind w:left="2124"/>
        <w:jc w:val="both"/>
        <w:rPr>
          <w:b/>
          <w:bCs/>
        </w:rPr>
      </w:pPr>
      <w:r w:rsidRPr="00A91CBF">
        <w:rPr>
          <w:b/>
          <w:bCs/>
        </w:rPr>
        <w:t xml:space="preserve">    $conexion = new PDO(</w:t>
      </w:r>
    </w:p>
    <w:p w14:paraId="3F247F32" w14:textId="77777777" w:rsidR="00A91CBF" w:rsidRPr="00A91CBF" w:rsidRDefault="00A91CBF" w:rsidP="00A91CBF">
      <w:pPr>
        <w:spacing w:after="0"/>
        <w:ind w:left="2124"/>
        <w:jc w:val="both"/>
        <w:rPr>
          <w:b/>
          <w:bCs/>
        </w:rPr>
      </w:pPr>
      <w:r w:rsidRPr="00A91CBF">
        <w:rPr>
          <w:b/>
          <w:bCs/>
        </w:rPr>
        <w:t xml:space="preserve">        "mysql:host=$host;port=3306;dbname=$dbname;charset=utf8mb4",</w:t>
      </w:r>
    </w:p>
    <w:p w14:paraId="7630880A" w14:textId="77777777" w:rsidR="00A91CBF" w:rsidRPr="00A91CBF" w:rsidRDefault="00A91CBF" w:rsidP="00A91CBF">
      <w:pPr>
        <w:spacing w:after="0"/>
        <w:ind w:left="2124"/>
        <w:jc w:val="both"/>
        <w:rPr>
          <w:b/>
          <w:bCs/>
        </w:rPr>
      </w:pPr>
      <w:r w:rsidRPr="00A91CBF">
        <w:rPr>
          <w:b/>
          <w:bCs/>
        </w:rPr>
        <w:t xml:space="preserve">        $username,</w:t>
      </w:r>
    </w:p>
    <w:p w14:paraId="3EDFD088" w14:textId="77777777" w:rsidR="00A91CBF" w:rsidRPr="00A91CBF" w:rsidRDefault="00A91CBF" w:rsidP="00A91CBF">
      <w:pPr>
        <w:spacing w:after="0"/>
        <w:ind w:left="2124"/>
        <w:jc w:val="both"/>
        <w:rPr>
          <w:b/>
          <w:bCs/>
        </w:rPr>
      </w:pPr>
      <w:r w:rsidRPr="00A91CBF">
        <w:rPr>
          <w:b/>
          <w:bCs/>
        </w:rPr>
        <w:t xml:space="preserve">        $password</w:t>
      </w:r>
    </w:p>
    <w:p w14:paraId="2B4FD6A3" w14:textId="77777777" w:rsidR="00A91CBF" w:rsidRPr="00A91CBF" w:rsidRDefault="00A91CBF" w:rsidP="00A91CBF">
      <w:pPr>
        <w:spacing w:after="0"/>
        <w:ind w:left="2124"/>
        <w:jc w:val="both"/>
        <w:rPr>
          <w:b/>
          <w:bCs/>
        </w:rPr>
      </w:pPr>
      <w:r w:rsidRPr="00A91CBF">
        <w:rPr>
          <w:b/>
          <w:bCs/>
        </w:rPr>
        <w:t xml:space="preserve">    );</w:t>
      </w:r>
    </w:p>
    <w:p w14:paraId="30E9EDE7" w14:textId="77777777" w:rsidR="00A91CBF" w:rsidRPr="00A91CBF" w:rsidRDefault="00A91CBF" w:rsidP="00A91CBF">
      <w:pPr>
        <w:spacing w:after="0"/>
        <w:ind w:left="2124"/>
        <w:jc w:val="both"/>
        <w:rPr>
          <w:b/>
          <w:bCs/>
        </w:rPr>
      </w:pPr>
    </w:p>
    <w:p w14:paraId="195883B9" w14:textId="77777777" w:rsidR="00A91CBF" w:rsidRPr="00A91CBF" w:rsidRDefault="00A91CBF" w:rsidP="00A91CBF">
      <w:pPr>
        <w:spacing w:after="0"/>
        <w:ind w:left="2124"/>
        <w:jc w:val="both"/>
        <w:rPr>
          <w:b/>
          <w:bCs/>
        </w:rPr>
      </w:pPr>
      <w:r w:rsidRPr="00A91CBF">
        <w:rPr>
          <w:b/>
          <w:bCs/>
        </w:rPr>
        <w:t xml:space="preserve">    $conexion-&gt;setAttribute(</w:t>
      </w:r>
    </w:p>
    <w:p w14:paraId="73C20AA6" w14:textId="77777777" w:rsidR="00A91CBF" w:rsidRPr="00A91CBF" w:rsidRDefault="00A91CBF" w:rsidP="00A91CBF">
      <w:pPr>
        <w:spacing w:after="0"/>
        <w:ind w:left="2124"/>
        <w:jc w:val="both"/>
        <w:rPr>
          <w:b/>
          <w:bCs/>
        </w:rPr>
      </w:pPr>
      <w:r w:rsidRPr="00A91CBF">
        <w:rPr>
          <w:b/>
          <w:bCs/>
        </w:rPr>
        <w:t xml:space="preserve">        PDO::ATTR_ERRMODE,</w:t>
      </w:r>
    </w:p>
    <w:p w14:paraId="761F7637" w14:textId="77777777" w:rsidR="00A91CBF" w:rsidRPr="00A91CBF" w:rsidRDefault="00A91CBF" w:rsidP="00A91CBF">
      <w:pPr>
        <w:spacing w:after="0"/>
        <w:ind w:left="2124"/>
        <w:jc w:val="both"/>
        <w:rPr>
          <w:b/>
          <w:bCs/>
        </w:rPr>
      </w:pPr>
      <w:r w:rsidRPr="00A91CBF">
        <w:rPr>
          <w:b/>
          <w:bCs/>
        </w:rPr>
        <w:t xml:space="preserve">        PDO::ERRMODE_EXCEPTION</w:t>
      </w:r>
    </w:p>
    <w:p w14:paraId="30071C2F" w14:textId="77777777" w:rsidR="00A91CBF" w:rsidRPr="00A91CBF" w:rsidRDefault="00A91CBF" w:rsidP="00A91CBF">
      <w:pPr>
        <w:spacing w:after="0"/>
        <w:ind w:left="2124"/>
        <w:jc w:val="both"/>
        <w:rPr>
          <w:b/>
          <w:bCs/>
        </w:rPr>
      </w:pPr>
      <w:r w:rsidRPr="00A91CBF">
        <w:rPr>
          <w:b/>
          <w:bCs/>
        </w:rPr>
        <w:t xml:space="preserve">    );</w:t>
      </w:r>
    </w:p>
    <w:p w14:paraId="1BD108D3" w14:textId="77777777" w:rsidR="00A91CBF" w:rsidRPr="00A91CBF" w:rsidRDefault="00A91CBF" w:rsidP="00A91CBF">
      <w:pPr>
        <w:spacing w:after="0"/>
        <w:ind w:left="2124"/>
        <w:jc w:val="both"/>
        <w:rPr>
          <w:b/>
          <w:bCs/>
        </w:rPr>
      </w:pPr>
    </w:p>
    <w:p w14:paraId="3D4C40A6" w14:textId="77777777" w:rsidR="00A91CBF" w:rsidRPr="00A91CBF" w:rsidRDefault="00A91CBF" w:rsidP="00A91CBF">
      <w:pPr>
        <w:spacing w:after="0"/>
        <w:ind w:left="2124"/>
        <w:jc w:val="both"/>
        <w:rPr>
          <w:b/>
          <w:bCs/>
        </w:rPr>
      </w:pPr>
      <w:r w:rsidRPr="00A91CBF">
        <w:rPr>
          <w:b/>
          <w:bCs/>
        </w:rPr>
        <w:t>} catch (PDOException $e) {</w:t>
      </w:r>
    </w:p>
    <w:p w14:paraId="3158EA69" w14:textId="77777777" w:rsidR="00A91CBF" w:rsidRPr="00A91CBF" w:rsidRDefault="00A91CBF" w:rsidP="00A91CBF">
      <w:pPr>
        <w:spacing w:after="0"/>
        <w:ind w:left="2124"/>
        <w:jc w:val="both"/>
        <w:rPr>
          <w:b/>
          <w:bCs/>
        </w:rPr>
      </w:pPr>
      <w:r w:rsidRPr="00A91CBF">
        <w:rPr>
          <w:b/>
          <w:bCs/>
        </w:rPr>
        <w:t xml:space="preserve">    die(</w:t>
      </w:r>
    </w:p>
    <w:p w14:paraId="3B258A46" w14:textId="77777777" w:rsidR="00A91CBF" w:rsidRPr="00A91CBF" w:rsidRDefault="00A91CBF" w:rsidP="00A91CBF">
      <w:pPr>
        <w:spacing w:after="0"/>
        <w:ind w:left="2124"/>
        <w:jc w:val="both"/>
        <w:rPr>
          <w:b/>
          <w:bCs/>
        </w:rPr>
      </w:pPr>
      <w:r w:rsidRPr="00A91CBF">
        <w:rPr>
          <w:b/>
          <w:bCs/>
        </w:rPr>
        <w:t xml:space="preserve">        "Error de conexión a la base de datos: "</w:t>
      </w:r>
    </w:p>
    <w:p w14:paraId="2A3667E3" w14:textId="77777777" w:rsidR="00A91CBF" w:rsidRPr="00A91CBF" w:rsidRDefault="00A91CBF" w:rsidP="00A91CBF">
      <w:pPr>
        <w:spacing w:after="0"/>
        <w:ind w:left="2124"/>
        <w:jc w:val="both"/>
        <w:rPr>
          <w:b/>
          <w:bCs/>
        </w:rPr>
      </w:pPr>
      <w:r w:rsidRPr="00A91CBF">
        <w:rPr>
          <w:b/>
          <w:bCs/>
        </w:rPr>
        <w:t xml:space="preserve">        . $e-&gt;getMessage()</w:t>
      </w:r>
    </w:p>
    <w:p w14:paraId="043C3BBF" w14:textId="77777777" w:rsidR="00A91CBF" w:rsidRPr="00A91CBF" w:rsidRDefault="00A91CBF" w:rsidP="00A91CBF">
      <w:pPr>
        <w:spacing w:after="0"/>
        <w:ind w:left="2124"/>
        <w:jc w:val="both"/>
        <w:rPr>
          <w:b/>
          <w:bCs/>
        </w:rPr>
      </w:pPr>
      <w:r w:rsidRPr="00A91CBF">
        <w:rPr>
          <w:b/>
          <w:bCs/>
        </w:rPr>
        <w:t xml:space="preserve">    );</w:t>
      </w:r>
    </w:p>
    <w:p w14:paraId="15CCBE6B" w14:textId="77777777" w:rsidR="00A91CBF" w:rsidRPr="00A91CBF" w:rsidRDefault="00A91CBF" w:rsidP="00A91CBF">
      <w:pPr>
        <w:spacing w:after="0"/>
        <w:ind w:left="2124"/>
        <w:jc w:val="both"/>
        <w:rPr>
          <w:b/>
          <w:bCs/>
        </w:rPr>
      </w:pPr>
      <w:r w:rsidRPr="00A91CBF">
        <w:rPr>
          <w:b/>
          <w:bCs/>
        </w:rPr>
        <w:t>}</w:t>
      </w:r>
    </w:p>
    <w:p w14:paraId="6AB1D2E7" w14:textId="77777777" w:rsidR="00A91CBF" w:rsidRPr="00A91CBF" w:rsidRDefault="00A91CBF" w:rsidP="00A91CBF">
      <w:pPr>
        <w:spacing w:after="0"/>
        <w:ind w:left="2124"/>
        <w:jc w:val="both"/>
      </w:pPr>
      <w:r w:rsidRPr="00A91CBF">
        <w:rPr>
          <w:b/>
          <w:bCs/>
        </w:rPr>
        <w:t>?&gt;</w:t>
      </w:r>
    </w:p>
    <w:p w14:paraId="42F4E56C" w14:textId="77777777" w:rsidR="00A91CBF" w:rsidRPr="00A91CBF" w:rsidRDefault="00A91CBF" w:rsidP="00A91CBF">
      <w:pPr>
        <w:jc w:val="both"/>
      </w:pPr>
      <w:r w:rsidRPr="00A91CBF">
        <w:rPr>
          <w:b/>
          <w:bCs/>
        </w:rPr>
        <w:lastRenderedPageBreak/>
        <w:t>Importante:</w:t>
      </w:r>
      <w:r w:rsidRPr="00A91CBF">
        <w:t xml:space="preserve"> este bloque corresponde a la implementación real que tenemos actualmente en el proyecto, no a la versión teórica planteada inicialmente en la arquitectura.</w:t>
      </w:r>
    </w:p>
    <w:p w14:paraId="26AF65BD" w14:textId="77777777" w:rsidR="00C244F5" w:rsidRPr="00C244F5" w:rsidRDefault="00C244F5" w:rsidP="00C244F5">
      <w:pPr>
        <w:jc w:val="both"/>
        <w:rPr>
          <w:b/>
          <w:bCs/>
          <w:sz w:val="28"/>
          <w:szCs w:val="28"/>
        </w:rPr>
      </w:pPr>
      <w:r w:rsidRPr="00C244F5">
        <w:rPr>
          <w:b/>
          <w:bCs/>
          <w:sz w:val="28"/>
          <w:szCs w:val="28"/>
        </w:rPr>
        <w:t>4.10 Resultado de la implementación</w:t>
      </w:r>
    </w:p>
    <w:p w14:paraId="31DED735" w14:textId="77777777" w:rsidR="00C244F5" w:rsidRPr="00C244F5" w:rsidRDefault="00C244F5" w:rsidP="00C244F5">
      <w:pPr>
        <w:jc w:val="both"/>
      </w:pPr>
      <w:r w:rsidRPr="00C244F5">
        <w:t>Como resultado de esta actividad se logró:</w:t>
      </w:r>
    </w:p>
    <w:p w14:paraId="4CF2D409" w14:textId="77777777" w:rsidR="00C244F5" w:rsidRPr="00C244F5" w:rsidRDefault="00C244F5" w:rsidP="00C244F5">
      <w:pPr>
        <w:numPr>
          <w:ilvl w:val="0"/>
          <w:numId w:val="2"/>
        </w:numPr>
        <w:spacing w:after="0"/>
        <w:jc w:val="both"/>
      </w:pPr>
      <w:r w:rsidRPr="00C244F5">
        <w:t>Configurar la conexión PHP → MySQL.</w:t>
      </w:r>
    </w:p>
    <w:p w14:paraId="1ABD3790" w14:textId="77777777" w:rsidR="00C244F5" w:rsidRPr="00C244F5" w:rsidRDefault="00C244F5" w:rsidP="00C244F5">
      <w:pPr>
        <w:numPr>
          <w:ilvl w:val="0"/>
          <w:numId w:val="2"/>
        </w:numPr>
        <w:spacing w:after="0"/>
        <w:jc w:val="both"/>
      </w:pPr>
      <w:r w:rsidRPr="00C244F5">
        <w:t>Utilizar PDO para establecer la comunicación.</w:t>
      </w:r>
    </w:p>
    <w:p w14:paraId="68093E11" w14:textId="77777777" w:rsidR="00C244F5" w:rsidRPr="00C244F5" w:rsidRDefault="00C244F5" w:rsidP="00C244F5">
      <w:pPr>
        <w:numPr>
          <w:ilvl w:val="0"/>
          <w:numId w:val="2"/>
        </w:numPr>
        <w:spacing w:after="0"/>
        <w:jc w:val="both"/>
      </w:pPr>
      <w:r w:rsidRPr="00C244F5">
        <w:t>Centralizar la configuración en database.php.</w:t>
      </w:r>
    </w:p>
    <w:p w14:paraId="459EF934" w14:textId="77777777" w:rsidR="00C244F5" w:rsidRPr="00C244F5" w:rsidRDefault="00C244F5" w:rsidP="00C244F5">
      <w:pPr>
        <w:numPr>
          <w:ilvl w:val="0"/>
          <w:numId w:val="2"/>
        </w:numPr>
        <w:spacing w:after="0"/>
        <w:jc w:val="both"/>
      </w:pPr>
      <w:r w:rsidRPr="00C244F5">
        <w:t>Implementar manejo de excepciones mediante PDOException.</w:t>
      </w:r>
    </w:p>
    <w:p w14:paraId="7ECB105C" w14:textId="77777777" w:rsidR="00C244F5" w:rsidRPr="00C244F5" w:rsidRDefault="00C244F5" w:rsidP="00C244F5">
      <w:pPr>
        <w:numPr>
          <w:ilvl w:val="0"/>
          <w:numId w:val="2"/>
        </w:numPr>
        <w:spacing w:after="0"/>
        <w:jc w:val="both"/>
      </w:pPr>
      <w:r w:rsidRPr="00C244F5">
        <w:t>Verificar que MySQL se encuentra disponible en el puerto 3306.</w:t>
      </w:r>
    </w:p>
    <w:p w14:paraId="4F3F9CC5" w14:textId="77777777" w:rsidR="00C244F5" w:rsidRPr="00C244F5" w:rsidRDefault="00C244F5" w:rsidP="00C244F5">
      <w:pPr>
        <w:numPr>
          <w:ilvl w:val="0"/>
          <w:numId w:val="2"/>
        </w:numPr>
        <w:spacing w:after="0"/>
        <w:jc w:val="both"/>
      </w:pPr>
      <w:r w:rsidRPr="00C244F5">
        <w:t>Ejecutar una prueba directa desde PHP.</w:t>
      </w:r>
    </w:p>
    <w:p w14:paraId="566E1B70" w14:textId="77777777" w:rsidR="00C244F5" w:rsidRPr="00C244F5" w:rsidRDefault="00C244F5" w:rsidP="00C244F5">
      <w:pPr>
        <w:numPr>
          <w:ilvl w:val="0"/>
          <w:numId w:val="2"/>
        </w:numPr>
        <w:spacing w:after="0"/>
        <w:jc w:val="both"/>
      </w:pPr>
      <w:r w:rsidRPr="00C244F5">
        <w:t>Confirmar la comunicación con la base de datos yenjo_1_0.</w:t>
      </w:r>
    </w:p>
    <w:p w14:paraId="2A1BCE22" w14:textId="239B5376" w:rsidR="00C244F5" w:rsidRPr="00C244F5" w:rsidRDefault="00C244F5" w:rsidP="00C244F5">
      <w:pPr>
        <w:numPr>
          <w:ilvl w:val="0"/>
          <w:numId w:val="2"/>
        </w:numPr>
        <w:jc w:val="both"/>
      </w:pPr>
      <w:r w:rsidRPr="00C244F5">
        <w:t>Obtener como resultado final:</w:t>
      </w:r>
      <w:r w:rsidR="00B146DC">
        <w:t xml:space="preserve"> </w:t>
      </w:r>
      <w:r w:rsidRPr="00C244F5">
        <w:t xml:space="preserve">Conexión exitosa con la base de datos </w:t>
      </w:r>
      <w:r w:rsidRPr="00C244F5">
        <w:rPr>
          <w:b/>
          <w:bCs/>
        </w:rPr>
        <w:t>YENJO 1.0</w:t>
      </w:r>
    </w:p>
    <w:p w14:paraId="07BFC007" w14:textId="2EEDB6F3" w:rsidR="00C244F5" w:rsidRDefault="00C244F5" w:rsidP="00C244F5">
      <w:pPr>
        <w:jc w:val="both"/>
      </w:pPr>
      <w:r w:rsidRPr="00C244F5">
        <w:t>La implementación deja preparada la infraestructura necesaria para continuar con la siguiente actividad de la Fase 3:</w:t>
      </w:r>
      <w:r w:rsidRPr="00C244F5">
        <w:rPr>
          <w:b/>
          <w:bCs/>
        </w:rPr>
        <w:t xml:space="preserve"> API REST</w:t>
      </w:r>
      <w:r w:rsidRPr="00C244F5">
        <w:t>.</w:t>
      </w:r>
    </w:p>
    <w:p w14:paraId="3E172D41" w14:textId="77777777" w:rsidR="00C5078E" w:rsidRPr="00C5078E" w:rsidRDefault="00C5078E" w:rsidP="00C5078E">
      <w:pPr>
        <w:jc w:val="both"/>
        <w:rPr>
          <w:b/>
          <w:bCs/>
          <w:sz w:val="28"/>
          <w:szCs w:val="28"/>
        </w:rPr>
      </w:pPr>
      <w:r w:rsidRPr="00C5078E">
        <w:rPr>
          <w:b/>
          <w:bCs/>
          <w:sz w:val="28"/>
          <w:szCs w:val="28"/>
        </w:rPr>
        <w:t>4.11 Evidencias</w:t>
      </w:r>
    </w:p>
    <w:p w14:paraId="3B596D20" w14:textId="6A529E68" w:rsidR="00C5078E" w:rsidRPr="00C5078E" w:rsidRDefault="00C5078E" w:rsidP="00C5078E">
      <w:pPr>
        <w:jc w:val="both"/>
        <w:rPr>
          <w:rFonts w:ascii="Arial Black" w:hAnsi="Arial Black"/>
          <w:b/>
          <w:bCs/>
          <w:sz w:val="20"/>
          <w:szCs w:val="20"/>
        </w:rPr>
      </w:pPr>
      <w:r>
        <w:rPr>
          <w:noProof/>
        </w:rPr>
        <w:drawing>
          <wp:anchor distT="0" distB="0" distL="114300" distR="114300" simplePos="0" relativeHeight="251658240" behindDoc="1" locked="0" layoutInCell="1" allowOverlap="1" wp14:anchorId="5379E351" wp14:editId="7E89774F">
            <wp:simplePos x="0" y="0"/>
            <wp:positionH relativeFrom="column">
              <wp:posOffset>-13336</wp:posOffset>
            </wp:positionH>
            <wp:positionV relativeFrom="paragraph">
              <wp:posOffset>287655</wp:posOffset>
            </wp:positionV>
            <wp:extent cx="5629275" cy="1876425"/>
            <wp:effectExtent l="0" t="0" r="9525" b="952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29275" cy="1876425"/>
                    </a:xfrm>
                    <a:prstGeom prst="rect">
                      <a:avLst/>
                    </a:prstGeom>
                    <a:noFill/>
                  </pic:spPr>
                </pic:pic>
              </a:graphicData>
            </a:graphic>
            <wp14:sizeRelH relativeFrom="margin">
              <wp14:pctWidth>0</wp14:pctWidth>
            </wp14:sizeRelH>
            <wp14:sizeRelV relativeFrom="margin">
              <wp14:pctHeight>0</wp14:pctHeight>
            </wp14:sizeRelV>
          </wp:anchor>
        </w:drawing>
      </w:r>
      <w:r w:rsidRPr="00C5078E">
        <w:rPr>
          <w:rFonts w:ascii="Arial Black" w:hAnsi="Arial Black"/>
          <w:sz w:val="20"/>
          <w:szCs w:val="20"/>
        </w:rPr>
        <w:t xml:space="preserve">Figura 4.1 </w:t>
      </w:r>
      <w:r w:rsidRPr="00C5078E">
        <w:rPr>
          <w:rFonts w:ascii="Arial Black" w:hAnsi="Arial Black"/>
          <w:b/>
          <w:bCs/>
          <w:sz w:val="20"/>
          <w:szCs w:val="20"/>
        </w:rPr>
        <w:t>Evidencia Archivo database.php</w:t>
      </w:r>
    </w:p>
    <w:p w14:paraId="70BC33D2" w14:textId="0A435CDD" w:rsidR="00C5078E" w:rsidRDefault="00C5078E" w:rsidP="00C5078E">
      <w:pPr>
        <w:jc w:val="both"/>
      </w:pPr>
    </w:p>
    <w:p w14:paraId="3082C62B" w14:textId="7548AA08" w:rsidR="00C5078E" w:rsidRDefault="00C5078E" w:rsidP="00C5078E">
      <w:pPr>
        <w:jc w:val="both"/>
      </w:pPr>
    </w:p>
    <w:p w14:paraId="2B99CFFB" w14:textId="49E9D07E" w:rsidR="00C5078E" w:rsidRDefault="00C5078E" w:rsidP="00C5078E">
      <w:pPr>
        <w:jc w:val="both"/>
      </w:pPr>
    </w:p>
    <w:p w14:paraId="310303A0" w14:textId="4807B25E" w:rsidR="00C5078E" w:rsidRDefault="00C5078E" w:rsidP="00C5078E">
      <w:pPr>
        <w:jc w:val="both"/>
      </w:pPr>
    </w:p>
    <w:p w14:paraId="5EAA0C39" w14:textId="3CA3CB69" w:rsidR="00C5078E" w:rsidRDefault="00C5078E" w:rsidP="00C5078E">
      <w:pPr>
        <w:jc w:val="both"/>
      </w:pPr>
    </w:p>
    <w:p w14:paraId="72BF59C7" w14:textId="31E410F1" w:rsidR="00C5078E" w:rsidRDefault="00C5078E" w:rsidP="00C5078E">
      <w:pPr>
        <w:jc w:val="both"/>
      </w:pPr>
    </w:p>
    <w:p w14:paraId="156ACBE3" w14:textId="3D1C913E" w:rsidR="00C5078E" w:rsidRDefault="00C5078E" w:rsidP="00C5078E">
      <w:pPr>
        <w:jc w:val="both"/>
      </w:pPr>
    </w:p>
    <w:p w14:paraId="0BFCBFD5" w14:textId="0299585C" w:rsidR="00C5078E" w:rsidRPr="00C5078E" w:rsidRDefault="00C5078E" w:rsidP="00C5078E">
      <w:pPr>
        <w:jc w:val="both"/>
        <w:rPr>
          <w:rFonts w:ascii="Arial Black" w:hAnsi="Arial Black" w:cs="Calibri"/>
          <w:sz w:val="20"/>
          <w:szCs w:val="20"/>
        </w:rPr>
      </w:pPr>
      <w:r w:rsidRPr="00C5078E">
        <w:rPr>
          <w:noProof/>
        </w:rPr>
        <w:drawing>
          <wp:anchor distT="0" distB="0" distL="114300" distR="114300" simplePos="0" relativeHeight="251659264" behindDoc="1" locked="0" layoutInCell="1" allowOverlap="1" wp14:anchorId="5CE29841" wp14:editId="33B4B458">
            <wp:simplePos x="0" y="0"/>
            <wp:positionH relativeFrom="column">
              <wp:posOffset>-3810</wp:posOffset>
            </wp:positionH>
            <wp:positionV relativeFrom="paragraph">
              <wp:posOffset>260350</wp:posOffset>
            </wp:positionV>
            <wp:extent cx="5612130" cy="1971675"/>
            <wp:effectExtent l="0" t="0" r="7620" b="952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612130" cy="1971675"/>
                    </a:xfrm>
                    <a:prstGeom prst="rect">
                      <a:avLst/>
                    </a:prstGeom>
                  </pic:spPr>
                </pic:pic>
              </a:graphicData>
            </a:graphic>
          </wp:anchor>
        </w:drawing>
      </w:r>
      <w:r>
        <w:rPr>
          <w:rFonts w:ascii="Arial Black" w:hAnsi="Arial Black" w:cs="Calibri"/>
          <w:sz w:val="20"/>
          <w:szCs w:val="20"/>
        </w:rPr>
        <w:t xml:space="preserve">Figura 4.2 </w:t>
      </w:r>
      <w:r w:rsidRPr="00C5078E">
        <w:rPr>
          <w:rFonts w:ascii="Arial Black" w:hAnsi="Arial Black" w:cs="Calibri"/>
          <w:sz w:val="20"/>
          <w:szCs w:val="20"/>
        </w:rPr>
        <w:t>Evidencia</w:t>
      </w:r>
      <w:r>
        <w:rPr>
          <w:rFonts w:ascii="Arial Black" w:hAnsi="Arial Black" w:cs="Calibri"/>
          <w:sz w:val="20"/>
          <w:szCs w:val="20"/>
        </w:rPr>
        <w:t xml:space="preserve"> </w:t>
      </w:r>
      <w:r w:rsidRPr="00C5078E">
        <w:rPr>
          <w:rFonts w:ascii="Arial Black" w:hAnsi="Arial Black" w:cs="Calibri"/>
          <w:sz w:val="20"/>
          <w:szCs w:val="20"/>
        </w:rPr>
        <w:t xml:space="preserve">Archivo </w:t>
      </w:r>
      <w:r w:rsidRPr="00C5078E">
        <w:rPr>
          <w:rStyle w:val="CdigoHTML"/>
          <w:rFonts w:ascii="Arial Black" w:eastAsiaTheme="minorHAnsi" w:hAnsi="Arial Black" w:cs="Calibri"/>
        </w:rPr>
        <w:t>test_conexion.php</w:t>
      </w:r>
    </w:p>
    <w:p w14:paraId="1EECCD7B" w14:textId="406BCCB7" w:rsidR="00C5078E" w:rsidRDefault="00C5078E" w:rsidP="00C5078E">
      <w:pPr>
        <w:jc w:val="both"/>
      </w:pPr>
    </w:p>
    <w:p w14:paraId="2515AA27" w14:textId="4B2D5609" w:rsidR="00C5078E" w:rsidRDefault="00C5078E" w:rsidP="00C5078E">
      <w:pPr>
        <w:jc w:val="both"/>
      </w:pPr>
    </w:p>
    <w:p w14:paraId="254A7621" w14:textId="34A2A82E" w:rsidR="00C5078E" w:rsidRDefault="00C5078E" w:rsidP="00C5078E">
      <w:pPr>
        <w:jc w:val="both"/>
      </w:pPr>
    </w:p>
    <w:p w14:paraId="5F1ABE88" w14:textId="200C4EBC" w:rsidR="00C5078E" w:rsidRDefault="00C5078E" w:rsidP="00C5078E">
      <w:pPr>
        <w:jc w:val="both"/>
      </w:pPr>
    </w:p>
    <w:p w14:paraId="13354848" w14:textId="7E22BEA8" w:rsidR="00C5078E" w:rsidRDefault="00C5078E" w:rsidP="00C5078E">
      <w:pPr>
        <w:jc w:val="both"/>
      </w:pPr>
    </w:p>
    <w:p w14:paraId="15F91E55" w14:textId="110D5A8E" w:rsidR="00C5078E" w:rsidRDefault="00C5078E" w:rsidP="00C5078E">
      <w:pPr>
        <w:jc w:val="both"/>
      </w:pPr>
    </w:p>
    <w:p w14:paraId="4857AB7D" w14:textId="665AB333" w:rsidR="00C5078E" w:rsidRDefault="00C5078E" w:rsidP="00C5078E">
      <w:pPr>
        <w:jc w:val="both"/>
      </w:pPr>
    </w:p>
    <w:p w14:paraId="40998EBC" w14:textId="5E0588A7" w:rsidR="00C5078E" w:rsidRDefault="00C5078E" w:rsidP="00C5078E">
      <w:pPr>
        <w:jc w:val="both"/>
      </w:pPr>
    </w:p>
    <w:p w14:paraId="15585E04" w14:textId="73D36D71" w:rsidR="00C5078E" w:rsidRDefault="00C5078E" w:rsidP="00C5078E">
      <w:pPr>
        <w:jc w:val="both"/>
        <w:rPr>
          <w:rFonts w:ascii="Arial Black" w:hAnsi="Arial Black"/>
          <w:sz w:val="20"/>
          <w:szCs w:val="20"/>
        </w:rPr>
      </w:pPr>
      <w:r w:rsidRPr="00C5078E">
        <w:rPr>
          <w:rFonts w:ascii="Arial Black" w:hAnsi="Arial Black"/>
          <w:noProof/>
          <w:sz w:val="20"/>
          <w:szCs w:val="20"/>
        </w:rPr>
        <w:lastRenderedPageBreak/>
        <w:drawing>
          <wp:anchor distT="0" distB="0" distL="114300" distR="114300" simplePos="0" relativeHeight="251660288" behindDoc="1" locked="0" layoutInCell="1" allowOverlap="1" wp14:anchorId="6745582A" wp14:editId="74D9000D">
            <wp:simplePos x="0" y="0"/>
            <wp:positionH relativeFrom="column">
              <wp:posOffset>-3810</wp:posOffset>
            </wp:positionH>
            <wp:positionV relativeFrom="paragraph">
              <wp:posOffset>205105</wp:posOffset>
            </wp:positionV>
            <wp:extent cx="5612130" cy="1695450"/>
            <wp:effectExtent l="0" t="0" r="762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612130" cy="1695450"/>
                    </a:xfrm>
                    <a:prstGeom prst="rect">
                      <a:avLst/>
                    </a:prstGeom>
                  </pic:spPr>
                </pic:pic>
              </a:graphicData>
            </a:graphic>
            <wp14:sizeRelV relativeFrom="margin">
              <wp14:pctHeight>0</wp14:pctHeight>
            </wp14:sizeRelV>
          </wp:anchor>
        </w:drawing>
      </w:r>
      <w:r w:rsidRPr="00C5078E">
        <w:rPr>
          <w:rFonts w:ascii="Arial Black" w:hAnsi="Arial Black"/>
          <w:sz w:val="20"/>
          <w:szCs w:val="20"/>
        </w:rPr>
        <w:t>Figura 4.3 Evidencia Ejecución de PHP</w:t>
      </w:r>
    </w:p>
    <w:p w14:paraId="34169C8D" w14:textId="67EC6B0B" w:rsidR="00C5078E" w:rsidRDefault="00C5078E" w:rsidP="00C5078E">
      <w:pPr>
        <w:jc w:val="both"/>
        <w:rPr>
          <w:rFonts w:ascii="Arial Black" w:hAnsi="Arial Black"/>
          <w:sz w:val="20"/>
          <w:szCs w:val="20"/>
        </w:rPr>
      </w:pPr>
    </w:p>
    <w:p w14:paraId="7C39E69F" w14:textId="54514BEF" w:rsidR="00C5078E" w:rsidRDefault="00C5078E" w:rsidP="00C5078E">
      <w:pPr>
        <w:jc w:val="both"/>
        <w:rPr>
          <w:rFonts w:ascii="Arial Black" w:hAnsi="Arial Black"/>
          <w:sz w:val="20"/>
          <w:szCs w:val="20"/>
        </w:rPr>
      </w:pPr>
    </w:p>
    <w:p w14:paraId="4DDAF880" w14:textId="647C16D2" w:rsidR="00C5078E" w:rsidRDefault="00C5078E" w:rsidP="00C5078E">
      <w:pPr>
        <w:jc w:val="both"/>
        <w:rPr>
          <w:rFonts w:ascii="Arial Black" w:hAnsi="Arial Black"/>
          <w:sz w:val="20"/>
          <w:szCs w:val="20"/>
        </w:rPr>
      </w:pPr>
    </w:p>
    <w:p w14:paraId="07846BB5" w14:textId="7E24A411" w:rsidR="00C5078E" w:rsidRDefault="00C5078E" w:rsidP="00C5078E">
      <w:pPr>
        <w:jc w:val="both"/>
        <w:rPr>
          <w:rFonts w:ascii="Arial Black" w:hAnsi="Arial Black"/>
          <w:sz w:val="20"/>
          <w:szCs w:val="20"/>
        </w:rPr>
      </w:pPr>
    </w:p>
    <w:p w14:paraId="5EB70B8C" w14:textId="2F42DEF0" w:rsidR="00C5078E" w:rsidRDefault="00C5078E" w:rsidP="00C5078E">
      <w:pPr>
        <w:jc w:val="both"/>
        <w:rPr>
          <w:rFonts w:ascii="Arial Black" w:hAnsi="Arial Black"/>
          <w:sz w:val="20"/>
          <w:szCs w:val="20"/>
        </w:rPr>
      </w:pPr>
    </w:p>
    <w:p w14:paraId="0339209E" w14:textId="77777777" w:rsidR="00700B7A" w:rsidRDefault="00700B7A" w:rsidP="00381148">
      <w:pPr>
        <w:jc w:val="both"/>
        <w:rPr>
          <w:rFonts w:ascii="Arial Black" w:hAnsi="Arial Black"/>
          <w:sz w:val="20"/>
          <w:szCs w:val="20"/>
        </w:rPr>
      </w:pPr>
    </w:p>
    <w:p w14:paraId="72048B90" w14:textId="4BB53EDA" w:rsidR="00381148" w:rsidRPr="00381148" w:rsidRDefault="00381148" w:rsidP="00381148">
      <w:pPr>
        <w:jc w:val="both"/>
        <w:rPr>
          <w:rFonts w:ascii="Arial Black" w:hAnsi="Arial Black"/>
          <w:b/>
          <w:bCs/>
          <w:sz w:val="20"/>
          <w:szCs w:val="20"/>
        </w:rPr>
      </w:pPr>
      <w:r w:rsidRPr="00381148">
        <w:rPr>
          <w:rFonts w:ascii="Arial Black" w:hAnsi="Arial Black"/>
          <w:noProof/>
          <w:sz w:val="20"/>
          <w:szCs w:val="20"/>
        </w:rPr>
        <w:drawing>
          <wp:anchor distT="0" distB="0" distL="114300" distR="114300" simplePos="0" relativeHeight="251661312" behindDoc="1" locked="0" layoutInCell="1" allowOverlap="1" wp14:anchorId="7A4BA660" wp14:editId="0E113A5D">
            <wp:simplePos x="0" y="0"/>
            <wp:positionH relativeFrom="column">
              <wp:posOffset>-3810</wp:posOffset>
            </wp:positionH>
            <wp:positionV relativeFrom="paragraph">
              <wp:posOffset>236220</wp:posOffset>
            </wp:positionV>
            <wp:extent cx="5612130" cy="1695450"/>
            <wp:effectExtent l="0" t="0" r="762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612130" cy="1695450"/>
                    </a:xfrm>
                    <a:prstGeom prst="rect">
                      <a:avLst/>
                    </a:prstGeom>
                  </pic:spPr>
                </pic:pic>
              </a:graphicData>
            </a:graphic>
            <wp14:sizeRelV relativeFrom="margin">
              <wp14:pctHeight>0</wp14:pctHeight>
            </wp14:sizeRelV>
          </wp:anchor>
        </w:drawing>
      </w:r>
      <w:r w:rsidR="00C5078E">
        <w:rPr>
          <w:rFonts w:ascii="Arial Black" w:hAnsi="Arial Black"/>
          <w:sz w:val="20"/>
          <w:szCs w:val="20"/>
        </w:rPr>
        <w:t xml:space="preserve">Figura 4.4 </w:t>
      </w:r>
      <w:r w:rsidRPr="00381148">
        <w:rPr>
          <w:rFonts w:ascii="Arial Black" w:hAnsi="Arial Black"/>
          <w:b/>
          <w:bCs/>
          <w:sz w:val="20"/>
          <w:szCs w:val="20"/>
        </w:rPr>
        <w:t>Evidencia</w:t>
      </w:r>
      <w:r>
        <w:rPr>
          <w:rFonts w:ascii="Arial Black" w:hAnsi="Arial Black"/>
          <w:b/>
          <w:bCs/>
          <w:sz w:val="20"/>
          <w:szCs w:val="20"/>
        </w:rPr>
        <w:t xml:space="preserve"> </w:t>
      </w:r>
      <w:r w:rsidRPr="00381148">
        <w:rPr>
          <w:rFonts w:ascii="Arial Black" w:hAnsi="Arial Black"/>
          <w:b/>
          <w:bCs/>
          <w:sz w:val="20"/>
          <w:szCs w:val="20"/>
        </w:rPr>
        <w:t>Puerto 3306</w:t>
      </w:r>
    </w:p>
    <w:p w14:paraId="336F784D" w14:textId="5C9923AB" w:rsidR="00C5078E" w:rsidRDefault="00C5078E" w:rsidP="00C5078E">
      <w:pPr>
        <w:jc w:val="both"/>
        <w:rPr>
          <w:rFonts w:ascii="Arial Black" w:hAnsi="Arial Black"/>
          <w:sz w:val="20"/>
          <w:szCs w:val="20"/>
        </w:rPr>
      </w:pPr>
    </w:p>
    <w:p w14:paraId="471F3483" w14:textId="132E5A30" w:rsidR="00C5078E" w:rsidRDefault="00C5078E" w:rsidP="00C5078E">
      <w:pPr>
        <w:jc w:val="both"/>
        <w:rPr>
          <w:rFonts w:ascii="Arial Black" w:hAnsi="Arial Black"/>
          <w:sz w:val="20"/>
          <w:szCs w:val="20"/>
        </w:rPr>
      </w:pPr>
    </w:p>
    <w:p w14:paraId="744699AF" w14:textId="5382BBE5" w:rsidR="00C5078E" w:rsidRDefault="00C5078E" w:rsidP="00C5078E">
      <w:pPr>
        <w:jc w:val="both"/>
        <w:rPr>
          <w:rFonts w:ascii="Arial Black" w:hAnsi="Arial Black"/>
          <w:sz w:val="20"/>
          <w:szCs w:val="20"/>
        </w:rPr>
      </w:pPr>
    </w:p>
    <w:p w14:paraId="596F1AA1" w14:textId="77777777" w:rsidR="00C5078E" w:rsidRPr="00C5078E" w:rsidRDefault="00C5078E" w:rsidP="00C5078E">
      <w:pPr>
        <w:jc w:val="both"/>
        <w:rPr>
          <w:rFonts w:ascii="Arial Black" w:hAnsi="Arial Black"/>
          <w:sz w:val="20"/>
          <w:szCs w:val="20"/>
        </w:rPr>
      </w:pPr>
    </w:p>
    <w:p w14:paraId="099C2B91" w14:textId="77777777" w:rsidR="00C5078E" w:rsidRPr="00C5078E" w:rsidRDefault="00C5078E" w:rsidP="00C5078E">
      <w:pPr>
        <w:jc w:val="both"/>
      </w:pPr>
    </w:p>
    <w:p w14:paraId="1A4A4717" w14:textId="77777777" w:rsidR="00700B7A" w:rsidRDefault="00700B7A" w:rsidP="00C244F5">
      <w:pPr>
        <w:jc w:val="both"/>
        <w:rPr>
          <w:rFonts w:ascii="Arial Black" w:hAnsi="Arial Black"/>
          <w:sz w:val="20"/>
          <w:szCs w:val="20"/>
        </w:rPr>
      </w:pPr>
    </w:p>
    <w:p w14:paraId="089407FE" w14:textId="43E3EEBB" w:rsidR="00B146DC" w:rsidRPr="00381148" w:rsidRDefault="00381148" w:rsidP="00C244F5">
      <w:pPr>
        <w:jc w:val="both"/>
        <w:rPr>
          <w:rFonts w:ascii="Arial Black" w:hAnsi="Arial Black"/>
          <w:sz w:val="20"/>
          <w:szCs w:val="20"/>
        </w:rPr>
      </w:pPr>
      <w:r>
        <w:rPr>
          <w:noProof/>
        </w:rPr>
        <w:drawing>
          <wp:anchor distT="0" distB="0" distL="114300" distR="114300" simplePos="0" relativeHeight="251662336" behindDoc="1" locked="0" layoutInCell="1" allowOverlap="1" wp14:anchorId="0A8A5FC7" wp14:editId="7E6ACE64">
            <wp:simplePos x="0" y="0"/>
            <wp:positionH relativeFrom="column">
              <wp:posOffset>-3810</wp:posOffset>
            </wp:positionH>
            <wp:positionV relativeFrom="paragraph">
              <wp:posOffset>219709</wp:posOffset>
            </wp:positionV>
            <wp:extent cx="5612130" cy="3438525"/>
            <wp:effectExtent l="0" t="0" r="7620" b="9525"/>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rotWithShape="1">
                    <a:blip r:embed="rId11" cstate="print">
                      <a:extLst>
                        <a:ext uri="{28A0092B-C50C-407E-A947-70E740481C1C}">
                          <a14:useLocalDpi xmlns:a14="http://schemas.microsoft.com/office/drawing/2010/main" val="0"/>
                        </a:ext>
                      </a:extLst>
                    </a:blip>
                    <a:srcRect b="6420"/>
                    <a:stretch/>
                  </pic:blipFill>
                  <pic:spPr bwMode="auto">
                    <a:xfrm>
                      <a:off x="0" y="0"/>
                      <a:ext cx="5612130" cy="34385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381148">
        <w:rPr>
          <w:rFonts w:ascii="Arial Black" w:hAnsi="Arial Black"/>
          <w:sz w:val="20"/>
          <w:szCs w:val="20"/>
        </w:rPr>
        <w:t>Figura 4.5 Evidencia MySQL Workbench</w:t>
      </w:r>
    </w:p>
    <w:p w14:paraId="792DAF39" w14:textId="46DC0AED" w:rsidR="00C244F5" w:rsidRPr="00C244F5" w:rsidRDefault="00C244F5" w:rsidP="00C244F5">
      <w:pPr>
        <w:jc w:val="both"/>
      </w:pPr>
    </w:p>
    <w:p w14:paraId="78275CD8" w14:textId="77777777" w:rsidR="00707098" w:rsidRDefault="00707098" w:rsidP="00707098">
      <w:pPr>
        <w:jc w:val="both"/>
      </w:pPr>
    </w:p>
    <w:p w14:paraId="2FDF0854" w14:textId="77777777" w:rsidR="000049CD" w:rsidRPr="000049CD" w:rsidRDefault="000049CD" w:rsidP="000049CD"/>
    <w:p w14:paraId="1F6AB550" w14:textId="627CD168" w:rsidR="006B5D13" w:rsidRDefault="006B5D13"/>
    <w:p w14:paraId="697A5F04" w14:textId="169C0D4C" w:rsidR="00700B7A" w:rsidRDefault="00700B7A"/>
    <w:p w14:paraId="7BB6E536" w14:textId="32844932" w:rsidR="00700B7A" w:rsidRDefault="00700B7A"/>
    <w:p w14:paraId="17F8D151" w14:textId="3F82D536" w:rsidR="00700B7A" w:rsidRDefault="00700B7A"/>
    <w:p w14:paraId="193A48B8" w14:textId="6C0474FC" w:rsidR="00700B7A" w:rsidRDefault="00700B7A"/>
    <w:p w14:paraId="0208E5F4" w14:textId="2A6A859A" w:rsidR="00700B7A" w:rsidRDefault="00700B7A"/>
    <w:p w14:paraId="5394351F" w14:textId="77C6BE60" w:rsidR="00700B7A" w:rsidRDefault="00700B7A"/>
    <w:p w14:paraId="1E825A18" w14:textId="09C70FE2" w:rsidR="00700B7A" w:rsidRDefault="00700B7A"/>
    <w:p w14:paraId="34B8F751" w14:textId="36F4AA54" w:rsidR="00700B7A" w:rsidRDefault="00700B7A"/>
    <w:p w14:paraId="6337326E" w14:textId="57967E9A" w:rsidR="00700B7A" w:rsidRDefault="00700B7A"/>
    <w:p w14:paraId="4383AF37" w14:textId="5DEE3C52" w:rsidR="00700B7A" w:rsidRDefault="00700B7A">
      <w:pPr>
        <w:rPr>
          <w:rFonts w:ascii="Arial Black" w:hAnsi="Arial Black"/>
          <w:sz w:val="20"/>
          <w:szCs w:val="20"/>
        </w:rPr>
      </w:pPr>
      <w:r w:rsidRPr="00700B7A">
        <w:rPr>
          <w:rFonts w:ascii="Arial Black" w:hAnsi="Arial Black"/>
          <w:sz w:val="20"/>
          <w:szCs w:val="20"/>
        </w:rPr>
        <w:lastRenderedPageBreak/>
        <w:t xml:space="preserve">Figura 4.6 </w:t>
      </w:r>
      <w:r w:rsidR="001B06A3" w:rsidRPr="001B06A3">
        <w:rPr>
          <w:rFonts w:ascii="Arial Black" w:hAnsi="Arial Black"/>
          <w:sz w:val="20"/>
          <w:szCs w:val="20"/>
        </w:rPr>
        <w:t>Evidencia de ejecución del Backend PHP mediante Apache</w:t>
      </w:r>
    </w:p>
    <w:p w14:paraId="04B2C28B" w14:textId="56E99D8B" w:rsidR="00700B7A" w:rsidRDefault="001B06A3">
      <w:pPr>
        <w:rPr>
          <w:rFonts w:ascii="Arial Black" w:hAnsi="Arial Black"/>
          <w:sz w:val="20"/>
          <w:szCs w:val="20"/>
        </w:rPr>
      </w:pPr>
      <w:r>
        <w:rPr>
          <w:rFonts w:ascii="Arial Black" w:hAnsi="Arial Black"/>
          <w:noProof/>
          <w:sz w:val="20"/>
          <w:szCs w:val="20"/>
        </w:rPr>
        <w:drawing>
          <wp:inline distT="0" distB="0" distL="0" distR="0" wp14:anchorId="55C83510" wp14:editId="2E24DAC6">
            <wp:extent cx="5543550" cy="1724025"/>
            <wp:effectExtent l="0" t="0" r="0"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12">
                      <a:extLst>
                        <a:ext uri="{28A0092B-C50C-407E-A947-70E740481C1C}">
                          <a14:useLocalDpi xmlns:a14="http://schemas.microsoft.com/office/drawing/2010/main" val="0"/>
                        </a:ext>
                      </a:extLst>
                    </a:blip>
                    <a:stretch>
                      <a:fillRect/>
                    </a:stretch>
                  </pic:blipFill>
                  <pic:spPr>
                    <a:xfrm>
                      <a:off x="0" y="0"/>
                      <a:ext cx="5544328" cy="1724267"/>
                    </a:xfrm>
                    <a:prstGeom prst="rect">
                      <a:avLst/>
                    </a:prstGeom>
                  </pic:spPr>
                </pic:pic>
              </a:graphicData>
            </a:graphic>
          </wp:inline>
        </w:drawing>
      </w:r>
    </w:p>
    <w:p w14:paraId="5B4DBF80" w14:textId="195A683F" w:rsidR="001B06A3" w:rsidRDefault="001B06A3" w:rsidP="001B06A3">
      <w:pPr>
        <w:jc w:val="both"/>
        <w:rPr>
          <w:rFonts w:cstheme="minorHAnsi"/>
        </w:rPr>
      </w:pPr>
      <w:r w:rsidRPr="001B06A3">
        <w:rPr>
          <w:rFonts w:cstheme="minorHAnsi"/>
        </w:rPr>
        <w:t xml:space="preserve">Se verificó el acceso al endpoint inicial de </w:t>
      </w:r>
      <w:r w:rsidRPr="001B06A3">
        <w:rPr>
          <w:rFonts w:cstheme="minorHAnsi"/>
          <w:b/>
          <w:bCs/>
        </w:rPr>
        <w:t>YENJO 1.0</w:t>
      </w:r>
      <w:r w:rsidRPr="001B06A3">
        <w:rPr>
          <w:rFonts w:cstheme="minorHAnsi"/>
        </w:rPr>
        <w:t xml:space="preserve"> mediante Apache utilizando la ruta </w:t>
      </w:r>
      <w:r w:rsidRPr="001B06A3">
        <w:rPr>
          <w:rFonts w:cstheme="minorHAnsi"/>
          <w:b/>
          <w:bCs/>
        </w:rPr>
        <w:t>http://localhost/YENJO-1.0/backend/api/index.php.</w:t>
      </w:r>
      <w:r w:rsidRPr="001B06A3">
        <w:rPr>
          <w:rFonts w:cstheme="minorHAnsi"/>
        </w:rPr>
        <w:t xml:space="preserve"> La respuesta obtenida confirma la ejecución correcta del archivo PHP y la disponibilidad inicial de la API REST, mostrando el mensaje: </w:t>
      </w:r>
      <w:r w:rsidRPr="001B06A3">
        <w:rPr>
          <w:rFonts w:cstheme="minorHAnsi"/>
          <w:b/>
          <w:bCs/>
        </w:rPr>
        <w:t>“API REST de YENJO 1.0 funcionando correctamente”</w:t>
      </w:r>
      <w:r w:rsidRPr="001B06A3">
        <w:rPr>
          <w:rFonts w:cstheme="minorHAnsi"/>
        </w:rPr>
        <w:t>.</w:t>
      </w:r>
    </w:p>
    <w:p w14:paraId="777AFEEF" w14:textId="77777777" w:rsidR="00795A6F" w:rsidRPr="00795A6F" w:rsidRDefault="00795A6F" w:rsidP="00795A6F">
      <w:pPr>
        <w:jc w:val="both"/>
        <w:rPr>
          <w:rFonts w:cstheme="minorHAnsi"/>
          <w:sz w:val="28"/>
          <w:szCs w:val="28"/>
        </w:rPr>
      </w:pPr>
      <w:r w:rsidRPr="00795A6F">
        <w:rPr>
          <w:rFonts w:cstheme="minorHAnsi"/>
          <w:b/>
          <w:bCs/>
          <w:sz w:val="28"/>
          <w:szCs w:val="28"/>
        </w:rPr>
        <w:t>4.12 Conclusión</w:t>
      </w:r>
    </w:p>
    <w:p w14:paraId="44930E09" w14:textId="77777777" w:rsidR="00795A6F" w:rsidRPr="00795A6F" w:rsidRDefault="00795A6F" w:rsidP="00795A6F">
      <w:pPr>
        <w:jc w:val="both"/>
        <w:rPr>
          <w:rFonts w:cstheme="minorHAnsi"/>
        </w:rPr>
      </w:pPr>
      <w:r w:rsidRPr="00795A6F">
        <w:rPr>
          <w:rFonts w:cstheme="minorHAnsi"/>
        </w:rPr>
        <w:t xml:space="preserve">La implementación de la conexión </w:t>
      </w:r>
      <w:r w:rsidRPr="00795A6F">
        <w:rPr>
          <w:rFonts w:cstheme="minorHAnsi"/>
          <w:b/>
          <w:bCs/>
        </w:rPr>
        <w:t>PHP → MySQL</w:t>
      </w:r>
      <w:r w:rsidRPr="00795A6F">
        <w:rPr>
          <w:rFonts w:cstheme="minorHAnsi"/>
        </w:rPr>
        <w:t xml:space="preserve"> permitió establecer y verificar la comunicación entre el Backend de </w:t>
      </w:r>
      <w:r w:rsidRPr="00795A6F">
        <w:rPr>
          <w:rFonts w:cstheme="minorHAnsi"/>
          <w:b/>
          <w:bCs/>
        </w:rPr>
        <w:t>YENJO 1.0</w:t>
      </w:r>
      <w:r w:rsidRPr="00795A6F">
        <w:rPr>
          <w:rFonts w:cstheme="minorHAnsi"/>
        </w:rPr>
        <w:t xml:space="preserve"> y la base de datos yenjo_1_0, utilizando PDO como mecanismo de conexión y centralizando la configuración en el archivo database.php. Durante las pruebas se verificó la disponibilidad del servicio MySQL mediante el puerto 3306, el manejo de excepciones y la ejecución correcta de la prueba de conexión desde PHP. Adicionalmente, se comprobó mediante Apache el acceso y ejecución del Backend desde la ubicación real del proyecto, obteniendo una respuesta correcta del endpoint inicial de la API REST. Con estos resultados, la infraestructura de comunicación del Backend queda preparada para continuar con la implementación de la API REST de </w:t>
      </w:r>
      <w:r w:rsidRPr="00795A6F">
        <w:rPr>
          <w:rFonts w:cstheme="minorHAnsi"/>
          <w:b/>
          <w:bCs/>
        </w:rPr>
        <w:t>YENJO 1.0.</w:t>
      </w:r>
    </w:p>
    <w:p w14:paraId="3C5DFAE7" w14:textId="77777777" w:rsidR="001B06A3" w:rsidRPr="001B06A3" w:rsidRDefault="001B06A3" w:rsidP="001B06A3">
      <w:pPr>
        <w:jc w:val="both"/>
        <w:rPr>
          <w:rFonts w:cstheme="minorHAnsi"/>
        </w:rPr>
      </w:pPr>
    </w:p>
    <w:sectPr w:rsidR="001B06A3" w:rsidRPr="001B06A3">
      <w:footerReference w:type="default" r:id="rId1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F5FE1F" w14:textId="77777777" w:rsidR="004F6D42" w:rsidRDefault="004F6D42" w:rsidP="0010650B">
      <w:pPr>
        <w:spacing w:after="0" w:line="240" w:lineRule="auto"/>
      </w:pPr>
      <w:r>
        <w:separator/>
      </w:r>
    </w:p>
  </w:endnote>
  <w:endnote w:type="continuationSeparator" w:id="0">
    <w:p w14:paraId="4BE6FA77" w14:textId="77777777" w:rsidR="004F6D42" w:rsidRDefault="004F6D42" w:rsidP="001065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63610980"/>
      <w:docPartObj>
        <w:docPartGallery w:val="Page Numbers (Bottom of Page)"/>
        <w:docPartUnique/>
      </w:docPartObj>
    </w:sdtPr>
    <w:sdtEndPr/>
    <w:sdtContent>
      <w:p w14:paraId="632366EA" w14:textId="2C72E29B" w:rsidR="0010650B" w:rsidRDefault="0010650B">
        <w:pPr>
          <w:pStyle w:val="Piedepgina"/>
          <w:jc w:val="right"/>
        </w:pPr>
        <w:r>
          <w:fldChar w:fldCharType="begin"/>
        </w:r>
        <w:r>
          <w:instrText>PAGE   \* MERGEFORMAT</w:instrText>
        </w:r>
        <w:r>
          <w:fldChar w:fldCharType="separate"/>
        </w:r>
        <w:r>
          <w:rPr>
            <w:lang w:val="es-MX"/>
          </w:rPr>
          <w:t>2</w:t>
        </w:r>
        <w:r>
          <w:fldChar w:fldCharType="end"/>
        </w:r>
      </w:p>
    </w:sdtContent>
  </w:sdt>
  <w:p w14:paraId="4F9D3B6B" w14:textId="77777777" w:rsidR="0010650B" w:rsidRDefault="0010650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36CC7B" w14:textId="77777777" w:rsidR="004F6D42" w:rsidRDefault="004F6D42" w:rsidP="0010650B">
      <w:pPr>
        <w:spacing w:after="0" w:line="240" w:lineRule="auto"/>
      </w:pPr>
      <w:r>
        <w:separator/>
      </w:r>
    </w:p>
  </w:footnote>
  <w:footnote w:type="continuationSeparator" w:id="0">
    <w:p w14:paraId="19DB62D1" w14:textId="77777777" w:rsidR="004F6D42" w:rsidRDefault="004F6D42" w:rsidP="001065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8" type="#_x0000_t75" style="width:11.25pt;height:11.25pt" o:bullet="t">
        <v:imagedata r:id="rId1" o:title="mso3009"/>
      </v:shape>
    </w:pict>
  </w:numPicBullet>
  <w:abstractNum w:abstractNumId="0" w15:restartNumberingAfterBreak="0">
    <w:nsid w:val="27F1050D"/>
    <w:multiLevelType w:val="multilevel"/>
    <w:tmpl w:val="F6B630D4"/>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0B772C"/>
    <w:multiLevelType w:val="multilevel"/>
    <w:tmpl w:val="39E4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11C"/>
    <w:rsid w:val="000049CD"/>
    <w:rsid w:val="0003111C"/>
    <w:rsid w:val="0010650B"/>
    <w:rsid w:val="001B06A3"/>
    <w:rsid w:val="00352D6C"/>
    <w:rsid w:val="00381148"/>
    <w:rsid w:val="0041293F"/>
    <w:rsid w:val="004A0257"/>
    <w:rsid w:val="004C4BE7"/>
    <w:rsid w:val="004D6AC9"/>
    <w:rsid w:val="004F6D42"/>
    <w:rsid w:val="0050230A"/>
    <w:rsid w:val="005C4EEB"/>
    <w:rsid w:val="006B5D13"/>
    <w:rsid w:val="00700B7A"/>
    <w:rsid w:val="00707098"/>
    <w:rsid w:val="0071647A"/>
    <w:rsid w:val="00795A6F"/>
    <w:rsid w:val="009844B3"/>
    <w:rsid w:val="00A91CBF"/>
    <w:rsid w:val="00B146DC"/>
    <w:rsid w:val="00B454A3"/>
    <w:rsid w:val="00C244F5"/>
    <w:rsid w:val="00C5078E"/>
    <w:rsid w:val="00CA0CC3"/>
    <w:rsid w:val="00D846B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2D786"/>
  <w15:chartTrackingRefBased/>
  <w15:docId w15:val="{0D523AB1-AB12-41E4-A878-E77BE71C4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next w:val="Normal"/>
    <w:link w:val="Ttulo3Car"/>
    <w:uiPriority w:val="9"/>
    <w:semiHidden/>
    <w:unhideWhenUsed/>
    <w:qFormat/>
    <w:rsid w:val="0038114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0650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0650B"/>
  </w:style>
  <w:style w:type="paragraph" w:styleId="Piedepgina">
    <w:name w:val="footer"/>
    <w:basedOn w:val="Normal"/>
    <w:link w:val="PiedepginaCar"/>
    <w:uiPriority w:val="99"/>
    <w:unhideWhenUsed/>
    <w:rsid w:val="0010650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0650B"/>
  </w:style>
  <w:style w:type="character" w:styleId="CdigoHTML">
    <w:name w:val="HTML Code"/>
    <w:basedOn w:val="Fuentedeprrafopredeter"/>
    <w:uiPriority w:val="99"/>
    <w:semiHidden/>
    <w:unhideWhenUsed/>
    <w:rsid w:val="00C5078E"/>
    <w:rPr>
      <w:rFonts w:ascii="Courier New" w:eastAsia="Times New Roman" w:hAnsi="Courier New" w:cs="Courier New"/>
      <w:sz w:val="20"/>
      <w:szCs w:val="20"/>
    </w:rPr>
  </w:style>
  <w:style w:type="character" w:customStyle="1" w:styleId="Ttulo3Car">
    <w:name w:val="Título 3 Car"/>
    <w:basedOn w:val="Fuentedeprrafopredeter"/>
    <w:link w:val="Ttulo3"/>
    <w:uiPriority w:val="9"/>
    <w:semiHidden/>
    <w:rsid w:val="00381148"/>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43598">
      <w:bodyDiv w:val="1"/>
      <w:marLeft w:val="0"/>
      <w:marRight w:val="0"/>
      <w:marTop w:val="0"/>
      <w:marBottom w:val="0"/>
      <w:divBdr>
        <w:top w:val="none" w:sz="0" w:space="0" w:color="auto"/>
        <w:left w:val="none" w:sz="0" w:space="0" w:color="auto"/>
        <w:bottom w:val="none" w:sz="0" w:space="0" w:color="auto"/>
        <w:right w:val="none" w:sz="0" w:space="0" w:color="auto"/>
      </w:divBdr>
    </w:div>
    <w:div w:id="75518475">
      <w:bodyDiv w:val="1"/>
      <w:marLeft w:val="0"/>
      <w:marRight w:val="0"/>
      <w:marTop w:val="0"/>
      <w:marBottom w:val="0"/>
      <w:divBdr>
        <w:top w:val="none" w:sz="0" w:space="0" w:color="auto"/>
        <w:left w:val="none" w:sz="0" w:space="0" w:color="auto"/>
        <w:bottom w:val="none" w:sz="0" w:space="0" w:color="auto"/>
        <w:right w:val="none" w:sz="0" w:space="0" w:color="auto"/>
      </w:divBdr>
    </w:div>
    <w:div w:id="236287093">
      <w:bodyDiv w:val="1"/>
      <w:marLeft w:val="0"/>
      <w:marRight w:val="0"/>
      <w:marTop w:val="0"/>
      <w:marBottom w:val="0"/>
      <w:divBdr>
        <w:top w:val="none" w:sz="0" w:space="0" w:color="auto"/>
        <w:left w:val="none" w:sz="0" w:space="0" w:color="auto"/>
        <w:bottom w:val="none" w:sz="0" w:space="0" w:color="auto"/>
        <w:right w:val="none" w:sz="0" w:space="0" w:color="auto"/>
      </w:divBdr>
    </w:div>
    <w:div w:id="534733679">
      <w:bodyDiv w:val="1"/>
      <w:marLeft w:val="0"/>
      <w:marRight w:val="0"/>
      <w:marTop w:val="0"/>
      <w:marBottom w:val="0"/>
      <w:divBdr>
        <w:top w:val="none" w:sz="0" w:space="0" w:color="auto"/>
        <w:left w:val="none" w:sz="0" w:space="0" w:color="auto"/>
        <w:bottom w:val="none" w:sz="0" w:space="0" w:color="auto"/>
        <w:right w:val="none" w:sz="0" w:space="0" w:color="auto"/>
      </w:divBdr>
      <w:divsChild>
        <w:div w:id="741104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4405827">
      <w:bodyDiv w:val="1"/>
      <w:marLeft w:val="0"/>
      <w:marRight w:val="0"/>
      <w:marTop w:val="0"/>
      <w:marBottom w:val="0"/>
      <w:divBdr>
        <w:top w:val="none" w:sz="0" w:space="0" w:color="auto"/>
        <w:left w:val="none" w:sz="0" w:space="0" w:color="auto"/>
        <w:bottom w:val="none" w:sz="0" w:space="0" w:color="auto"/>
        <w:right w:val="none" w:sz="0" w:space="0" w:color="auto"/>
      </w:divBdr>
    </w:div>
    <w:div w:id="714962289">
      <w:bodyDiv w:val="1"/>
      <w:marLeft w:val="0"/>
      <w:marRight w:val="0"/>
      <w:marTop w:val="0"/>
      <w:marBottom w:val="0"/>
      <w:divBdr>
        <w:top w:val="none" w:sz="0" w:space="0" w:color="auto"/>
        <w:left w:val="none" w:sz="0" w:space="0" w:color="auto"/>
        <w:bottom w:val="none" w:sz="0" w:space="0" w:color="auto"/>
        <w:right w:val="none" w:sz="0" w:space="0" w:color="auto"/>
      </w:divBdr>
    </w:div>
    <w:div w:id="773790222">
      <w:bodyDiv w:val="1"/>
      <w:marLeft w:val="0"/>
      <w:marRight w:val="0"/>
      <w:marTop w:val="0"/>
      <w:marBottom w:val="0"/>
      <w:divBdr>
        <w:top w:val="none" w:sz="0" w:space="0" w:color="auto"/>
        <w:left w:val="none" w:sz="0" w:space="0" w:color="auto"/>
        <w:bottom w:val="none" w:sz="0" w:space="0" w:color="auto"/>
        <w:right w:val="none" w:sz="0" w:space="0" w:color="auto"/>
      </w:divBdr>
    </w:div>
    <w:div w:id="1182935274">
      <w:bodyDiv w:val="1"/>
      <w:marLeft w:val="0"/>
      <w:marRight w:val="0"/>
      <w:marTop w:val="0"/>
      <w:marBottom w:val="0"/>
      <w:divBdr>
        <w:top w:val="none" w:sz="0" w:space="0" w:color="auto"/>
        <w:left w:val="none" w:sz="0" w:space="0" w:color="auto"/>
        <w:bottom w:val="none" w:sz="0" w:space="0" w:color="auto"/>
        <w:right w:val="none" w:sz="0" w:space="0" w:color="auto"/>
      </w:divBdr>
    </w:div>
    <w:div w:id="1331058693">
      <w:bodyDiv w:val="1"/>
      <w:marLeft w:val="0"/>
      <w:marRight w:val="0"/>
      <w:marTop w:val="0"/>
      <w:marBottom w:val="0"/>
      <w:divBdr>
        <w:top w:val="none" w:sz="0" w:space="0" w:color="auto"/>
        <w:left w:val="none" w:sz="0" w:space="0" w:color="auto"/>
        <w:bottom w:val="none" w:sz="0" w:space="0" w:color="auto"/>
        <w:right w:val="none" w:sz="0" w:space="0" w:color="auto"/>
      </w:divBdr>
    </w:div>
    <w:div w:id="1340616390">
      <w:bodyDiv w:val="1"/>
      <w:marLeft w:val="0"/>
      <w:marRight w:val="0"/>
      <w:marTop w:val="0"/>
      <w:marBottom w:val="0"/>
      <w:divBdr>
        <w:top w:val="none" w:sz="0" w:space="0" w:color="auto"/>
        <w:left w:val="none" w:sz="0" w:space="0" w:color="auto"/>
        <w:bottom w:val="none" w:sz="0" w:space="0" w:color="auto"/>
        <w:right w:val="none" w:sz="0" w:space="0" w:color="auto"/>
      </w:divBdr>
    </w:div>
    <w:div w:id="1569150256">
      <w:bodyDiv w:val="1"/>
      <w:marLeft w:val="0"/>
      <w:marRight w:val="0"/>
      <w:marTop w:val="0"/>
      <w:marBottom w:val="0"/>
      <w:divBdr>
        <w:top w:val="none" w:sz="0" w:space="0" w:color="auto"/>
        <w:left w:val="none" w:sz="0" w:space="0" w:color="auto"/>
        <w:bottom w:val="none" w:sz="0" w:space="0" w:color="auto"/>
        <w:right w:val="none" w:sz="0" w:space="0" w:color="auto"/>
      </w:divBdr>
    </w:div>
    <w:div w:id="1653363205">
      <w:bodyDiv w:val="1"/>
      <w:marLeft w:val="0"/>
      <w:marRight w:val="0"/>
      <w:marTop w:val="0"/>
      <w:marBottom w:val="0"/>
      <w:divBdr>
        <w:top w:val="none" w:sz="0" w:space="0" w:color="auto"/>
        <w:left w:val="none" w:sz="0" w:space="0" w:color="auto"/>
        <w:bottom w:val="none" w:sz="0" w:space="0" w:color="auto"/>
        <w:right w:val="none" w:sz="0" w:space="0" w:color="auto"/>
      </w:divBdr>
    </w:div>
    <w:div w:id="1856574515">
      <w:bodyDiv w:val="1"/>
      <w:marLeft w:val="0"/>
      <w:marRight w:val="0"/>
      <w:marTop w:val="0"/>
      <w:marBottom w:val="0"/>
      <w:divBdr>
        <w:top w:val="none" w:sz="0" w:space="0" w:color="auto"/>
        <w:left w:val="none" w:sz="0" w:space="0" w:color="auto"/>
        <w:bottom w:val="none" w:sz="0" w:space="0" w:color="auto"/>
        <w:right w:val="none" w:sz="0" w:space="0" w:color="auto"/>
      </w:divBdr>
    </w:div>
    <w:div w:id="1898542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7</Pages>
  <Words>1269</Words>
  <Characters>6980</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Stiven Valencia Hernández</dc:creator>
  <cp:keywords/>
  <dc:description/>
  <cp:lastModifiedBy>Carlos Stiven Valencia Hernández</cp:lastModifiedBy>
  <cp:revision>22</cp:revision>
  <dcterms:created xsi:type="dcterms:W3CDTF">2026-09-23T22:33:00Z</dcterms:created>
  <dcterms:modified xsi:type="dcterms:W3CDTF">2026-09-25T20:20:00Z</dcterms:modified>
</cp:coreProperties>
</file>