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670EF" w14:textId="3ADEFF07" w:rsidR="003A162C" w:rsidRDefault="00CD5CD8">
      <w:pPr>
        <w:rPr>
          <w:b/>
          <w:bCs/>
          <w:sz w:val="28"/>
          <w:szCs w:val="28"/>
        </w:rPr>
      </w:pPr>
      <w:r w:rsidRPr="00CD5CD8">
        <w:rPr>
          <w:b/>
          <w:bCs/>
          <w:sz w:val="28"/>
          <w:szCs w:val="28"/>
        </w:rPr>
        <w:t xml:space="preserve">CAPITULO 1. IMPLEMENTACION FISICA DE </w:t>
      </w:r>
      <w:r w:rsidR="002E59DB">
        <w:rPr>
          <w:b/>
          <w:bCs/>
          <w:sz w:val="28"/>
          <w:szCs w:val="28"/>
        </w:rPr>
        <w:t>MYSQL</w:t>
      </w:r>
    </w:p>
    <w:p w14:paraId="268F2C83" w14:textId="6914EF09" w:rsidR="00402475" w:rsidRPr="00402475" w:rsidRDefault="00402475" w:rsidP="00402475">
      <w:pPr>
        <w:jc w:val="both"/>
        <w:rPr>
          <w:b/>
          <w:bCs/>
          <w:sz w:val="28"/>
          <w:szCs w:val="28"/>
        </w:rPr>
      </w:pPr>
      <w:r w:rsidRPr="00402475">
        <w:rPr>
          <w:b/>
          <w:bCs/>
          <w:sz w:val="28"/>
          <w:szCs w:val="28"/>
        </w:rPr>
        <w:t>1.1 Introducción</w:t>
      </w:r>
    </w:p>
    <w:p w14:paraId="5DAB6B37" w14:textId="77777777" w:rsidR="00402475" w:rsidRPr="00402475" w:rsidRDefault="00402475" w:rsidP="00402475">
      <w:pPr>
        <w:jc w:val="both"/>
      </w:pPr>
      <w:r w:rsidRPr="00402475">
        <w:t xml:space="preserve">Como parte de la Fase 3 — </w:t>
      </w:r>
      <w:r w:rsidRPr="00402475">
        <w:rPr>
          <w:b/>
          <w:bCs/>
        </w:rPr>
        <w:t>Implementación de Base de Datos y Backend</w:t>
      </w:r>
      <w:r w:rsidRPr="00402475">
        <w:t xml:space="preserve">, se realizó la implementación física de la base de datos de </w:t>
      </w:r>
      <w:r w:rsidRPr="00402475">
        <w:rPr>
          <w:b/>
          <w:bCs/>
        </w:rPr>
        <w:t>YENJO 1.0</w:t>
      </w:r>
      <w:r w:rsidRPr="00402475">
        <w:t xml:space="preserve"> utilizando </w:t>
      </w:r>
      <w:r w:rsidRPr="00402475">
        <w:rPr>
          <w:b/>
          <w:bCs/>
        </w:rPr>
        <w:t>MySQL 9.6</w:t>
      </w:r>
      <w:r w:rsidRPr="00402475">
        <w:t xml:space="preserve"> como sistema gestor de bases de datos.</w:t>
      </w:r>
    </w:p>
    <w:p w14:paraId="143CFDB7" w14:textId="77777777" w:rsidR="00402475" w:rsidRPr="00402475" w:rsidRDefault="00402475" w:rsidP="00402475">
      <w:pPr>
        <w:jc w:val="both"/>
      </w:pPr>
      <w:r w:rsidRPr="00402475">
        <w:t xml:space="preserve">Esta implementación se realizó a partir del Modelo Relacional y del script SQL previamente definidos durante la Fase 2 y documentados en la </w:t>
      </w:r>
      <w:r w:rsidRPr="00402475">
        <w:rPr>
          <w:b/>
          <w:bCs/>
        </w:rPr>
        <w:t>Arquitectura del Backend</w:t>
      </w:r>
      <w:r w:rsidRPr="00402475">
        <w:t>. Por lo tanto, en esta etapa no se modificó el diseño conceptual ni relacional previamente aprobado, sino que se llevó a cabo su materialización en el entorno físico de MySQL.</w:t>
      </w:r>
    </w:p>
    <w:p w14:paraId="02DE1C11" w14:textId="7709A09E" w:rsidR="00402475" w:rsidRDefault="00402475" w:rsidP="00402475">
      <w:pPr>
        <w:jc w:val="both"/>
      </w:pPr>
      <w:r w:rsidRPr="00402475">
        <w:t>El Plan General establece para este punto la creación de la base de datos yenjo_1_0, sus tablas, claves primarias, claves foráneas, restricciones, valores ENUM, índices necesarios e integridad referencial.</w:t>
      </w:r>
    </w:p>
    <w:p w14:paraId="366145E2" w14:textId="0468FD38" w:rsidR="001B2C6F" w:rsidRPr="001B2C6F" w:rsidRDefault="001B2C6F" w:rsidP="001B2C6F">
      <w:pPr>
        <w:jc w:val="both"/>
        <w:rPr>
          <w:b/>
          <w:bCs/>
          <w:sz w:val="28"/>
          <w:szCs w:val="28"/>
        </w:rPr>
      </w:pPr>
      <w:r w:rsidRPr="001B2C6F">
        <w:rPr>
          <w:b/>
          <w:bCs/>
          <w:sz w:val="28"/>
          <w:szCs w:val="28"/>
        </w:rPr>
        <w:t>1.2 Creación de la base de datos</w:t>
      </w:r>
    </w:p>
    <w:p w14:paraId="4CC2B90E" w14:textId="77777777" w:rsidR="001B2C6F" w:rsidRPr="001B2C6F" w:rsidRDefault="001B2C6F" w:rsidP="001B2C6F">
      <w:pPr>
        <w:spacing w:after="0"/>
        <w:jc w:val="both"/>
      </w:pPr>
      <w:r w:rsidRPr="001B2C6F">
        <w:t>Se creó la base de datos denominada:</w:t>
      </w:r>
    </w:p>
    <w:p w14:paraId="654232A3" w14:textId="77777777" w:rsidR="001B2C6F" w:rsidRPr="001B2C6F" w:rsidRDefault="001B2C6F" w:rsidP="001B2C6F">
      <w:pPr>
        <w:spacing w:after="0"/>
        <w:jc w:val="both"/>
        <w:rPr>
          <w:b/>
          <w:bCs/>
        </w:rPr>
      </w:pPr>
      <w:r w:rsidRPr="001B2C6F">
        <w:rPr>
          <w:b/>
          <w:bCs/>
        </w:rPr>
        <w:t>yenjo_1_0</w:t>
      </w:r>
    </w:p>
    <w:p w14:paraId="379D8E47" w14:textId="77777777" w:rsidR="001B2C6F" w:rsidRPr="001B2C6F" w:rsidRDefault="001B2C6F" w:rsidP="001B2C6F">
      <w:pPr>
        <w:spacing w:after="0"/>
        <w:jc w:val="both"/>
      </w:pPr>
      <w:r w:rsidRPr="001B2C6F">
        <w:t>mediante la instrucción SQL:</w:t>
      </w:r>
    </w:p>
    <w:p w14:paraId="32680552" w14:textId="77777777" w:rsidR="001B2C6F" w:rsidRPr="001B2C6F" w:rsidRDefault="001B2C6F" w:rsidP="001B2C6F">
      <w:pPr>
        <w:spacing w:after="0"/>
        <w:jc w:val="both"/>
        <w:rPr>
          <w:b/>
          <w:bCs/>
        </w:rPr>
      </w:pPr>
      <w:r w:rsidRPr="001B2C6F">
        <w:rPr>
          <w:b/>
          <w:bCs/>
        </w:rPr>
        <w:t>CREATE DATABASE yenjo_1_0;</w:t>
      </w:r>
    </w:p>
    <w:p w14:paraId="5BA0F839" w14:textId="77777777" w:rsidR="001B2C6F" w:rsidRPr="001B2C6F" w:rsidRDefault="001B2C6F" w:rsidP="001B2C6F">
      <w:pPr>
        <w:spacing w:after="0"/>
        <w:jc w:val="both"/>
      </w:pPr>
      <w:r w:rsidRPr="001B2C6F">
        <w:t>Posteriormente, se seleccionó la base de datos para establecerla como contexto de trabajo:</w:t>
      </w:r>
    </w:p>
    <w:p w14:paraId="495F8FF4" w14:textId="77777777" w:rsidR="001B2C6F" w:rsidRPr="001B2C6F" w:rsidRDefault="001B2C6F" w:rsidP="001B2C6F">
      <w:pPr>
        <w:spacing w:after="0"/>
        <w:jc w:val="both"/>
        <w:rPr>
          <w:b/>
          <w:bCs/>
        </w:rPr>
      </w:pPr>
      <w:r w:rsidRPr="001B2C6F">
        <w:rPr>
          <w:b/>
          <w:bCs/>
        </w:rPr>
        <w:t>USE yenjo_1_0;</w:t>
      </w:r>
    </w:p>
    <w:p w14:paraId="72225708" w14:textId="6B779A89" w:rsidR="001B2C6F" w:rsidRDefault="001B2C6F" w:rsidP="001B2C6F">
      <w:pPr>
        <w:jc w:val="both"/>
      </w:pPr>
      <w:r w:rsidRPr="001B2C6F">
        <w:t xml:space="preserve">La creación fue realizada inicialmente mediante </w:t>
      </w:r>
      <w:r w:rsidRPr="001B2C6F">
        <w:rPr>
          <w:b/>
          <w:bCs/>
        </w:rPr>
        <w:t>MySQL Workbench</w:t>
      </w:r>
      <w:r w:rsidRPr="001B2C6F">
        <w:t xml:space="preserve"> y posteriormente verificada utilizando la consola </w:t>
      </w:r>
      <w:r w:rsidRPr="001B2C6F">
        <w:rPr>
          <w:b/>
          <w:bCs/>
        </w:rPr>
        <w:t>MySQL Command Line Client</w:t>
      </w:r>
      <w:r w:rsidRPr="001B2C6F">
        <w:t>.</w:t>
      </w:r>
    </w:p>
    <w:p w14:paraId="12DE2596" w14:textId="401525AE" w:rsidR="004532E0" w:rsidRPr="004532E0" w:rsidRDefault="004532E0" w:rsidP="004532E0">
      <w:pPr>
        <w:jc w:val="both"/>
        <w:rPr>
          <w:b/>
          <w:bCs/>
          <w:sz w:val="28"/>
          <w:szCs w:val="28"/>
        </w:rPr>
      </w:pPr>
      <w:r w:rsidRPr="004532E0">
        <w:rPr>
          <w:b/>
          <w:bCs/>
          <w:sz w:val="28"/>
          <w:szCs w:val="28"/>
        </w:rPr>
        <w:t>1.3 Creación de las tablas</w:t>
      </w:r>
    </w:p>
    <w:p w14:paraId="6F54991F" w14:textId="77777777" w:rsidR="004532E0" w:rsidRPr="004532E0" w:rsidRDefault="004532E0" w:rsidP="004532E0">
      <w:pPr>
        <w:jc w:val="both"/>
      </w:pPr>
      <w:r w:rsidRPr="004532E0">
        <w:t>De acuerdo con la estructura definida en la Arquitectura del Backend, la base de datos está conformada por seis tablas principales:</w:t>
      </w:r>
    </w:p>
    <w:p w14:paraId="66705B79" w14:textId="0B887FB8" w:rsidR="001B2C6F" w:rsidRPr="004532E0" w:rsidRDefault="004532E0" w:rsidP="001B2C6F">
      <w:pPr>
        <w:jc w:val="both"/>
        <w:rPr>
          <w:rFonts w:ascii="Arial Black" w:hAnsi="Arial Black"/>
          <w:sz w:val="20"/>
          <w:szCs w:val="20"/>
        </w:rPr>
      </w:pPr>
      <w:r w:rsidRPr="004532E0">
        <w:drawing>
          <wp:anchor distT="0" distB="0" distL="114300" distR="114300" simplePos="0" relativeHeight="251658240" behindDoc="1" locked="0" layoutInCell="1" allowOverlap="1" wp14:anchorId="69F4F87F" wp14:editId="3D290B2F">
            <wp:simplePos x="0" y="0"/>
            <wp:positionH relativeFrom="column">
              <wp:posOffset>-3810</wp:posOffset>
            </wp:positionH>
            <wp:positionV relativeFrom="paragraph">
              <wp:posOffset>235584</wp:posOffset>
            </wp:positionV>
            <wp:extent cx="5657850" cy="1895475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32E0">
        <w:rPr>
          <w:rFonts w:ascii="Arial Black" w:hAnsi="Arial Black"/>
          <w:sz w:val="20"/>
          <w:szCs w:val="20"/>
        </w:rPr>
        <w:t>Tabla</w:t>
      </w:r>
      <w:r w:rsidR="001F039F">
        <w:rPr>
          <w:rFonts w:ascii="Arial Black" w:hAnsi="Arial Black"/>
          <w:sz w:val="20"/>
          <w:szCs w:val="20"/>
        </w:rPr>
        <w:t xml:space="preserve"> </w:t>
      </w:r>
      <w:r w:rsidRPr="004532E0">
        <w:rPr>
          <w:rFonts w:ascii="Arial Black" w:hAnsi="Arial Black"/>
          <w:sz w:val="20"/>
          <w:szCs w:val="20"/>
        </w:rPr>
        <w:t>1.1 Tabla entidades principales</w:t>
      </w:r>
      <w:r>
        <w:rPr>
          <w:rFonts w:ascii="Arial Black" w:hAnsi="Arial Black"/>
          <w:sz w:val="20"/>
          <w:szCs w:val="20"/>
        </w:rPr>
        <w:t xml:space="preserve"> </w:t>
      </w:r>
    </w:p>
    <w:p w14:paraId="1D77A483" w14:textId="7C46CD1C" w:rsidR="001B2C6F" w:rsidRPr="001B2C6F" w:rsidRDefault="001B2C6F" w:rsidP="001B2C6F">
      <w:pPr>
        <w:jc w:val="both"/>
      </w:pPr>
    </w:p>
    <w:p w14:paraId="4763C163" w14:textId="77777777" w:rsidR="001B2C6F" w:rsidRDefault="001B2C6F" w:rsidP="00402475">
      <w:pPr>
        <w:jc w:val="both"/>
      </w:pPr>
    </w:p>
    <w:p w14:paraId="0C96BAD2" w14:textId="77777777" w:rsidR="007A2393" w:rsidRPr="00402475" w:rsidRDefault="007A2393" w:rsidP="00402475">
      <w:pPr>
        <w:jc w:val="both"/>
      </w:pPr>
    </w:p>
    <w:p w14:paraId="3D371607" w14:textId="5C8815B9" w:rsidR="00CD5CD8" w:rsidRDefault="00CD5CD8">
      <w:pPr>
        <w:rPr>
          <w:sz w:val="28"/>
          <w:szCs w:val="28"/>
        </w:rPr>
      </w:pPr>
    </w:p>
    <w:p w14:paraId="6BB649D9" w14:textId="7DA0DAC2" w:rsidR="004532E0" w:rsidRDefault="004532E0">
      <w:pPr>
        <w:rPr>
          <w:sz w:val="28"/>
          <w:szCs w:val="28"/>
        </w:rPr>
      </w:pPr>
    </w:p>
    <w:p w14:paraId="0FACEF94" w14:textId="77777777" w:rsidR="00955D15" w:rsidRDefault="00955D15" w:rsidP="00B13540">
      <w:pPr>
        <w:jc w:val="both"/>
      </w:pPr>
    </w:p>
    <w:p w14:paraId="7413E5E4" w14:textId="77777777" w:rsidR="00955D15" w:rsidRDefault="00955D15" w:rsidP="00B13540">
      <w:pPr>
        <w:jc w:val="both"/>
      </w:pPr>
    </w:p>
    <w:p w14:paraId="41558D9C" w14:textId="171DFA31" w:rsidR="00B13540" w:rsidRPr="00B13540" w:rsidRDefault="00B13540" w:rsidP="00B13540">
      <w:pPr>
        <w:jc w:val="both"/>
      </w:pPr>
      <w:r w:rsidRPr="00B13540">
        <w:lastRenderedPageBreak/>
        <w:t xml:space="preserve">Estas entidades corresponden a la estructura previamente definida en el Modelo Relacional de </w:t>
      </w:r>
      <w:r w:rsidRPr="00B13540">
        <w:rPr>
          <w:b/>
          <w:bCs/>
        </w:rPr>
        <w:t>YENJO 1.0</w:t>
      </w:r>
      <w:r w:rsidRPr="00B13540">
        <w:t>, cuya finalidad es transformar las entidades conceptuales en tablas físicas y representar sus relaciones mediante claves foráneas.</w:t>
      </w:r>
    </w:p>
    <w:p w14:paraId="0A266F9E" w14:textId="6C9E0758" w:rsidR="00B13540" w:rsidRPr="00C31DD0" w:rsidRDefault="00B13540" w:rsidP="00B13540">
      <w:pPr>
        <w:jc w:val="both"/>
        <w:rPr>
          <w:b/>
          <w:bCs/>
        </w:rPr>
      </w:pPr>
      <w:r w:rsidRPr="00B13540">
        <w:t xml:space="preserve">La creación física de las seis tablas se realizó exitosamente mediante sentencias </w:t>
      </w:r>
      <w:r w:rsidRPr="00B13540">
        <w:rPr>
          <w:b/>
          <w:bCs/>
        </w:rPr>
        <w:t>CREATE TABLE en MySQL.</w:t>
      </w:r>
    </w:p>
    <w:p w14:paraId="6342E805" w14:textId="4979914E" w:rsidR="00A80026" w:rsidRPr="00A80026" w:rsidRDefault="00A80026" w:rsidP="00A80026">
      <w:pPr>
        <w:jc w:val="both"/>
        <w:rPr>
          <w:b/>
          <w:bCs/>
          <w:sz w:val="28"/>
          <w:szCs w:val="28"/>
        </w:rPr>
      </w:pPr>
      <w:r w:rsidRPr="00A80026">
        <w:rPr>
          <w:b/>
          <w:bCs/>
          <w:sz w:val="28"/>
          <w:szCs w:val="28"/>
        </w:rPr>
        <w:t>1.4 Claves primarias y restricciones</w:t>
      </w:r>
    </w:p>
    <w:p w14:paraId="18CC03C0" w14:textId="1223B287" w:rsidR="00A80026" w:rsidRPr="00A80026" w:rsidRDefault="00A80026" w:rsidP="00A80026">
      <w:pPr>
        <w:jc w:val="both"/>
      </w:pPr>
      <w:r w:rsidRPr="00A80026">
        <w:t>Cada tabla fue implementada con una clave primaria que permite identificar de manera única sus registros.</w:t>
      </w:r>
    </w:p>
    <w:p w14:paraId="65B8A0DC" w14:textId="73C5CE44" w:rsidR="00A80026" w:rsidRPr="00A80026" w:rsidRDefault="00A80026" w:rsidP="00A80026">
      <w:pPr>
        <w:jc w:val="both"/>
      </w:pPr>
      <w:r w:rsidRPr="00A80026">
        <w:t>Las claves principales son:</w:t>
      </w:r>
    </w:p>
    <w:p w14:paraId="76FFF607" w14:textId="7D6DFF0B" w:rsidR="00A80026" w:rsidRPr="00A80026" w:rsidRDefault="00A80026" w:rsidP="00A80026">
      <w:pPr>
        <w:numPr>
          <w:ilvl w:val="0"/>
          <w:numId w:val="3"/>
        </w:numPr>
        <w:spacing w:after="0"/>
        <w:jc w:val="both"/>
      </w:pPr>
      <w:r w:rsidRPr="00A80026">
        <w:t>rol.id_rol</w:t>
      </w:r>
    </w:p>
    <w:p w14:paraId="548E7024" w14:textId="42AF4C11" w:rsidR="00A80026" w:rsidRPr="00A80026" w:rsidRDefault="00A80026" w:rsidP="00A80026">
      <w:pPr>
        <w:numPr>
          <w:ilvl w:val="0"/>
          <w:numId w:val="3"/>
        </w:numPr>
        <w:spacing w:after="0"/>
        <w:jc w:val="both"/>
      </w:pPr>
      <w:r w:rsidRPr="00A80026">
        <w:t>usuario.id_usuario</w:t>
      </w:r>
    </w:p>
    <w:p w14:paraId="7770E9D2" w14:textId="0F30BE09" w:rsidR="00A80026" w:rsidRPr="00A80026" w:rsidRDefault="00A80026" w:rsidP="00A80026">
      <w:pPr>
        <w:numPr>
          <w:ilvl w:val="0"/>
          <w:numId w:val="3"/>
        </w:numPr>
        <w:spacing w:after="0"/>
        <w:jc w:val="both"/>
      </w:pPr>
      <w:r w:rsidRPr="00A80026">
        <w:t>disponibilidad.id_disponibilidad</w:t>
      </w:r>
    </w:p>
    <w:p w14:paraId="41C707D6" w14:textId="0223097C" w:rsidR="00A80026" w:rsidRPr="00A80026" w:rsidRDefault="00A80026" w:rsidP="00A80026">
      <w:pPr>
        <w:numPr>
          <w:ilvl w:val="0"/>
          <w:numId w:val="3"/>
        </w:numPr>
        <w:spacing w:after="0"/>
        <w:jc w:val="both"/>
      </w:pPr>
      <w:r w:rsidRPr="00A80026">
        <w:t>servicio.id_servicio</w:t>
      </w:r>
    </w:p>
    <w:p w14:paraId="0B8481F9" w14:textId="2D1D27EA" w:rsidR="00A80026" w:rsidRPr="00A80026" w:rsidRDefault="00A80026" w:rsidP="00A80026">
      <w:pPr>
        <w:numPr>
          <w:ilvl w:val="0"/>
          <w:numId w:val="3"/>
        </w:numPr>
        <w:spacing w:after="0"/>
        <w:jc w:val="both"/>
      </w:pPr>
      <w:r w:rsidRPr="00A80026">
        <w:t>cita.id_cita</w:t>
      </w:r>
    </w:p>
    <w:p w14:paraId="757AF024" w14:textId="1A5EC678" w:rsidR="00A80026" w:rsidRPr="00A80026" w:rsidRDefault="00A80026" w:rsidP="00A80026">
      <w:pPr>
        <w:numPr>
          <w:ilvl w:val="0"/>
          <w:numId w:val="3"/>
        </w:numPr>
        <w:jc w:val="both"/>
      </w:pPr>
      <w:r w:rsidRPr="00A80026">
        <w:t>pago.id_pago</w:t>
      </w:r>
    </w:p>
    <w:p w14:paraId="085B883F" w14:textId="4CDCCCC4" w:rsidR="00A80026" w:rsidRPr="00A80026" w:rsidRDefault="00A80026" w:rsidP="00A80026">
      <w:pPr>
        <w:jc w:val="both"/>
      </w:pPr>
      <w:r w:rsidRPr="00A80026">
        <w:t>Los identificadores principales fueron implementados mediante INT, NOT NULL y AUTO_INCREMENT, de acuerdo con la estructura física definida.</w:t>
      </w:r>
    </w:p>
    <w:p w14:paraId="3A869368" w14:textId="13B89AA9" w:rsidR="00A80026" w:rsidRPr="00A80026" w:rsidRDefault="00A80026" w:rsidP="00A80026">
      <w:pPr>
        <w:jc w:val="both"/>
      </w:pPr>
      <w:r w:rsidRPr="00A80026">
        <w:t>También se implementaron las restricciones necesarias, incluyendo:</w:t>
      </w:r>
    </w:p>
    <w:p w14:paraId="57D1D14D" w14:textId="278B04E4" w:rsidR="00A80026" w:rsidRPr="00A80026" w:rsidRDefault="00A80026" w:rsidP="00A80026">
      <w:pPr>
        <w:pStyle w:val="Prrafodelista"/>
        <w:numPr>
          <w:ilvl w:val="0"/>
          <w:numId w:val="4"/>
        </w:numPr>
        <w:jc w:val="both"/>
      </w:pPr>
      <w:r w:rsidRPr="00A80026">
        <w:t>NOT NULL</w:t>
      </w:r>
    </w:p>
    <w:p w14:paraId="27574C9E" w14:textId="3BE47CC0" w:rsidR="00A80026" w:rsidRPr="00A80026" w:rsidRDefault="00A80026" w:rsidP="00A80026">
      <w:pPr>
        <w:pStyle w:val="Prrafodelista"/>
        <w:numPr>
          <w:ilvl w:val="0"/>
          <w:numId w:val="4"/>
        </w:numPr>
        <w:jc w:val="both"/>
      </w:pPr>
      <w:r w:rsidRPr="00A80026">
        <w:t>UNIQUE</w:t>
      </w:r>
    </w:p>
    <w:p w14:paraId="5B23147A" w14:textId="73DF7128" w:rsidR="00A80026" w:rsidRPr="00A80026" w:rsidRDefault="00A80026" w:rsidP="00A80026">
      <w:pPr>
        <w:pStyle w:val="Prrafodelista"/>
        <w:numPr>
          <w:ilvl w:val="0"/>
          <w:numId w:val="4"/>
        </w:numPr>
        <w:jc w:val="both"/>
      </w:pPr>
      <w:r w:rsidRPr="00A80026">
        <w:t>ENUM</w:t>
      </w:r>
    </w:p>
    <w:p w14:paraId="6BD5664F" w14:textId="0DEBEAF4" w:rsidR="00A80026" w:rsidRPr="00A80026" w:rsidRDefault="00A80026" w:rsidP="00A80026">
      <w:pPr>
        <w:pStyle w:val="Prrafodelista"/>
        <w:numPr>
          <w:ilvl w:val="0"/>
          <w:numId w:val="4"/>
        </w:numPr>
        <w:jc w:val="both"/>
      </w:pPr>
      <w:r w:rsidRPr="00A80026">
        <w:t>claves primarias</w:t>
      </w:r>
    </w:p>
    <w:p w14:paraId="74C2C44E" w14:textId="18BFE386" w:rsidR="00A80026" w:rsidRPr="00A80026" w:rsidRDefault="00A80026" w:rsidP="00A80026">
      <w:pPr>
        <w:pStyle w:val="Prrafodelista"/>
        <w:numPr>
          <w:ilvl w:val="0"/>
          <w:numId w:val="4"/>
        </w:numPr>
        <w:jc w:val="both"/>
      </w:pPr>
      <w:r w:rsidRPr="00A80026">
        <w:t>claves foráneas</w:t>
      </w:r>
    </w:p>
    <w:p w14:paraId="6EF1DBD8" w14:textId="075846C1" w:rsidR="00A80026" w:rsidRPr="00A80026" w:rsidRDefault="00A80026" w:rsidP="00A80026">
      <w:pPr>
        <w:pStyle w:val="Prrafodelista"/>
        <w:numPr>
          <w:ilvl w:val="0"/>
          <w:numId w:val="4"/>
        </w:numPr>
        <w:jc w:val="both"/>
      </w:pPr>
      <w:r w:rsidRPr="00A80026">
        <w:t>índices asociados a las relaciones.</w:t>
      </w:r>
    </w:p>
    <w:p w14:paraId="4F8BE2E1" w14:textId="7ABD7AFF" w:rsidR="00A80026" w:rsidRPr="00A80026" w:rsidRDefault="00A80026" w:rsidP="00A80026">
      <w:pPr>
        <w:jc w:val="both"/>
      </w:pPr>
      <w:r w:rsidRPr="00A80026">
        <w:t>En particular, el campo usuario.correo_electronico fue definido como único para evitar la duplicidad de cuentas, mientras que pago.id_cita fue definido como UNIQUE para mantener la relación de un pago como máximo por cada cita.</w:t>
      </w:r>
    </w:p>
    <w:p w14:paraId="6A0D1E4F" w14:textId="4FD754A6" w:rsidR="001F039F" w:rsidRPr="001F039F" w:rsidRDefault="001F039F" w:rsidP="001F039F">
      <w:pPr>
        <w:jc w:val="both"/>
        <w:rPr>
          <w:b/>
          <w:bCs/>
          <w:sz w:val="28"/>
          <w:szCs w:val="28"/>
        </w:rPr>
      </w:pPr>
      <w:r w:rsidRPr="001F039F">
        <w:rPr>
          <w:b/>
          <w:bCs/>
          <w:sz w:val="28"/>
          <w:szCs w:val="28"/>
        </w:rPr>
        <w:t>1.5 Implementación de claves foráneas e integridad referencial</w:t>
      </w:r>
    </w:p>
    <w:p w14:paraId="1450AEF8" w14:textId="6DD99B8E" w:rsidR="001F039F" w:rsidRPr="001F039F" w:rsidRDefault="001F039F" w:rsidP="001F039F">
      <w:pPr>
        <w:jc w:val="both"/>
      </w:pPr>
      <w:r w:rsidRPr="001F039F">
        <w:t>Las relaciones definidas en el Modelo Relacional fueron implementadas mediante claves foráneas.</w:t>
      </w:r>
    </w:p>
    <w:p w14:paraId="765513A4" w14:textId="0C0DE14A" w:rsidR="001F039F" w:rsidRPr="001F039F" w:rsidRDefault="001F039F" w:rsidP="001F039F">
      <w:pPr>
        <w:jc w:val="both"/>
        <w:rPr>
          <w:rFonts w:ascii="Arial Black" w:hAnsi="Arial Black"/>
          <w:sz w:val="20"/>
          <w:szCs w:val="20"/>
        </w:rPr>
      </w:pPr>
      <w:r w:rsidRPr="001F039F">
        <w:rPr>
          <w:rFonts w:ascii="Arial Black" w:hAnsi="Arial Black"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0CB24516" wp14:editId="05396588">
            <wp:simplePos x="0" y="0"/>
            <wp:positionH relativeFrom="column">
              <wp:posOffset>-3810</wp:posOffset>
            </wp:positionH>
            <wp:positionV relativeFrom="paragraph">
              <wp:posOffset>189865</wp:posOffset>
            </wp:positionV>
            <wp:extent cx="5534025" cy="1466850"/>
            <wp:effectExtent l="0" t="0" r="952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F039F">
        <w:rPr>
          <w:rFonts w:ascii="Arial Black" w:hAnsi="Arial Black"/>
          <w:sz w:val="20"/>
          <w:szCs w:val="20"/>
        </w:rPr>
        <w:t>Tabla 1.2 E</w:t>
      </w:r>
      <w:r w:rsidRPr="001F039F">
        <w:rPr>
          <w:rFonts w:ascii="Arial Black" w:hAnsi="Arial Black"/>
          <w:sz w:val="20"/>
          <w:szCs w:val="20"/>
        </w:rPr>
        <w:t>structura resultante</w:t>
      </w:r>
    </w:p>
    <w:p w14:paraId="40E57489" w14:textId="757C3CAF" w:rsidR="00A80026" w:rsidRPr="00A80026" w:rsidRDefault="00A80026" w:rsidP="00A80026">
      <w:pPr>
        <w:jc w:val="both"/>
      </w:pPr>
    </w:p>
    <w:p w14:paraId="25222270" w14:textId="77777777" w:rsidR="00B13540" w:rsidRDefault="00B13540" w:rsidP="00B13540">
      <w:pPr>
        <w:jc w:val="both"/>
      </w:pPr>
    </w:p>
    <w:p w14:paraId="38E5F389" w14:textId="77777777" w:rsidR="00B13540" w:rsidRPr="00B13540" w:rsidRDefault="00B13540" w:rsidP="00B13540"/>
    <w:p w14:paraId="1EF5522B" w14:textId="05F8BCF8" w:rsidR="004532E0" w:rsidRDefault="004532E0"/>
    <w:p w14:paraId="3276302A" w14:textId="7B228C54" w:rsidR="001F039F" w:rsidRDefault="001F039F"/>
    <w:p w14:paraId="3303BE37" w14:textId="77777777" w:rsidR="00054058" w:rsidRPr="00054058" w:rsidRDefault="00054058" w:rsidP="00054058">
      <w:pPr>
        <w:jc w:val="both"/>
      </w:pPr>
      <w:r w:rsidRPr="00054058">
        <w:t xml:space="preserve">De esta manera, se implementaron </w:t>
      </w:r>
      <w:r w:rsidRPr="00054058">
        <w:rPr>
          <w:b/>
          <w:bCs/>
        </w:rPr>
        <w:t>seis claves foráneas</w:t>
      </w:r>
      <w:r w:rsidRPr="00054058">
        <w:t>, garantizando la integridad referencial entre las entidades.</w:t>
      </w:r>
    </w:p>
    <w:p w14:paraId="31A50157" w14:textId="132A7116" w:rsidR="00054058" w:rsidRDefault="00054058" w:rsidP="00054058">
      <w:pPr>
        <w:jc w:val="both"/>
      </w:pPr>
      <w:r w:rsidRPr="00054058">
        <w:t>La estructura conserva las relaciones establecidas en el diseño: un usuario pertenece a un rol, un estilista puede registrar disponibilidades, una cita relaciona cliente, estilista y servicio, y el pago se encuentra asociado a una cita. La Arquitectura del Backend establece que el Modelo Relacional constituye el puente entre el diseño y la posterior implementación física en MySQL.</w:t>
      </w:r>
    </w:p>
    <w:p w14:paraId="474A0844" w14:textId="5A25C4DB" w:rsidR="00987A9E" w:rsidRPr="00987A9E" w:rsidRDefault="00987A9E" w:rsidP="00987A9E">
      <w:pPr>
        <w:jc w:val="both"/>
        <w:rPr>
          <w:b/>
          <w:bCs/>
          <w:sz w:val="28"/>
          <w:szCs w:val="28"/>
        </w:rPr>
      </w:pPr>
      <w:r w:rsidRPr="00987A9E">
        <w:rPr>
          <w:b/>
          <w:bCs/>
          <w:sz w:val="28"/>
          <w:szCs w:val="28"/>
        </w:rPr>
        <w:t>1.6 Verificación de la estructura física</w:t>
      </w:r>
    </w:p>
    <w:p w14:paraId="7E2BFB88" w14:textId="77777777" w:rsidR="00987A9E" w:rsidRPr="00987A9E" w:rsidRDefault="00987A9E" w:rsidP="00987A9E">
      <w:pPr>
        <w:jc w:val="both"/>
      </w:pPr>
      <w:r w:rsidRPr="00987A9E">
        <w:t>Una vez creadas las tablas, se realizó una primera verificación mediante la consola de MySQL utilizando:</w:t>
      </w:r>
    </w:p>
    <w:p w14:paraId="785D80A5" w14:textId="77777777" w:rsidR="00987A9E" w:rsidRPr="00987A9E" w:rsidRDefault="00987A9E" w:rsidP="00987A9E">
      <w:pPr>
        <w:jc w:val="both"/>
      </w:pPr>
      <w:r w:rsidRPr="00987A9E">
        <w:t>SHOW TABLES;</w:t>
      </w:r>
    </w:p>
    <w:p w14:paraId="361D3E0A" w14:textId="4973DE63" w:rsidR="00987A9E" w:rsidRDefault="00987A9E" w:rsidP="00987A9E">
      <w:pPr>
        <w:jc w:val="both"/>
      </w:pPr>
      <w:r w:rsidRPr="00987A9E">
        <w:t>El resultado confirmó la existencia de las seis tablas:</w:t>
      </w:r>
    </w:p>
    <w:p w14:paraId="7D274CE2" w14:textId="036AB309" w:rsidR="00242136" w:rsidRPr="00242136" w:rsidRDefault="00242136" w:rsidP="00987A9E">
      <w:pPr>
        <w:jc w:val="both"/>
        <w:rPr>
          <w:rFonts w:ascii="Arial Black" w:hAnsi="Arial Black"/>
          <w:sz w:val="20"/>
          <w:szCs w:val="20"/>
        </w:rPr>
      </w:pPr>
      <w:r w:rsidRPr="00242136">
        <w:drawing>
          <wp:anchor distT="0" distB="0" distL="114300" distR="114300" simplePos="0" relativeHeight="251660288" behindDoc="1" locked="0" layoutInCell="1" allowOverlap="1" wp14:anchorId="10ACBD06" wp14:editId="582FF82C">
            <wp:simplePos x="0" y="0"/>
            <wp:positionH relativeFrom="column">
              <wp:posOffset>-3810</wp:posOffset>
            </wp:positionH>
            <wp:positionV relativeFrom="paragraph">
              <wp:posOffset>187960</wp:posOffset>
            </wp:positionV>
            <wp:extent cx="5612130" cy="2971800"/>
            <wp:effectExtent l="0" t="0" r="762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16"/>
                    <a:stretch/>
                  </pic:blipFill>
                  <pic:spPr bwMode="auto">
                    <a:xfrm>
                      <a:off x="0" y="0"/>
                      <a:ext cx="5612130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42136">
        <w:rPr>
          <w:rFonts w:ascii="Arial Black" w:hAnsi="Arial Black"/>
          <w:sz w:val="20"/>
          <w:szCs w:val="20"/>
        </w:rPr>
        <w:t>Figura 1.0 MySQL por Consola</w:t>
      </w:r>
    </w:p>
    <w:p w14:paraId="7AFA6000" w14:textId="6CD6B1AA" w:rsidR="00242136" w:rsidRDefault="00242136" w:rsidP="00987A9E">
      <w:pPr>
        <w:jc w:val="both"/>
      </w:pPr>
    </w:p>
    <w:p w14:paraId="63D5C18D" w14:textId="5F0B17C3" w:rsidR="00242136" w:rsidRDefault="00242136" w:rsidP="00987A9E">
      <w:pPr>
        <w:jc w:val="both"/>
      </w:pPr>
    </w:p>
    <w:p w14:paraId="34709EAC" w14:textId="318BF103" w:rsidR="00242136" w:rsidRDefault="00242136" w:rsidP="00987A9E">
      <w:pPr>
        <w:jc w:val="both"/>
      </w:pPr>
    </w:p>
    <w:p w14:paraId="60A9CB77" w14:textId="672B9DC9" w:rsidR="00242136" w:rsidRDefault="00242136" w:rsidP="00987A9E">
      <w:pPr>
        <w:jc w:val="both"/>
      </w:pPr>
    </w:p>
    <w:p w14:paraId="0F510D67" w14:textId="337BD2AE" w:rsidR="00242136" w:rsidRDefault="00242136" w:rsidP="00987A9E">
      <w:pPr>
        <w:jc w:val="both"/>
      </w:pPr>
    </w:p>
    <w:p w14:paraId="304E21C6" w14:textId="40726420" w:rsidR="00242136" w:rsidRDefault="00242136" w:rsidP="00987A9E">
      <w:pPr>
        <w:jc w:val="both"/>
      </w:pPr>
    </w:p>
    <w:p w14:paraId="7F77E621" w14:textId="35C47D45" w:rsidR="00242136" w:rsidRDefault="00242136" w:rsidP="00987A9E">
      <w:pPr>
        <w:jc w:val="both"/>
      </w:pPr>
    </w:p>
    <w:p w14:paraId="4E068E84" w14:textId="6C963E9C" w:rsidR="00242136" w:rsidRDefault="00242136" w:rsidP="00987A9E">
      <w:pPr>
        <w:jc w:val="both"/>
      </w:pPr>
    </w:p>
    <w:p w14:paraId="5AECCCA6" w14:textId="77777777" w:rsidR="00242136" w:rsidRDefault="00242136" w:rsidP="00987A9E">
      <w:pPr>
        <w:jc w:val="both"/>
      </w:pPr>
    </w:p>
    <w:p w14:paraId="6715EE45" w14:textId="03700742" w:rsidR="00242136" w:rsidRDefault="00242136" w:rsidP="00987A9E">
      <w:pPr>
        <w:jc w:val="both"/>
      </w:pPr>
    </w:p>
    <w:p w14:paraId="090B3D9A" w14:textId="3E00247E" w:rsidR="00987A9E" w:rsidRPr="00987A9E" w:rsidRDefault="00987A9E" w:rsidP="00987A9E">
      <w:pPr>
        <w:jc w:val="both"/>
      </w:pPr>
      <w:r w:rsidRPr="00987A9E">
        <w:t>La consulta reportó:</w:t>
      </w:r>
    </w:p>
    <w:p w14:paraId="0F46E81B" w14:textId="77777777" w:rsidR="00987A9E" w:rsidRPr="00987A9E" w:rsidRDefault="00987A9E" w:rsidP="00987A9E">
      <w:pPr>
        <w:jc w:val="both"/>
      </w:pPr>
      <w:r w:rsidRPr="00987A9E">
        <w:t>6 rows in set</w:t>
      </w:r>
    </w:p>
    <w:p w14:paraId="2E431F43" w14:textId="77777777" w:rsidR="00987A9E" w:rsidRPr="00987A9E" w:rsidRDefault="00987A9E" w:rsidP="00987A9E">
      <w:pPr>
        <w:jc w:val="both"/>
      </w:pPr>
      <w:r w:rsidRPr="00987A9E">
        <w:t xml:space="preserve">Posteriormente, se realizó una segunda verificación utilizando la vista </w:t>
      </w:r>
      <w:r w:rsidRPr="00987A9E">
        <w:rPr>
          <w:b/>
          <w:bCs/>
        </w:rPr>
        <w:t>information_schema.KEY_COLUMN_USAGE</w:t>
      </w:r>
      <w:r w:rsidRPr="00987A9E">
        <w:t>, con el objetivo de comprobar las relaciones de claves foráneas implementadas.</w:t>
      </w:r>
    </w:p>
    <w:p w14:paraId="601323CE" w14:textId="77777777" w:rsidR="00987A9E" w:rsidRPr="00987A9E" w:rsidRDefault="00987A9E" w:rsidP="00987A9E">
      <w:pPr>
        <w:jc w:val="both"/>
      </w:pPr>
      <w:r w:rsidRPr="00987A9E">
        <w:t>El resultado confirmó las seis relaciones:</w:t>
      </w:r>
    </w:p>
    <w:p w14:paraId="59518734" w14:textId="6A0F8F09" w:rsidR="00987A9E" w:rsidRPr="00987A9E" w:rsidRDefault="00987A9E" w:rsidP="009D5C3E">
      <w:pPr>
        <w:spacing w:after="0"/>
        <w:jc w:val="both"/>
      </w:pPr>
      <w:r w:rsidRPr="00987A9E">
        <w:t xml:space="preserve">cita.id_cliente        → </w:t>
      </w:r>
      <w:r w:rsidR="00470AD5">
        <w:t xml:space="preserve">       </w:t>
      </w:r>
      <w:r w:rsidRPr="00987A9E">
        <w:t>usuario.id_usuario</w:t>
      </w:r>
    </w:p>
    <w:p w14:paraId="27BCA8EA" w14:textId="2A5B28D5" w:rsidR="00987A9E" w:rsidRPr="00987A9E" w:rsidRDefault="00987A9E" w:rsidP="009D5C3E">
      <w:pPr>
        <w:spacing w:after="0"/>
        <w:jc w:val="both"/>
      </w:pPr>
      <w:r w:rsidRPr="00987A9E">
        <w:t xml:space="preserve">cita.id_estilista      → </w:t>
      </w:r>
      <w:r w:rsidR="00470AD5">
        <w:t xml:space="preserve">        </w:t>
      </w:r>
      <w:r w:rsidRPr="00987A9E">
        <w:t>usuario.id_usuario</w:t>
      </w:r>
    </w:p>
    <w:p w14:paraId="0BA8D661" w14:textId="5A3106F9" w:rsidR="00987A9E" w:rsidRPr="00987A9E" w:rsidRDefault="00987A9E" w:rsidP="009D5C3E">
      <w:pPr>
        <w:spacing w:after="0"/>
        <w:jc w:val="both"/>
      </w:pPr>
      <w:r w:rsidRPr="00987A9E">
        <w:t xml:space="preserve">cita.id_servicio       → </w:t>
      </w:r>
      <w:r w:rsidR="00470AD5">
        <w:t xml:space="preserve">       </w:t>
      </w:r>
      <w:r w:rsidRPr="00987A9E">
        <w:t>servicio.id_servicio</w:t>
      </w:r>
    </w:p>
    <w:p w14:paraId="6734F1A5" w14:textId="7FDAB27C" w:rsidR="00987A9E" w:rsidRPr="00987A9E" w:rsidRDefault="00987A9E" w:rsidP="009D5C3E">
      <w:pPr>
        <w:spacing w:after="0"/>
        <w:jc w:val="both"/>
      </w:pPr>
      <w:r w:rsidRPr="00987A9E">
        <w:lastRenderedPageBreak/>
        <w:t xml:space="preserve">disponibilidad.id_estilista → </w:t>
      </w:r>
      <w:r w:rsidR="00470AD5">
        <w:t xml:space="preserve">    </w:t>
      </w:r>
      <w:r w:rsidRPr="00987A9E">
        <w:t>usuario.id_usuario</w:t>
      </w:r>
    </w:p>
    <w:p w14:paraId="75273FCC" w14:textId="745155EA" w:rsidR="00987A9E" w:rsidRPr="00987A9E" w:rsidRDefault="00987A9E" w:rsidP="009D5C3E">
      <w:pPr>
        <w:spacing w:after="0"/>
        <w:jc w:val="both"/>
      </w:pPr>
      <w:r w:rsidRPr="00987A9E">
        <w:t xml:space="preserve">pago.id_cita           → </w:t>
      </w:r>
      <w:r w:rsidR="00470AD5">
        <w:t xml:space="preserve">                  </w:t>
      </w:r>
      <w:r w:rsidRPr="00987A9E">
        <w:t>cita.id_cita</w:t>
      </w:r>
    </w:p>
    <w:p w14:paraId="7DC774C9" w14:textId="5BE7169A" w:rsidR="00987A9E" w:rsidRPr="00987A9E" w:rsidRDefault="00987A9E" w:rsidP="009D5C3E">
      <w:pPr>
        <w:jc w:val="both"/>
      </w:pPr>
      <w:r w:rsidRPr="00987A9E">
        <w:t xml:space="preserve">usuario.id_rol         → </w:t>
      </w:r>
      <w:r w:rsidR="00470AD5">
        <w:t xml:space="preserve">                 </w:t>
      </w:r>
      <w:r w:rsidRPr="00987A9E">
        <w:t>rol.id_rol</w:t>
      </w:r>
    </w:p>
    <w:p w14:paraId="0EDBA6D9" w14:textId="50A598FF" w:rsidR="00470AD5" w:rsidRPr="00470AD5" w:rsidRDefault="00470AD5" w:rsidP="009D5C3E">
      <w:pPr>
        <w:jc w:val="both"/>
        <w:rPr>
          <w:rFonts w:ascii="Arial Black" w:hAnsi="Arial Black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1A0E9C6" wp14:editId="0D39B722">
            <wp:simplePos x="0" y="0"/>
            <wp:positionH relativeFrom="column">
              <wp:posOffset>-3810</wp:posOffset>
            </wp:positionH>
            <wp:positionV relativeFrom="paragraph">
              <wp:posOffset>227965</wp:posOffset>
            </wp:positionV>
            <wp:extent cx="5641340" cy="3171825"/>
            <wp:effectExtent l="0" t="0" r="0" b="952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340" cy="317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0AD5">
        <w:rPr>
          <w:rFonts w:ascii="Arial Black" w:hAnsi="Arial Black"/>
          <w:sz w:val="20"/>
          <w:szCs w:val="20"/>
        </w:rPr>
        <w:t>Figura 1.2 Relación de claves foráneas</w:t>
      </w:r>
    </w:p>
    <w:p w14:paraId="2FD9AC56" w14:textId="38AB7859" w:rsidR="00470AD5" w:rsidRDefault="00470AD5" w:rsidP="009D5C3E">
      <w:pPr>
        <w:jc w:val="both"/>
      </w:pPr>
    </w:p>
    <w:p w14:paraId="5F5210F0" w14:textId="086B9BA2" w:rsidR="00470AD5" w:rsidRDefault="00470AD5" w:rsidP="009D5C3E">
      <w:pPr>
        <w:jc w:val="both"/>
      </w:pPr>
    </w:p>
    <w:p w14:paraId="1ACBBBA9" w14:textId="06F592BE" w:rsidR="00470AD5" w:rsidRDefault="00470AD5" w:rsidP="009D5C3E">
      <w:pPr>
        <w:jc w:val="both"/>
      </w:pPr>
    </w:p>
    <w:p w14:paraId="195F4A37" w14:textId="6CF6F5DC" w:rsidR="00470AD5" w:rsidRDefault="00470AD5" w:rsidP="009D5C3E">
      <w:pPr>
        <w:jc w:val="both"/>
      </w:pPr>
    </w:p>
    <w:p w14:paraId="0A4BF1A9" w14:textId="47693EC9" w:rsidR="00470AD5" w:rsidRDefault="00470AD5" w:rsidP="009D5C3E">
      <w:pPr>
        <w:jc w:val="both"/>
      </w:pPr>
    </w:p>
    <w:p w14:paraId="51F51506" w14:textId="51D2F03D" w:rsidR="00470AD5" w:rsidRDefault="00470AD5" w:rsidP="009D5C3E">
      <w:pPr>
        <w:jc w:val="both"/>
      </w:pPr>
    </w:p>
    <w:p w14:paraId="47CECC13" w14:textId="43CC7F52" w:rsidR="00470AD5" w:rsidRDefault="00470AD5" w:rsidP="009D5C3E">
      <w:pPr>
        <w:jc w:val="both"/>
      </w:pPr>
    </w:p>
    <w:p w14:paraId="06D899F9" w14:textId="39EC6BDF" w:rsidR="00470AD5" w:rsidRDefault="00470AD5" w:rsidP="009D5C3E">
      <w:pPr>
        <w:jc w:val="both"/>
      </w:pPr>
    </w:p>
    <w:p w14:paraId="5B22FFDB" w14:textId="36850F94" w:rsidR="00470AD5" w:rsidRDefault="00470AD5" w:rsidP="009D5C3E">
      <w:pPr>
        <w:jc w:val="both"/>
      </w:pPr>
    </w:p>
    <w:p w14:paraId="67037A09" w14:textId="48992E07" w:rsidR="00470AD5" w:rsidRDefault="00470AD5" w:rsidP="009D5C3E">
      <w:pPr>
        <w:jc w:val="both"/>
      </w:pPr>
    </w:p>
    <w:p w14:paraId="13051CF6" w14:textId="61AF5C6B" w:rsidR="00470AD5" w:rsidRDefault="00470AD5" w:rsidP="009D5C3E">
      <w:pPr>
        <w:jc w:val="both"/>
      </w:pPr>
    </w:p>
    <w:p w14:paraId="67D830A3" w14:textId="4FAA4D75" w:rsidR="00987A9E" w:rsidRDefault="00987A9E" w:rsidP="009D5C3E">
      <w:pPr>
        <w:jc w:val="both"/>
      </w:pPr>
      <w:r w:rsidRPr="00987A9E">
        <w:t>Por lo tanto, la estructura física implementada corresponde con las relaciones definidas previamente en el modelo de datos.</w:t>
      </w:r>
    </w:p>
    <w:p w14:paraId="14DF485C" w14:textId="53D412B7" w:rsidR="00E904C7" w:rsidRPr="00E904C7" w:rsidRDefault="00E904C7" w:rsidP="00E904C7">
      <w:pPr>
        <w:jc w:val="both"/>
        <w:rPr>
          <w:b/>
          <w:bCs/>
          <w:sz w:val="28"/>
          <w:szCs w:val="28"/>
        </w:rPr>
      </w:pPr>
      <w:r w:rsidRPr="00E904C7">
        <w:rPr>
          <w:b/>
          <w:bCs/>
          <w:sz w:val="28"/>
          <w:szCs w:val="28"/>
        </w:rPr>
        <w:t>1.7 Evidencias de implementación</w:t>
      </w:r>
    </w:p>
    <w:p w14:paraId="54E7B77B" w14:textId="42AC79C6" w:rsidR="00E904C7" w:rsidRPr="00E904C7" w:rsidRDefault="00E904C7" w:rsidP="00E904C7">
      <w:pPr>
        <w:jc w:val="both"/>
      </w:pPr>
      <w:r w:rsidRPr="00E904C7">
        <w:t>Para documentar la implementación física se conservarán las siguientes evidencias:</w:t>
      </w:r>
    </w:p>
    <w:p w14:paraId="5876BD27" w14:textId="6DC86B1B" w:rsidR="00E904C7" w:rsidRPr="002864C6" w:rsidRDefault="002864C6" w:rsidP="00E904C7">
      <w:pPr>
        <w:rPr>
          <w:rFonts w:ascii="Arial Black" w:hAnsi="Arial Black"/>
          <w:sz w:val="20"/>
          <w:szCs w:val="20"/>
        </w:rPr>
      </w:pPr>
      <w:r w:rsidRPr="002864C6">
        <w:rPr>
          <w:rFonts w:ascii="Arial Black" w:hAnsi="Arial Black"/>
          <w:sz w:val="20"/>
          <w:szCs w:val="20"/>
        </w:rPr>
        <w:drawing>
          <wp:anchor distT="0" distB="0" distL="114300" distR="114300" simplePos="0" relativeHeight="251662336" behindDoc="1" locked="0" layoutInCell="1" allowOverlap="1" wp14:anchorId="08A51388" wp14:editId="0A34C28C">
            <wp:simplePos x="0" y="0"/>
            <wp:positionH relativeFrom="column">
              <wp:posOffset>-3810</wp:posOffset>
            </wp:positionH>
            <wp:positionV relativeFrom="paragraph">
              <wp:posOffset>186055</wp:posOffset>
            </wp:positionV>
            <wp:extent cx="5612130" cy="2962275"/>
            <wp:effectExtent l="0" t="0" r="7620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18"/>
                    <a:stretch/>
                  </pic:blipFill>
                  <pic:spPr bwMode="auto">
                    <a:xfrm>
                      <a:off x="0" y="0"/>
                      <a:ext cx="5612130" cy="2962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864C6">
        <w:rPr>
          <w:rFonts w:ascii="Arial Black" w:hAnsi="Arial Black"/>
          <w:b/>
          <w:bCs/>
          <w:sz w:val="20"/>
          <w:szCs w:val="20"/>
        </w:rPr>
        <w:t xml:space="preserve">Figura 1.3 </w:t>
      </w:r>
      <w:r w:rsidR="00E904C7" w:rsidRPr="00E904C7">
        <w:rPr>
          <w:rFonts w:ascii="Arial Black" w:hAnsi="Arial Black"/>
          <w:b/>
          <w:bCs/>
          <w:sz w:val="20"/>
          <w:szCs w:val="20"/>
        </w:rPr>
        <w:t>Creación de la base de datos en MySQL Workbench.</w:t>
      </w:r>
      <w:r w:rsidR="00E904C7" w:rsidRPr="00E904C7">
        <w:rPr>
          <w:rFonts w:ascii="Arial Black" w:hAnsi="Arial Black"/>
          <w:sz w:val="20"/>
          <w:szCs w:val="20"/>
        </w:rPr>
        <w:br/>
      </w:r>
    </w:p>
    <w:p w14:paraId="026078EA" w14:textId="4A0B4CF9" w:rsidR="002864C6" w:rsidRDefault="002864C6" w:rsidP="00E904C7"/>
    <w:p w14:paraId="2E94CD7E" w14:textId="1D9C2DDF" w:rsidR="002864C6" w:rsidRDefault="002864C6" w:rsidP="00E904C7"/>
    <w:p w14:paraId="0B98885A" w14:textId="75B38AFB" w:rsidR="002864C6" w:rsidRDefault="002864C6" w:rsidP="00E904C7"/>
    <w:p w14:paraId="03E7B86C" w14:textId="6B9AB6D0" w:rsidR="002864C6" w:rsidRDefault="002864C6" w:rsidP="00E904C7"/>
    <w:p w14:paraId="29643084" w14:textId="03A6019D" w:rsidR="002864C6" w:rsidRDefault="002864C6" w:rsidP="00E904C7"/>
    <w:p w14:paraId="1298865B" w14:textId="00670BE2" w:rsidR="002864C6" w:rsidRDefault="002864C6" w:rsidP="00E904C7"/>
    <w:p w14:paraId="0C3F80C5" w14:textId="77777777" w:rsidR="002864C6" w:rsidRPr="00E904C7" w:rsidRDefault="002864C6" w:rsidP="00E904C7"/>
    <w:p w14:paraId="53BA484B" w14:textId="77777777" w:rsidR="002864C6" w:rsidRDefault="002864C6" w:rsidP="00E904C7">
      <w:pPr>
        <w:rPr>
          <w:b/>
          <w:bCs/>
        </w:rPr>
      </w:pPr>
    </w:p>
    <w:p w14:paraId="2CD1365B" w14:textId="77777777" w:rsidR="005F75ED" w:rsidRDefault="005F75ED" w:rsidP="00E904C7">
      <w:pPr>
        <w:rPr>
          <w:b/>
          <w:bCs/>
        </w:rPr>
      </w:pPr>
    </w:p>
    <w:p w14:paraId="6FE37D28" w14:textId="219312D1" w:rsidR="005F75ED" w:rsidRDefault="005F75ED" w:rsidP="00E904C7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42E385F3" wp14:editId="76AE6681">
            <wp:simplePos x="0" y="0"/>
            <wp:positionH relativeFrom="column">
              <wp:posOffset>15241</wp:posOffset>
            </wp:positionH>
            <wp:positionV relativeFrom="paragraph">
              <wp:posOffset>233680</wp:posOffset>
            </wp:positionV>
            <wp:extent cx="5543550" cy="3406424"/>
            <wp:effectExtent l="0" t="0" r="0" b="381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447" cy="3419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Figura 1.4</w:t>
      </w:r>
      <w:r w:rsidR="00E904C7" w:rsidRPr="00E904C7">
        <w:rPr>
          <w:b/>
          <w:bCs/>
        </w:rPr>
        <w:t xml:space="preserve"> Creación de las tablas.</w:t>
      </w:r>
    </w:p>
    <w:p w14:paraId="5386BF02" w14:textId="7D14C992" w:rsidR="005F75ED" w:rsidRDefault="005F75ED" w:rsidP="00E904C7">
      <w:pPr>
        <w:rPr>
          <w:b/>
          <w:bCs/>
        </w:rPr>
      </w:pPr>
    </w:p>
    <w:p w14:paraId="777B41E2" w14:textId="2E11019B" w:rsidR="005F75ED" w:rsidRDefault="005F75ED" w:rsidP="00E904C7">
      <w:pPr>
        <w:rPr>
          <w:b/>
          <w:bCs/>
        </w:rPr>
      </w:pPr>
    </w:p>
    <w:p w14:paraId="3B580DCB" w14:textId="5FBF3774" w:rsidR="005F75ED" w:rsidRDefault="005F75ED" w:rsidP="00E904C7">
      <w:pPr>
        <w:rPr>
          <w:b/>
          <w:bCs/>
        </w:rPr>
      </w:pPr>
    </w:p>
    <w:p w14:paraId="32EE7100" w14:textId="00BA2617" w:rsidR="005F75ED" w:rsidRDefault="005F75ED" w:rsidP="00E904C7">
      <w:pPr>
        <w:rPr>
          <w:b/>
          <w:bCs/>
        </w:rPr>
      </w:pPr>
    </w:p>
    <w:p w14:paraId="5E436858" w14:textId="1B9F5548" w:rsidR="00E904C7" w:rsidRDefault="00E904C7" w:rsidP="00E904C7">
      <w:r w:rsidRPr="00E904C7">
        <w:br/>
      </w:r>
    </w:p>
    <w:p w14:paraId="4A976CB8" w14:textId="2059E854" w:rsidR="005F75ED" w:rsidRDefault="005F75ED" w:rsidP="00E904C7"/>
    <w:p w14:paraId="3432AB65" w14:textId="16E6031B" w:rsidR="005F75ED" w:rsidRDefault="005F75ED" w:rsidP="00E904C7"/>
    <w:p w14:paraId="1111EC3E" w14:textId="77A0BA4C" w:rsidR="005F75ED" w:rsidRDefault="005F75ED" w:rsidP="00E904C7"/>
    <w:p w14:paraId="6C17E327" w14:textId="6B723E96" w:rsidR="005F75ED" w:rsidRDefault="005F75ED" w:rsidP="00E904C7"/>
    <w:p w14:paraId="18D7DE3B" w14:textId="77777777" w:rsidR="005F75ED" w:rsidRDefault="005F75ED" w:rsidP="00E904C7"/>
    <w:p w14:paraId="5C147FA4" w14:textId="73963396" w:rsidR="005F75ED" w:rsidRDefault="005F75ED" w:rsidP="00E904C7"/>
    <w:p w14:paraId="364518F5" w14:textId="3E1AB4B3" w:rsidR="005F75ED" w:rsidRPr="00E904C7" w:rsidRDefault="005F75ED" w:rsidP="00E904C7"/>
    <w:p w14:paraId="4DDEF398" w14:textId="77777777" w:rsidR="004367A2" w:rsidRPr="004367A2" w:rsidRDefault="004367A2" w:rsidP="004367A2">
      <w:pPr>
        <w:jc w:val="both"/>
        <w:rPr>
          <w:b/>
          <w:bCs/>
          <w:sz w:val="28"/>
          <w:szCs w:val="28"/>
        </w:rPr>
      </w:pPr>
      <w:r w:rsidRPr="004367A2">
        <w:rPr>
          <w:b/>
          <w:bCs/>
          <w:sz w:val="28"/>
          <w:szCs w:val="28"/>
        </w:rPr>
        <w:t>1.8 Resultado del proceso</w:t>
      </w:r>
    </w:p>
    <w:p w14:paraId="7D33F3E5" w14:textId="4BC5B9B6" w:rsidR="004367A2" w:rsidRPr="004367A2" w:rsidRDefault="004367A2" w:rsidP="004367A2">
      <w:pPr>
        <w:jc w:val="both"/>
      </w:pPr>
      <w:r w:rsidRPr="004367A2">
        <w:t xml:space="preserve">La implementación física de MySQL permitió materializar la estructura de datos definida para </w:t>
      </w:r>
      <w:r>
        <w:t xml:space="preserve">    </w:t>
      </w:r>
      <w:r w:rsidRPr="004367A2">
        <w:rPr>
          <w:b/>
          <w:bCs/>
        </w:rPr>
        <w:t>YENJO 1.0,</w:t>
      </w:r>
      <w:r w:rsidRPr="004367A2">
        <w:t xml:space="preserve"> obteniendo una base de datos denominada yenjo_1_0 con seis tablas y seis relaciones mediante claves foráneas.</w:t>
      </w:r>
    </w:p>
    <w:p w14:paraId="4D2084B0" w14:textId="77777777" w:rsidR="004367A2" w:rsidRPr="004367A2" w:rsidRDefault="004367A2" w:rsidP="004367A2">
      <w:pPr>
        <w:jc w:val="both"/>
      </w:pPr>
      <w:r w:rsidRPr="004367A2">
        <w:t>La verificación realizada mediante MySQL Workbench y la consola MySQL confirmó que las tablas y relaciones fueron creadas correctamente.</w:t>
      </w:r>
    </w:p>
    <w:p w14:paraId="49FFE533" w14:textId="77777777" w:rsidR="00E904C7" w:rsidRPr="00E904C7" w:rsidRDefault="00E904C7" w:rsidP="00E904C7">
      <w:pPr>
        <w:jc w:val="both"/>
      </w:pPr>
    </w:p>
    <w:p w14:paraId="7892F7A4" w14:textId="77777777" w:rsidR="00470AD5" w:rsidRDefault="00470AD5" w:rsidP="009D5C3E">
      <w:pPr>
        <w:jc w:val="both"/>
      </w:pPr>
    </w:p>
    <w:p w14:paraId="6340E173" w14:textId="77777777" w:rsidR="009D5C3E" w:rsidRPr="00987A9E" w:rsidRDefault="009D5C3E" w:rsidP="009D5C3E">
      <w:pPr>
        <w:jc w:val="both"/>
      </w:pPr>
    </w:p>
    <w:p w14:paraId="5E412258" w14:textId="77777777" w:rsidR="00054058" w:rsidRPr="00054058" w:rsidRDefault="00054058" w:rsidP="00054058">
      <w:pPr>
        <w:jc w:val="both"/>
      </w:pPr>
    </w:p>
    <w:p w14:paraId="776E60E2" w14:textId="77777777" w:rsidR="001F039F" w:rsidRPr="00B13540" w:rsidRDefault="001F039F"/>
    <w:sectPr w:rsidR="001F039F" w:rsidRPr="00B13540">
      <w:foot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795873" w14:textId="77777777" w:rsidR="000A0A5C" w:rsidRDefault="000A0A5C" w:rsidP="004532E0">
      <w:pPr>
        <w:spacing w:after="0" w:line="240" w:lineRule="auto"/>
      </w:pPr>
      <w:r>
        <w:separator/>
      </w:r>
    </w:p>
  </w:endnote>
  <w:endnote w:type="continuationSeparator" w:id="0">
    <w:p w14:paraId="6C7ABC9C" w14:textId="77777777" w:rsidR="000A0A5C" w:rsidRDefault="000A0A5C" w:rsidP="00453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332280"/>
      <w:docPartObj>
        <w:docPartGallery w:val="Page Numbers (Bottom of Page)"/>
        <w:docPartUnique/>
      </w:docPartObj>
    </w:sdtPr>
    <w:sdtContent>
      <w:p w14:paraId="7E058B6E" w14:textId="1307F925" w:rsidR="004532E0" w:rsidRDefault="004532E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10FB308F" w14:textId="77777777" w:rsidR="004532E0" w:rsidRDefault="004532E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DE18B" w14:textId="77777777" w:rsidR="000A0A5C" w:rsidRDefault="000A0A5C" w:rsidP="004532E0">
      <w:pPr>
        <w:spacing w:after="0" w:line="240" w:lineRule="auto"/>
      </w:pPr>
      <w:r>
        <w:separator/>
      </w:r>
    </w:p>
  </w:footnote>
  <w:footnote w:type="continuationSeparator" w:id="0">
    <w:p w14:paraId="64A98448" w14:textId="77777777" w:rsidR="000A0A5C" w:rsidRDefault="000A0A5C" w:rsidP="004532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5" type="#_x0000_t75" style="width:11.25pt;height:11.25pt" o:bullet="t">
        <v:imagedata r:id="rId1" o:title="mso38F3"/>
      </v:shape>
    </w:pict>
  </w:numPicBullet>
  <w:abstractNum w:abstractNumId="0" w15:restartNumberingAfterBreak="0">
    <w:nsid w:val="0244130F"/>
    <w:multiLevelType w:val="multilevel"/>
    <w:tmpl w:val="9F9A450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52217"/>
    <w:multiLevelType w:val="multilevel"/>
    <w:tmpl w:val="13BE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35D99"/>
    <w:multiLevelType w:val="multilevel"/>
    <w:tmpl w:val="9F9A450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C46F6"/>
    <w:multiLevelType w:val="multilevel"/>
    <w:tmpl w:val="33C6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CD8"/>
    <w:rsid w:val="00054058"/>
    <w:rsid w:val="000A0A5C"/>
    <w:rsid w:val="000D06DA"/>
    <w:rsid w:val="001B2C6F"/>
    <w:rsid w:val="001F039F"/>
    <w:rsid w:val="00242136"/>
    <w:rsid w:val="002864C6"/>
    <w:rsid w:val="002E59DB"/>
    <w:rsid w:val="00334DC1"/>
    <w:rsid w:val="003A162C"/>
    <w:rsid w:val="00402475"/>
    <w:rsid w:val="004367A2"/>
    <w:rsid w:val="004532E0"/>
    <w:rsid w:val="00470AD5"/>
    <w:rsid w:val="005F75ED"/>
    <w:rsid w:val="006765EA"/>
    <w:rsid w:val="007A2393"/>
    <w:rsid w:val="00803D77"/>
    <w:rsid w:val="00955D15"/>
    <w:rsid w:val="00987A9E"/>
    <w:rsid w:val="009D5C3E"/>
    <w:rsid w:val="009F559C"/>
    <w:rsid w:val="00A80026"/>
    <w:rsid w:val="00B13540"/>
    <w:rsid w:val="00C31DD0"/>
    <w:rsid w:val="00CD5CD8"/>
    <w:rsid w:val="00E50B78"/>
    <w:rsid w:val="00E904C7"/>
    <w:rsid w:val="00F96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CFE85"/>
  <w15:chartTrackingRefBased/>
  <w15:docId w15:val="{D5C87E98-01B2-4F48-BDCD-BB9EFDA4F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32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32E0"/>
  </w:style>
  <w:style w:type="paragraph" w:styleId="Piedepgina">
    <w:name w:val="footer"/>
    <w:basedOn w:val="Normal"/>
    <w:link w:val="PiedepginaCar"/>
    <w:uiPriority w:val="99"/>
    <w:unhideWhenUsed/>
    <w:rsid w:val="004532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32E0"/>
  </w:style>
  <w:style w:type="paragraph" w:styleId="Prrafodelista">
    <w:name w:val="List Paragraph"/>
    <w:basedOn w:val="Normal"/>
    <w:uiPriority w:val="34"/>
    <w:qFormat/>
    <w:rsid w:val="00A800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749</Words>
  <Characters>4121</Characters>
  <Application>Microsoft Office Word</Application>
  <DocSecurity>0</DocSecurity>
  <Lines>34</Lines>
  <Paragraphs>9</Paragraphs>
  <ScaleCrop>false</ScaleCrop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Stiven Valencia Hernández</dc:creator>
  <cp:keywords/>
  <dc:description/>
  <cp:lastModifiedBy>Carlos Stiven Valencia Hernández</cp:lastModifiedBy>
  <cp:revision>27</cp:revision>
  <dcterms:created xsi:type="dcterms:W3CDTF">2026-09-22T20:34:00Z</dcterms:created>
  <dcterms:modified xsi:type="dcterms:W3CDTF">2026-09-22T21:23:00Z</dcterms:modified>
</cp:coreProperties>
</file>