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CE482" w14:textId="77777777" w:rsidR="00560D2E" w:rsidRPr="00560D2E" w:rsidRDefault="00560D2E" w:rsidP="00560D2E">
      <w:pPr>
        <w:pStyle w:val="Encabezado"/>
        <w:jc w:val="center"/>
        <w:rPr>
          <w:rFonts w:ascii="Eras Bold ITC" w:hAnsi="Eras Bold ITC"/>
          <w:sz w:val="28"/>
          <w:szCs w:val="28"/>
        </w:rPr>
      </w:pPr>
      <w:r w:rsidRPr="00560D2E">
        <w:rPr>
          <w:rFonts w:ascii="Eras Bold ITC" w:hAnsi="Eras Bold ITC"/>
          <w:sz w:val="28"/>
          <w:szCs w:val="28"/>
        </w:rPr>
        <w:t>UNIVERSIDAD TECNOLÓGICA DEL VALLE DE  TOLUCA</w:t>
      </w:r>
    </w:p>
    <w:p w14:paraId="673724CB" w14:textId="77777777" w:rsidR="00560D2E" w:rsidRPr="00560D2E" w:rsidRDefault="00560D2E" w:rsidP="00560D2E">
      <w:pPr>
        <w:pStyle w:val="Encabezado"/>
        <w:jc w:val="center"/>
        <w:rPr>
          <w:rFonts w:ascii="Eras Bold ITC" w:hAnsi="Eras Bold ITC"/>
          <w:sz w:val="28"/>
          <w:szCs w:val="28"/>
        </w:rPr>
      </w:pPr>
      <w:r w:rsidRPr="00560D2E">
        <w:rPr>
          <w:rFonts w:ascii="Eras Bold ITC" w:hAnsi="Eras Bold ITC"/>
          <w:sz w:val="28"/>
          <w:szCs w:val="28"/>
        </w:rPr>
        <w:t>INGENIERÍA EN DESARROLLO Y GESTIÓN DE SOFTWARE</w:t>
      </w:r>
    </w:p>
    <w:p w14:paraId="498B6A38" w14:textId="77777777" w:rsidR="00560D2E" w:rsidRPr="00560D2E" w:rsidRDefault="00560D2E" w:rsidP="00560D2E">
      <w:pPr>
        <w:pStyle w:val="Encabezado"/>
        <w:jc w:val="center"/>
        <w:rPr>
          <w:rFonts w:ascii="Eras Bold ITC" w:hAnsi="Eras Bold ITC"/>
          <w:sz w:val="28"/>
          <w:szCs w:val="28"/>
        </w:rPr>
      </w:pPr>
      <w:r w:rsidRPr="00560D2E">
        <w:rPr>
          <w:rFonts w:ascii="Eras Bold ITC" w:hAnsi="Eras Bold ITC"/>
          <w:sz w:val="28"/>
          <w:szCs w:val="28"/>
        </w:rPr>
        <w:t>DESARROLLL WEB INTEGRAL</w:t>
      </w:r>
    </w:p>
    <w:p w14:paraId="0476C475" w14:textId="3B1B2784" w:rsidR="00560D2E" w:rsidRPr="00560D2E" w:rsidRDefault="00560D2E" w:rsidP="00560D2E">
      <w:pPr>
        <w:pStyle w:val="Encabezado"/>
        <w:jc w:val="center"/>
        <w:rPr>
          <w:rFonts w:ascii="Bookman Old Style" w:hAnsi="Bookman Old Style"/>
          <w:sz w:val="24"/>
          <w:szCs w:val="24"/>
        </w:rPr>
      </w:pPr>
      <w:r w:rsidRPr="00560D2E">
        <w:rPr>
          <w:rFonts w:ascii="Bookman Old Style" w:hAnsi="Bookman Old Style"/>
          <w:sz w:val="24"/>
          <w:szCs w:val="24"/>
        </w:rPr>
        <w:t>MAYO – AGOSTO 2021</w:t>
      </w:r>
    </w:p>
    <w:p w14:paraId="1BC7C274" w14:textId="77777777" w:rsidR="00560D2E" w:rsidRPr="00560D2E" w:rsidRDefault="00560D2E" w:rsidP="00560D2E">
      <w:pPr>
        <w:pStyle w:val="Encabezado"/>
        <w:jc w:val="center"/>
        <w:rPr>
          <w:rFonts w:ascii="Century Gothic" w:hAnsi="Century Gothic"/>
          <w:sz w:val="24"/>
          <w:szCs w:val="24"/>
        </w:rPr>
      </w:pPr>
    </w:p>
    <w:p w14:paraId="5B5B7560" w14:textId="55A1A48A" w:rsidR="00560D2E" w:rsidRDefault="00560D2E" w:rsidP="00560D2E">
      <w:pPr>
        <w:pStyle w:val="Encabezado"/>
        <w:jc w:val="center"/>
        <w:rPr>
          <w:rFonts w:ascii="Arial Nova" w:hAnsi="Arial Nova"/>
          <w:color w:val="FFFFFF" w:themeColor="background1"/>
          <w:sz w:val="28"/>
          <w:szCs w:val="28"/>
        </w:rPr>
      </w:pPr>
      <w:r w:rsidRPr="00560D2E">
        <w:rPr>
          <w:rFonts w:ascii="Arial Nova" w:hAnsi="Arial Nova"/>
          <w:color w:val="FFFFFF" w:themeColor="background1"/>
          <w:sz w:val="28"/>
          <w:szCs w:val="28"/>
          <w:highlight w:val="blue"/>
        </w:rPr>
        <w:t>REVISIÓN DE AVANCES DEL PROYECTO</w:t>
      </w:r>
    </w:p>
    <w:p w14:paraId="35322231" w14:textId="77777777" w:rsidR="00560D2E" w:rsidRDefault="00560D2E" w:rsidP="00560D2E">
      <w:pPr>
        <w:pStyle w:val="Encabezado"/>
        <w:jc w:val="center"/>
        <w:rPr>
          <w:rFonts w:ascii="Arial Nova" w:hAnsi="Arial Nova"/>
          <w:color w:val="FFFFFF" w:themeColor="background1"/>
          <w:sz w:val="28"/>
          <w:szCs w:val="28"/>
        </w:rPr>
      </w:pPr>
    </w:p>
    <w:p w14:paraId="315AD5FA" w14:textId="715E68EB" w:rsidR="00560D2E" w:rsidRDefault="00560D2E" w:rsidP="00560D2E">
      <w:pPr>
        <w:pStyle w:val="Encabezado"/>
        <w:numPr>
          <w:ilvl w:val="0"/>
          <w:numId w:val="1"/>
        </w:numPr>
        <w:spacing w:line="276" w:lineRule="auto"/>
        <w:rPr>
          <w:rFonts w:ascii="Arial Rounded MT Bold" w:hAnsi="Arial Rounded MT Bold"/>
          <w:sz w:val="24"/>
          <w:szCs w:val="24"/>
          <w:highlight w:val="lightGray"/>
        </w:rPr>
      </w:pPr>
      <w:r w:rsidRPr="00560D2E">
        <w:rPr>
          <w:rFonts w:ascii="Arial Rounded MT Bold" w:hAnsi="Arial Rounded MT Bold"/>
          <w:sz w:val="24"/>
          <w:szCs w:val="24"/>
          <w:highlight w:val="lightGray"/>
        </w:rPr>
        <w:t>Nombre del Proyecto:</w:t>
      </w:r>
      <w:r w:rsidR="0086477C">
        <w:rPr>
          <w:rFonts w:ascii="Arial Rounded MT Bold" w:hAnsi="Arial Rounded MT Bold"/>
          <w:sz w:val="24"/>
          <w:szCs w:val="24"/>
        </w:rPr>
        <w:t xml:space="preserve"> </w:t>
      </w:r>
      <w:r w:rsidR="0086477C" w:rsidRPr="0086477C">
        <w:rPr>
          <w:rFonts w:ascii="Arial" w:hAnsi="Arial" w:cs="Arial"/>
          <w:sz w:val="24"/>
          <w:szCs w:val="24"/>
        </w:rPr>
        <w:t>Transportes Omega</w:t>
      </w:r>
    </w:p>
    <w:p w14:paraId="7BFCFEF2" w14:textId="77777777" w:rsidR="00560D2E" w:rsidRPr="00560D2E" w:rsidRDefault="00560D2E" w:rsidP="00560D2E">
      <w:pPr>
        <w:pStyle w:val="Encabezado"/>
        <w:spacing w:line="276" w:lineRule="auto"/>
        <w:ind w:left="720"/>
        <w:rPr>
          <w:rFonts w:ascii="Arial Rounded MT Bold" w:hAnsi="Arial Rounded MT Bold"/>
          <w:sz w:val="24"/>
          <w:szCs w:val="24"/>
          <w:highlight w:val="lightGray"/>
        </w:rPr>
      </w:pPr>
    </w:p>
    <w:p w14:paraId="4987AA76" w14:textId="561FBF9A" w:rsidR="0086477C" w:rsidRPr="0086477C" w:rsidRDefault="00560D2E" w:rsidP="0086477C">
      <w:pPr>
        <w:pStyle w:val="Encabezado"/>
        <w:numPr>
          <w:ilvl w:val="0"/>
          <w:numId w:val="1"/>
        </w:numPr>
        <w:spacing w:line="276" w:lineRule="auto"/>
        <w:rPr>
          <w:rFonts w:ascii="Arial Rounded MT Bold" w:hAnsi="Arial Rounded MT Bold"/>
          <w:sz w:val="24"/>
          <w:szCs w:val="24"/>
          <w:highlight w:val="lightGray"/>
        </w:rPr>
      </w:pPr>
      <w:r w:rsidRPr="00560D2E">
        <w:rPr>
          <w:rFonts w:ascii="Arial Rounded MT Bold" w:hAnsi="Arial Rounded MT Bold"/>
          <w:sz w:val="24"/>
          <w:szCs w:val="24"/>
          <w:highlight w:val="lightGray"/>
        </w:rPr>
        <w:t>URL(si se encuentra en un hosting):</w:t>
      </w:r>
      <w:r w:rsidR="0086477C">
        <w:rPr>
          <w:rFonts w:ascii="Arial Rounded MT Bold" w:hAnsi="Arial Rounded MT Bold"/>
          <w:sz w:val="24"/>
          <w:szCs w:val="24"/>
          <w:highlight w:val="lightGray"/>
        </w:rPr>
        <w:t xml:space="preserve"> </w:t>
      </w:r>
    </w:p>
    <w:p w14:paraId="65B918A9" w14:textId="77777777" w:rsidR="0086477C" w:rsidRPr="0086477C" w:rsidRDefault="0086477C" w:rsidP="0086477C">
      <w:pPr>
        <w:pStyle w:val="Encabezado"/>
        <w:spacing w:line="276" w:lineRule="auto"/>
        <w:ind w:left="3900"/>
        <w:rPr>
          <w:rFonts w:ascii="Arial" w:hAnsi="Arial" w:cs="Arial"/>
          <w:sz w:val="24"/>
          <w:szCs w:val="24"/>
        </w:rPr>
      </w:pPr>
    </w:p>
    <w:p w14:paraId="138D2C5B" w14:textId="224E25BA" w:rsidR="0086477C" w:rsidRPr="0086477C" w:rsidRDefault="00560D2E" w:rsidP="0086477C">
      <w:pPr>
        <w:pStyle w:val="Encabezado"/>
        <w:numPr>
          <w:ilvl w:val="0"/>
          <w:numId w:val="1"/>
        </w:numPr>
        <w:spacing w:line="276" w:lineRule="auto"/>
        <w:rPr>
          <w:rFonts w:ascii="Arial Rounded MT Bold" w:hAnsi="Arial Rounded MT Bold"/>
          <w:sz w:val="24"/>
          <w:szCs w:val="24"/>
          <w:highlight w:val="lightGray"/>
        </w:rPr>
      </w:pPr>
      <w:r w:rsidRPr="00560D2E">
        <w:rPr>
          <w:rFonts w:ascii="Arial Rounded MT Bold" w:hAnsi="Arial Rounded MT Bold"/>
          <w:sz w:val="24"/>
          <w:szCs w:val="24"/>
          <w:highlight w:val="lightGray"/>
        </w:rPr>
        <w:t>Integrantes del equipo:</w:t>
      </w:r>
      <w:r w:rsidR="0086477C">
        <w:rPr>
          <w:rFonts w:ascii="Arial Rounded MT Bold" w:hAnsi="Arial Rounded MT Bold"/>
          <w:sz w:val="24"/>
          <w:szCs w:val="24"/>
          <w:highlight w:val="lightGray"/>
        </w:rPr>
        <w:t xml:space="preserve"> </w:t>
      </w:r>
    </w:p>
    <w:p w14:paraId="29EB5E4D" w14:textId="77777777" w:rsidR="0086477C" w:rsidRPr="0086477C" w:rsidRDefault="0086477C" w:rsidP="0086477C">
      <w:pPr>
        <w:pStyle w:val="Encabezado"/>
        <w:numPr>
          <w:ilvl w:val="0"/>
          <w:numId w:val="2"/>
        </w:numPr>
        <w:spacing w:line="276" w:lineRule="auto"/>
        <w:rPr>
          <w:rFonts w:ascii="Arial" w:hAnsi="Arial" w:cs="Arial"/>
          <w:sz w:val="24"/>
          <w:szCs w:val="24"/>
        </w:rPr>
      </w:pPr>
      <w:r w:rsidRPr="0086477C">
        <w:rPr>
          <w:rFonts w:ascii="Arial" w:hAnsi="Arial" w:cs="Arial"/>
          <w:sz w:val="24"/>
          <w:szCs w:val="24"/>
        </w:rPr>
        <w:t>Antonio Hernández Dulce María</w:t>
      </w:r>
    </w:p>
    <w:p w14:paraId="458D6F23" w14:textId="77777777" w:rsidR="0086477C" w:rsidRPr="0086477C" w:rsidRDefault="0086477C" w:rsidP="0086477C">
      <w:pPr>
        <w:pStyle w:val="Encabezado"/>
        <w:numPr>
          <w:ilvl w:val="0"/>
          <w:numId w:val="2"/>
        </w:numPr>
        <w:spacing w:line="276" w:lineRule="auto"/>
        <w:rPr>
          <w:rFonts w:ascii="Arial" w:hAnsi="Arial" w:cs="Arial"/>
          <w:sz w:val="24"/>
          <w:szCs w:val="24"/>
        </w:rPr>
      </w:pPr>
      <w:r w:rsidRPr="0086477C">
        <w:rPr>
          <w:rFonts w:ascii="Arial" w:hAnsi="Arial" w:cs="Arial"/>
          <w:sz w:val="24"/>
          <w:szCs w:val="24"/>
        </w:rPr>
        <w:t>Martínez Ruiz José Antonio</w:t>
      </w:r>
    </w:p>
    <w:p w14:paraId="5DED7046" w14:textId="77777777" w:rsidR="0086477C" w:rsidRPr="0086477C" w:rsidRDefault="0086477C" w:rsidP="0086477C">
      <w:pPr>
        <w:pStyle w:val="Encabezado"/>
        <w:numPr>
          <w:ilvl w:val="0"/>
          <w:numId w:val="2"/>
        </w:numPr>
        <w:spacing w:line="276" w:lineRule="auto"/>
        <w:rPr>
          <w:rFonts w:ascii="Arial" w:hAnsi="Arial" w:cs="Arial"/>
          <w:sz w:val="24"/>
          <w:szCs w:val="24"/>
        </w:rPr>
      </w:pPr>
      <w:r w:rsidRPr="0086477C">
        <w:rPr>
          <w:rFonts w:ascii="Arial" w:hAnsi="Arial" w:cs="Arial"/>
          <w:sz w:val="24"/>
          <w:szCs w:val="24"/>
        </w:rPr>
        <w:t>Mendoza Martínez Kevin</w:t>
      </w:r>
    </w:p>
    <w:p w14:paraId="51FB504B" w14:textId="4276D997" w:rsidR="00560D2E" w:rsidRDefault="0086477C" w:rsidP="0086477C">
      <w:pPr>
        <w:pStyle w:val="Encabezado"/>
        <w:numPr>
          <w:ilvl w:val="0"/>
          <w:numId w:val="2"/>
        </w:numPr>
        <w:spacing w:line="276" w:lineRule="auto"/>
        <w:rPr>
          <w:rFonts w:ascii="Arial" w:hAnsi="Arial" w:cs="Arial"/>
          <w:sz w:val="24"/>
          <w:szCs w:val="24"/>
        </w:rPr>
      </w:pPr>
      <w:r w:rsidRPr="0086477C">
        <w:rPr>
          <w:rFonts w:ascii="Arial" w:hAnsi="Arial" w:cs="Arial"/>
          <w:sz w:val="24"/>
          <w:szCs w:val="24"/>
        </w:rPr>
        <w:t>Tovar Hernández Jimena</w:t>
      </w:r>
    </w:p>
    <w:p w14:paraId="64865DC7" w14:textId="77777777" w:rsidR="0086477C" w:rsidRPr="0086477C" w:rsidRDefault="0086477C" w:rsidP="0086477C">
      <w:pPr>
        <w:pStyle w:val="Encabezado"/>
        <w:spacing w:line="276" w:lineRule="auto"/>
        <w:ind w:left="3900"/>
        <w:rPr>
          <w:rFonts w:ascii="Arial" w:hAnsi="Arial" w:cs="Arial"/>
          <w:sz w:val="24"/>
          <w:szCs w:val="24"/>
        </w:rPr>
      </w:pPr>
    </w:p>
    <w:p w14:paraId="156EAD4E" w14:textId="2B0A0E3D" w:rsidR="00560D2E" w:rsidRPr="0086477C" w:rsidRDefault="00560D2E" w:rsidP="00560D2E">
      <w:pPr>
        <w:pStyle w:val="Encabezado"/>
        <w:numPr>
          <w:ilvl w:val="0"/>
          <w:numId w:val="1"/>
        </w:numPr>
        <w:spacing w:line="276" w:lineRule="auto"/>
        <w:jc w:val="both"/>
        <w:rPr>
          <w:rFonts w:ascii="Arial Rounded MT Bold" w:hAnsi="Arial Rounded MT Bold"/>
          <w:sz w:val="24"/>
          <w:szCs w:val="24"/>
        </w:rPr>
      </w:pPr>
      <w:r w:rsidRPr="00560D2E">
        <w:rPr>
          <w:rFonts w:ascii="Arial Rounded MT Bold" w:hAnsi="Arial Rounded MT Bold"/>
          <w:sz w:val="24"/>
          <w:szCs w:val="24"/>
          <w:highlight w:val="lightGray"/>
        </w:rPr>
        <w:t>Instrucciones:</w:t>
      </w:r>
      <w:r w:rsidRPr="00560D2E">
        <w:rPr>
          <w:rFonts w:ascii="Arial Rounded MT Bold" w:hAnsi="Arial Rounded MT Bold"/>
          <w:sz w:val="24"/>
          <w:szCs w:val="24"/>
        </w:rPr>
        <w:t xml:space="preserve"> </w:t>
      </w:r>
      <w:r w:rsidRPr="00560D2E">
        <w:rPr>
          <w:rFonts w:ascii="Arial" w:hAnsi="Arial" w:cs="Arial"/>
          <w:sz w:val="24"/>
          <w:szCs w:val="24"/>
        </w:rPr>
        <w:t>Se deberá registrar evidencia de la implementación de los temas enumerados en la siguiente tabla, así como una breve descripción de la imagen que se muestra. Por ejemplo: “En este apartado el usuario puede realizar la consulta de todos los productos en venta, permite realizar búsquedas con un criterio como el modelo o tipo del producto”.</w:t>
      </w:r>
    </w:p>
    <w:p w14:paraId="3BD10072" w14:textId="5C0AD76D" w:rsidR="0086477C" w:rsidRDefault="0086477C" w:rsidP="0086477C">
      <w:pPr>
        <w:pStyle w:val="Encabezado"/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1610"/>
        <w:gridCol w:w="1378"/>
        <w:gridCol w:w="8136"/>
        <w:gridCol w:w="3266"/>
      </w:tblGrid>
      <w:tr w:rsidR="009F503D" w14:paraId="0F640F05" w14:textId="77777777" w:rsidTr="00A80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</w:tcPr>
          <w:p w14:paraId="3BEB603F" w14:textId="4F0D4192" w:rsidR="0086477C" w:rsidRPr="0086477C" w:rsidRDefault="0086477C" w:rsidP="0086477C">
            <w:pPr>
              <w:pStyle w:val="Encabezado"/>
              <w:spacing w:line="276" w:lineRule="auto"/>
              <w:jc w:val="center"/>
              <w:rPr>
                <w:rFonts w:ascii="Lucida Console" w:hAnsi="Lucida Console"/>
                <w:sz w:val="28"/>
                <w:szCs w:val="28"/>
              </w:rPr>
            </w:pPr>
            <w:r w:rsidRPr="0086477C">
              <w:rPr>
                <w:rFonts w:ascii="Lucida Console" w:hAnsi="Lucida Console"/>
                <w:sz w:val="28"/>
                <w:szCs w:val="28"/>
              </w:rPr>
              <w:t>Tema a Evaluar</w:t>
            </w:r>
          </w:p>
        </w:tc>
        <w:tc>
          <w:tcPr>
            <w:tcW w:w="7480" w:type="dxa"/>
          </w:tcPr>
          <w:p w14:paraId="4FD8210F" w14:textId="0C02BD35" w:rsidR="0086477C" w:rsidRPr="0086477C" w:rsidRDefault="0086477C" w:rsidP="0086477C">
            <w:pPr>
              <w:pStyle w:val="Encabezado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28"/>
                <w:szCs w:val="28"/>
              </w:rPr>
            </w:pPr>
            <w:r w:rsidRPr="0086477C">
              <w:rPr>
                <w:rFonts w:ascii="Lucida Console" w:hAnsi="Lucida Console"/>
                <w:sz w:val="28"/>
                <w:szCs w:val="28"/>
              </w:rPr>
              <w:t>Evidencia(Imágenes)</w:t>
            </w:r>
          </w:p>
        </w:tc>
        <w:tc>
          <w:tcPr>
            <w:tcW w:w="3796" w:type="dxa"/>
          </w:tcPr>
          <w:p w14:paraId="317923ED" w14:textId="12340F1F" w:rsidR="0086477C" w:rsidRPr="0086477C" w:rsidRDefault="0086477C" w:rsidP="0086477C">
            <w:pPr>
              <w:pStyle w:val="Encabezado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sz w:val="28"/>
                <w:szCs w:val="28"/>
              </w:rPr>
            </w:pPr>
            <w:r w:rsidRPr="0086477C">
              <w:rPr>
                <w:rFonts w:ascii="Lucida Console" w:hAnsi="Lucida Console"/>
                <w:sz w:val="28"/>
                <w:szCs w:val="28"/>
              </w:rPr>
              <w:t>Descripción</w:t>
            </w:r>
          </w:p>
        </w:tc>
      </w:tr>
      <w:tr w:rsidR="009F503D" w14:paraId="7FD3807B" w14:textId="77777777" w:rsidTr="00A80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</w:tcPr>
          <w:p w14:paraId="0CA0F714" w14:textId="4175105C" w:rsidR="0086477C" w:rsidRPr="0086477C" w:rsidRDefault="0086477C" w:rsidP="0086477C">
            <w:pPr>
              <w:pStyle w:val="Encabezado"/>
              <w:spacing w:line="276" w:lineRule="auto"/>
              <w:jc w:val="both"/>
              <w:rPr>
                <w:rFonts w:ascii="Arial Nova" w:hAnsi="Arial Nova"/>
                <w:sz w:val="28"/>
                <w:szCs w:val="28"/>
              </w:rPr>
            </w:pPr>
            <w:r w:rsidRPr="0086477C">
              <w:rPr>
                <w:rFonts w:ascii="Arial Nova" w:hAnsi="Arial Nova"/>
                <w:sz w:val="28"/>
                <w:szCs w:val="28"/>
              </w:rPr>
              <w:t>Página Principal</w:t>
            </w:r>
          </w:p>
        </w:tc>
        <w:tc>
          <w:tcPr>
            <w:tcW w:w="7480" w:type="dxa"/>
          </w:tcPr>
          <w:p w14:paraId="16337FF4" w14:textId="77777777" w:rsidR="0086477C" w:rsidRDefault="0086477C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</w:tc>
        <w:tc>
          <w:tcPr>
            <w:tcW w:w="3796" w:type="dxa"/>
          </w:tcPr>
          <w:p w14:paraId="50C06445" w14:textId="77777777" w:rsidR="0086477C" w:rsidRDefault="0086477C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</w:tc>
      </w:tr>
      <w:tr w:rsidR="009F503D" w14:paraId="4EB4CF18" w14:textId="77777777" w:rsidTr="00A80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</w:tcPr>
          <w:p w14:paraId="6FF4F195" w14:textId="72607AD4" w:rsidR="0086477C" w:rsidRPr="0086477C" w:rsidRDefault="0086477C" w:rsidP="0086477C">
            <w:pPr>
              <w:pStyle w:val="Encabezado"/>
              <w:spacing w:line="276" w:lineRule="auto"/>
              <w:jc w:val="both"/>
              <w:rPr>
                <w:rFonts w:ascii="Arial Nova" w:hAnsi="Arial Nova"/>
                <w:sz w:val="28"/>
                <w:szCs w:val="28"/>
              </w:rPr>
            </w:pPr>
            <w:r w:rsidRPr="0086477C">
              <w:rPr>
                <w:rFonts w:ascii="Arial Nova" w:hAnsi="Arial Nova"/>
                <w:sz w:val="28"/>
                <w:szCs w:val="28"/>
              </w:rPr>
              <w:t>Login</w:t>
            </w:r>
          </w:p>
        </w:tc>
        <w:tc>
          <w:tcPr>
            <w:tcW w:w="7480" w:type="dxa"/>
          </w:tcPr>
          <w:p w14:paraId="22E4C78F" w14:textId="77777777" w:rsidR="0086477C" w:rsidRDefault="0086477C" w:rsidP="0086477C">
            <w:pPr>
              <w:pStyle w:val="Encabezado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</w:tc>
        <w:tc>
          <w:tcPr>
            <w:tcW w:w="3796" w:type="dxa"/>
          </w:tcPr>
          <w:p w14:paraId="3DC8781D" w14:textId="77777777" w:rsidR="0086477C" w:rsidRDefault="0086477C" w:rsidP="0086477C">
            <w:pPr>
              <w:pStyle w:val="Encabezado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</w:tc>
      </w:tr>
      <w:tr w:rsidR="000C0380" w14:paraId="3CEF2752" w14:textId="77777777" w:rsidTr="00A80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  <w:vMerge w:val="restart"/>
            <w:vAlign w:val="center"/>
          </w:tcPr>
          <w:p w14:paraId="38ABF313" w14:textId="10D335A9" w:rsidR="0086477C" w:rsidRPr="0086477C" w:rsidRDefault="0086477C" w:rsidP="0086477C">
            <w:pPr>
              <w:pStyle w:val="Encabezado"/>
              <w:spacing w:line="276" w:lineRule="auto"/>
              <w:rPr>
                <w:rFonts w:ascii="Arial Nova" w:hAnsi="Arial Nova"/>
                <w:sz w:val="28"/>
                <w:szCs w:val="28"/>
              </w:rPr>
            </w:pPr>
            <w:r w:rsidRPr="0086477C">
              <w:rPr>
                <w:rFonts w:ascii="Arial Nova" w:hAnsi="Arial Nova"/>
                <w:sz w:val="28"/>
                <w:szCs w:val="28"/>
              </w:rPr>
              <w:t>CRUD</w:t>
            </w:r>
          </w:p>
        </w:tc>
        <w:tc>
          <w:tcPr>
            <w:tcW w:w="1236" w:type="dxa"/>
          </w:tcPr>
          <w:p w14:paraId="0979AE67" w14:textId="2989E8E0" w:rsidR="0086477C" w:rsidRPr="0086477C" w:rsidRDefault="0086477C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  <w:sz w:val="24"/>
                <w:szCs w:val="24"/>
              </w:rPr>
            </w:pPr>
            <w:r w:rsidRPr="0086477C">
              <w:rPr>
                <w:rFonts w:ascii="Berlin Sans FB" w:hAnsi="Berlin Sans FB"/>
                <w:sz w:val="24"/>
                <w:szCs w:val="24"/>
              </w:rPr>
              <w:t>Transportes</w:t>
            </w:r>
          </w:p>
        </w:tc>
        <w:tc>
          <w:tcPr>
            <w:tcW w:w="7480" w:type="dxa"/>
          </w:tcPr>
          <w:p w14:paraId="1C24615D" w14:textId="77777777" w:rsidR="0086477C" w:rsidRDefault="0086477C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</w:tc>
        <w:tc>
          <w:tcPr>
            <w:tcW w:w="3796" w:type="dxa"/>
          </w:tcPr>
          <w:p w14:paraId="3AB7EC40" w14:textId="77777777" w:rsidR="0086477C" w:rsidRDefault="0086477C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</w:tc>
      </w:tr>
      <w:tr w:rsidR="009F503D" w14:paraId="72BB980F" w14:textId="77777777" w:rsidTr="00A80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  <w:vMerge/>
          </w:tcPr>
          <w:p w14:paraId="0150A26E" w14:textId="77777777" w:rsidR="0086477C" w:rsidRPr="0086477C" w:rsidRDefault="0086477C" w:rsidP="0086477C">
            <w:pPr>
              <w:pStyle w:val="Encabezado"/>
              <w:spacing w:line="276" w:lineRule="auto"/>
              <w:jc w:val="both"/>
              <w:rPr>
                <w:rFonts w:ascii="Arial Nova" w:hAnsi="Arial Nova"/>
                <w:sz w:val="28"/>
                <w:szCs w:val="28"/>
              </w:rPr>
            </w:pPr>
          </w:p>
        </w:tc>
        <w:tc>
          <w:tcPr>
            <w:tcW w:w="1236" w:type="dxa"/>
          </w:tcPr>
          <w:p w14:paraId="3DC446FC" w14:textId="675A1EDE" w:rsidR="0086477C" w:rsidRPr="0086477C" w:rsidRDefault="0086477C" w:rsidP="0086477C">
            <w:pPr>
              <w:pStyle w:val="Encabezado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lin Sans FB" w:hAnsi="Berlin Sans FB"/>
                <w:sz w:val="24"/>
                <w:szCs w:val="24"/>
              </w:rPr>
            </w:pPr>
            <w:r w:rsidRPr="0086477C">
              <w:rPr>
                <w:rFonts w:ascii="Berlin Sans FB" w:hAnsi="Berlin Sans FB"/>
                <w:sz w:val="24"/>
                <w:szCs w:val="24"/>
              </w:rPr>
              <w:t>Operadores</w:t>
            </w:r>
          </w:p>
        </w:tc>
        <w:tc>
          <w:tcPr>
            <w:tcW w:w="7480" w:type="dxa"/>
          </w:tcPr>
          <w:p w14:paraId="27250C3F" w14:textId="77777777" w:rsidR="0086477C" w:rsidRDefault="00FB37C7" w:rsidP="0086477C">
            <w:pPr>
              <w:pStyle w:val="Encabezado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98A0A7" wp14:editId="1B9A3F2A">
                  <wp:extent cx="4463834" cy="2160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83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39409" w14:textId="77777777" w:rsidR="004821F3" w:rsidRDefault="004821F3" w:rsidP="0086477C">
            <w:pPr>
              <w:pStyle w:val="Encabezado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2C833D" wp14:editId="3E07C44B">
                  <wp:extent cx="4463835" cy="21600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83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4155A" w14:textId="17331209" w:rsidR="00DB1AFF" w:rsidRDefault="00FC77CB" w:rsidP="0086477C">
            <w:pPr>
              <w:pStyle w:val="Encabezado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47B000" wp14:editId="40618427">
                  <wp:extent cx="4463835" cy="21600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83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6" w:type="dxa"/>
          </w:tcPr>
          <w:p w14:paraId="2213F570" w14:textId="5B71C981" w:rsidR="0086477C" w:rsidRPr="00FB37C7" w:rsidRDefault="00FB37C7" w:rsidP="0086477C">
            <w:pPr>
              <w:pStyle w:val="Encabezado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Esta vista de </w:t>
            </w:r>
            <w:r w:rsidR="004821F3">
              <w:rPr>
                <w:rFonts w:ascii="Arial" w:hAnsi="Arial" w:cs="Arial"/>
                <w:sz w:val="24"/>
                <w:szCs w:val="24"/>
              </w:rPr>
              <w:t>transportes, será registrara la información del camión que estarán usando como servicio</w:t>
            </w:r>
            <w:r w:rsidR="009C4E55">
              <w:rPr>
                <w:rFonts w:ascii="Arial" w:hAnsi="Arial" w:cs="Arial"/>
                <w:sz w:val="24"/>
                <w:szCs w:val="24"/>
              </w:rPr>
              <w:t xml:space="preserve">, después de guardar el registro redirige al reporte </w:t>
            </w:r>
            <w:r w:rsidR="00FC77CB">
              <w:rPr>
                <w:rFonts w:ascii="Arial" w:hAnsi="Arial" w:cs="Arial"/>
                <w:sz w:val="24"/>
                <w:szCs w:val="24"/>
              </w:rPr>
              <w:t xml:space="preserve">muestra la información básica </w:t>
            </w:r>
            <w:r w:rsidR="00EB2B83">
              <w:rPr>
                <w:rFonts w:ascii="Arial" w:hAnsi="Arial" w:cs="Arial"/>
                <w:sz w:val="24"/>
                <w:szCs w:val="24"/>
              </w:rPr>
              <w:t>asociada al transporte</w:t>
            </w:r>
          </w:p>
        </w:tc>
      </w:tr>
      <w:tr w:rsidR="000C0380" w14:paraId="1ED5D359" w14:textId="77777777" w:rsidTr="00C42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8" w:type="dxa"/>
            <w:vMerge/>
          </w:tcPr>
          <w:p w14:paraId="6AE4602C" w14:textId="77777777" w:rsidR="0086477C" w:rsidRPr="0086477C" w:rsidRDefault="0086477C" w:rsidP="0086477C">
            <w:pPr>
              <w:pStyle w:val="Encabezado"/>
              <w:spacing w:line="276" w:lineRule="auto"/>
              <w:jc w:val="both"/>
              <w:rPr>
                <w:rFonts w:ascii="Arial Nova" w:hAnsi="Arial Nova"/>
                <w:sz w:val="28"/>
                <w:szCs w:val="28"/>
              </w:rPr>
            </w:pPr>
          </w:p>
        </w:tc>
        <w:tc>
          <w:tcPr>
            <w:tcW w:w="1236" w:type="dxa"/>
            <w:vAlign w:val="center"/>
          </w:tcPr>
          <w:p w14:paraId="21C57781" w14:textId="785FB6A9" w:rsidR="0086477C" w:rsidRPr="0086477C" w:rsidRDefault="0086477C" w:rsidP="00C42A8C">
            <w:pPr>
              <w:pStyle w:val="Encabezado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lin Sans FB" w:hAnsi="Berlin Sans FB"/>
                <w:sz w:val="24"/>
                <w:szCs w:val="24"/>
              </w:rPr>
            </w:pPr>
            <w:r w:rsidRPr="0086477C">
              <w:rPr>
                <w:rFonts w:ascii="Berlin Sans FB" w:hAnsi="Berlin Sans FB"/>
                <w:sz w:val="24"/>
                <w:szCs w:val="24"/>
              </w:rPr>
              <w:t>Clientes</w:t>
            </w:r>
          </w:p>
        </w:tc>
        <w:tc>
          <w:tcPr>
            <w:tcW w:w="7480" w:type="dxa"/>
          </w:tcPr>
          <w:p w14:paraId="0C81BC44" w14:textId="45943730" w:rsidR="009F503D" w:rsidRDefault="009F503D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61470" wp14:editId="1F54E053">
                  <wp:extent cx="4533375" cy="2124075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052" cy="212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E4750" w14:textId="37C14506" w:rsidR="0086477C" w:rsidRDefault="00A80F48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4FF207" wp14:editId="0A89E4A9">
                  <wp:extent cx="4533900" cy="189039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306" cy="189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A3394" w14:textId="77777777" w:rsidR="00A80F48" w:rsidRDefault="00A80F48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17B4E0" wp14:editId="43E46D8E">
                  <wp:extent cx="4533900" cy="187134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640" cy="187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653AD" w14:textId="2D4BBDB9" w:rsidR="00A80F48" w:rsidRDefault="00A80F48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</w:tc>
        <w:tc>
          <w:tcPr>
            <w:tcW w:w="3796" w:type="dxa"/>
          </w:tcPr>
          <w:p w14:paraId="66E684F7" w14:textId="77777777" w:rsidR="0086477C" w:rsidRPr="00C62C8F" w:rsidRDefault="00C62C8F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62C8F">
              <w:rPr>
                <w:rFonts w:ascii="Arial" w:hAnsi="Arial" w:cs="Arial"/>
                <w:sz w:val="24"/>
                <w:szCs w:val="24"/>
              </w:rPr>
              <w:t xml:space="preserve">En este </w:t>
            </w:r>
            <w:proofErr w:type="spellStart"/>
            <w:r w:rsidRPr="00C62C8F">
              <w:rPr>
                <w:rFonts w:ascii="Arial" w:hAnsi="Arial" w:cs="Arial"/>
                <w:sz w:val="24"/>
                <w:szCs w:val="24"/>
              </w:rPr>
              <w:t>crud</w:t>
            </w:r>
            <w:proofErr w:type="spellEnd"/>
            <w:r w:rsidRPr="00C62C8F">
              <w:rPr>
                <w:rFonts w:ascii="Arial" w:hAnsi="Arial" w:cs="Arial"/>
                <w:sz w:val="24"/>
                <w:szCs w:val="24"/>
              </w:rPr>
              <w:t xml:space="preserve"> de clientes, uno de los administradores de sistema web dará de alta un cliente, pidiendo los datos que se requieren en el formulario. </w:t>
            </w:r>
          </w:p>
          <w:p w14:paraId="5133B253" w14:textId="5BB9CF97" w:rsidR="00C62C8F" w:rsidRPr="00C62C8F" w:rsidRDefault="00C62C8F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62C8F">
              <w:rPr>
                <w:rFonts w:ascii="Arial" w:hAnsi="Arial" w:cs="Arial"/>
                <w:sz w:val="24"/>
                <w:szCs w:val="24"/>
              </w:rPr>
              <w:t>Y cuando dé en guardar, los datos se mandarán a la tabla de Gestión de clientes.</w:t>
            </w:r>
          </w:p>
          <w:p w14:paraId="1E68C6A7" w14:textId="77777777" w:rsidR="00C62C8F" w:rsidRDefault="00C62C8F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62C8F">
              <w:rPr>
                <w:rFonts w:ascii="Arial" w:hAnsi="Arial" w:cs="Arial"/>
                <w:sz w:val="24"/>
                <w:szCs w:val="24"/>
              </w:rPr>
              <w:t>También podrá eliminar un registro o modificar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499C584" w14:textId="77777777" w:rsidR="00C62C8F" w:rsidRDefault="00C62C8F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62C8F">
              <w:rPr>
                <w:rFonts w:ascii="Arial" w:hAnsi="Arial" w:cs="Arial"/>
                <w:sz w:val="24"/>
                <w:szCs w:val="24"/>
              </w:rPr>
              <w:t xml:space="preserve">Este formulario contiene validaciones. </w:t>
            </w:r>
          </w:p>
          <w:p w14:paraId="4F44D615" w14:textId="7F41E7DB" w:rsidR="00C62C8F" w:rsidRDefault="00C62C8F" w:rsidP="00C62C8F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</w:tc>
      </w:tr>
      <w:tr w:rsidR="009F503D" w14:paraId="0684ED6B" w14:textId="77777777" w:rsidTr="00C42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0C19D082" w14:textId="62A955F5" w:rsidR="0086477C" w:rsidRPr="0086477C" w:rsidRDefault="0086477C" w:rsidP="00C42A8C">
            <w:pPr>
              <w:pStyle w:val="Encabezado"/>
              <w:spacing w:line="276" w:lineRule="auto"/>
              <w:rPr>
                <w:rFonts w:ascii="Arial Nova" w:hAnsi="Arial Nova"/>
                <w:sz w:val="28"/>
                <w:szCs w:val="28"/>
              </w:rPr>
            </w:pPr>
            <w:r w:rsidRPr="0086477C">
              <w:rPr>
                <w:rFonts w:ascii="Arial Nova" w:hAnsi="Arial Nova"/>
                <w:sz w:val="28"/>
                <w:szCs w:val="28"/>
              </w:rPr>
              <w:lastRenderedPageBreak/>
              <w:t>Búsquedas con criterio</w:t>
            </w:r>
          </w:p>
        </w:tc>
        <w:tc>
          <w:tcPr>
            <w:tcW w:w="7480" w:type="dxa"/>
          </w:tcPr>
          <w:p w14:paraId="44D8C625" w14:textId="5D131025" w:rsidR="006F1766" w:rsidRPr="006F1766" w:rsidRDefault="006F1766" w:rsidP="006F1766">
            <w:pPr>
              <w:pStyle w:val="Encabezado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noProof/>
                <w:color w:val="FF0000"/>
                <w:sz w:val="28"/>
                <w:szCs w:val="28"/>
              </w:rPr>
            </w:pPr>
            <w:r w:rsidRPr="006F1766">
              <w:rPr>
                <w:rFonts w:ascii="Lucida Console" w:hAnsi="Lucida Console"/>
                <w:noProof/>
                <w:color w:val="FF0000"/>
                <w:sz w:val="28"/>
                <w:szCs w:val="28"/>
                <w:highlight w:val="cyan"/>
              </w:rPr>
              <w:t>CLIENTES</w:t>
            </w:r>
          </w:p>
          <w:p w14:paraId="4558C356" w14:textId="7CF101A3" w:rsidR="0086477C" w:rsidRDefault="009F503D" w:rsidP="0086477C">
            <w:pPr>
              <w:pStyle w:val="Encabezado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7563AC" wp14:editId="620EA7A3">
                  <wp:extent cx="4578104" cy="21431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145" cy="214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1B3EB" w14:textId="1CAC1BA3" w:rsidR="006F1766" w:rsidRDefault="006F1766" w:rsidP="006F1766">
            <w:pPr>
              <w:pStyle w:val="Encabezado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</w:pPr>
            <w:r w:rsidRPr="006F1766"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  <w:t>OPERADORES</w:t>
            </w:r>
          </w:p>
          <w:p w14:paraId="11AD0858" w14:textId="3625E06D" w:rsidR="006F1766" w:rsidRDefault="006F1766" w:rsidP="006F1766">
            <w:pPr>
              <w:pStyle w:val="Encabezado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</w:pPr>
          </w:p>
          <w:p w14:paraId="661F81DF" w14:textId="77777777" w:rsidR="006F1766" w:rsidRPr="006F1766" w:rsidRDefault="006F1766" w:rsidP="006F1766">
            <w:pPr>
              <w:pStyle w:val="Encabezado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</w:pPr>
          </w:p>
          <w:p w14:paraId="0E48FD9B" w14:textId="77777777" w:rsidR="006F1766" w:rsidRDefault="006F1766" w:rsidP="006F1766">
            <w:pPr>
              <w:pStyle w:val="Encabezado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</w:rPr>
            </w:pPr>
            <w:r w:rsidRPr="006F1766"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  <w:t>TRANSPORTES</w:t>
            </w:r>
          </w:p>
          <w:p w14:paraId="29163359" w14:textId="4DBB50A7" w:rsidR="006F1766" w:rsidRDefault="00C321C2" w:rsidP="006F1766">
            <w:pPr>
              <w:pStyle w:val="Encabezado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11E63E" wp14:editId="3D175457">
                  <wp:extent cx="5027315" cy="2160000"/>
                  <wp:effectExtent l="0" t="0" r="190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31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0B02A" w14:textId="2135D417" w:rsidR="006F1766" w:rsidRPr="006F1766" w:rsidRDefault="006F1766" w:rsidP="006F1766">
            <w:pPr>
              <w:pStyle w:val="Encabezado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</w:rPr>
            </w:pPr>
          </w:p>
        </w:tc>
        <w:tc>
          <w:tcPr>
            <w:tcW w:w="3796" w:type="dxa"/>
          </w:tcPr>
          <w:p w14:paraId="486D3EB5" w14:textId="77777777" w:rsidR="0086477C" w:rsidRPr="009F503D" w:rsidRDefault="009F503D" w:rsidP="009F503D">
            <w:pPr>
              <w:pStyle w:val="Encabez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F503D">
              <w:rPr>
                <w:rFonts w:ascii="Arial" w:hAnsi="Arial" w:cs="Arial"/>
                <w:sz w:val="24"/>
                <w:szCs w:val="24"/>
              </w:rPr>
              <w:t xml:space="preserve">Por medio del uso de los </w:t>
            </w:r>
            <w:proofErr w:type="spellStart"/>
            <w:r w:rsidRPr="009F503D">
              <w:rPr>
                <w:rFonts w:ascii="Arial" w:hAnsi="Arial" w:cs="Arial"/>
                <w:sz w:val="24"/>
                <w:szCs w:val="24"/>
              </w:rPr>
              <w:t>datatables</w:t>
            </w:r>
            <w:proofErr w:type="spellEnd"/>
            <w:r w:rsidRPr="009F503D">
              <w:rPr>
                <w:rFonts w:ascii="Arial" w:hAnsi="Arial" w:cs="Arial"/>
                <w:sz w:val="24"/>
                <w:szCs w:val="24"/>
              </w:rPr>
              <w:t>, el administrador puede hacer la búsqueda  en tiempo real de registros dentro de la gestión de clientes.</w:t>
            </w:r>
          </w:p>
          <w:p w14:paraId="289A85EE" w14:textId="77777777" w:rsidR="009F503D" w:rsidRDefault="009F503D" w:rsidP="009F503D">
            <w:pPr>
              <w:pStyle w:val="Encabez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F503D">
              <w:rPr>
                <w:rFonts w:ascii="Arial" w:hAnsi="Arial" w:cs="Arial"/>
                <w:sz w:val="24"/>
                <w:szCs w:val="24"/>
              </w:rPr>
              <w:t>Este busca una letra que coincida en todas las columnas de la tabla. Hace una búsqueda general.</w:t>
            </w:r>
          </w:p>
          <w:p w14:paraId="5F32C3E3" w14:textId="77777777" w:rsidR="00C321C2" w:rsidRDefault="00C321C2" w:rsidP="009F503D">
            <w:pPr>
              <w:pStyle w:val="Encabez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25EB02C0" w14:textId="77777777" w:rsidR="00C321C2" w:rsidRDefault="00C321C2" w:rsidP="009F503D">
            <w:pPr>
              <w:pStyle w:val="Encabez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79532A26" w14:textId="4C19F1F8" w:rsidR="00C321C2" w:rsidRPr="00C321C2" w:rsidRDefault="00C321C2" w:rsidP="009F503D">
            <w:pPr>
              <w:pStyle w:val="Encabezado"/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Dentro del reporte de transporte se puede hacer la búsqueda ,este abarca cada fila que contenga dicha palabra</w:t>
            </w:r>
          </w:p>
        </w:tc>
      </w:tr>
      <w:tr w:rsidR="009F503D" w14:paraId="5E4E9A0F" w14:textId="77777777" w:rsidTr="00C42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494CDDB" w14:textId="5150FCE7" w:rsidR="0086477C" w:rsidRPr="0086477C" w:rsidRDefault="0086477C" w:rsidP="00C42A8C">
            <w:pPr>
              <w:pStyle w:val="Encabezado"/>
              <w:spacing w:line="276" w:lineRule="auto"/>
              <w:rPr>
                <w:rFonts w:ascii="Arial Nova" w:hAnsi="Arial Nova"/>
                <w:sz w:val="28"/>
                <w:szCs w:val="28"/>
              </w:rPr>
            </w:pPr>
            <w:r w:rsidRPr="0086477C">
              <w:rPr>
                <w:rFonts w:ascii="Arial Nova" w:hAnsi="Arial Nova"/>
                <w:sz w:val="28"/>
                <w:szCs w:val="28"/>
              </w:rPr>
              <w:t xml:space="preserve">Implementación de </w:t>
            </w:r>
            <w:proofErr w:type="spellStart"/>
            <w:r w:rsidRPr="0086477C">
              <w:rPr>
                <w:rFonts w:ascii="Arial Nova" w:hAnsi="Arial Nova"/>
                <w:sz w:val="28"/>
                <w:szCs w:val="28"/>
              </w:rPr>
              <w:t>jJQuery</w:t>
            </w:r>
            <w:proofErr w:type="spellEnd"/>
            <w:r w:rsidRPr="0086477C">
              <w:rPr>
                <w:rFonts w:ascii="Arial Nova" w:hAnsi="Arial Nova"/>
                <w:sz w:val="28"/>
                <w:szCs w:val="28"/>
              </w:rPr>
              <w:t xml:space="preserve"> y Ajax</w:t>
            </w:r>
          </w:p>
        </w:tc>
        <w:tc>
          <w:tcPr>
            <w:tcW w:w="7480" w:type="dxa"/>
          </w:tcPr>
          <w:p w14:paraId="52B03598" w14:textId="57878F63" w:rsidR="006F1766" w:rsidRPr="006F1766" w:rsidRDefault="006F1766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noProof/>
                <w:color w:val="FF0000"/>
                <w:sz w:val="28"/>
                <w:szCs w:val="28"/>
              </w:rPr>
            </w:pPr>
            <w:r w:rsidRPr="006F1766">
              <w:rPr>
                <w:rFonts w:ascii="Lucida Console" w:hAnsi="Lucida Console"/>
                <w:noProof/>
                <w:color w:val="FF0000"/>
                <w:sz w:val="28"/>
                <w:szCs w:val="28"/>
                <w:highlight w:val="cyan"/>
              </w:rPr>
              <w:t>CLIENTES</w:t>
            </w:r>
          </w:p>
          <w:p w14:paraId="3EDB0944" w14:textId="53F3FFFB" w:rsidR="00C62C8F" w:rsidRPr="00C62C8F" w:rsidRDefault="00C62C8F" w:rsidP="006F1766">
            <w:pPr>
              <w:pStyle w:val="Encabezado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noProof/>
                <w:color w:val="FF0000"/>
                <w:sz w:val="28"/>
                <w:szCs w:val="28"/>
                <w:highlight w:val="yellow"/>
              </w:rPr>
            </w:pPr>
            <w:r w:rsidRPr="00C62C8F">
              <w:rPr>
                <w:rFonts w:ascii="Lucida Console" w:hAnsi="Lucida Console"/>
                <w:noProof/>
                <w:color w:val="FF0000"/>
                <w:sz w:val="28"/>
                <w:szCs w:val="28"/>
                <w:highlight w:val="yellow"/>
              </w:rPr>
              <w:t>ANTES</w:t>
            </w:r>
            <w:r>
              <w:rPr>
                <w:rFonts w:ascii="Lucida Console" w:hAnsi="Lucida Console"/>
                <w:noProof/>
                <w:color w:val="FF0000"/>
                <w:sz w:val="28"/>
                <w:szCs w:val="28"/>
                <w:highlight w:val="yellow"/>
              </w:rPr>
              <w:t>(Mouseout)</w:t>
            </w:r>
          </w:p>
          <w:p w14:paraId="5E2DBE54" w14:textId="0A39A7E7" w:rsidR="00C62C8F" w:rsidRDefault="009F503D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EB11F9" wp14:editId="197172DB">
                  <wp:extent cx="4553269" cy="223837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567" cy="224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811A3C" w14:textId="493245B3" w:rsidR="00C62C8F" w:rsidRPr="00C62C8F" w:rsidRDefault="00C62C8F" w:rsidP="006F1766">
            <w:pPr>
              <w:pStyle w:val="Encabezado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noProof/>
                <w:color w:val="FF0000"/>
                <w:sz w:val="28"/>
                <w:szCs w:val="28"/>
              </w:rPr>
            </w:pPr>
            <w:r w:rsidRPr="00C62C8F">
              <w:rPr>
                <w:rFonts w:ascii="Lucida Console" w:hAnsi="Lucida Console"/>
                <w:noProof/>
                <w:color w:val="FF0000"/>
                <w:sz w:val="28"/>
                <w:szCs w:val="28"/>
                <w:highlight w:val="yellow"/>
              </w:rPr>
              <w:t>DESPU</w:t>
            </w:r>
            <w:r w:rsidR="00C42A8C">
              <w:rPr>
                <w:rFonts w:ascii="Lucida Console" w:hAnsi="Lucida Console"/>
                <w:noProof/>
                <w:color w:val="FF0000"/>
                <w:sz w:val="28"/>
                <w:szCs w:val="28"/>
                <w:highlight w:val="yellow"/>
              </w:rPr>
              <w:t>ÉS(Mouseover)</w:t>
            </w:r>
          </w:p>
          <w:p w14:paraId="34CC3E7D" w14:textId="77777777" w:rsidR="0086477C" w:rsidRDefault="009F503D" w:rsidP="0086477C">
            <w:pPr>
              <w:pStyle w:val="Encabezado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594130" wp14:editId="2DD8C9BE">
                  <wp:extent cx="4624705" cy="2285788"/>
                  <wp:effectExtent l="0" t="0" r="4445" b="63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2089"/>
                          <a:stretch/>
                        </pic:blipFill>
                        <pic:spPr bwMode="auto">
                          <a:xfrm>
                            <a:off x="0" y="0"/>
                            <a:ext cx="4630819" cy="2288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862032" w14:textId="2E257EE9" w:rsidR="006F1766" w:rsidRDefault="006F1766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</w:pPr>
            <w:r w:rsidRPr="006F1766"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  <w:t>OPERADORES</w:t>
            </w:r>
          </w:p>
          <w:p w14:paraId="6F82713B" w14:textId="7A3ED44C" w:rsidR="006F1766" w:rsidRDefault="006F1766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</w:pPr>
          </w:p>
          <w:p w14:paraId="57636F27" w14:textId="77777777" w:rsidR="006F1766" w:rsidRPr="006F1766" w:rsidRDefault="006F1766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</w:pPr>
          </w:p>
          <w:p w14:paraId="08F72E3B" w14:textId="7F0400AD" w:rsidR="006F1766" w:rsidRDefault="006F1766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</w:rPr>
            </w:pPr>
            <w:r w:rsidRPr="006F1766">
              <w:rPr>
                <w:rFonts w:ascii="Lucida Console" w:hAnsi="Lucida Console"/>
                <w:color w:val="FF0000"/>
                <w:sz w:val="28"/>
                <w:szCs w:val="28"/>
                <w:highlight w:val="cyan"/>
              </w:rPr>
              <w:t>TRANSPORTES</w:t>
            </w:r>
          </w:p>
          <w:p w14:paraId="579AF48B" w14:textId="57AE49A1" w:rsidR="00C321C2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</w:rPr>
            </w:pPr>
            <w:r>
              <w:rPr>
                <w:rFonts w:ascii="Lucida Console" w:hAnsi="Lucida Console"/>
                <w:color w:val="FF0000"/>
                <w:sz w:val="28"/>
                <w:szCs w:val="28"/>
              </w:rPr>
              <w:t>.</w:t>
            </w:r>
            <w:proofErr w:type="spellStart"/>
            <w:r>
              <w:rPr>
                <w:rFonts w:ascii="Lucida Console" w:hAnsi="Lucida Console"/>
                <w:color w:val="FF0000"/>
                <w:sz w:val="28"/>
                <w:szCs w:val="28"/>
              </w:rPr>
              <w:t>hover</w:t>
            </w:r>
            <w:proofErr w:type="spellEnd"/>
          </w:p>
          <w:p w14:paraId="1F8BED53" w14:textId="304037D8" w:rsidR="00C321C2" w:rsidRDefault="00C321C2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63821C" wp14:editId="154479DE">
                  <wp:extent cx="5027315" cy="2160000"/>
                  <wp:effectExtent l="0" t="0" r="190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31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B30E9" w14:textId="066A4FDC" w:rsidR="000C0380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</w:rPr>
            </w:pPr>
            <w:r>
              <w:rPr>
                <w:rFonts w:ascii="Lucida Console" w:hAnsi="Lucida Console"/>
                <w:color w:val="FF0000"/>
                <w:sz w:val="28"/>
                <w:szCs w:val="28"/>
              </w:rPr>
              <w:t xml:space="preserve"> .</w:t>
            </w:r>
            <w:proofErr w:type="spellStart"/>
            <w:r>
              <w:rPr>
                <w:rFonts w:ascii="Lucida Console" w:hAnsi="Lucida Console"/>
                <w:color w:val="FF0000"/>
                <w:sz w:val="28"/>
                <w:szCs w:val="28"/>
              </w:rPr>
              <w:t>mouserover</w:t>
            </w:r>
            <w:proofErr w:type="spellEnd"/>
          </w:p>
          <w:p w14:paraId="37865555" w14:textId="619BF7C2" w:rsidR="000C0380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18C170" wp14:editId="3D2C6B1B">
                  <wp:extent cx="5027315" cy="2160000"/>
                  <wp:effectExtent l="0" t="0" r="190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31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CBF71" w14:textId="573E9B7D" w:rsidR="000C0380" w:rsidRPr="000C0380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FF0000"/>
                <w:sz w:val="28"/>
                <w:szCs w:val="28"/>
              </w:rPr>
            </w:pPr>
            <w:r>
              <w:rPr>
                <w:rFonts w:ascii="Lucida Console" w:hAnsi="Lucida Console"/>
                <w:color w:val="FF0000"/>
                <w:sz w:val="28"/>
                <w:szCs w:val="28"/>
              </w:rPr>
              <w:t>.</w:t>
            </w:r>
            <w:proofErr w:type="spellStart"/>
            <w:r>
              <w:rPr>
                <w:rFonts w:ascii="Lucida Console" w:hAnsi="Lucida Console"/>
                <w:color w:val="FF0000"/>
                <w:sz w:val="28"/>
                <w:szCs w:val="28"/>
              </w:rPr>
              <w:t>keyup</w:t>
            </w:r>
            <w:proofErr w:type="spellEnd"/>
          </w:p>
          <w:p w14:paraId="7D2C0074" w14:textId="3DFA0D71" w:rsidR="006F1766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E28D81" wp14:editId="2961A176">
                  <wp:extent cx="5027315" cy="2160000"/>
                  <wp:effectExtent l="0" t="0" r="190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31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E9DBE" w14:textId="285BB1F2" w:rsidR="006F1766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color w:val="FF0000"/>
                <w:sz w:val="24"/>
                <w:szCs w:val="24"/>
              </w:rPr>
            </w:pPr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>.</w:t>
            </w:r>
            <w:proofErr w:type="spellStart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>onchage</w:t>
            </w:r>
            <w:proofErr w:type="spellEnd"/>
          </w:p>
          <w:p w14:paraId="60C66A60" w14:textId="372F42D1" w:rsidR="000C0380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230E8A" wp14:editId="0C106F9C">
                  <wp:extent cx="4680000" cy="2264600"/>
                  <wp:effectExtent l="0" t="0" r="6350" b="254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26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F70673" w14:textId="77777777" w:rsidR="000C0380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color w:val="FF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A3FEDD" wp14:editId="38C9AD27">
                  <wp:extent cx="5027315" cy="2160000"/>
                  <wp:effectExtent l="0" t="0" r="190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31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1A650" w14:textId="243600CA" w:rsidR="000C0380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color w:val="FF0000"/>
                <w:sz w:val="24"/>
                <w:szCs w:val="24"/>
              </w:rPr>
            </w:pPr>
          </w:p>
          <w:p w14:paraId="46C901ED" w14:textId="77777777" w:rsidR="000C0380" w:rsidRDefault="000C0380" w:rsidP="006F1766">
            <w:pPr>
              <w:pStyle w:val="Encabezado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color w:val="FF0000"/>
                <w:sz w:val="24"/>
                <w:szCs w:val="24"/>
              </w:rPr>
            </w:pPr>
          </w:p>
          <w:p w14:paraId="4BAA15F0" w14:textId="6FBF27AA" w:rsidR="000C0380" w:rsidRPr="000C0380" w:rsidRDefault="000C0380" w:rsidP="000C0380">
            <w:pPr>
              <w:pStyle w:val="Encabezado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color w:val="FF0000"/>
                <w:sz w:val="24"/>
                <w:szCs w:val="24"/>
              </w:rPr>
            </w:pPr>
          </w:p>
        </w:tc>
        <w:tc>
          <w:tcPr>
            <w:tcW w:w="3796" w:type="dxa"/>
          </w:tcPr>
          <w:p w14:paraId="2AA999E8" w14:textId="77777777" w:rsidR="0086477C" w:rsidRPr="00C62C8F" w:rsidRDefault="00C62C8F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62C8F">
              <w:rPr>
                <w:rFonts w:ascii="Arial" w:hAnsi="Arial" w:cs="Arial"/>
                <w:sz w:val="24"/>
                <w:szCs w:val="24"/>
              </w:rPr>
              <w:lastRenderedPageBreak/>
              <w:t xml:space="preserve">Aquí implementamos el evento </w:t>
            </w:r>
            <w:proofErr w:type="spellStart"/>
            <w:r w:rsidRPr="00C62C8F">
              <w:rPr>
                <w:rFonts w:ascii="Arial" w:hAnsi="Arial" w:cs="Arial"/>
                <w:b/>
                <w:bCs/>
                <w:sz w:val="24"/>
                <w:szCs w:val="24"/>
              </w:rPr>
              <w:t>mouseover</w:t>
            </w:r>
            <w:proofErr w:type="spellEnd"/>
            <w:r w:rsidRPr="00C62C8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C62C8F">
              <w:rPr>
                <w:rFonts w:ascii="Arial" w:hAnsi="Arial" w:cs="Arial"/>
                <w:sz w:val="24"/>
                <w:szCs w:val="24"/>
              </w:rPr>
              <w:t xml:space="preserve">y </w:t>
            </w:r>
            <w:proofErr w:type="spellStart"/>
            <w:r w:rsidRPr="00C62C8F">
              <w:rPr>
                <w:rFonts w:ascii="Arial" w:hAnsi="Arial" w:cs="Arial"/>
                <w:b/>
                <w:bCs/>
                <w:sz w:val="24"/>
                <w:szCs w:val="24"/>
              </w:rPr>
              <w:t>mouseout</w:t>
            </w:r>
            <w:proofErr w:type="spellEnd"/>
            <w:r w:rsidRPr="00C62C8F">
              <w:rPr>
                <w:rFonts w:ascii="Arial" w:hAnsi="Arial" w:cs="Arial"/>
                <w:sz w:val="24"/>
                <w:szCs w:val="24"/>
              </w:rPr>
              <w:t xml:space="preserve">. Los cuales tienen la funcionalidad de </w:t>
            </w:r>
            <w:r w:rsidRPr="00C62C8F">
              <w:rPr>
                <w:rFonts w:ascii="Arial" w:hAnsi="Arial" w:cs="Arial"/>
                <w:sz w:val="24"/>
                <w:szCs w:val="24"/>
              </w:rPr>
              <w:lastRenderedPageBreak/>
              <w:t xml:space="preserve">agrandar una fila cuando el usuario posicione el cursor sobre el nombre del cliente. </w:t>
            </w:r>
          </w:p>
          <w:p w14:paraId="47A722E6" w14:textId="77777777" w:rsidR="00C62C8F" w:rsidRDefault="00C62C8F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C62C8F">
              <w:rPr>
                <w:rFonts w:ascii="Arial" w:hAnsi="Arial" w:cs="Arial"/>
                <w:sz w:val="24"/>
                <w:szCs w:val="24"/>
              </w:rPr>
              <w:t>Y cuando retire el cursor este mismo volverá a su posición normal.</w:t>
            </w:r>
          </w:p>
          <w:p w14:paraId="06F0A47F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215B63C4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3DC52BF4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75AD58C0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344384AA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037445CE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79136E65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1CFBEEBB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57BC16FD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2D750010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42ECD21A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7CEC8DEA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08722790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0C35FC59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44692EC3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</w:p>
          <w:p w14:paraId="4E61AA8C" w14:textId="58F231A3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>.</w:t>
            </w:r>
            <w:proofErr w:type="spellStart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>hover</w:t>
            </w:r>
            <w:proofErr w:type="spellEnd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 Rounded MT Bold" w:hAnsi="Arial Rounded MT Bold"/>
                <w:sz w:val="24"/>
                <w:szCs w:val="24"/>
              </w:rPr>
              <w:t xml:space="preserve">Este evento sobre el botón de eliminar salta una alerta advirtiendo si </w:t>
            </w:r>
            <w:proofErr w:type="spellStart"/>
            <w:r>
              <w:rPr>
                <w:rFonts w:ascii="Arial Rounded MT Bold" w:hAnsi="Arial Rounded MT Bold"/>
                <w:sz w:val="24"/>
                <w:szCs w:val="24"/>
              </w:rPr>
              <w:lastRenderedPageBreak/>
              <w:t>esta</w:t>
            </w:r>
            <w:proofErr w:type="spellEnd"/>
            <w:r>
              <w:rPr>
                <w:rFonts w:ascii="Arial Rounded MT Bold" w:hAnsi="Arial Rounded MT Bold"/>
                <w:sz w:val="24"/>
                <w:szCs w:val="24"/>
              </w:rPr>
              <w:t xml:space="preserve"> seguro de eliminar el registro</w:t>
            </w:r>
          </w:p>
          <w:p w14:paraId="5E672F2D" w14:textId="720958E1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proofErr w:type="spellStart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>Mouseover</w:t>
            </w:r>
            <w:proofErr w:type="spellEnd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 Rounded MT Bold" w:hAnsi="Arial Rounded MT Bold"/>
                <w:sz w:val="24"/>
                <w:szCs w:val="24"/>
              </w:rPr>
              <w:t xml:space="preserve">con este evento en el reporte se sitúa sobre la imagen para poder visualizar con detalle </w:t>
            </w:r>
          </w:p>
          <w:p w14:paraId="6BA3B6D5" w14:textId="43F3233F" w:rsidR="000C0380" w:rsidRP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proofErr w:type="spellStart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>Mouseout</w:t>
            </w:r>
            <w:proofErr w:type="spellEnd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 Rounded MT Bold" w:hAnsi="Arial Rounded MT Bold"/>
                <w:sz w:val="24"/>
                <w:szCs w:val="24"/>
              </w:rPr>
              <w:t xml:space="preserve">después de mover el puntero de la imagen regresa a sus medidas establecidas </w:t>
            </w:r>
          </w:p>
          <w:p w14:paraId="455DD3B5" w14:textId="77777777" w:rsidR="000C0380" w:rsidRDefault="000C038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>Keyup</w:t>
            </w:r>
            <w:proofErr w:type="spellEnd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  <w:t xml:space="preserve">utilizado sobre el campo de placas, ya que es habitual , después de que el usuario introduce cada letra esta se pone en </w:t>
            </w:r>
            <w:r w:rsidR="00936390"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  <w:t xml:space="preserve">mayúsculas </w:t>
            </w:r>
          </w:p>
          <w:p w14:paraId="1B02B05F" w14:textId="44F5BB5D" w:rsidR="00936390" w:rsidRDefault="0093639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>Onchange</w:t>
            </w:r>
            <w:proofErr w:type="spellEnd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 Rounded MT Bold" w:hAnsi="Arial Rounded MT Bold"/>
                <w:color w:val="000000" w:themeColor="text1"/>
                <w:sz w:val="24"/>
                <w:szCs w:val="24"/>
              </w:rPr>
              <w:t xml:space="preserve">este evento está en el campo de la imagen, para poder hacer una visualización previa de la imagen que se subirá </w:t>
            </w:r>
          </w:p>
          <w:p w14:paraId="571867AF" w14:textId="127F1907" w:rsidR="00936390" w:rsidRPr="00936390" w:rsidRDefault="00936390" w:rsidP="00C42A8C">
            <w:pPr>
              <w:pStyle w:val="Encabezado"/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szCs w:val="24"/>
              </w:rPr>
            </w:pPr>
            <w:proofErr w:type="spellStart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>Onload</w:t>
            </w:r>
            <w:proofErr w:type="spellEnd"/>
            <w:r>
              <w:rPr>
                <w:rFonts w:ascii="Arial Rounded MT Bold" w:hAnsi="Arial Rounded MT Bold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 Rounded MT Bold" w:hAnsi="Arial Rounded MT Bold"/>
                <w:sz w:val="24"/>
                <w:szCs w:val="24"/>
              </w:rPr>
              <w:t xml:space="preserve">esta función es para cargar de nuevo una </w:t>
            </w:r>
            <w:r>
              <w:rPr>
                <w:rFonts w:ascii="Arial Rounded MT Bold" w:hAnsi="Arial Rounded MT Bold"/>
                <w:sz w:val="24"/>
                <w:szCs w:val="24"/>
              </w:rPr>
              <w:lastRenderedPageBreak/>
              <w:t xml:space="preserve">imagen sin que se encime la imagen anterior </w:t>
            </w:r>
          </w:p>
        </w:tc>
      </w:tr>
    </w:tbl>
    <w:p w14:paraId="26F74B6A" w14:textId="77777777" w:rsidR="0086477C" w:rsidRPr="00560D2E" w:rsidRDefault="0086477C" w:rsidP="0086477C">
      <w:pPr>
        <w:pStyle w:val="Encabezado"/>
        <w:spacing w:line="276" w:lineRule="auto"/>
        <w:ind w:left="720"/>
        <w:jc w:val="both"/>
        <w:rPr>
          <w:rFonts w:ascii="Arial Rounded MT Bold" w:hAnsi="Arial Rounded MT Bold"/>
          <w:sz w:val="24"/>
          <w:szCs w:val="24"/>
        </w:rPr>
      </w:pPr>
    </w:p>
    <w:p w14:paraId="7467E775" w14:textId="77777777" w:rsidR="00560D2E" w:rsidRDefault="00560D2E"/>
    <w:sectPr w:rsidR="00560D2E" w:rsidSect="00560D2E">
      <w:headerReference w:type="default" r:id="rId23"/>
      <w:pgSz w:w="15840" w:h="12240" w:orient="landscape"/>
      <w:pgMar w:top="720" w:right="720" w:bottom="720" w:left="720" w:header="709" w:footer="709" w:gutter="0"/>
      <w:pgBorders w:offsetFrom="page">
        <w:top w:val="dashed" w:sz="12" w:space="24" w:color="006666" w:shadow="1"/>
        <w:left w:val="dashed" w:sz="12" w:space="24" w:color="006666" w:shadow="1"/>
        <w:bottom w:val="dashed" w:sz="12" w:space="24" w:color="006666" w:shadow="1"/>
        <w:right w:val="dashed" w:sz="12" w:space="24" w:color="006666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648C5" w14:textId="77777777" w:rsidR="00AB152B" w:rsidRDefault="00AB152B" w:rsidP="00560D2E">
      <w:pPr>
        <w:spacing w:after="0"/>
      </w:pPr>
      <w:r>
        <w:separator/>
      </w:r>
    </w:p>
  </w:endnote>
  <w:endnote w:type="continuationSeparator" w:id="0">
    <w:p w14:paraId="2E789287" w14:textId="77777777" w:rsidR="00AB152B" w:rsidRDefault="00AB152B" w:rsidP="00560D2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ras Bold ITC">
    <w:altName w:val="Eras Bold ITC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erlin Sans FB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6A6F4" w14:textId="77777777" w:rsidR="00AB152B" w:rsidRDefault="00AB152B" w:rsidP="00560D2E">
      <w:pPr>
        <w:spacing w:after="0"/>
      </w:pPr>
      <w:r>
        <w:separator/>
      </w:r>
    </w:p>
  </w:footnote>
  <w:footnote w:type="continuationSeparator" w:id="0">
    <w:p w14:paraId="2F608749" w14:textId="77777777" w:rsidR="00AB152B" w:rsidRDefault="00AB152B" w:rsidP="00560D2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9E19E" w14:textId="77777777" w:rsidR="00560D2E" w:rsidRDefault="00560D2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1.25pt;height:11.25pt" o:bullet="t">
        <v:imagedata r:id="rId1" o:title="mso41A5"/>
      </v:shape>
    </w:pict>
  </w:numPicBullet>
  <w:abstractNum w:abstractNumId="0" w15:restartNumberingAfterBreak="0">
    <w:nsid w:val="20E53330"/>
    <w:multiLevelType w:val="hybridMultilevel"/>
    <w:tmpl w:val="C6A2E5E0"/>
    <w:lvl w:ilvl="0" w:tplc="080A000F">
      <w:start w:val="1"/>
      <w:numFmt w:val="decimal"/>
      <w:lvlText w:val="%1."/>
      <w:lvlJc w:val="left"/>
      <w:pPr>
        <w:ind w:left="3900" w:hanging="360"/>
      </w:pPr>
    </w:lvl>
    <w:lvl w:ilvl="1" w:tplc="080A0019" w:tentative="1">
      <w:start w:val="1"/>
      <w:numFmt w:val="lowerLetter"/>
      <w:lvlText w:val="%2."/>
      <w:lvlJc w:val="left"/>
      <w:pPr>
        <w:ind w:left="4620" w:hanging="360"/>
      </w:pPr>
    </w:lvl>
    <w:lvl w:ilvl="2" w:tplc="080A001B" w:tentative="1">
      <w:start w:val="1"/>
      <w:numFmt w:val="lowerRoman"/>
      <w:lvlText w:val="%3."/>
      <w:lvlJc w:val="right"/>
      <w:pPr>
        <w:ind w:left="5340" w:hanging="180"/>
      </w:pPr>
    </w:lvl>
    <w:lvl w:ilvl="3" w:tplc="080A000F" w:tentative="1">
      <w:start w:val="1"/>
      <w:numFmt w:val="decimal"/>
      <w:lvlText w:val="%4."/>
      <w:lvlJc w:val="left"/>
      <w:pPr>
        <w:ind w:left="6060" w:hanging="360"/>
      </w:pPr>
    </w:lvl>
    <w:lvl w:ilvl="4" w:tplc="080A0019" w:tentative="1">
      <w:start w:val="1"/>
      <w:numFmt w:val="lowerLetter"/>
      <w:lvlText w:val="%5."/>
      <w:lvlJc w:val="left"/>
      <w:pPr>
        <w:ind w:left="6780" w:hanging="360"/>
      </w:pPr>
    </w:lvl>
    <w:lvl w:ilvl="5" w:tplc="080A001B" w:tentative="1">
      <w:start w:val="1"/>
      <w:numFmt w:val="lowerRoman"/>
      <w:lvlText w:val="%6."/>
      <w:lvlJc w:val="right"/>
      <w:pPr>
        <w:ind w:left="7500" w:hanging="180"/>
      </w:pPr>
    </w:lvl>
    <w:lvl w:ilvl="6" w:tplc="080A000F" w:tentative="1">
      <w:start w:val="1"/>
      <w:numFmt w:val="decimal"/>
      <w:lvlText w:val="%7."/>
      <w:lvlJc w:val="left"/>
      <w:pPr>
        <w:ind w:left="8220" w:hanging="360"/>
      </w:pPr>
    </w:lvl>
    <w:lvl w:ilvl="7" w:tplc="080A0019" w:tentative="1">
      <w:start w:val="1"/>
      <w:numFmt w:val="lowerLetter"/>
      <w:lvlText w:val="%8."/>
      <w:lvlJc w:val="left"/>
      <w:pPr>
        <w:ind w:left="8940" w:hanging="360"/>
      </w:pPr>
    </w:lvl>
    <w:lvl w:ilvl="8" w:tplc="080A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" w15:restartNumberingAfterBreak="0">
    <w:nsid w:val="4E845E3B"/>
    <w:multiLevelType w:val="hybridMultilevel"/>
    <w:tmpl w:val="5216913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D2E"/>
    <w:rsid w:val="000C0380"/>
    <w:rsid w:val="003F5640"/>
    <w:rsid w:val="004821F3"/>
    <w:rsid w:val="00560D2E"/>
    <w:rsid w:val="006F1766"/>
    <w:rsid w:val="0086477C"/>
    <w:rsid w:val="00936390"/>
    <w:rsid w:val="009C4E55"/>
    <w:rsid w:val="009F503D"/>
    <w:rsid w:val="00A80F48"/>
    <w:rsid w:val="00AB152B"/>
    <w:rsid w:val="00C321C2"/>
    <w:rsid w:val="00C42A8C"/>
    <w:rsid w:val="00C62C8F"/>
    <w:rsid w:val="00DB1AFF"/>
    <w:rsid w:val="00EB2B83"/>
    <w:rsid w:val="00FB37C7"/>
    <w:rsid w:val="00FC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9E730"/>
  <w15:chartTrackingRefBased/>
  <w15:docId w15:val="{D1CDECF3-4C29-486C-97D1-1AB1A9F63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D2E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560D2E"/>
  </w:style>
  <w:style w:type="paragraph" w:styleId="Piedepgina">
    <w:name w:val="footer"/>
    <w:basedOn w:val="Normal"/>
    <w:link w:val="PiedepginaCar"/>
    <w:uiPriority w:val="99"/>
    <w:unhideWhenUsed/>
    <w:rsid w:val="00560D2E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D2E"/>
  </w:style>
  <w:style w:type="paragraph" w:styleId="Prrafodelista">
    <w:name w:val="List Paragraph"/>
    <w:basedOn w:val="Normal"/>
    <w:uiPriority w:val="34"/>
    <w:qFormat/>
    <w:rsid w:val="00560D2E"/>
    <w:pPr>
      <w:ind w:left="720"/>
      <w:contextualSpacing/>
    </w:pPr>
  </w:style>
  <w:style w:type="table" w:styleId="Tablaconcuadrcula">
    <w:name w:val="Table Grid"/>
    <w:basedOn w:val="Tablanormal"/>
    <w:uiPriority w:val="39"/>
    <w:rsid w:val="0086477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86477C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5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B631A-3675-4FE2-B686-98549ED35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8</Pages>
  <Words>441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Jimena Tovar</dc:creator>
  <cp:keywords/>
  <dc:description/>
  <cp:lastModifiedBy>toño ruiz</cp:lastModifiedBy>
  <cp:revision>5</cp:revision>
  <dcterms:created xsi:type="dcterms:W3CDTF">2021-07-02T05:35:00Z</dcterms:created>
  <dcterms:modified xsi:type="dcterms:W3CDTF">2021-07-04T00:24:00Z</dcterms:modified>
</cp:coreProperties>
</file>