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5B7A" w:rsidRPr="00795B7A" w:rsidRDefault="00795B7A" w:rsidP="00DA5F64">
      <w:pPr>
        <w:spacing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ca-ES"/>
        </w:rPr>
      </w:pPr>
      <w:proofErr w:type="spellStart"/>
      <w:r w:rsidRPr="00795B7A">
        <w:rPr>
          <w:rFonts w:ascii="Times New Roman" w:eastAsia="Times New Roman" w:hAnsi="Times New Roman" w:cs="Times New Roman"/>
          <w:sz w:val="36"/>
          <w:szCs w:val="24"/>
          <w:lang w:eastAsia="ca-ES"/>
        </w:rPr>
        <w:t>Buzzer</w:t>
      </w:r>
      <w:proofErr w:type="spellEnd"/>
      <w:r w:rsidRPr="00795B7A">
        <w:rPr>
          <w:rFonts w:ascii="Times New Roman" w:eastAsia="Times New Roman" w:hAnsi="Times New Roman" w:cs="Times New Roman"/>
          <w:sz w:val="36"/>
          <w:szCs w:val="24"/>
          <w:lang w:eastAsia="ca-ES"/>
        </w:rPr>
        <w:t xml:space="preserve"> Passiu</w:t>
      </w:r>
    </w:p>
    <w:p w:rsidR="00D937B6" w:rsidRDefault="00135A4A" w:rsidP="00DA5F6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ca-ES"/>
        </w:rPr>
        <w:t>Buzzer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ca-ES"/>
        </w:rPr>
        <w:t>, problemes amb els tons (notes), s’han eliminat les notes que donen errors per sortida de rang.</w:t>
      </w:r>
      <w:r w:rsidR="00795B7A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S’ha creat un diccionari amb notes preestablertes amb les seues freqüències i un diccionari on es recullen les melodies preestablertes amb les notes de la melodia</w:t>
      </w:r>
    </w:p>
    <w:p w:rsidR="00135A4A" w:rsidRDefault="00135A4A" w:rsidP="00DA5F6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</w:p>
    <w:p w:rsidR="00795B7A" w:rsidRDefault="00795B7A" w:rsidP="00DA5F6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</w:p>
    <w:p w:rsidR="00795B7A" w:rsidRPr="00795B7A" w:rsidRDefault="00795B7A" w:rsidP="00DA5F64">
      <w:pPr>
        <w:spacing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ca-ES"/>
        </w:rPr>
      </w:pPr>
      <w:r w:rsidRPr="00795B7A">
        <w:rPr>
          <w:rFonts w:ascii="Times New Roman" w:eastAsia="Times New Roman" w:hAnsi="Times New Roman" w:cs="Times New Roman"/>
          <w:sz w:val="36"/>
          <w:szCs w:val="24"/>
          <w:lang w:eastAsia="ca-ES"/>
        </w:rPr>
        <w:t xml:space="preserve">Comunicació entre </w:t>
      </w:r>
      <w:proofErr w:type="spellStart"/>
      <w:r w:rsidRPr="00795B7A">
        <w:rPr>
          <w:rFonts w:ascii="Times New Roman" w:eastAsia="Times New Roman" w:hAnsi="Times New Roman" w:cs="Times New Roman"/>
          <w:sz w:val="36"/>
          <w:szCs w:val="24"/>
          <w:lang w:eastAsia="ca-ES"/>
        </w:rPr>
        <w:t>Raspberry</w:t>
      </w:r>
      <w:proofErr w:type="spellEnd"/>
      <w:r w:rsidRPr="00795B7A">
        <w:rPr>
          <w:rFonts w:ascii="Times New Roman" w:eastAsia="Times New Roman" w:hAnsi="Times New Roman" w:cs="Times New Roman"/>
          <w:sz w:val="36"/>
          <w:szCs w:val="24"/>
          <w:lang w:eastAsia="ca-ES"/>
        </w:rPr>
        <w:t xml:space="preserve"> Pi 3 i </w:t>
      </w:r>
      <w:proofErr w:type="spellStart"/>
      <w:r w:rsidRPr="00795B7A">
        <w:rPr>
          <w:rFonts w:ascii="Times New Roman" w:eastAsia="Times New Roman" w:hAnsi="Times New Roman" w:cs="Times New Roman"/>
          <w:sz w:val="36"/>
          <w:szCs w:val="24"/>
          <w:lang w:eastAsia="ca-ES"/>
        </w:rPr>
        <w:t>Raspberry</w:t>
      </w:r>
      <w:proofErr w:type="spellEnd"/>
      <w:r w:rsidRPr="00795B7A">
        <w:rPr>
          <w:rFonts w:ascii="Times New Roman" w:eastAsia="Times New Roman" w:hAnsi="Times New Roman" w:cs="Times New Roman"/>
          <w:sz w:val="36"/>
          <w:szCs w:val="24"/>
          <w:lang w:eastAsia="ca-ES"/>
        </w:rPr>
        <w:t xml:space="preserve"> Pi pico</w:t>
      </w:r>
    </w:p>
    <w:p w:rsidR="00DA5F64" w:rsidRDefault="00DA5F64" w:rsidP="00DA5F6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Es va iniciar la comunicació amb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ca-ES"/>
        </w:rPr>
        <w:t>SPi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per la “senzillesa” en la codificació i </w:t>
      </w:r>
      <w:r w:rsidR="008A4B71">
        <w:rPr>
          <w:rFonts w:ascii="Times New Roman" w:eastAsia="Times New Roman" w:hAnsi="Times New Roman" w:cs="Times New Roman"/>
          <w:sz w:val="24"/>
          <w:szCs w:val="24"/>
          <w:lang w:eastAsia="ca-ES"/>
        </w:rPr>
        <w:t>la velocitat de transmissió. D</w:t>
      </w:r>
      <w:r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esprés de dos dies de feina intensiva no es va aconseguir que funcionés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ca-ES"/>
        </w:rPr>
        <w:t>bidireccionalment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de cap manera, ni individualment, és a dir, només una de les dues plaques envia a l’altra i l’altra ho llegeix.</w:t>
      </w:r>
    </w:p>
    <w:p w:rsidR="00795B7A" w:rsidRDefault="00DA5F64" w:rsidP="00DA5F6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Es decideix canviar a port sèrie TX/RX (UART) perquè, en teoria, és més senzill de configurar/programar. Després d’altres dos dies intensius, s’aconsegueix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ca-ES"/>
        </w:rPr>
        <w:t>bidireccionalitat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en diferit, és a dir, que una placa enviï i l’altar rebi. Però no és estable i dóna molts errors</w:t>
      </w:r>
      <w:r w:rsidR="008A4B71">
        <w:rPr>
          <w:rFonts w:ascii="Times New Roman" w:eastAsia="Times New Roman" w:hAnsi="Times New Roman" w:cs="Times New Roman"/>
          <w:sz w:val="24"/>
          <w:szCs w:val="24"/>
          <w:lang w:eastAsia="ca-ES"/>
        </w:rPr>
        <w:t>.</w:t>
      </w:r>
    </w:p>
    <w:p w:rsidR="008A4B71" w:rsidRDefault="008A4B71" w:rsidP="008A4B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ca-ES"/>
        </w:rPr>
        <w:t>Llavors, es decideix recuperar la idea inicial d’usar WIFI i en unes hores s’aconsegueix una comunicació estable.</w:t>
      </w:r>
    </w:p>
    <w:p w:rsidR="00795B7A" w:rsidRDefault="00092097" w:rsidP="008A4B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ca-ES"/>
        </w:rPr>
        <w:t>Tot i així, dóna errors i es dedica un dia sencer a estabilitzar la comunicació. S’arriba a una possible conclusió que el que passa quan es queda, aparentment, bloquejada la WIFI que és possible que trigui massa en restablir-se la comunicació i sembli que no està funcionant quan s’està restablint automàticament. En tot cas, però, durant la investigació de resolució d’errors, es troba una manera de reiniciar el mòdul hardware mitjançant codi i s’implementa per a assolir una reconnexió molt més ràpida d’uns pocs segons en comptes de temps al voltant del minut.</w:t>
      </w:r>
    </w:p>
    <w:p w:rsidR="00092097" w:rsidRDefault="00092097" w:rsidP="008A4B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ca-ES"/>
        </w:rPr>
        <w:t>Una vegada estabilitzada, es procedeix a la realització de la classe. Com es vol usar una única classe per ambdues plaques, es genera un mòdul detector de placa amb l’ajut de la IA i es procedeix a usar-lo per a realitzar la classe única. Tot i poder ser més eficients fent una classe on ho fes i poder-ho cridar d’es de qualsevol classe, s’ha fet, en una primera instància, internament a la classe.</w:t>
      </w:r>
    </w:p>
    <w:p w:rsidR="008A4B71" w:rsidRDefault="008A4B71" w:rsidP="008A4B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</w:p>
    <w:p w:rsidR="008A4B71" w:rsidRDefault="00904F9B" w:rsidP="008A4B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Es realitzarà amb diccionaris la comunicació, enviats en text pla com una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ca-ES"/>
        </w:rPr>
        <w:t>string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i descodificats i transformats amb regeix en diccionaris al destí. Finalment, després d’analitzar diverses maneres de fer els diccionaris, es decideix usar diferents diccionaris, un estàtic on es registrarà la referència a l’objecte de cada element que serà fix un cop es s’executi el codi i específic per a cada placa. I un altre diccionari que serà el dinàmic on registrarà l’estat de cada element, els quals seran actualitzats segons les circumstàncies del dia a dia de la casa i, serà la part que s’anirà comunicant entre plaques.</w:t>
      </w:r>
    </w:p>
    <w:p w:rsidR="00904F9B" w:rsidRDefault="00904F9B" w:rsidP="008A4B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904F9B">
        <w:rPr>
          <w:rFonts w:ascii="Times New Roman" w:eastAsia="Times New Roman" w:hAnsi="Times New Roman" w:cs="Times New Roman"/>
          <w:noProof/>
          <w:sz w:val="24"/>
          <w:szCs w:val="24"/>
          <w:lang w:eastAsia="ca-ES"/>
        </w:rPr>
        <w:drawing>
          <wp:inline distT="0" distB="0" distL="0" distR="0" wp14:anchorId="0D394B78" wp14:editId="02523E29">
            <wp:extent cx="5400040" cy="701675"/>
            <wp:effectExtent l="0" t="0" r="0" b="3175"/>
            <wp:docPr id="1" name="Imat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0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F9B" w:rsidRPr="00904F9B" w:rsidRDefault="00904F9B" w:rsidP="00904F9B">
      <w:pPr>
        <w:spacing w:line="240" w:lineRule="auto"/>
        <w:jc w:val="right"/>
        <w:rPr>
          <w:rFonts w:ascii="Times New Roman" w:eastAsia="Times New Roman" w:hAnsi="Times New Roman" w:cs="Times New Roman"/>
          <w:sz w:val="20"/>
          <w:szCs w:val="24"/>
          <w:lang w:eastAsia="ca-ES"/>
        </w:rPr>
      </w:pPr>
      <w:r w:rsidRPr="00904F9B">
        <w:rPr>
          <w:rFonts w:ascii="Times New Roman" w:eastAsia="Times New Roman" w:hAnsi="Times New Roman" w:cs="Times New Roman"/>
          <w:sz w:val="20"/>
          <w:szCs w:val="24"/>
          <w:lang w:eastAsia="ca-ES"/>
        </w:rPr>
        <w:t>Exemple de diverses versions descartades</w:t>
      </w:r>
    </w:p>
    <w:p w:rsidR="00DC214B" w:rsidRDefault="00DC214B">
      <w:pPr>
        <w:spacing w:after="160"/>
        <w:contextualSpacing w:val="0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ca-ES"/>
        </w:rPr>
        <w:br w:type="page"/>
      </w:r>
    </w:p>
    <w:p w:rsidR="008A4B71" w:rsidRDefault="00DC214B" w:rsidP="008A4B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ca-ES"/>
        </w:rPr>
        <w:lastRenderedPageBreak/>
        <w:t>Baglock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ca-ES"/>
        </w:rPr>
        <w:t>:</w:t>
      </w:r>
    </w:p>
    <w:p w:rsidR="00DC214B" w:rsidRDefault="00DC214B" w:rsidP="00DC214B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ca-ES"/>
        </w:rPr>
        <w:t>Gestionar error per manca d’alimentació del mòdul PCA</w:t>
      </w:r>
    </w:p>
    <w:p w:rsidR="00DC214B" w:rsidRDefault="00DC214B" w:rsidP="00A95390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DC214B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Gestionar error per manca d’alimentació del mòdul </w:t>
      </w:r>
      <w:r w:rsidRPr="00DC214B">
        <w:rPr>
          <w:rFonts w:ascii="Times New Roman" w:eastAsia="Times New Roman" w:hAnsi="Times New Roman" w:cs="Times New Roman"/>
          <w:sz w:val="24"/>
          <w:szCs w:val="24"/>
          <w:lang w:eastAsia="ca-ES"/>
        </w:rPr>
        <w:t>X</w:t>
      </w:r>
    </w:p>
    <w:p w:rsidR="00DC214B" w:rsidRDefault="00DC214B" w:rsidP="00A95390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ca-ES"/>
        </w:rPr>
        <w:t>Fer redundant el sistema per si hi ha falles i/o un sistema analògic/mecànic per a funcionament manual</w:t>
      </w:r>
    </w:p>
    <w:p w:rsidR="00DC214B" w:rsidRDefault="00DC214B" w:rsidP="00A95390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ca-ES"/>
        </w:rPr>
        <w:t>Sectoritzar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i separar les funcions en ESPs32VROOM diferents</w:t>
      </w:r>
    </w:p>
    <w:p w:rsidR="00DC214B" w:rsidRPr="00DC214B" w:rsidRDefault="00DC214B" w:rsidP="00A95390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bookmarkStart w:id="0" w:name="_GoBack"/>
      <w:bookmarkEnd w:id="0"/>
    </w:p>
    <w:sectPr w:rsidR="00DC214B" w:rsidRPr="00DC21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BD3A0E"/>
    <w:multiLevelType w:val="hybridMultilevel"/>
    <w:tmpl w:val="52E69B6E"/>
    <w:lvl w:ilvl="0" w:tplc="FD70486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7B6"/>
    <w:rsid w:val="00092097"/>
    <w:rsid w:val="00135A4A"/>
    <w:rsid w:val="00795B7A"/>
    <w:rsid w:val="008A4B71"/>
    <w:rsid w:val="00904F9B"/>
    <w:rsid w:val="009E3475"/>
    <w:rsid w:val="00CB097E"/>
    <w:rsid w:val="00D937B6"/>
    <w:rsid w:val="00DA5F64"/>
    <w:rsid w:val="00DC2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4BAB9A-0A84-4BB0-A7AF-C7B438C37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097E"/>
    <w:pPr>
      <w:spacing w:after="0"/>
      <w:contextualSpacing/>
    </w:pPr>
  </w:style>
  <w:style w:type="paragraph" w:styleId="Ttulo3">
    <w:name w:val="heading 3"/>
    <w:basedOn w:val="Normal"/>
    <w:link w:val="Ttulo3Car"/>
    <w:uiPriority w:val="9"/>
    <w:qFormat/>
    <w:rsid w:val="00D937B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ca-ES"/>
    </w:rPr>
  </w:style>
  <w:style w:type="paragraph" w:styleId="Ttulo5">
    <w:name w:val="heading 5"/>
    <w:basedOn w:val="Normal"/>
    <w:link w:val="Ttulo5Car"/>
    <w:uiPriority w:val="9"/>
    <w:qFormat/>
    <w:rsid w:val="00D937B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ca-ES"/>
    </w:rPr>
  </w:style>
  <w:style w:type="paragraph" w:styleId="Ttulo6">
    <w:name w:val="heading 6"/>
    <w:basedOn w:val="Normal"/>
    <w:link w:val="Ttulo6Car"/>
    <w:uiPriority w:val="9"/>
    <w:qFormat/>
    <w:rsid w:val="00D937B6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D937B6"/>
    <w:rPr>
      <w:rFonts w:ascii="Times New Roman" w:eastAsia="Times New Roman" w:hAnsi="Times New Roman" w:cs="Times New Roman"/>
      <w:b/>
      <w:bCs/>
      <w:sz w:val="27"/>
      <w:szCs w:val="27"/>
      <w:lang w:eastAsia="ca-ES"/>
    </w:rPr>
  </w:style>
  <w:style w:type="character" w:customStyle="1" w:styleId="Ttulo5Car">
    <w:name w:val="Título 5 Car"/>
    <w:basedOn w:val="Fuentedeprrafopredeter"/>
    <w:link w:val="Ttulo5"/>
    <w:uiPriority w:val="9"/>
    <w:rsid w:val="00D937B6"/>
    <w:rPr>
      <w:rFonts w:ascii="Times New Roman" w:eastAsia="Times New Roman" w:hAnsi="Times New Roman" w:cs="Times New Roman"/>
      <w:b/>
      <w:bCs/>
      <w:sz w:val="20"/>
      <w:szCs w:val="20"/>
      <w:lang w:eastAsia="ca-ES"/>
    </w:rPr>
  </w:style>
  <w:style w:type="character" w:customStyle="1" w:styleId="Ttulo6Car">
    <w:name w:val="Título 6 Car"/>
    <w:basedOn w:val="Fuentedeprrafopredeter"/>
    <w:link w:val="Ttulo6"/>
    <w:uiPriority w:val="9"/>
    <w:rsid w:val="00D937B6"/>
    <w:rPr>
      <w:rFonts w:ascii="Times New Roman" w:eastAsia="Times New Roman" w:hAnsi="Times New Roman" w:cs="Times New Roman"/>
      <w:b/>
      <w:bCs/>
      <w:sz w:val="15"/>
      <w:szCs w:val="15"/>
      <w:lang w:eastAsia="ca-ES"/>
    </w:rPr>
  </w:style>
  <w:style w:type="paragraph" w:styleId="NormalWeb">
    <w:name w:val="Normal (Web)"/>
    <w:basedOn w:val="Normal"/>
    <w:uiPriority w:val="99"/>
    <w:semiHidden/>
    <w:unhideWhenUsed/>
    <w:rsid w:val="00D937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a-ES"/>
    </w:rPr>
  </w:style>
  <w:style w:type="character" w:customStyle="1" w:styleId="overflow-hidden">
    <w:name w:val="overflow-hidden"/>
    <w:basedOn w:val="Fuentedeprrafopredeter"/>
    <w:rsid w:val="00D937B6"/>
  </w:style>
  <w:style w:type="character" w:styleId="Textoennegrita">
    <w:name w:val="Strong"/>
    <w:basedOn w:val="Fuentedeprrafopredeter"/>
    <w:uiPriority w:val="22"/>
    <w:qFormat/>
    <w:rsid w:val="00D937B6"/>
    <w:rPr>
      <w:b/>
      <w:bCs/>
    </w:rPr>
  </w:style>
  <w:style w:type="character" w:styleId="nfasis">
    <w:name w:val="Emphasis"/>
    <w:basedOn w:val="Fuentedeprrafopredeter"/>
    <w:uiPriority w:val="20"/>
    <w:qFormat/>
    <w:rsid w:val="00D937B6"/>
    <w:rPr>
      <w:i/>
      <w:iCs/>
    </w:rPr>
  </w:style>
  <w:style w:type="paragraph" w:styleId="Prrafodelista">
    <w:name w:val="List Paragraph"/>
    <w:basedOn w:val="Normal"/>
    <w:uiPriority w:val="34"/>
    <w:qFormat/>
    <w:rsid w:val="00DC214B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36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43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49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71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11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350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6680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188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5478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347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0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4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2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247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1186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1114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2475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230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171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780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3574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1332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7977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732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346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2148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645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8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46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04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965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029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215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6447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549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799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5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598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55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4806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33983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93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609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508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8495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4325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32505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967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7304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2616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904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4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62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579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670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541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346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2139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6867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282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1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83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81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905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2174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9957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0213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008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707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10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2456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4812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39927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091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055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5470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l'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438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Títol</vt:lpstr>
      </vt:variant>
      <vt:variant>
        <vt:i4>1</vt:i4>
      </vt:variant>
    </vt:vector>
  </HeadingPairs>
  <TitlesOfParts>
    <vt:vector size="1" baseType="lpstr">
      <vt:lpstr/>
    </vt:vector>
  </TitlesOfParts>
  <Company>CTTI</Company>
  <LinksUpToDate>false</LinksUpToDate>
  <CharactersWithSpaces>2934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Alumne_Mati1</dc:creator>
  <cp:keywords/>
  <dc:description/>
  <cp:lastModifiedBy>cedec</cp:lastModifiedBy>
  <cp:revision>10</cp:revision>
  <dcterms:created xsi:type="dcterms:W3CDTF">2024-11-22T12:29:00Z</dcterms:created>
  <dcterms:modified xsi:type="dcterms:W3CDTF">2024-12-06T12:03:00Z</dcterms:modified>
</cp:coreProperties>
</file>