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w:rsidR="004B70AF" w:rsidRPr="00DB1732" w:rsidTr="007A60D6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:rsidR="004B70AF" w:rsidRPr="00DB1732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="002B0514"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DB1732" w:rsidRDefault="00FE725A" w:rsidP="001C44FD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01/05</w:t>
            </w:r>
            <w:r w:rsidR="001C44FD">
              <w:rPr>
                <w:rFonts w:ascii="Times New Roman" w:eastAsia="Arial" w:hAnsi="Times New Roman" w:cs="Times New Roman"/>
                <w:sz w:val="24"/>
                <w:szCs w:val="24"/>
              </w:rPr>
              <w:t>/26</w:t>
            </w:r>
          </w:p>
        </w:tc>
      </w:tr>
      <w:tr w:rsidR="004B70AF" w:rsidRPr="00DB1732" w:rsidTr="007A60D6">
        <w:tc>
          <w:tcPr>
            <w:tcW w:w="2637" w:type="dxa"/>
            <w:vAlign w:val="center"/>
          </w:tcPr>
          <w:p w:rsidR="004B70AF" w:rsidRPr="00DB1732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Arial" w:hAnsi="Times New Roman" w:cs="Times New Roman"/>
                <w:sz w:val="24"/>
                <w:szCs w:val="24"/>
              </w:rPr>
              <w:t>ElderConnect</w:t>
            </w:r>
            <w:proofErr w:type="spellEnd"/>
          </w:p>
        </w:tc>
      </w:tr>
      <w:tr w:rsidR="004B70AF" w:rsidRPr="00DB1732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DB1732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José Alfredo</w:t>
            </w:r>
          </w:p>
        </w:tc>
      </w:tr>
      <w:tr w:rsidR="004B70AF" w:rsidRPr="00DB1732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1 – Cadastrar usuário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novos usuários realizem cadastro na plataforma, informando dados como nome, e-mail, telefone, senha e tipo de usuário (idoso/responsável ou cuidador). 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Prioridade: (X) essencial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( ) importante 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RF 2 – Realizar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B7222E">
        <w:rPr>
          <w:rFonts w:ascii="Times New Roman" w:hAnsi="Times New Roman" w:cs="Times New Roman"/>
          <w:sz w:val="24"/>
          <w:szCs w:val="24"/>
        </w:rPr>
        <w:t xml:space="preserve"> no sistema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usuários cadastrados realizem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B7222E">
        <w:rPr>
          <w:rFonts w:ascii="Times New Roman" w:hAnsi="Times New Roman" w:cs="Times New Roman"/>
          <w:sz w:val="24"/>
          <w:szCs w:val="24"/>
        </w:rPr>
        <w:t xml:space="preserve"> utilizando e-mail e senha para acessar suas funcionalidades.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3 – Cadastrar perfil de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cuidadores criem um perfil profissional contendo informações como experiência, especializações, disponibilidade de horário e localização.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4 – Buscar cuidadores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familiares pesquisem cuidadores disponíveis utilizando filtros, experiência e disponibilidade.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5 – Visualizar perfil do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lastRenderedPageBreak/>
        <w:t>Descrição: O sistema deve permitir que usuários visualizem informações detalhadas do cuidador, incluindo experiência, avaliações e dados de contato.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6 – Avaliar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familiares avaliem cuidadores após a prestação do serviço, atribuindo notas e comentários.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7 – Enviar mensagens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a comunicação entre familiares e cuidadores através de mensagens dentro da plataforma.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8 – Gerenciar perfil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usuários atualizem suas informações pessoais, foto de perfil, senha e dados de contato.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9 – Vincular cuidador ao idoso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o responsável vincule um cuidador a um idoso após a contratação.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10 – Gerenciar medicamentos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o cadastro e gerenciamento de medicamentos, incluindo nome, dose, horários e frequência.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() importante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RF 11 –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Logout</w:t>
      </w:r>
      <w:proofErr w:type="spellEnd"/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que o usuário encerre sua sessão com segurança.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1B5011" w:rsidRDefault="00B7222E" w:rsidP="001B5011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() importante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desejável</w:t>
      </w:r>
      <w:r w:rsidR="001B5011">
        <w:rPr>
          <w:rFonts w:ascii="Times New Roman" w:hAnsi="Times New Roman" w:cs="Times New Roman"/>
          <w:sz w:val="24"/>
          <w:szCs w:val="24"/>
        </w:rPr>
        <w:br/>
      </w:r>
    </w:p>
    <w:p w:rsidR="001B5011" w:rsidRPr="001B5011" w:rsidRDefault="001B5011" w:rsidP="001B5011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br/>
      </w:r>
      <w:r w:rsidRPr="001B5011">
        <w:rPr>
          <w:rFonts w:ascii="Times New Roman" w:hAnsi="Times New Roman" w:cs="Times New Roman"/>
          <w:sz w:val="24"/>
          <w:szCs w:val="24"/>
        </w:rPr>
        <w:t>RF 12 – Finalizar vínculo / contrato entre cuidador e idoso</w:t>
      </w:r>
    </w:p>
    <w:p w:rsidR="001B5011" w:rsidRPr="001B5011" w:rsidRDefault="001B5011" w:rsidP="001B5011">
      <w:pPr>
        <w:rPr>
          <w:rFonts w:ascii="Times New Roman" w:hAnsi="Times New Roman" w:cs="Times New Roman"/>
          <w:sz w:val="24"/>
          <w:szCs w:val="24"/>
        </w:rPr>
      </w:pPr>
      <w:r w:rsidRPr="001B5011">
        <w:rPr>
          <w:rFonts w:ascii="Times New Roman" w:hAnsi="Times New Roman" w:cs="Times New Roman"/>
          <w:sz w:val="24"/>
          <w:szCs w:val="24"/>
        </w:rPr>
        <w:t xml:space="preserve">Descrição: O sistema deve permitir que o responsável familiar ou o cuidador </w:t>
      </w:r>
      <w:proofErr w:type="gramStart"/>
      <w:r w:rsidRPr="001B5011">
        <w:rPr>
          <w:rFonts w:ascii="Times New Roman" w:hAnsi="Times New Roman" w:cs="Times New Roman"/>
          <w:sz w:val="24"/>
          <w:szCs w:val="24"/>
        </w:rPr>
        <w:t>encerrem</w:t>
      </w:r>
      <w:proofErr w:type="gramEnd"/>
      <w:r w:rsidRPr="001B5011">
        <w:rPr>
          <w:rFonts w:ascii="Times New Roman" w:hAnsi="Times New Roman" w:cs="Times New Roman"/>
          <w:sz w:val="24"/>
          <w:szCs w:val="24"/>
        </w:rPr>
        <w:t xml:space="preserve"> formalmente o vínculo de prestação de serviços ativo na plataforma, revogando o acesso do cuidador à rotina do idoso e liberando o perfil para novas contratações.</w:t>
      </w:r>
    </w:p>
    <w:p w:rsidR="001B5011" w:rsidRPr="001B5011" w:rsidRDefault="001B5011" w:rsidP="001B5011">
      <w:pPr>
        <w:rPr>
          <w:rFonts w:ascii="Times New Roman" w:hAnsi="Times New Roman" w:cs="Times New Roman"/>
          <w:sz w:val="24"/>
          <w:szCs w:val="24"/>
        </w:rPr>
      </w:pPr>
      <w:r w:rsidRPr="001B5011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B5011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B5011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7A60D6" w:rsidRPr="00DB1732" w:rsidRDefault="007A60D6" w:rsidP="00B7222E">
      <w:pPr>
        <w:rPr>
          <w:rFonts w:ascii="Times New Roman" w:hAnsi="Times New Roman" w:cs="Times New Roman"/>
          <w:sz w:val="24"/>
          <w:szCs w:val="24"/>
        </w:rPr>
      </w:pPr>
    </w:p>
    <w:sectPr w:rsidR="007A60D6" w:rsidRPr="00DB1732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79DC" w:rsidRDefault="009379DC" w:rsidP="008B21D8">
      <w:pPr>
        <w:spacing w:after="0" w:line="240" w:lineRule="auto"/>
      </w:pPr>
      <w:r>
        <w:separator/>
      </w:r>
    </w:p>
  </w:endnote>
  <w:endnote w:type="continuationSeparator" w:id="0">
    <w:p w:rsidR="009379DC" w:rsidRDefault="009379DC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B5011">
      <w:rPr>
        <w:rFonts w:ascii="Times New Roman" w:hAnsi="Times New Roman" w:cs="Times New Roman"/>
        <w:noProof/>
        <w:sz w:val="20"/>
        <w:szCs w:val="20"/>
      </w:rPr>
      <w:t>3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B5011">
      <w:rPr>
        <w:rFonts w:ascii="Times New Roman" w:hAnsi="Times New Roman" w:cs="Times New Roman"/>
        <w:noProof/>
        <w:sz w:val="20"/>
        <w:szCs w:val="20"/>
      </w:rPr>
      <w:t>3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79DC" w:rsidRDefault="009379DC" w:rsidP="008B21D8">
      <w:pPr>
        <w:spacing w:after="0" w:line="240" w:lineRule="auto"/>
      </w:pPr>
      <w:r>
        <w:separator/>
      </w:r>
    </w:p>
  </w:footnote>
  <w:footnote w:type="continuationSeparator" w:id="0">
    <w:p w:rsidR="009379DC" w:rsidRDefault="009379DC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61B63"/>
    <w:rsid w:val="001B5011"/>
    <w:rsid w:val="001B65F4"/>
    <w:rsid w:val="001C44FD"/>
    <w:rsid w:val="001C65D9"/>
    <w:rsid w:val="00226ABC"/>
    <w:rsid w:val="00287760"/>
    <w:rsid w:val="002B0514"/>
    <w:rsid w:val="00340003"/>
    <w:rsid w:val="00347DA8"/>
    <w:rsid w:val="00357BDA"/>
    <w:rsid w:val="004B70AF"/>
    <w:rsid w:val="005A4299"/>
    <w:rsid w:val="005C7B55"/>
    <w:rsid w:val="00603EB8"/>
    <w:rsid w:val="00644B1B"/>
    <w:rsid w:val="006647BB"/>
    <w:rsid w:val="006901BE"/>
    <w:rsid w:val="006E50AE"/>
    <w:rsid w:val="006F0FCA"/>
    <w:rsid w:val="006F6543"/>
    <w:rsid w:val="0078497B"/>
    <w:rsid w:val="007A60D6"/>
    <w:rsid w:val="00825127"/>
    <w:rsid w:val="00847F50"/>
    <w:rsid w:val="00861666"/>
    <w:rsid w:val="008671AB"/>
    <w:rsid w:val="008A364B"/>
    <w:rsid w:val="008B21D8"/>
    <w:rsid w:val="008D361C"/>
    <w:rsid w:val="008E3A66"/>
    <w:rsid w:val="009379DC"/>
    <w:rsid w:val="00997DD8"/>
    <w:rsid w:val="00AA6EE6"/>
    <w:rsid w:val="00B71958"/>
    <w:rsid w:val="00B7222E"/>
    <w:rsid w:val="00C45C93"/>
    <w:rsid w:val="00C62B18"/>
    <w:rsid w:val="00CC34E7"/>
    <w:rsid w:val="00CD2947"/>
    <w:rsid w:val="00D85E34"/>
    <w:rsid w:val="00DB1732"/>
    <w:rsid w:val="00E907C2"/>
    <w:rsid w:val="00F058C0"/>
    <w:rsid w:val="00F65086"/>
    <w:rsid w:val="00FA144E"/>
    <w:rsid w:val="00FD673C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  <w:style w:type="paragraph" w:styleId="NormalWeb">
    <w:name w:val="Normal (Web)"/>
    <w:basedOn w:val="Normal"/>
    <w:uiPriority w:val="99"/>
    <w:semiHidden/>
    <w:unhideWhenUsed/>
    <w:rsid w:val="001B5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  <w:style w:type="paragraph" w:styleId="NormalWeb">
    <w:name w:val="Normal (Web)"/>
    <w:basedOn w:val="Normal"/>
    <w:uiPriority w:val="99"/>
    <w:semiHidden/>
    <w:unhideWhenUsed/>
    <w:rsid w:val="001B5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66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</Pages>
  <Words>443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19</cp:revision>
  <dcterms:created xsi:type="dcterms:W3CDTF">2025-01-24T16:37:00Z</dcterms:created>
  <dcterms:modified xsi:type="dcterms:W3CDTF">2026-06-19T18:43:00Z</dcterms:modified>
</cp:coreProperties>
</file>