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459"/>
        <w:gridCol w:w="1843"/>
        <w:gridCol w:w="1701"/>
      </w:tblGrid>
      <w:tr w:rsidR="004B70AF" w:rsidRPr="00DB1732" w:rsidTr="007A60D6">
        <w:trPr>
          <w:trHeight w:val="336"/>
        </w:trPr>
        <w:tc>
          <w:tcPr>
            <w:tcW w:w="6096" w:type="dxa"/>
            <w:gridSpan w:val="2"/>
            <w:shd w:val="clear" w:color="auto" w:fill="DBE5F1"/>
            <w:vAlign w:val="center"/>
          </w:tcPr>
          <w:p w:rsidR="004B70AF" w:rsidRPr="00DB1732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REQUISITOS FUNCIONAIS</w:t>
            </w:r>
            <w:r w:rsidR="002B0514" w:rsidRPr="00DB1732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DB1732" w:rsidRDefault="00FE725A" w:rsidP="001C44FD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01/05</w:t>
            </w:r>
            <w:bookmarkStart w:id="0" w:name="_GoBack"/>
            <w:bookmarkEnd w:id="0"/>
            <w:r w:rsidR="001C44FD">
              <w:rPr>
                <w:rFonts w:ascii="Times New Roman" w:eastAsia="Arial" w:hAnsi="Times New Roman" w:cs="Times New Roman"/>
                <w:sz w:val="24"/>
                <w:szCs w:val="24"/>
              </w:rPr>
              <w:t>/26</w:t>
            </w:r>
          </w:p>
        </w:tc>
      </w:tr>
      <w:tr w:rsidR="004B70AF" w:rsidRPr="00DB1732" w:rsidTr="007A60D6">
        <w:tc>
          <w:tcPr>
            <w:tcW w:w="2637" w:type="dxa"/>
            <w:vAlign w:val="center"/>
          </w:tcPr>
          <w:p w:rsidR="004B70AF" w:rsidRPr="00DB1732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Arial" w:hAnsi="Times New Roman" w:cs="Times New Roman"/>
                <w:sz w:val="24"/>
                <w:szCs w:val="24"/>
              </w:rPr>
              <w:t>ElderConnect</w:t>
            </w:r>
            <w:proofErr w:type="spellEnd"/>
            <w:proofErr w:type="gramEnd"/>
          </w:p>
        </w:tc>
      </w:tr>
      <w:tr w:rsidR="004B70AF" w:rsidRPr="00DB1732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DB1732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DB1732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6901BE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DB1732" w:rsidRDefault="001C44FD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>
              <w:rPr>
                <w:rFonts w:ascii="Times New Roman" w:eastAsia="Arial" w:hAnsi="Times New Roman" w:cs="Times New Roman"/>
                <w:sz w:val="24"/>
                <w:szCs w:val="24"/>
              </w:rPr>
              <w:t>José Alfredo</w:t>
            </w:r>
          </w:p>
        </w:tc>
      </w:tr>
      <w:tr w:rsidR="004B70AF" w:rsidRPr="00DB1732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DB1732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1 – Cadastrar usuário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novos usuários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realizem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cadastro na plataforma, informando dados como nome, e-mail, telefone, senha e tipo de usuário (idoso/responsável ou cuidador). 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Prioridade: (X) essencial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  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( ) importante 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RF 2 – Realizar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B7222E">
        <w:rPr>
          <w:rFonts w:ascii="Times New Roman" w:hAnsi="Times New Roman" w:cs="Times New Roman"/>
          <w:sz w:val="24"/>
          <w:szCs w:val="24"/>
        </w:rPr>
        <w:t xml:space="preserve"> no sistema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usuários cadastrados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realizem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login</w:t>
      </w:r>
      <w:proofErr w:type="spellEnd"/>
      <w:r w:rsidRPr="00B7222E">
        <w:rPr>
          <w:rFonts w:ascii="Times New Roman" w:hAnsi="Times New Roman" w:cs="Times New Roman"/>
          <w:sz w:val="24"/>
          <w:szCs w:val="24"/>
        </w:rPr>
        <w:t xml:space="preserve"> utilizando e-mail e senha para acessar suas funcionalidades.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3 – Cadastrar perfil de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cuidadores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criem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um perfil profissional contendo informações como experiência, especializações, disponibilidade de horário e localização.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4 – Buscar cuidadores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familiares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pesquisem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cuidadores disponíveis utilizando filtros, experiência e disponibilidade.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5 – Visualizar perfil do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lastRenderedPageBreak/>
        <w:t xml:space="preserve">Descrição: O sistema deve permitir que usuários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visualizem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informações detalhadas do cuidador, incluindo experiência, avaliações e dados de contato.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6 – Avaliar cuidador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familiares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avaliem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cuidadores após a prestação do serviço, atribuindo notas e comentários.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7 – Enviar mensagens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a comunicação entre familiares e cuidadores através de mensagens dentro da plataforma.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8 – Gerenciar perfil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usuários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atualizem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suas informações pessoais, foto de perfil, senha e dados de contato.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essencial (X) importante ( 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9 – Vincular cuidador ao idoso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o responsável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vincule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um cuidador a um idoso após a contratação.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RF 10 – Gerenciar medicamentos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>Descrição: O sistema deve permitir o cadastro e gerenciamento de medicamentos, incluindo nome, dose, horários e frequência.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() importante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desejável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RF 11 – </w:t>
      </w:r>
      <w:proofErr w:type="spellStart"/>
      <w:r w:rsidRPr="00B7222E">
        <w:rPr>
          <w:rFonts w:ascii="Times New Roman" w:hAnsi="Times New Roman" w:cs="Times New Roman"/>
          <w:sz w:val="24"/>
          <w:szCs w:val="24"/>
        </w:rPr>
        <w:t>Logout</w:t>
      </w:r>
      <w:proofErr w:type="spellEnd"/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Descrição: O sistema deve permitir que o usuário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>encerre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 xml:space="preserve"> sua sessão com segurança.</w:t>
      </w:r>
    </w:p>
    <w:p w:rsidR="00B7222E" w:rsidRPr="00B7222E" w:rsidRDefault="00B7222E" w:rsidP="00B7222E">
      <w:pPr>
        <w:rPr>
          <w:rFonts w:ascii="Times New Roman" w:hAnsi="Times New Roman" w:cs="Times New Roman"/>
          <w:sz w:val="24"/>
          <w:szCs w:val="24"/>
        </w:rPr>
      </w:pPr>
    </w:p>
    <w:p w:rsidR="007A60D6" w:rsidRPr="00DB1732" w:rsidRDefault="00B7222E" w:rsidP="00B7222E">
      <w:pPr>
        <w:rPr>
          <w:rFonts w:ascii="Times New Roman" w:hAnsi="Times New Roman" w:cs="Times New Roman"/>
          <w:sz w:val="24"/>
          <w:szCs w:val="24"/>
        </w:rPr>
      </w:pPr>
      <w:r w:rsidRPr="00B7222E">
        <w:rPr>
          <w:rFonts w:ascii="Times New Roman" w:hAnsi="Times New Roman" w:cs="Times New Roman"/>
          <w:sz w:val="24"/>
          <w:szCs w:val="24"/>
        </w:rPr>
        <w:t xml:space="preserve">Prioridade: (X) essencial () importante </w:t>
      </w:r>
      <w:proofErr w:type="gramStart"/>
      <w:r w:rsidRPr="00B7222E">
        <w:rPr>
          <w:rFonts w:ascii="Times New Roman" w:hAnsi="Times New Roman" w:cs="Times New Roman"/>
          <w:sz w:val="24"/>
          <w:szCs w:val="24"/>
        </w:rPr>
        <w:t xml:space="preserve">( </w:t>
      </w:r>
      <w:proofErr w:type="gramEnd"/>
      <w:r w:rsidRPr="00B7222E">
        <w:rPr>
          <w:rFonts w:ascii="Times New Roman" w:hAnsi="Times New Roman" w:cs="Times New Roman"/>
          <w:sz w:val="24"/>
          <w:szCs w:val="24"/>
        </w:rPr>
        <w:t>) desejável</w:t>
      </w:r>
    </w:p>
    <w:sectPr w:rsidR="007A60D6" w:rsidRPr="00DB1732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E3A66" w:rsidRDefault="008E3A66" w:rsidP="008B21D8">
      <w:pPr>
        <w:spacing w:after="0" w:line="240" w:lineRule="auto"/>
      </w:pPr>
      <w:r>
        <w:separator/>
      </w:r>
    </w:p>
  </w:endnote>
  <w:endnote w:type="continuationSeparator" w:id="0">
    <w:p w:rsidR="008E3A66" w:rsidRDefault="008E3A66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DB1732">
      <w:rPr>
        <w:rFonts w:ascii="Times New Roman" w:hAnsi="Times New Roman" w:cs="Times New Roman"/>
        <w:sz w:val="20"/>
        <w:szCs w:val="20"/>
      </w:rPr>
      <w:t xml:space="preserve">Pág. 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>PAGE   \* MERGEFORMAT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FE725A">
      <w:rPr>
        <w:rFonts w:ascii="Times New Roman" w:hAnsi="Times New Roman" w:cs="Times New Roman"/>
        <w:noProof/>
        <w:sz w:val="20"/>
        <w:szCs w:val="20"/>
      </w:rPr>
      <w:t>3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  <w:r w:rsidRPr="00DB1732">
      <w:rPr>
        <w:rFonts w:ascii="Times New Roman" w:hAnsi="Times New Roman" w:cs="Times New Roman"/>
        <w:sz w:val="20"/>
        <w:szCs w:val="20"/>
      </w:rPr>
      <w:t>/</w:t>
    </w:r>
    <w:r w:rsidRPr="00DB1732">
      <w:rPr>
        <w:rFonts w:ascii="Times New Roman" w:hAnsi="Times New Roman" w:cs="Times New Roman"/>
        <w:sz w:val="20"/>
        <w:szCs w:val="20"/>
      </w:rPr>
      <w:fldChar w:fldCharType="begin"/>
    </w:r>
    <w:r w:rsidRPr="00DB1732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DB1732">
      <w:rPr>
        <w:rFonts w:ascii="Times New Roman" w:hAnsi="Times New Roman" w:cs="Times New Roman"/>
        <w:sz w:val="20"/>
        <w:szCs w:val="20"/>
      </w:rPr>
      <w:fldChar w:fldCharType="separate"/>
    </w:r>
    <w:r w:rsidR="00FE725A">
      <w:rPr>
        <w:rFonts w:ascii="Times New Roman" w:hAnsi="Times New Roman" w:cs="Times New Roman"/>
        <w:noProof/>
        <w:sz w:val="20"/>
        <w:szCs w:val="20"/>
      </w:rPr>
      <w:t>3</w:t>
    </w:r>
    <w:r w:rsidRPr="00DB1732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E3A66" w:rsidRDefault="008E3A66" w:rsidP="008B21D8">
      <w:pPr>
        <w:spacing w:after="0" w:line="240" w:lineRule="auto"/>
      </w:pPr>
      <w:r>
        <w:separator/>
      </w:r>
    </w:p>
  </w:footnote>
  <w:footnote w:type="continuationSeparator" w:id="0">
    <w:p w:rsidR="008E3A66" w:rsidRDefault="008E3A66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DB1732" w:rsidRDefault="008B21D8" w:rsidP="008B21D8">
    <w:pPr>
      <w:pStyle w:val="Cabealho"/>
      <w:jc w:val="center"/>
      <w:rPr>
        <w:rFonts w:ascii="Times New Roman" w:hAnsi="Times New Roman" w:cs="Times New Roman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1732" w:rsidRDefault="00DB173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B0B27"/>
    <w:rsid w:val="000D10CA"/>
    <w:rsid w:val="00132975"/>
    <w:rsid w:val="00150B38"/>
    <w:rsid w:val="00161B63"/>
    <w:rsid w:val="001B65F4"/>
    <w:rsid w:val="001C44FD"/>
    <w:rsid w:val="001C65D9"/>
    <w:rsid w:val="00226ABC"/>
    <w:rsid w:val="00287760"/>
    <w:rsid w:val="002B0514"/>
    <w:rsid w:val="00340003"/>
    <w:rsid w:val="00357BDA"/>
    <w:rsid w:val="004B70AF"/>
    <w:rsid w:val="005A4299"/>
    <w:rsid w:val="005C7B55"/>
    <w:rsid w:val="00603EB8"/>
    <w:rsid w:val="00644B1B"/>
    <w:rsid w:val="006647BB"/>
    <w:rsid w:val="006901BE"/>
    <w:rsid w:val="006E50AE"/>
    <w:rsid w:val="006F0FCA"/>
    <w:rsid w:val="006F6543"/>
    <w:rsid w:val="0078497B"/>
    <w:rsid w:val="007A60D6"/>
    <w:rsid w:val="00825127"/>
    <w:rsid w:val="00847F50"/>
    <w:rsid w:val="008671AB"/>
    <w:rsid w:val="008A364B"/>
    <w:rsid w:val="008B21D8"/>
    <w:rsid w:val="008D361C"/>
    <w:rsid w:val="008E3A66"/>
    <w:rsid w:val="00997DD8"/>
    <w:rsid w:val="00AA6EE6"/>
    <w:rsid w:val="00B7222E"/>
    <w:rsid w:val="00C45C93"/>
    <w:rsid w:val="00C62B18"/>
    <w:rsid w:val="00CC34E7"/>
    <w:rsid w:val="00CD2947"/>
    <w:rsid w:val="00D85E34"/>
    <w:rsid w:val="00DB1732"/>
    <w:rsid w:val="00E907C2"/>
    <w:rsid w:val="00F058C0"/>
    <w:rsid w:val="00F65086"/>
    <w:rsid w:val="00FA144E"/>
    <w:rsid w:val="00FD673C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character" w:customStyle="1" w:styleId="bzpyqfadein">
    <w:name w:val="bz_pyq_fadein"/>
    <w:basedOn w:val="Fontepargpadro"/>
    <w:rsid w:val="001C44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386</Words>
  <Characters>2087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17</cp:revision>
  <dcterms:created xsi:type="dcterms:W3CDTF">2025-01-24T16:37:00Z</dcterms:created>
  <dcterms:modified xsi:type="dcterms:W3CDTF">2026-05-01T14:18:00Z</dcterms:modified>
</cp:coreProperties>
</file>