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0AF" w:rsidRPr="00685111" w:rsidRDefault="004B70A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176"/>
        <w:gridCol w:w="2126"/>
        <w:gridCol w:w="1701"/>
      </w:tblGrid>
      <w:tr w:rsidR="004B70AF" w:rsidRPr="00685111" w:rsidTr="0069191B">
        <w:trPr>
          <w:trHeight w:val="336"/>
        </w:trPr>
        <w:tc>
          <w:tcPr>
            <w:tcW w:w="5813" w:type="dxa"/>
            <w:gridSpan w:val="2"/>
            <w:shd w:val="clear" w:color="auto" w:fill="DBE5F1"/>
            <w:vAlign w:val="center"/>
          </w:tcPr>
          <w:p w:rsidR="004B70AF" w:rsidRPr="00685111" w:rsidRDefault="00FA144E" w:rsidP="002B0514">
            <w:pPr>
              <w:pStyle w:val="Ttulo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REQUISITOS </w:t>
            </w:r>
            <w:r w:rsidR="00D84F9D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NÃO </w:t>
            </w: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FUNCIONAIS</w:t>
            </w:r>
            <w:r w:rsidR="002B0514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shd w:val="clear" w:color="auto" w:fill="DBE5F1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B70AF" w:rsidRPr="00685111" w:rsidTr="007A60D6">
        <w:tc>
          <w:tcPr>
            <w:tcW w:w="2637" w:type="dxa"/>
            <w:vAlign w:val="center"/>
          </w:tcPr>
          <w:p w:rsidR="004B70AF" w:rsidRPr="00685111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B70AF" w:rsidRPr="00685111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:rsidR="004B70AF" w:rsidRPr="00685111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3252D0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B70AF" w:rsidRPr="00685111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7A60D6" w:rsidRPr="00685111" w:rsidRDefault="007A60D6" w:rsidP="000B0B27">
      <w:pPr>
        <w:rPr>
          <w:rFonts w:ascii="Times New Roman" w:hAnsi="Times New Roman" w:cs="Times New Roman"/>
          <w:sz w:val="24"/>
          <w:szCs w:val="24"/>
        </w:rPr>
      </w:pPr>
    </w:p>
    <w:p w:rsidR="00B06E0F" w:rsidRPr="00685111" w:rsidRDefault="00B06E0F" w:rsidP="00B06E0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98916000"/>
      <w:r w:rsidRPr="00685111">
        <w:rPr>
          <w:rFonts w:ascii="Times New Roman" w:hAnsi="Times New Roman" w:cs="Times New Roman"/>
          <w:color w:val="auto"/>
          <w:sz w:val="24"/>
          <w:szCs w:val="24"/>
        </w:rPr>
        <w:t xml:space="preserve">Requisitos Não Funcionais </w:t>
      </w:r>
    </w:p>
    <w:p w:rsidR="00B06E0F" w:rsidRPr="00685111" w:rsidRDefault="00B06E0F" w:rsidP="00B06E0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:rsidR="00B06E0F" w:rsidRPr="00685111" w:rsidRDefault="00B06E0F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85111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r w:rsidR="00AB307C" w:rsidRPr="0068511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685111">
        <w:rPr>
          <w:rFonts w:ascii="Times New Roman" w:hAnsi="Times New Roman" w:cs="Times New Roman"/>
          <w:b/>
          <w:color w:val="auto"/>
          <w:sz w:val="24"/>
          <w:szCs w:val="24"/>
        </w:rPr>
        <w:t>Produto</w:t>
      </w:r>
      <w:bookmarkEnd w:id="0"/>
      <w:r w:rsidRPr="00685111">
        <w:rPr>
          <w:rFonts w:ascii="Times New Roman" w:hAnsi="Times New Roman" w:cs="Times New Roman"/>
          <w:b/>
          <w:color w:val="auto"/>
          <w:sz w:val="24"/>
          <w:szCs w:val="24"/>
        </w:rPr>
        <w:tab/>
      </w:r>
    </w:p>
    <w:p w:rsidR="00B06E0F" w:rsidRPr="00685111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:rsidR="00B06E0F" w:rsidRPr="00685111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1" w:name="_Toc98916001"/>
      <w:r w:rsidRPr="00685111">
        <w:rPr>
          <w:rFonts w:ascii="Times New Roman" w:hAnsi="Times New Roman" w:cs="Times New Roman"/>
          <w:color w:val="auto"/>
        </w:rPr>
        <w:t>1.1 Usabilidade</w:t>
      </w:r>
      <w:bookmarkEnd w:id="1"/>
    </w:p>
    <w:p w:rsidR="00B06E0F" w:rsidRPr="00685111" w:rsidRDefault="00B06E0F" w:rsidP="00B06E0F">
      <w:pPr>
        <w:ind w:firstLine="360"/>
        <w:rPr>
          <w:rFonts w:ascii="Times New Roman" w:hAnsi="Times New Roman" w:cs="Times New Roman"/>
          <w:i/>
          <w:sz w:val="24"/>
          <w:szCs w:val="24"/>
        </w:rPr>
      </w:pPr>
    </w:p>
    <w:p w:rsidR="00B06E0F" w:rsidRPr="00685111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685111">
        <w:rPr>
          <w:rFonts w:ascii="Times New Roman" w:hAnsi="Times New Roman" w:cs="Times New Roman"/>
          <w:sz w:val="24"/>
          <w:szCs w:val="24"/>
        </w:rPr>
        <w:t xml:space="preserve">RNF  1 – </w:t>
      </w:r>
      <w:r w:rsidR="003B5EB7">
        <w:t>Usabilidade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>Descrição: O sistema deve ser projetado com base nas diretrizes de IHC (Interação Humano-Computador), considerando que o público-alvo (familiares/cuidadores) pode possuir baixa familiaridade com tecnologia</w:t>
      </w:r>
      <w:r w:rsidRPr="00C10343">
        <w:rPr>
          <w:rFonts w:eastAsia="Calibri"/>
          <w:lang w:eastAsia="en-US"/>
        </w:rPr>
        <w:t xml:space="preserve">. A interface deve utilizar componentes visuais limpos, botões autoexplicativos com textos claros (evitando ícones abstratos sem legenda) e fluxos de navegação lineares que não confundam o usuário. 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>Critério de Aceitação/Métrica: Um usuário leigo deve ser capaz de realizar o cadastro e a primeira busca por cuidadores em menos de 3 minutos, sem auxílio externo</w:t>
      </w:r>
      <w:r>
        <w:rPr>
          <w:rFonts w:eastAsia="Calibri"/>
          <w:lang w:eastAsia="en-US"/>
        </w:rPr>
        <w:t>.</w:t>
      </w:r>
    </w:p>
    <w:p w:rsidR="00B06E0F" w:rsidRPr="00685111" w:rsidRDefault="00B06E0F" w:rsidP="00B06E0F">
      <w:pPr>
        <w:ind w:firstLine="360"/>
        <w:rPr>
          <w:rFonts w:ascii="Times New Roman" w:hAnsi="Times New Roman" w:cs="Times New Roman"/>
          <w:sz w:val="24"/>
          <w:szCs w:val="24"/>
        </w:rPr>
      </w:pPr>
    </w:p>
    <w:p w:rsidR="001406F9" w:rsidRPr="00685111" w:rsidRDefault="001406F9" w:rsidP="001406F9">
      <w:pPr>
        <w:pStyle w:val="Ttulo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1.2 Acessi</w:t>
      </w:r>
      <w:r w:rsidRPr="00685111">
        <w:rPr>
          <w:rFonts w:ascii="Times New Roman" w:hAnsi="Times New Roman" w:cs="Times New Roman"/>
          <w:color w:val="auto"/>
        </w:rPr>
        <w:t>bilidade</w:t>
      </w:r>
    </w:p>
    <w:p w:rsidR="001406F9" w:rsidRDefault="001406F9" w:rsidP="00AB307C">
      <w:pPr>
        <w:rPr>
          <w:rFonts w:ascii="Times New Roman" w:hAnsi="Times New Roman" w:cs="Times New Roman"/>
          <w:sz w:val="24"/>
          <w:szCs w:val="24"/>
        </w:rPr>
      </w:pPr>
    </w:p>
    <w:p w:rsidR="00B06E0F" w:rsidRPr="00685111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685111">
        <w:rPr>
          <w:rFonts w:ascii="Times New Roman" w:hAnsi="Times New Roman" w:cs="Times New Roman"/>
          <w:sz w:val="24"/>
          <w:szCs w:val="24"/>
        </w:rPr>
        <w:t xml:space="preserve">RNF 2 – </w:t>
      </w:r>
      <w:r w:rsidR="003B5EB7" w:rsidRPr="003B5EB7">
        <w:rPr>
          <w:rFonts w:ascii="Times New Roman" w:hAnsi="Times New Roman" w:cs="Times New Roman"/>
          <w:sz w:val="24"/>
          <w:szCs w:val="24"/>
        </w:rPr>
        <w:t>Acessibilidade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 xml:space="preserve">Descrição: O portal deve seguir as recomendações do </w:t>
      </w:r>
      <w:proofErr w:type="spellStart"/>
      <w:proofErr w:type="gramStart"/>
      <w:r w:rsidRPr="00C10343">
        <w:rPr>
          <w:rFonts w:eastAsia="Calibri"/>
          <w:lang w:eastAsia="en-US"/>
        </w:rPr>
        <w:t>eMAG</w:t>
      </w:r>
      <w:proofErr w:type="spellEnd"/>
      <w:proofErr w:type="gramEnd"/>
      <w:r w:rsidRPr="00C10343">
        <w:rPr>
          <w:rFonts w:eastAsia="Calibri"/>
          <w:lang w:eastAsia="en-US"/>
        </w:rPr>
        <w:t xml:space="preserve"> (Modelo de Acessibilidade em Governo Eletrônico) e WCAG 2.1 nível AA. Deve fornecer recursos essenciais como: alto contraste para leitura, dimensionamento dinâmico de fontes (aumento de texto sem quebrar o layout), espaçamento adequado para clique em dispositivos móveis (mínimo de 44x44 pixels) e compatibilidade com leitores de tela (uso correto de </w:t>
      </w:r>
      <w:proofErr w:type="spellStart"/>
      <w:r w:rsidRPr="00C10343">
        <w:rPr>
          <w:rFonts w:eastAsia="Calibri"/>
          <w:lang w:eastAsia="en-US"/>
        </w:rPr>
        <w:t>tags</w:t>
      </w:r>
      <w:proofErr w:type="spellEnd"/>
      <w:r w:rsidRPr="00C10343">
        <w:rPr>
          <w:rFonts w:eastAsia="Calibri"/>
          <w:lang w:eastAsia="en-US"/>
        </w:rPr>
        <w:t xml:space="preserve"> </w:t>
      </w:r>
      <w:proofErr w:type="spellStart"/>
      <w:r w:rsidRPr="00C10343">
        <w:rPr>
          <w:rFonts w:eastAsia="Calibri"/>
          <w:lang w:eastAsia="en-US"/>
        </w:rPr>
        <w:t>alt</w:t>
      </w:r>
      <w:proofErr w:type="spellEnd"/>
      <w:r w:rsidRPr="00C10343">
        <w:rPr>
          <w:rFonts w:eastAsia="Calibri"/>
          <w:lang w:eastAsia="en-US"/>
        </w:rPr>
        <w:t xml:space="preserve"> em imagens e atributos </w:t>
      </w:r>
      <w:r w:rsidRPr="00C10343">
        <w:rPr>
          <w:rFonts w:eastAsia="Calibri"/>
          <w:lang w:eastAsia="en-US"/>
        </w:rPr>
        <w:t>aria-</w:t>
      </w:r>
      <w:proofErr w:type="spellStart"/>
      <w:r w:rsidRPr="00C10343">
        <w:rPr>
          <w:rFonts w:eastAsia="Calibri"/>
          <w:lang w:eastAsia="en-US"/>
        </w:rPr>
        <w:t>label</w:t>
      </w:r>
      <w:proofErr w:type="spellEnd"/>
      <w:r w:rsidRPr="00C10343">
        <w:rPr>
          <w:rFonts w:eastAsia="Calibri"/>
          <w:lang w:eastAsia="en-US"/>
        </w:rPr>
        <w:t>).</w:t>
      </w:r>
      <w:r w:rsidRPr="00C10343">
        <w:rPr>
          <w:rFonts w:eastAsia="Calibri"/>
          <w:lang w:eastAsia="en-US"/>
        </w:rPr>
        <w:t>Critério de Aceitação/Métrica: O tamanho padrão das fontes do painel do idoso/responsável não deve ser menor que 16px, garantindo legibilidade imediata</w:t>
      </w:r>
      <w:r w:rsidRPr="00C10343">
        <w:rPr>
          <w:rFonts w:eastAsia="Calibri"/>
          <w:lang w:eastAsia="en-US"/>
        </w:rPr>
        <w:t xml:space="preserve">. </w:t>
      </w:r>
    </w:p>
    <w:p w:rsidR="003B5EB7" w:rsidRPr="00685111" w:rsidRDefault="003B5EB7" w:rsidP="003B5EB7">
      <w:pPr>
        <w:rPr>
          <w:rFonts w:ascii="Times New Roman" w:hAnsi="Times New Roman" w:cs="Times New Roman"/>
          <w:sz w:val="24"/>
          <w:szCs w:val="24"/>
        </w:rPr>
      </w:pPr>
    </w:p>
    <w:p w:rsidR="00B06E0F" w:rsidRDefault="001406F9" w:rsidP="00B06E0F">
      <w:pPr>
        <w:pStyle w:val="Ttulo3"/>
        <w:rPr>
          <w:rFonts w:ascii="Times New Roman" w:hAnsi="Times New Roman" w:cs="Times New Roman"/>
          <w:color w:val="auto"/>
        </w:rPr>
      </w:pPr>
      <w:bookmarkStart w:id="2" w:name="_Toc98916002"/>
      <w:r>
        <w:rPr>
          <w:rFonts w:ascii="Times New Roman" w:hAnsi="Times New Roman" w:cs="Times New Roman"/>
          <w:color w:val="auto"/>
        </w:rPr>
        <w:t>1.3</w:t>
      </w:r>
      <w:r w:rsidR="00B06E0F" w:rsidRPr="00685111">
        <w:rPr>
          <w:rFonts w:ascii="Times New Roman" w:hAnsi="Times New Roman" w:cs="Times New Roman"/>
          <w:color w:val="auto"/>
        </w:rPr>
        <w:t xml:space="preserve"> Eficiência</w:t>
      </w:r>
      <w:bookmarkEnd w:id="2"/>
    </w:p>
    <w:p w:rsidR="003B5EB7" w:rsidRDefault="003B5EB7" w:rsidP="003B5EB7">
      <w:pPr>
        <w:rPr>
          <w:lang w:eastAsia="pt-BR"/>
        </w:rPr>
      </w:pPr>
    </w:p>
    <w:p w:rsidR="003B5EB7" w:rsidRPr="00685111" w:rsidRDefault="003B5EB7" w:rsidP="003B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 3</w:t>
      </w:r>
      <w:r w:rsidRPr="00685111">
        <w:rPr>
          <w:rFonts w:ascii="Times New Roman" w:hAnsi="Times New Roman" w:cs="Times New Roman"/>
          <w:sz w:val="24"/>
          <w:szCs w:val="24"/>
        </w:rPr>
        <w:t xml:space="preserve"> – </w:t>
      </w:r>
      <w:r w:rsidR="00F7504D" w:rsidRPr="00F7504D">
        <w:rPr>
          <w:rFonts w:ascii="Times New Roman" w:hAnsi="Times New Roman" w:cs="Times New Roman"/>
          <w:sz w:val="24"/>
          <w:szCs w:val="24"/>
        </w:rPr>
        <w:t>Eficiência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 xml:space="preserve">Descrição: As requisições críticas do </w:t>
      </w:r>
      <w:proofErr w:type="spellStart"/>
      <w:r w:rsidRPr="00C10343">
        <w:rPr>
          <w:rFonts w:eastAsia="Calibri"/>
          <w:lang w:eastAsia="en-US"/>
        </w:rPr>
        <w:t>backend</w:t>
      </w:r>
      <w:proofErr w:type="spellEnd"/>
      <w:r w:rsidRPr="00C10343">
        <w:rPr>
          <w:rFonts w:eastAsia="Calibri"/>
          <w:lang w:eastAsia="en-US"/>
        </w:rPr>
        <w:t xml:space="preserve"> processadas na linguagem Java devem ser otimizadas para balancear as consultas no banco de dados </w:t>
      </w:r>
      <w:proofErr w:type="spellStart"/>
      <w:proofErr w:type="gramStart"/>
      <w:r w:rsidRPr="00C10343">
        <w:rPr>
          <w:rFonts w:eastAsia="Calibri"/>
          <w:lang w:eastAsia="en-US"/>
        </w:rPr>
        <w:t>PostgreSQL</w:t>
      </w:r>
      <w:proofErr w:type="spellEnd"/>
      <w:proofErr w:type="gramEnd"/>
      <w:r w:rsidRPr="00C10343">
        <w:rPr>
          <w:rFonts w:eastAsia="Calibri"/>
          <w:lang w:eastAsia="en-US"/>
        </w:rPr>
        <w:t xml:space="preserve">. </w:t>
      </w:r>
      <w:r w:rsidRPr="00C10343">
        <w:rPr>
          <w:rFonts w:eastAsia="Calibri"/>
          <w:lang w:eastAsia="en-US"/>
        </w:rPr>
        <w:t>A listagem de profissionais após uma filtragem e a busca por localização geográfica precisam carregar de forma eficiente, evitando abandono da página</w:t>
      </w:r>
      <w:r w:rsidRPr="00C10343">
        <w:rPr>
          <w:rFonts w:eastAsia="Calibri"/>
          <w:lang w:eastAsia="en-US"/>
        </w:rPr>
        <w:t xml:space="preserve">. 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 xml:space="preserve">Critério de Aceitação/Métrica: O tempo de resposta para a </w:t>
      </w:r>
      <w:proofErr w:type="spellStart"/>
      <w:r w:rsidRPr="00C10343">
        <w:rPr>
          <w:rFonts w:eastAsia="Calibri"/>
          <w:lang w:eastAsia="en-US"/>
        </w:rPr>
        <w:t>renderização</w:t>
      </w:r>
      <w:proofErr w:type="spellEnd"/>
      <w:r w:rsidRPr="00C10343">
        <w:rPr>
          <w:rFonts w:eastAsia="Calibri"/>
          <w:lang w:eastAsia="en-US"/>
        </w:rPr>
        <w:t xml:space="preserve"> do perfil detalhado do cuidador e resultados da busca não deve ultrapassar 2,5 segundos sob condições normais de rede (corrigindo a métrica anterior de 5 segundos, que é </w:t>
      </w:r>
      <w:proofErr w:type="gramStart"/>
      <w:r w:rsidRPr="00C10343">
        <w:rPr>
          <w:rFonts w:eastAsia="Calibri"/>
          <w:lang w:eastAsia="en-US"/>
        </w:rPr>
        <w:t>muito</w:t>
      </w:r>
      <w:proofErr w:type="gramEnd"/>
      <w:r w:rsidRPr="00C10343">
        <w:rPr>
          <w:rFonts w:eastAsia="Calibri"/>
          <w:lang w:eastAsia="en-US"/>
        </w:rPr>
        <w:t xml:space="preserve"> </w:t>
      </w:r>
      <w:proofErr w:type="gramStart"/>
      <w:r w:rsidRPr="00C10343">
        <w:rPr>
          <w:rFonts w:eastAsia="Calibri"/>
          <w:lang w:eastAsia="en-US"/>
        </w:rPr>
        <w:t>alta</w:t>
      </w:r>
      <w:proofErr w:type="gramEnd"/>
      <w:r w:rsidRPr="00C10343">
        <w:rPr>
          <w:rFonts w:eastAsia="Calibri"/>
          <w:lang w:eastAsia="en-US"/>
        </w:rPr>
        <w:t xml:space="preserve"> para a web moderna)</w:t>
      </w:r>
    </w:p>
    <w:p w:rsidR="00B06E0F" w:rsidRPr="00685111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:rsidR="00B06E0F" w:rsidRDefault="001406F9" w:rsidP="00B06E0F">
      <w:pPr>
        <w:pStyle w:val="Ttulo3"/>
        <w:rPr>
          <w:rFonts w:ascii="Times New Roman" w:hAnsi="Times New Roman" w:cs="Times New Roman"/>
          <w:color w:val="auto"/>
        </w:rPr>
      </w:pPr>
      <w:bookmarkStart w:id="3" w:name="_Toc98916003"/>
      <w:r>
        <w:rPr>
          <w:rFonts w:ascii="Times New Roman" w:hAnsi="Times New Roman" w:cs="Times New Roman"/>
          <w:color w:val="auto"/>
        </w:rPr>
        <w:t>1.4</w:t>
      </w:r>
      <w:r w:rsidR="00B06E0F" w:rsidRPr="00685111">
        <w:rPr>
          <w:rFonts w:ascii="Times New Roman" w:hAnsi="Times New Roman" w:cs="Times New Roman"/>
          <w:color w:val="auto"/>
        </w:rPr>
        <w:t xml:space="preserve"> Confiabilidade</w:t>
      </w:r>
      <w:bookmarkEnd w:id="3"/>
    </w:p>
    <w:p w:rsidR="003B5EB7" w:rsidRDefault="003B5EB7" w:rsidP="003B5EB7">
      <w:pPr>
        <w:rPr>
          <w:lang w:eastAsia="pt-BR"/>
        </w:rPr>
      </w:pPr>
    </w:p>
    <w:p w:rsidR="003B5EB7" w:rsidRPr="00685111" w:rsidRDefault="003B5EB7" w:rsidP="003B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 4</w:t>
      </w:r>
      <w:r w:rsidRPr="00685111">
        <w:rPr>
          <w:rFonts w:ascii="Times New Roman" w:hAnsi="Times New Roman" w:cs="Times New Roman"/>
          <w:sz w:val="24"/>
          <w:szCs w:val="24"/>
        </w:rPr>
        <w:t xml:space="preserve"> – </w:t>
      </w:r>
      <w:r w:rsidR="001406F9">
        <w:t>Confiabilidade</w:t>
      </w:r>
    </w:p>
    <w:p w:rsid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bookmarkStart w:id="4" w:name="_Toc98916004"/>
      <w:r w:rsidRPr="00C10343">
        <w:rPr>
          <w:rFonts w:eastAsia="Calibri"/>
          <w:lang w:eastAsia="en-US"/>
        </w:rPr>
        <w:t xml:space="preserve">Descrição: O sistema deve operar com criptografia ponta a ponta (HTTPS) com certificado SSL válido. </w:t>
      </w:r>
      <w:r w:rsidRPr="00C10343">
        <w:rPr>
          <w:rFonts w:eastAsia="Calibri"/>
          <w:lang w:eastAsia="en-US"/>
        </w:rPr>
        <w:t xml:space="preserve">As senhas de acesso dos usuários de perfil cuidador e responsável devem ser mascaradas e salvas no </w:t>
      </w:r>
      <w:proofErr w:type="spellStart"/>
      <w:proofErr w:type="gramStart"/>
      <w:r w:rsidRPr="00C10343">
        <w:rPr>
          <w:rFonts w:eastAsia="Calibri"/>
          <w:lang w:eastAsia="en-US"/>
        </w:rPr>
        <w:t>PostgreSQL</w:t>
      </w:r>
      <w:proofErr w:type="spellEnd"/>
      <w:proofErr w:type="gramEnd"/>
      <w:r w:rsidRPr="00C10343">
        <w:rPr>
          <w:rFonts w:eastAsia="Calibri"/>
          <w:lang w:eastAsia="en-US"/>
        </w:rPr>
        <w:t xml:space="preserve"> obrigatoriamente utilizando funções de </w:t>
      </w:r>
      <w:proofErr w:type="spellStart"/>
      <w:r w:rsidRPr="00C10343">
        <w:rPr>
          <w:rFonts w:eastAsia="Calibri"/>
          <w:lang w:eastAsia="en-US"/>
        </w:rPr>
        <w:t>hash</w:t>
      </w:r>
      <w:proofErr w:type="spellEnd"/>
      <w:r w:rsidRPr="00C10343">
        <w:rPr>
          <w:rFonts w:eastAsia="Calibri"/>
          <w:lang w:eastAsia="en-US"/>
        </w:rPr>
        <w:t xml:space="preserve"> fortes (como </w:t>
      </w:r>
      <w:proofErr w:type="spellStart"/>
      <w:r w:rsidRPr="00C10343">
        <w:rPr>
          <w:rFonts w:eastAsia="Calibri"/>
          <w:lang w:eastAsia="en-US"/>
        </w:rPr>
        <w:t>BCrypt</w:t>
      </w:r>
      <w:proofErr w:type="spellEnd"/>
      <w:r w:rsidRPr="00C10343">
        <w:rPr>
          <w:rFonts w:eastAsia="Calibri"/>
          <w:lang w:eastAsia="en-US"/>
        </w:rPr>
        <w:t>)</w:t>
      </w:r>
      <w:r w:rsidRPr="00C10343">
        <w:rPr>
          <w:rFonts w:eastAsia="Calibri"/>
          <w:lang w:eastAsia="en-US"/>
        </w:rPr>
        <w:t xml:space="preserve">. </w:t>
      </w:r>
      <w:r w:rsidRPr="00C10343">
        <w:rPr>
          <w:rFonts w:eastAsia="Calibri"/>
          <w:lang w:eastAsia="en-US"/>
        </w:rPr>
        <w:t>Mecanismos de timeout devem invalidar a sessão após 30 minutos de inatividade</w:t>
      </w:r>
    </w:p>
    <w:p w:rsidR="00B06E0F" w:rsidRPr="00C10343" w:rsidRDefault="002A3562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t>1.5</w:t>
      </w:r>
      <w:r w:rsidR="00B06E0F" w:rsidRPr="00C10343">
        <w:rPr>
          <w:rFonts w:eastAsia="Calibri"/>
          <w:lang w:eastAsia="en-US"/>
        </w:rPr>
        <w:t xml:space="preserve"> Portabilidade</w:t>
      </w:r>
      <w:bookmarkEnd w:id="4"/>
    </w:p>
    <w:p w:rsidR="003B5EB7" w:rsidRDefault="003B5EB7" w:rsidP="003B5EB7">
      <w:pPr>
        <w:rPr>
          <w:lang w:eastAsia="pt-BR"/>
        </w:rPr>
      </w:pPr>
    </w:p>
    <w:p w:rsidR="003B5EB7" w:rsidRDefault="003B5EB7" w:rsidP="003B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 5</w:t>
      </w:r>
      <w:r w:rsidRPr="003B5EB7">
        <w:rPr>
          <w:rFonts w:ascii="Times New Roman" w:hAnsi="Times New Roman" w:cs="Times New Roman"/>
          <w:sz w:val="24"/>
          <w:szCs w:val="24"/>
        </w:rPr>
        <w:t xml:space="preserve"> – Compatibilidade</w:t>
      </w:r>
    </w:p>
    <w:p w:rsidR="00C10343" w:rsidRPr="00C10343" w:rsidRDefault="003B5EB7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3B5EB7">
        <w:br/>
      </w:r>
      <w:bookmarkStart w:id="5" w:name="_GoBack"/>
      <w:bookmarkEnd w:id="5"/>
      <w:r w:rsidR="00C10343" w:rsidRPr="00C10343">
        <w:rPr>
          <w:rFonts w:eastAsia="Calibri"/>
          <w:lang w:eastAsia="en-US"/>
        </w:rPr>
        <w:t>Descrição: O front-</w:t>
      </w:r>
      <w:proofErr w:type="spellStart"/>
      <w:r w:rsidR="00C10343" w:rsidRPr="00C10343">
        <w:rPr>
          <w:rFonts w:eastAsia="Calibri"/>
          <w:lang w:eastAsia="en-US"/>
        </w:rPr>
        <w:t>end</w:t>
      </w:r>
      <w:proofErr w:type="spellEnd"/>
      <w:r w:rsidR="00C10343" w:rsidRPr="00C10343">
        <w:rPr>
          <w:rFonts w:eastAsia="Calibri"/>
          <w:lang w:eastAsia="en-US"/>
        </w:rPr>
        <w:t xml:space="preserve"> da aplicação deve ser desenvolvido utilizando práticas de web design responsivo. </w:t>
      </w:r>
      <w:r w:rsidR="00C10343" w:rsidRPr="00C10343">
        <w:rPr>
          <w:rFonts w:eastAsia="Calibri"/>
          <w:lang w:eastAsia="en-US"/>
        </w:rPr>
        <w:t>O sistema precisa se adaptar fluidamente entre monitores desktop convencionais e telas de smartphones (</w:t>
      </w:r>
      <w:proofErr w:type="spellStart"/>
      <w:r w:rsidR="00C10343" w:rsidRPr="00C10343">
        <w:rPr>
          <w:rFonts w:eastAsia="Calibri"/>
          <w:lang w:eastAsia="en-US"/>
        </w:rPr>
        <w:t>Android</w:t>
      </w:r>
      <w:proofErr w:type="spellEnd"/>
      <w:r w:rsidR="00C10343" w:rsidRPr="00C10343">
        <w:rPr>
          <w:rFonts w:eastAsia="Calibri"/>
          <w:lang w:eastAsia="en-US"/>
        </w:rPr>
        <w:t xml:space="preserve"> e </w:t>
      </w:r>
      <w:proofErr w:type="spellStart"/>
      <w:proofErr w:type="gramStart"/>
      <w:r w:rsidR="00C10343" w:rsidRPr="00C10343">
        <w:rPr>
          <w:rFonts w:eastAsia="Calibri"/>
          <w:lang w:eastAsia="en-US"/>
        </w:rPr>
        <w:t>iOS</w:t>
      </w:r>
      <w:proofErr w:type="spellEnd"/>
      <w:proofErr w:type="gramEnd"/>
      <w:r w:rsidR="00C10343" w:rsidRPr="00C10343">
        <w:rPr>
          <w:rFonts w:eastAsia="Calibri"/>
          <w:lang w:eastAsia="en-US"/>
        </w:rPr>
        <w:t>), uma vez que a análise situacional apontou o uso massivo de celulares pelo público-alvo</w:t>
      </w:r>
      <w:r w:rsidR="00C10343" w:rsidRPr="00C10343">
        <w:rPr>
          <w:rFonts w:eastAsia="Calibri"/>
          <w:lang w:eastAsia="en-US"/>
        </w:rPr>
        <w:t xml:space="preserve">. </w:t>
      </w:r>
    </w:p>
    <w:p w:rsidR="00C10343" w:rsidRPr="00C10343" w:rsidRDefault="00C10343" w:rsidP="00C10343">
      <w:pPr>
        <w:pStyle w:val="NormalWeb"/>
        <w:spacing w:line="360" w:lineRule="auto"/>
        <w:jc w:val="both"/>
        <w:rPr>
          <w:rFonts w:eastAsia="Calibri"/>
          <w:lang w:eastAsia="en-US"/>
        </w:rPr>
      </w:pPr>
      <w:r w:rsidRPr="00C10343">
        <w:rPr>
          <w:rFonts w:eastAsia="Calibri"/>
          <w:lang w:eastAsia="en-US"/>
        </w:rPr>
        <w:lastRenderedPageBreak/>
        <w:t xml:space="preserve">Critério de Aceitação/Métrica: Compatibilidade validada e </w:t>
      </w:r>
      <w:proofErr w:type="spellStart"/>
      <w:r w:rsidRPr="00C10343">
        <w:rPr>
          <w:rFonts w:eastAsia="Calibri"/>
          <w:lang w:eastAsia="en-US"/>
        </w:rPr>
        <w:t>renderização</w:t>
      </w:r>
      <w:proofErr w:type="spellEnd"/>
      <w:r w:rsidRPr="00C10343">
        <w:rPr>
          <w:rFonts w:eastAsia="Calibri"/>
          <w:lang w:eastAsia="en-US"/>
        </w:rPr>
        <w:t xml:space="preserve"> sem quebras estruturais nas últimas </w:t>
      </w:r>
      <w:proofErr w:type="gramStart"/>
      <w:r w:rsidRPr="00C10343">
        <w:rPr>
          <w:rFonts w:eastAsia="Calibri"/>
          <w:lang w:eastAsia="en-US"/>
        </w:rPr>
        <w:t>3</w:t>
      </w:r>
      <w:proofErr w:type="gramEnd"/>
      <w:r w:rsidRPr="00C10343">
        <w:rPr>
          <w:rFonts w:eastAsia="Calibri"/>
          <w:lang w:eastAsia="en-US"/>
        </w:rPr>
        <w:t xml:space="preserve"> versões estáveis dos navegadores Google </w:t>
      </w:r>
      <w:proofErr w:type="spellStart"/>
      <w:r w:rsidRPr="00C10343">
        <w:rPr>
          <w:rFonts w:eastAsia="Calibri"/>
          <w:lang w:eastAsia="en-US"/>
        </w:rPr>
        <w:t>Chrome</w:t>
      </w:r>
      <w:proofErr w:type="spellEnd"/>
      <w:r w:rsidRPr="00C10343">
        <w:rPr>
          <w:rFonts w:eastAsia="Calibri"/>
          <w:lang w:eastAsia="en-US"/>
        </w:rPr>
        <w:t>, Mozilla Firefox, Microsoft Edge e Safari.</w:t>
      </w:r>
    </w:p>
    <w:p w:rsidR="003B5EB7" w:rsidRPr="003B5EB7" w:rsidRDefault="003B5EB7" w:rsidP="003B5EB7">
      <w:pPr>
        <w:rPr>
          <w:rFonts w:ascii="Times New Roman" w:hAnsi="Times New Roman" w:cs="Times New Roman"/>
          <w:sz w:val="24"/>
          <w:szCs w:val="24"/>
        </w:rPr>
      </w:pPr>
    </w:p>
    <w:p w:rsidR="00B06E0F" w:rsidRPr="00685111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:rsidR="00B06E0F" w:rsidRPr="00685111" w:rsidRDefault="000E68A8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98916005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r w:rsidR="00B06E0F" w:rsidRPr="00685111">
        <w:rPr>
          <w:rFonts w:ascii="Times New Roman" w:hAnsi="Times New Roman" w:cs="Times New Roman"/>
          <w:b/>
          <w:color w:val="auto"/>
          <w:sz w:val="24"/>
          <w:szCs w:val="24"/>
        </w:rPr>
        <w:t>Organizacional</w:t>
      </w:r>
      <w:bookmarkEnd w:id="6"/>
    </w:p>
    <w:p w:rsidR="00B06E0F" w:rsidRPr="00685111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:rsidR="00D05E3B" w:rsidRDefault="00B06E0F" w:rsidP="00D05E3B">
      <w:pPr>
        <w:pStyle w:val="Ttulo3"/>
        <w:rPr>
          <w:rFonts w:ascii="Times New Roman" w:hAnsi="Times New Roman" w:cs="Times New Roman"/>
          <w:color w:val="auto"/>
        </w:rPr>
      </w:pPr>
      <w:bookmarkStart w:id="7" w:name="_Toc98916006"/>
      <w:r w:rsidRPr="00685111">
        <w:rPr>
          <w:rFonts w:ascii="Times New Roman" w:hAnsi="Times New Roman" w:cs="Times New Roman"/>
          <w:color w:val="auto"/>
        </w:rPr>
        <w:t>2.1 Entrega</w:t>
      </w:r>
      <w:bookmarkEnd w:id="7"/>
      <w:proofErr w:type="gramStart"/>
      <w:r w:rsidR="00D05E3B">
        <w:rPr>
          <w:rFonts w:ascii="Times New Roman" w:hAnsi="Times New Roman" w:cs="Times New Roman"/>
          <w:color w:val="auto"/>
        </w:rPr>
        <w:t xml:space="preserve">  </w:t>
      </w:r>
    </w:p>
    <w:p w:rsidR="00D05E3B" w:rsidRPr="00D05E3B" w:rsidRDefault="00D05E3B" w:rsidP="00D05E3B">
      <w:pPr>
        <w:rPr>
          <w:lang w:eastAsia="pt-BR"/>
        </w:rPr>
      </w:pPr>
      <w:proofErr w:type="gramEnd"/>
    </w:p>
    <w:p w:rsidR="00B06E0F" w:rsidRPr="00685111" w:rsidRDefault="00D05E3B" w:rsidP="00B06E0F">
      <w:pPr>
        <w:rPr>
          <w:rFonts w:ascii="Times New Roman" w:hAnsi="Times New Roman" w:cs="Times New Roman"/>
          <w:sz w:val="24"/>
          <w:szCs w:val="24"/>
        </w:rPr>
      </w:pPr>
      <w:r w:rsidRPr="00D05E3B">
        <w:rPr>
          <w:rFonts w:ascii="Times New Roman" w:hAnsi="Times New Roman" w:cs="Times New Roman"/>
          <w:sz w:val="24"/>
          <w:szCs w:val="24"/>
        </w:rPr>
        <w:t>O sistema deverá ser entregue em versão web funcional até o final do semestre.</w:t>
      </w:r>
    </w:p>
    <w:p w:rsidR="00B06E0F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8" w:name="_Toc98916007"/>
      <w:r w:rsidRPr="00685111">
        <w:rPr>
          <w:rFonts w:ascii="Times New Roman" w:hAnsi="Times New Roman" w:cs="Times New Roman"/>
          <w:color w:val="auto"/>
        </w:rPr>
        <w:t xml:space="preserve">2.2 </w:t>
      </w:r>
      <w:proofErr w:type="gramStart"/>
      <w:r w:rsidRPr="00685111">
        <w:rPr>
          <w:rFonts w:ascii="Times New Roman" w:hAnsi="Times New Roman" w:cs="Times New Roman"/>
          <w:color w:val="auto"/>
        </w:rPr>
        <w:t>Implementação</w:t>
      </w:r>
      <w:bookmarkEnd w:id="8"/>
      <w:proofErr w:type="gramEnd"/>
    </w:p>
    <w:p w:rsidR="00D05E3B" w:rsidRPr="00D05E3B" w:rsidRDefault="00D05E3B" w:rsidP="00D05E3B">
      <w:pPr>
        <w:rPr>
          <w:lang w:eastAsia="pt-BR"/>
        </w:rPr>
      </w:pPr>
    </w:p>
    <w:p w:rsidR="00B06E0F" w:rsidRPr="00D05E3B" w:rsidRDefault="00D05E3B" w:rsidP="00D05E3B">
      <w:pPr>
        <w:rPr>
          <w:rFonts w:ascii="Times New Roman" w:hAnsi="Times New Roman" w:cs="Times New Roman"/>
          <w:sz w:val="24"/>
          <w:szCs w:val="24"/>
        </w:rPr>
      </w:pPr>
      <w:r w:rsidRPr="00D05E3B">
        <w:rPr>
          <w:rFonts w:ascii="Times New Roman" w:hAnsi="Times New Roman" w:cs="Times New Roman"/>
          <w:sz w:val="24"/>
          <w:szCs w:val="24"/>
        </w:rPr>
        <w:t>O sistema será desenvolvido utilizando</w:t>
      </w:r>
      <w:r w:rsidR="002A3562" w:rsidRPr="002A3562">
        <w:t xml:space="preserve"> </w:t>
      </w:r>
      <w:r w:rsidR="002A3562" w:rsidRPr="002A3562">
        <w:rPr>
          <w:rFonts w:ascii="Times New Roman" w:hAnsi="Times New Roman" w:cs="Times New Roman"/>
          <w:sz w:val="24"/>
          <w:szCs w:val="24"/>
        </w:rPr>
        <w:t>Java (</w:t>
      </w:r>
      <w:proofErr w:type="spellStart"/>
      <w:r w:rsidR="002A3562" w:rsidRPr="002A356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2A3562" w:rsidRPr="002A3562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proofErr w:type="gramStart"/>
      <w:r w:rsidR="002A3562" w:rsidRPr="002A356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="002A3562" w:rsidRPr="002A3562">
        <w:rPr>
          <w:rFonts w:ascii="Times New Roman" w:hAnsi="Times New Roman" w:cs="Times New Roman"/>
          <w:sz w:val="24"/>
          <w:szCs w:val="24"/>
        </w:rPr>
        <w:t xml:space="preserve"> (banco de dados)</w:t>
      </w:r>
      <w:r w:rsidRPr="00D05E3B">
        <w:rPr>
          <w:rFonts w:ascii="Times New Roman" w:hAnsi="Times New Roman" w:cs="Times New Roman"/>
          <w:sz w:val="24"/>
          <w:szCs w:val="24"/>
        </w:rPr>
        <w:t>.</w:t>
      </w:r>
    </w:p>
    <w:p w:rsidR="00B06E0F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9" w:name="_Toc98916008"/>
      <w:r w:rsidRPr="00685111">
        <w:rPr>
          <w:rFonts w:ascii="Times New Roman" w:hAnsi="Times New Roman" w:cs="Times New Roman"/>
          <w:color w:val="auto"/>
        </w:rPr>
        <w:t>2.3 Padrão</w:t>
      </w:r>
      <w:bookmarkEnd w:id="9"/>
    </w:p>
    <w:p w:rsidR="00D05E3B" w:rsidRPr="00D05E3B" w:rsidRDefault="00D05E3B" w:rsidP="00D05E3B">
      <w:pPr>
        <w:rPr>
          <w:lang w:eastAsia="pt-BR"/>
        </w:rPr>
      </w:pPr>
    </w:p>
    <w:p w:rsidR="00B06E0F" w:rsidRDefault="00D05E3B" w:rsidP="00B06E0F">
      <w:pPr>
        <w:pStyle w:val="Ttulo3"/>
        <w:rPr>
          <w:rFonts w:ascii="Times New Roman" w:eastAsia="Calibri" w:hAnsi="Times New Roman" w:cs="Times New Roman"/>
          <w:color w:val="auto"/>
          <w:lang w:eastAsia="en-US"/>
        </w:rPr>
      </w:pPr>
      <w:r w:rsidRPr="00D05E3B">
        <w:rPr>
          <w:rFonts w:ascii="Times New Roman" w:eastAsia="Calibri" w:hAnsi="Times New Roman" w:cs="Times New Roman"/>
          <w:color w:val="auto"/>
          <w:lang w:eastAsia="en-US"/>
        </w:rPr>
        <w:t>O sistema deverá seguir padrões de desenvolvimento orientado a objetos e boas práticas de código.</w:t>
      </w:r>
    </w:p>
    <w:p w:rsidR="00D05E3B" w:rsidRPr="00D05E3B" w:rsidRDefault="00D05E3B" w:rsidP="00D05E3B"/>
    <w:p w:rsidR="00B06E0F" w:rsidRPr="00685111" w:rsidRDefault="00AB307C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98916009"/>
      <w:r w:rsidRPr="00685111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r w:rsidR="00B06E0F" w:rsidRPr="00685111">
        <w:rPr>
          <w:rFonts w:ascii="Times New Roman" w:hAnsi="Times New Roman" w:cs="Times New Roman"/>
          <w:b/>
          <w:color w:val="auto"/>
          <w:sz w:val="24"/>
          <w:szCs w:val="24"/>
        </w:rPr>
        <w:t>Externo</w:t>
      </w:r>
      <w:bookmarkEnd w:id="10"/>
    </w:p>
    <w:p w:rsidR="00B06E0F" w:rsidRPr="00685111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:rsidR="00D05E3B" w:rsidRDefault="00B06E0F" w:rsidP="00D05E3B">
      <w:pPr>
        <w:pStyle w:val="Ttulo3"/>
        <w:rPr>
          <w:rFonts w:ascii="Times New Roman" w:hAnsi="Times New Roman" w:cs="Times New Roman"/>
          <w:color w:val="auto"/>
        </w:rPr>
      </w:pPr>
      <w:bookmarkStart w:id="11" w:name="_Toc98916010"/>
      <w:r w:rsidRPr="00685111">
        <w:rPr>
          <w:rFonts w:ascii="Times New Roman" w:hAnsi="Times New Roman" w:cs="Times New Roman"/>
          <w:color w:val="auto"/>
        </w:rPr>
        <w:t>3.1 Interoperabilidade</w:t>
      </w:r>
      <w:bookmarkEnd w:id="11"/>
    </w:p>
    <w:p w:rsidR="00D05E3B" w:rsidRPr="00D05E3B" w:rsidRDefault="00D05E3B" w:rsidP="00D05E3B">
      <w:pPr>
        <w:rPr>
          <w:lang w:eastAsia="pt-BR"/>
        </w:rPr>
      </w:pPr>
    </w:p>
    <w:p w:rsidR="00D05E3B" w:rsidRPr="00685111" w:rsidRDefault="00D05E3B" w:rsidP="00B06E0F">
      <w:pPr>
        <w:rPr>
          <w:rFonts w:ascii="Times New Roman" w:hAnsi="Times New Roman" w:cs="Times New Roman"/>
          <w:sz w:val="24"/>
          <w:szCs w:val="24"/>
        </w:rPr>
      </w:pPr>
      <w:r w:rsidRPr="00D05E3B">
        <w:rPr>
          <w:rFonts w:ascii="Times New Roman" w:hAnsi="Times New Roman" w:cs="Times New Roman"/>
          <w:sz w:val="24"/>
          <w:szCs w:val="24"/>
        </w:rPr>
        <w:t>O sistema deve ser acessível via navegadores web modernos.</w:t>
      </w:r>
    </w:p>
    <w:p w:rsidR="00E45E7F" w:rsidRDefault="00B06E0F" w:rsidP="00D05E3B">
      <w:pPr>
        <w:pStyle w:val="Ttulo3"/>
        <w:rPr>
          <w:rFonts w:ascii="Times New Roman" w:hAnsi="Times New Roman" w:cs="Times New Roman"/>
          <w:color w:val="auto"/>
        </w:rPr>
      </w:pPr>
      <w:bookmarkStart w:id="12" w:name="_Toc98916011"/>
      <w:r w:rsidRPr="00685111">
        <w:rPr>
          <w:rFonts w:ascii="Times New Roman" w:hAnsi="Times New Roman" w:cs="Times New Roman"/>
          <w:color w:val="auto"/>
        </w:rPr>
        <w:t>3.2 Legal</w:t>
      </w:r>
      <w:bookmarkEnd w:id="12"/>
    </w:p>
    <w:p w:rsidR="00D05E3B" w:rsidRPr="00D05E3B" w:rsidRDefault="00D05E3B" w:rsidP="00D05E3B">
      <w:pPr>
        <w:rPr>
          <w:lang w:eastAsia="pt-BR"/>
        </w:rPr>
      </w:pPr>
    </w:p>
    <w:p w:rsidR="00D05E3B" w:rsidRDefault="00D05E3B" w:rsidP="00D05E3B">
      <w:pPr>
        <w:pStyle w:val="Ttulo3"/>
        <w:rPr>
          <w:rFonts w:ascii="Times New Roman" w:eastAsia="Calibri" w:hAnsi="Times New Roman" w:cs="Times New Roman"/>
          <w:color w:val="auto"/>
          <w:lang w:eastAsia="en-US"/>
        </w:rPr>
      </w:pPr>
      <w:r w:rsidRPr="00D05E3B">
        <w:rPr>
          <w:rFonts w:ascii="Times New Roman" w:eastAsia="Calibri" w:hAnsi="Times New Roman" w:cs="Times New Roman"/>
          <w:color w:val="auto"/>
          <w:lang w:eastAsia="en-US"/>
        </w:rPr>
        <w:t>O sistema deve respeitar a LGPD no armazenamento de dados pessoais.</w:t>
      </w:r>
    </w:p>
    <w:p w:rsidR="00D05E3B" w:rsidRPr="00D05E3B" w:rsidRDefault="00D05E3B" w:rsidP="00D05E3B"/>
    <w:p w:rsidR="00D05E3B" w:rsidRDefault="00B06E0F" w:rsidP="00D05E3B">
      <w:pPr>
        <w:pStyle w:val="Ttulo3"/>
        <w:rPr>
          <w:rFonts w:ascii="Times New Roman" w:hAnsi="Times New Roman" w:cs="Times New Roman"/>
          <w:color w:val="auto"/>
        </w:rPr>
      </w:pPr>
      <w:bookmarkStart w:id="13" w:name="_Toc98916012"/>
      <w:r w:rsidRPr="00685111">
        <w:rPr>
          <w:rFonts w:ascii="Times New Roman" w:hAnsi="Times New Roman" w:cs="Times New Roman"/>
          <w:color w:val="auto"/>
        </w:rPr>
        <w:t>3.3 Ético</w:t>
      </w:r>
      <w:bookmarkEnd w:id="13"/>
    </w:p>
    <w:p w:rsidR="00D05E3B" w:rsidRPr="00D05E3B" w:rsidRDefault="00D05E3B" w:rsidP="00D05E3B">
      <w:pPr>
        <w:rPr>
          <w:lang w:eastAsia="pt-BR"/>
        </w:rPr>
      </w:pPr>
    </w:p>
    <w:p w:rsidR="00D05E3B" w:rsidRPr="00D05E3B" w:rsidRDefault="00D05E3B" w:rsidP="00D05E3B">
      <w:pPr>
        <w:rPr>
          <w:rFonts w:ascii="Times New Roman" w:hAnsi="Times New Roman" w:cs="Times New Roman"/>
          <w:sz w:val="24"/>
          <w:szCs w:val="24"/>
        </w:rPr>
      </w:pPr>
      <w:r w:rsidRPr="00D05E3B">
        <w:rPr>
          <w:rFonts w:ascii="Times New Roman" w:hAnsi="Times New Roman" w:cs="Times New Roman"/>
          <w:sz w:val="24"/>
          <w:szCs w:val="24"/>
        </w:rPr>
        <w:t>O sistema deve garantir privacidade e uso responsável das informações dos usuários.</w:t>
      </w:r>
    </w:p>
    <w:p w:rsidR="00685111" w:rsidRDefault="00685111" w:rsidP="00685111">
      <w:pPr>
        <w:rPr>
          <w:lang w:eastAsia="pt-BR"/>
        </w:rPr>
      </w:pPr>
    </w:p>
    <w:p w:rsidR="00D05E3B" w:rsidRPr="00685111" w:rsidRDefault="00D05E3B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Default="00685111" w:rsidP="00685111">
      <w:pPr>
        <w:rPr>
          <w:lang w:eastAsia="pt-BR"/>
        </w:rPr>
      </w:pPr>
    </w:p>
    <w:p w:rsidR="00B06E0F" w:rsidRPr="00685111" w:rsidRDefault="00B06E0F" w:rsidP="00685111">
      <w:pPr>
        <w:jc w:val="center"/>
        <w:rPr>
          <w:lang w:eastAsia="pt-BR"/>
        </w:rPr>
      </w:pPr>
    </w:p>
    <w:sectPr w:rsidR="00B06E0F" w:rsidRPr="00685111" w:rsidSect="00AA6E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6BA" w:rsidRDefault="000716BA" w:rsidP="008B21D8">
      <w:pPr>
        <w:spacing w:after="0" w:line="240" w:lineRule="auto"/>
      </w:pPr>
      <w:r>
        <w:separator/>
      </w:r>
    </w:p>
  </w:endnote>
  <w:endnote w:type="continuationSeparator" w:id="0">
    <w:p w:rsidR="000716BA" w:rsidRDefault="000716BA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91B" w:rsidRDefault="0069191B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1D8" w:rsidRPr="0069191B" w:rsidRDefault="008B21D8" w:rsidP="008B21D8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69191B">
      <w:rPr>
        <w:rFonts w:ascii="Times New Roman" w:hAnsi="Times New Roman" w:cs="Times New Roman"/>
        <w:sz w:val="20"/>
        <w:szCs w:val="20"/>
      </w:rPr>
      <w:t xml:space="preserve">Pág. 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>PAGE   \* MERGEFORMAT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C10343">
      <w:rPr>
        <w:rFonts w:ascii="Times New Roman" w:hAnsi="Times New Roman" w:cs="Times New Roman"/>
        <w:noProof/>
        <w:sz w:val="20"/>
        <w:szCs w:val="20"/>
      </w:rPr>
      <w:t>2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  <w:r w:rsidRPr="0069191B">
      <w:rPr>
        <w:rFonts w:ascii="Times New Roman" w:hAnsi="Times New Roman" w:cs="Times New Roman"/>
        <w:sz w:val="20"/>
        <w:szCs w:val="20"/>
      </w:rPr>
      <w:t>/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C10343">
      <w:rPr>
        <w:rFonts w:ascii="Times New Roman" w:hAnsi="Times New Roman" w:cs="Times New Roman"/>
        <w:noProof/>
        <w:sz w:val="20"/>
        <w:szCs w:val="20"/>
      </w:rPr>
      <w:t>4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91B" w:rsidRDefault="0069191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6BA" w:rsidRDefault="000716BA" w:rsidP="008B21D8">
      <w:pPr>
        <w:spacing w:after="0" w:line="240" w:lineRule="auto"/>
      </w:pPr>
      <w:r>
        <w:separator/>
      </w:r>
    </w:p>
  </w:footnote>
  <w:footnote w:type="continuationSeparator" w:id="0">
    <w:p w:rsidR="000716BA" w:rsidRDefault="000716BA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91B" w:rsidRDefault="0069191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1D8" w:rsidRPr="008B21D8" w:rsidRDefault="008B21D8" w:rsidP="008B21D8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91B" w:rsidRDefault="006919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0AF"/>
    <w:rsid w:val="00001133"/>
    <w:rsid w:val="00002D15"/>
    <w:rsid w:val="000716BA"/>
    <w:rsid w:val="00094CF6"/>
    <w:rsid w:val="000B0B27"/>
    <w:rsid w:val="000D10CA"/>
    <w:rsid w:val="000E68A8"/>
    <w:rsid w:val="00132975"/>
    <w:rsid w:val="001406F9"/>
    <w:rsid w:val="00150B38"/>
    <w:rsid w:val="001657AE"/>
    <w:rsid w:val="001B65F4"/>
    <w:rsid w:val="001C65D9"/>
    <w:rsid w:val="00226ABC"/>
    <w:rsid w:val="002A3562"/>
    <w:rsid w:val="002B0514"/>
    <w:rsid w:val="002E65B0"/>
    <w:rsid w:val="003252D0"/>
    <w:rsid w:val="00340003"/>
    <w:rsid w:val="00362E15"/>
    <w:rsid w:val="003B5EB7"/>
    <w:rsid w:val="004A28E8"/>
    <w:rsid w:val="004B70AF"/>
    <w:rsid w:val="005549A7"/>
    <w:rsid w:val="005A4299"/>
    <w:rsid w:val="005C7B55"/>
    <w:rsid w:val="00603EB8"/>
    <w:rsid w:val="00644B1B"/>
    <w:rsid w:val="00685111"/>
    <w:rsid w:val="0069191B"/>
    <w:rsid w:val="006E50AE"/>
    <w:rsid w:val="006F0FCA"/>
    <w:rsid w:val="006F6543"/>
    <w:rsid w:val="00706FFC"/>
    <w:rsid w:val="0078497B"/>
    <w:rsid w:val="007A60D6"/>
    <w:rsid w:val="00825127"/>
    <w:rsid w:val="008671AB"/>
    <w:rsid w:val="00873993"/>
    <w:rsid w:val="008B21D8"/>
    <w:rsid w:val="008D361C"/>
    <w:rsid w:val="00997DD8"/>
    <w:rsid w:val="00AA6EE6"/>
    <w:rsid w:val="00AB307C"/>
    <w:rsid w:val="00B06E0F"/>
    <w:rsid w:val="00B95B5F"/>
    <w:rsid w:val="00B9671E"/>
    <w:rsid w:val="00C10343"/>
    <w:rsid w:val="00C45C93"/>
    <w:rsid w:val="00C62B18"/>
    <w:rsid w:val="00D05E3B"/>
    <w:rsid w:val="00D84F9D"/>
    <w:rsid w:val="00D85E34"/>
    <w:rsid w:val="00E45E7F"/>
    <w:rsid w:val="00E907C2"/>
    <w:rsid w:val="00EA6F31"/>
    <w:rsid w:val="00EC7368"/>
    <w:rsid w:val="00F65086"/>
    <w:rsid w:val="00F7504D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3B5E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60">
    <w:name w:val="citation-160"/>
    <w:basedOn w:val="Fontepargpadro"/>
    <w:rsid w:val="00C10343"/>
  </w:style>
  <w:style w:type="character" w:customStyle="1" w:styleId="citation-159">
    <w:name w:val="citation-159"/>
    <w:basedOn w:val="Fontepargpadro"/>
    <w:rsid w:val="00C10343"/>
  </w:style>
  <w:style w:type="character" w:styleId="CdigoHTML">
    <w:name w:val="HTML Code"/>
    <w:basedOn w:val="Fontepargpadro"/>
    <w:uiPriority w:val="99"/>
    <w:semiHidden/>
    <w:unhideWhenUsed/>
    <w:rsid w:val="00C10343"/>
    <w:rPr>
      <w:rFonts w:ascii="Courier New" w:eastAsia="Times New Roman" w:hAnsi="Courier New" w:cs="Courier New"/>
      <w:sz w:val="20"/>
      <w:szCs w:val="20"/>
    </w:rPr>
  </w:style>
  <w:style w:type="character" w:customStyle="1" w:styleId="citation-158">
    <w:name w:val="citation-158"/>
    <w:basedOn w:val="Fontepargpadro"/>
    <w:rsid w:val="00C10343"/>
  </w:style>
  <w:style w:type="character" w:customStyle="1" w:styleId="citation-157">
    <w:name w:val="citation-157"/>
    <w:basedOn w:val="Fontepargpadro"/>
    <w:rsid w:val="00C10343"/>
  </w:style>
  <w:style w:type="character" w:customStyle="1" w:styleId="citation-156">
    <w:name w:val="citation-156"/>
    <w:basedOn w:val="Fontepargpadro"/>
    <w:rsid w:val="00C10343"/>
  </w:style>
  <w:style w:type="character" w:customStyle="1" w:styleId="citation-155">
    <w:name w:val="citation-155"/>
    <w:basedOn w:val="Fontepargpadro"/>
    <w:rsid w:val="00C10343"/>
  </w:style>
  <w:style w:type="character" w:customStyle="1" w:styleId="citation-154">
    <w:name w:val="citation-154"/>
    <w:basedOn w:val="Fontepargpadro"/>
    <w:rsid w:val="00C10343"/>
  </w:style>
  <w:style w:type="character" w:customStyle="1" w:styleId="citation-153">
    <w:name w:val="citation-153"/>
    <w:basedOn w:val="Fontepargpadro"/>
    <w:rsid w:val="00C10343"/>
  </w:style>
  <w:style w:type="character" w:customStyle="1" w:styleId="citation-151">
    <w:name w:val="citation-151"/>
    <w:basedOn w:val="Fontepargpadro"/>
    <w:rsid w:val="00C103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3B5E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60">
    <w:name w:val="citation-160"/>
    <w:basedOn w:val="Fontepargpadro"/>
    <w:rsid w:val="00C10343"/>
  </w:style>
  <w:style w:type="character" w:customStyle="1" w:styleId="citation-159">
    <w:name w:val="citation-159"/>
    <w:basedOn w:val="Fontepargpadro"/>
    <w:rsid w:val="00C10343"/>
  </w:style>
  <w:style w:type="character" w:styleId="CdigoHTML">
    <w:name w:val="HTML Code"/>
    <w:basedOn w:val="Fontepargpadro"/>
    <w:uiPriority w:val="99"/>
    <w:semiHidden/>
    <w:unhideWhenUsed/>
    <w:rsid w:val="00C10343"/>
    <w:rPr>
      <w:rFonts w:ascii="Courier New" w:eastAsia="Times New Roman" w:hAnsi="Courier New" w:cs="Courier New"/>
      <w:sz w:val="20"/>
      <w:szCs w:val="20"/>
    </w:rPr>
  </w:style>
  <w:style w:type="character" w:customStyle="1" w:styleId="citation-158">
    <w:name w:val="citation-158"/>
    <w:basedOn w:val="Fontepargpadro"/>
    <w:rsid w:val="00C10343"/>
  </w:style>
  <w:style w:type="character" w:customStyle="1" w:styleId="citation-157">
    <w:name w:val="citation-157"/>
    <w:basedOn w:val="Fontepargpadro"/>
    <w:rsid w:val="00C10343"/>
  </w:style>
  <w:style w:type="character" w:customStyle="1" w:styleId="citation-156">
    <w:name w:val="citation-156"/>
    <w:basedOn w:val="Fontepargpadro"/>
    <w:rsid w:val="00C10343"/>
  </w:style>
  <w:style w:type="character" w:customStyle="1" w:styleId="citation-155">
    <w:name w:val="citation-155"/>
    <w:basedOn w:val="Fontepargpadro"/>
    <w:rsid w:val="00C10343"/>
  </w:style>
  <w:style w:type="character" w:customStyle="1" w:styleId="citation-154">
    <w:name w:val="citation-154"/>
    <w:basedOn w:val="Fontepargpadro"/>
    <w:rsid w:val="00C10343"/>
  </w:style>
  <w:style w:type="character" w:customStyle="1" w:styleId="citation-153">
    <w:name w:val="citation-153"/>
    <w:basedOn w:val="Fontepargpadro"/>
    <w:rsid w:val="00C10343"/>
  </w:style>
  <w:style w:type="character" w:customStyle="1" w:styleId="citation-151">
    <w:name w:val="citation-151"/>
    <w:basedOn w:val="Fontepargpadro"/>
    <w:rsid w:val="00C1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Junior</cp:lastModifiedBy>
  <cp:revision>24</cp:revision>
  <dcterms:created xsi:type="dcterms:W3CDTF">2025-01-24T16:42:00Z</dcterms:created>
  <dcterms:modified xsi:type="dcterms:W3CDTF">2026-06-19T18:00:00Z</dcterms:modified>
</cp:coreProperties>
</file>