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1D1839" w:rsidRPr="009C10E3" w:rsidTr="0076725F">
        <w:tc>
          <w:tcPr>
            <w:tcW w:w="8494" w:type="dxa"/>
            <w:gridSpan w:val="2"/>
          </w:tcPr>
          <w:p w:rsidR="001D1839" w:rsidRPr="009C10E3" w:rsidRDefault="001D1839" w:rsidP="001D18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0" w:colLast="2"/>
            <w:r w:rsidRPr="009C10E3">
              <w:rPr>
                <w:rFonts w:ascii="Arial" w:hAnsi="Arial" w:cs="Arial"/>
                <w:sz w:val="20"/>
                <w:szCs w:val="20"/>
              </w:rPr>
              <w:t>Teste Case Tradicional</w:t>
            </w: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6514" w:type="dxa"/>
          </w:tcPr>
          <w:p w:rsidR="001D1839" w:rsidRPr="009C10E3" w:rsidRDefault="001D18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C10E3">
              <w:rPr>
                <w:rFonts w:ascii="Arial" w:hAnsi="Arial" w:cs="Arial"/>
                <w:b/>
                <w:sz w:val="20"/>
                <w:szCs w:val="20"/>
              </w:rPr>
              <w:t>CT-001</w:t>
            </w: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 xml:space="preserve">Nome </w:t>
            </w:r>
          </w:p>
        </w:tc>
        <w:tc>
          <w:tcPr>
            <w:tcW w:w="6514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Criar perfil do Idoso</w:t>
            </w: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Ambiente</w:t>
            </w:r>
          </w:p>
        </w:tc>
        <w:tc>
          <w:tcPr>
            <w:tcW w:w="6514" w:type="dxa"/>
          </w:tcPr>
          <w:p w:rsidR="001D1839" w:rsidRPr="009C10E3" w:rsidRDefault="001D1839" w:rsidP="00161EAA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 xml:space="preserve">Navegador Google </w:t>
            </w:r>
            <w:proofErr w:type="spellStart"/>
            <w:r w:rsidRPr="009C10E3">
              <w:rPr>
                <w:rFonts w:ascii="Arial" w:hAnsi="Arial" w:cs="Arial"/>
                <w:sz w:val="20"/>
                <w:szCs w:val="20"/>
              </w:rPr>
              <w:t>Chrome</w:t>
            </w:r>
            <w:proofErr w:type="spellEnd"/>
            <w:r w:rsidRPr="009C10E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1EAA" w:rsidRPr="009C10E3">
              <w:rPr>
                <w:rFonts w:ascii="Arial" w:hAnsi="Arial" w:cs="Arial"/>
                <w:sz w:val="20"/>
                <w:szCs w:val="20"/>
              </w:rPr>
              <w:t>Versão 155.0.8059.80 64 bits</w:t>
            </w: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Ator</w:t>
            </w:r>
          </w:p>
        </w:tc>
        <w:tc>
          <w:tcPr>
            <w:tcW w:w="6514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Idoso ou responsável pelo idoso</w:t>
            </w: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Pré-Condições</w:t>
            </w:r>
          </w:p>
        </w:tc>
        <w:tc>
          <w:tcPr>
            <w:tcW w:w="6514" w:type="dxa"/>
          </w:tcPr>
          <w:p w:rsidR="001D1839" w:rsidRPr="009C10E3" w:rsidRDefault="00161EAA" w:rsidP="00161EA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O sistema </w:t>
            </w:r>
            <w:proofErr w:type="spellStart"/>
            <w:proofErr w:type="gramStart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ElderConnect</w:t>
            </w:r>
            <w:proofErr w:type="spellEnd"/>
            <w:proofErr w:type="gramEnd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deve estar disponível.                            O usuário deve possuir acesso à funcionalidade de cadastro.</w:t>
            </w:r>
          </w:p>
        </w:tc>
      </w:tr>
      <w:tr w:rsidR="001D1839" w:rsidRPr="009C10E3" w:rsidTr="001D1839">
        <w:trPr>
          <w:trHeight w:val="2446"/>
        </w:trPr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Procedimentos</w:t>
            </w:r>
            <w:r w:rsidRPr="009C10E3">
              <w:rPr>
                <w:rFonts w:ascii="Arial" w:hAnsi="Arial" w:cs="Arial"/>
                <w:sz w:val="20"/>
                <w:szCs w:val="20"/>
              </w:rPr>
              <w:br/>
            </w:r>
            <w:proofErr w:type="gramStart"/>
            <w:r w:rsidRPr="009C10E3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C10E3">
              <w:rPr>
                <w:rFonts w:ascii="Arial" w:hAnsi="Arial" w:cs="Arial"/>
                <w:sz w:val="20"/>
                <w:szCs w:val="20"/>
              </w:rPr>
              <w:t>Entradas e Saídas)</w:t>
            </w:r>
          </w:p>
        </w:tc>
        <w:tc>
          <w:tcPr>
            <w:tcW w:w="6514" w:type="dxa"/>
          </w:tcPr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Acessar o sistema </w:t>
            </w:r>
            <w:proofErr w:type="spellStart"/>
            <w:proofErr w:type="gramStart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ElderConnect</w:t>
            </w:r>
            <w:proofErr w:type="spellEnd"/>
            <w:proofErr w:type="gramEnd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 pelo navegador.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 xml:space="preserve">Realizar </w:t>
            </w:r>
            <w:proofErr w:type="spellStart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login</w:t>
            </w:r>
            <w:proofErr w:type="spellEnd"/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, caso seja exigido.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Acessar a funcionalidade de cadastro de perfil do idoso.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Preencher todos os campos obrigatórios com dados válidos de teste.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Acionar o botão de salvar/cadastrar.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Verificar se o sistema apresenta uma mensagem de confirmação do cadastro.</w:t>
            </w:r>
          </w:p>
          <w:p w:rsidR="00161EAA" w:rsidRPr="009C10E3" w:rsidRDefault="00161EAA" w:rsidP="00161EAA">
            <w:pPr>
              <w:pStyle w:val="NormalWeb"/>
              <w:numPr>
                <w:ilvl w:val="0"/>
                <w:numId w:val="2"/>
              </w:numPr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Verificar se o perfil criado aparece na tela ou na listagem correspondente e se os dados foram salvos corretamente.</w:t>
            </w:r>
          </w:p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1839" w:rsidRPr="009C10E3" w:rsidTr="001D1839">
        <w:tc>
          <w:tcPr>
            <w:tcW w:w="1980" w:type="dxa"/>
          </w:tcPr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  <w:r w:rsidRPr="009C10E3">
              <w:rPr>
                <w:rFonts w:ascii="Arial" w:hAnsi="Arial" w:cs="Arial"/>
                <w:sz w:val="20"/>
                <w:szCs w:val="20"/>
              </w:rPr>
              <w:t>Pós-Condições</w:t>
            </w:r>
          </w:p>
        </w:tc>
        <w:tc>
          <w:tcPr>
            <w:tcW w:w="6514" w:type="dxa"/>
          </w:tcPr>
          <w:p w:rsidR="00161EAA" w:rsidRPr="009C10E3" w:rsidRDefault="00161EAA" w:rsidP="00161EAA">
            <w:pPr>
              <w:pStyle w:val="NormalWeb"/>
              <w:rPr>
                <w:rFonts w:ascii="Arial" w:eastAsiaTheme="minorHAnsi" w:hAnsi="Arial" w:cs="Arial"/>
                <w:sz w:val="20"/>
                <w:szCs w:val="20"/>
                <w:lang w:eastAsia="en-US"/>
              </w:rPr>
            </w:pPr>
            <w:r w:rsidRPr="009C10E3">
              <w:rPr>
                <w:rFonts w:ascii="Arial" w:eastAsiaTheme="minorHAnsi" w:hAnsi="Arial" w:cs="Arial"/>
                <w:sz w:val="20"/>
                <w:szCs w:val="20"/>
                <w:lang w:eastAsia="en-US"/>
              </w:rPr>
              <w:t>O perfil do idoso deve estar cadastrado e disponível para consulta, conforme as permissões do usuário.</w:t>
            </w:r>
          </w:p>
          <w:p w:rsidR="001D1839" w:rsidRPr="009C10E3" w:rsidRDefault="001D18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="00EC4E32" w:rsidRDefault="00EC4E32"/>
    <w:sectPr w:rsidR="00EC4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77461"/>
    <w:multiLevelType w:val="multilevel"/>
    <w:tmpl w:val="FB6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8D0489"/>
    <w:multiLevelType w:val="multilevel"/>
    <w:tmpl w:val="5970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DDD"/>
    <w:rsid w:val="000B1DDD"/>
    <w:rsid w:val="00161EAA"/>
    <w:rsid w:val="001D1839"/>
    <w:rsid w:val="009C10E3"/>
    <w:rsid w:val="00D70C95"/>
    <w:rsid w:val="00EC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18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61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18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61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8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Junior</cp:lastModifiedBy>
  <cp:revision>4</cp:revision>
  <dcterms:created xsi:type="dcterms:W3CDTF">2026-10-15T23:34:00Z</dcterms:created>
  <dcterms:modified xsi:type="dcterms:W3CDTF">2026-10-22T21:38:00Z</dcterms:modified>
</cp:coreProperties>
</file>