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6C211B" w14:textId="77777777" w:rsidR="00EB3E85" w:rsidRDefault="00EB3E85" w:rsidP="00EB3E85">
      <w:pPr>
        <w:ind w:left="-426"/>
        <w:rPr>
          <w:rFonts w:ascii="Calibri" w:hAnsi="Calibri"/>
          <w:bCs/>
          <w:color w:val="000000"/>
          <w:sz w:val="28"/>
          <w:szCs w:val="28"/>
        </w:rPr>
      </w:pPr>
    </w:p>
    <w:p w14:paraId="643EBF0E" w14:textId="77777777" w:rsidR="00EB3E85" w:rsidRPr="005C4F88" w:rsidRDefault="00EB3E85" w:rsidP="00EB3E85">
      <w:pPr>
        <w:rPr>
          <w:rFonts w:ascii="Calibri" w:hAnsi="Calibri"/>
          <w:b/>
          <w:bCs/>
          <w:color w:val="000000"/>
          <w:sz w:val="28"/>
          <w:szCs w:val="28"/>
        </w:rPr>
      </w:pPr>
      <w:r w:rsidRPr="005C4F88">
        <w:rPr>
          <w:rFonts w:ascii="Calibri" w:hAnsi="Calibri"/>
          <w:b/>
          <w:bCs/>
          <w:color w:val="000000"/>
          <w:sz w:val="28"/>
          <w:szCs w:val="28"/>
        </w:rPr>
        <w:t>FECHA: [[FECHA_CONTRATO]]</w:t>
      </w:r>
    </w:p>
    <w:p w14:paraId="56346968" w14:textId="77777777" w:rsidR="00EB3E85" w:rsidRPr="005C4F88" w:rsidRDefault="00EB3E85" w:rsidP="00EB3E85">
      <w:pPr>
        <w:rPr>
          <w:rFonts w:ascii="Calibri" w:hAnsi="Calibri"/>
          <w:b/>
          <w:bCs/>
          <w:color w:val="000000"/>
          <w:sz w:val="28"/>
          <w:szCs w:val="28"/>
        </w:rPr>
      </w:pPr>
      <w:r w:rsidRPr="005C4F88">
        <w:rPr>
          <w:rFonts w:ascii="Calibri" w:hAnsi="Calibri"/>
          <w:b/>
          <w:bCs/>
          <w:color w:val="000000"/>
          <w:sz w:val="28"/>
          <w:szCs w:val="28"/>
        </w:rPr>
        <w:t>CONTRATO Nº: [[CONTRATO_NUM]]</w:t>
      </w:r>
    </w:p>
    <w:p w14:paraId="33BC9525" w14:textId="77777777" w:rsidR="00EB3E85" w:rsidRPr="0060473E" w:rsidRDefault="00EB3E85" w:rsidP="00EB3E85">
      <w:pPr>
        <w:rPr>
          <w:rFonts w:ascii="Calibri" w:hAnsi="Calibri"/>
          <w:b/>
          <w:bCs/>
          <w:color w:val="000000"/>
          <w:sz w:val="28"/>
          <w:szCs w:val="28"/>
        </w:rPr>
      </w:pPr>
      <w:r w:rsidRPr="005C4F88">
        <w:rPr>
          <w:rFonts w:ascii="Calibri" w:hAnsi="Calibri"/>
          <w:b/>
          <w:bCs/>
          <w:color w:val="000000"/>
          <w:sz w:val="28"/>
          <w:szCs w:val="28"/>
        </w:rPr>
        <w:t>SERVICIO: [[SERVICIO_COMUNIDAD]]</w:t>
      </w:r>
    </w:p>
    <w:p w14:paraId="4E9D564C" w14:textId="1A82726B" w:rsidR="00222611" w:rsidRDefault="00222611">
      <w:pPr>
        <w:pStyle w:val="Ttulo"/>
        <w:rPr>
          <w:rFonts w:ascii="Bookman Old Style" w:hAnsi="Bookman Old Style"/>
          <w:color w:val="4F84B5"/>
        </w:rPr>
      </w:pPr>
      <w:r>
        <w:rPr>
          <w:rFonts w:ascii="Bookman Old Style" w:hAnsi="Bookman Old Style"/>
          <w:color w:val="4F84B5"/>
          <w:u w:val="none"/>
        </w:rPr>
        <w:t xml:space="preserve">           </w:t>
      </w:r>
    </w:p>
    <w:p w14:paraId="1833FF5E" w14:textId="3A2AFCDB" w:rsidR="00341626" w:rsidRDefault="00341626" w:rsidP="00341626">
      <w:pPr>
        <w:ind w:left="-426"/>
        <w:rPr>
          <w:rFonts w:ascii="Calibri" w:hAnsi="Calibri"/>
          <w:b/>
          <w:bCs/>
          <w:color w:val="000000"/>
          <w:sz w:val="28"/>
          <w:szCs w:val="28"/>
        </w:rPr>
      </w:pPr>
      <w:r>
        <w:rPr>
          <w:rFonts w:ascii="Calibri" w:hAnsi="Calibri"/>
          <w:b/>
          <w:bCs/>
          <w:color w:val="000000"/>
          <w:sz w:val="28"/>
          <w:szCs w:val="28"/>
        </w:rPr>
        <w:tab/>
      </w:r>
      <w:r>
        <w:rPr>
          <w:rFonts w:ascii="Calibri" w:hAnsi="Calibri"/>
          <w:b/>
          <w:bCs/>
          <w:color w:val="000000"/>
          <w:sz w:val="28"/>
          <w:szCs w:val="28"/>
        </w:rPr>
        <w:tab/>
      </w:r>
      <w:r>
        <w:rPr>
          <w:rFonts w:ascii="Calibri" w:hAnsi="Calibri"/>
          <w:b/>
          <w:bCs/>
          <w:color w:val="000000"/>
          <w:sz w:val="28"/>
          <w:szCs w:val="28"/>
        </w:rPr>
        <w:tab/>
      </w:r>
    </w:p>
    <w:p w14:paraId="1DD86CB4" w14:textId="77777777" w:rsidR="004A0056" w:rsidRDefault="00341626" w:rsidP="004A0056">
      <w:pPr>
        <w:ind w:left="-426"/>
        <w:rPr>
          <w:rFonts w:ascii="Calibri" w:hAnsi="Calibri"/>
          <w:b/>
          <w:bCs/>
          <w:color w:val="000000"/>
          <w:sz w:val="28"/>
          <w:szCs w:val="28"/>
        </w:rPr>
      </w:pPr>
      <w:r>
        <w:rPr>
          <w:rFonts w:ascii="Calibri" w:hAnsi="Calibri"/>
          <w:b/>
          <w:bCs/>
          <w:color w:val="000000"/>
          <w:sz w:val="28"/>
          <w:szCs w:val="28"/>
        </w:rPr>
        <w:tab/>
      </w:r>
      <w:r>
        <w:rPr>
          <w:rFonts w:ascii="Calibri" w:hAnsi="Calibri"/>
          <w:b/>
          <w:bCs/>
          <w:color w:val="000000"/>
          <w:sz w:val="28"/>
          <w:szCs w:val="28"/>
        </w:rPr>
        <w:tab/>
      </w:r>
      <w:r>
        <w:rPr>
          <w:rFonts w:ascii="Calibri" w:hAnsi="Calibri"/>
          <w:b/>
          <w:bCs/>
          <w:color w:val="000000"/>
          <w:sz w:val="28"/>
          <w:szCs w:val="28"/>
        </w:rPr>
        <w:tab/>
      </w:r>
      <w:r>
        <w:rPr>
          <w:rFonts w:ascii="Calibri" w:hAnsi="Calibri"/>
          <w:b/>
          <w:bCs/>
          <w:color w:val="000000"/>
          <w:sz w:val="28"/>
          <w:szCs w:val="28"/>
        </w:rPr>
        <w:tab/>
      </w:r>
      <w:r>
        <w:rPr>
          <w:rFonts w:ascii="Calibri" w:hAnsi="Calibri"/>
          <w:b/>
          <w:bCs/>
          <w:color w:val="000000"/>
          <w:sz w:val="28"/>
          <w:szCs w:val="28"/>
        </w:rPr>
        <w:tab/>
      </w:r>
      <w:r>
        <w:rPr>
          <w:rFonts w:ascii="Calibri" w:hAnsi="Calibri"/>
          <w:b/>
          <w:bCs/>
          <w:color w:val="000000"/>
          <w:sz w:val="28"/>
          <w:szCs w:val="28"/>
        </w:rPr>
        <w:tab/>
      </w:r>
      <w:r>
        <w:rPr>
          <w:rFonts w:ascii="Calibri" w:hAnsi="Calibri"/>
          <w:b/>
          <w:bCs/>
          <w:color w:val="000000"/>
          <w:sz w:val="28"/>
          <w:szCs w:val="28"/>
        </w:rPr>
        <w:tab/>
      </w:r>
      <w:r>
        <w:rPr>
          <w:rFonts w:ascii="Calibri" w:hAnsi="Calibri"/>
          <w:b/>
          <w:bCs/>
          <w:color w:val="000000"/>
          <w:sz w:val="28"/>
          <w:szCs w:val="28"/>
        </w:rPr>
        <w:tab/>
      </w:r>
    </w:p>
    <w:p w14:paraId="12CEE7AC" w14:textId="77777777" w:rsidR="00222611" w:rsidRPr="00341626" w:rsidRDefault="00222611" w:rsidP="00144E27">
      <w:pPr>
        <w:tabs>
          <w:tab w:val="left" w:pos="708"/>
          <w:tab w:val="left" w:pos="1416"/>
          <w:tab w:val="left" w:pos="2124"/>
          <w:tab w:val="left" w:pos="2832"/>
          <w:tab w:val="left" w:pos="7740"/>
        </w:tabs>
        <w:ind w:left="-426"/>
        <w:rPr>
          <w:rFonts w:ascii="Calibri" w:hAnsi="Calibri"/>
          <w:b/>
          <w:bCs/>
          <w:color w:val="000000"/>
          <w:sz w:val="28"/>
          <w:szCs w:val="28"/>
        </w:rPr>
      </w:pPr>
      <w:r>
        <w:rPr>
          <w:rFonts w:ascii="Cambria" w:hAnsi="Cambria"/>
          <w:b/>
          <w:bCs/>
          <w:color w:val="000000"/>
          <w:sz w:val="28"/>
          <w:szCs w:val="28"/>
        </w:rPr>
        <w:t xml:space="preserve">                               </w:t>
      </w:r>
      <w:r>
        <w:rPr>
          <w:rFonts w:ascii="Cambria" w:hAnsi="Cambria"/>
          <w:b/>
          <w:bCs/>
          <w:color w:val="000000"/>
          <w:sz w:val="28"/>
          <w:szCs w:val="28"/>
        </w:rPr>
        <w:tab/>
        <w:t xml:space="preserve">           </w:t>
      </w:r>
      <w:r w:rsidR="00144E27">
        <w:rPr>
          <w:rFonts w:ascii="Cambria" w:hAnsi="Cambria"/>
          <w:b/>
          <w:bCs/>
          <w:color w:val="000000"/>
          <w:sz w:val="28"/>
          <w:szCs w:val="28"/>
        </w:rPr>
        <w:tab/>
      </w:r>
      <w:r w:rsidR="00144E27">
        <w:rPr>
          <w:rFonts w:ascii="Cambria" w:hAnsi="Cambria"/>
          <w:b/>
          <w:bCs/>
          <w:color w:val="000000"/>
          <w:sz w:val="28"/>
          <w:szCs w:val="28"/>
        </w:rPr>
        <w:tab/>
      </w:r>
    </w:p>
    <w:p w14:paraId="269A6064" w14:textId="3D950863" w:rsidR="003D1947" w:rsidRDefault="00222611">
      <w:pPr>
        <w:ind w:left="4248"/>
        <w:rPr>
          <w:rFonts w:ascii="Cambria" w:hAnsi="Cambria"/>
          <w:b/>
          <w:bCs/>
          <w:color w:val="000000"/>
          <w:sz w:val="28"/>
          <w:szCs w:val="28"/>
        </w:rPr>
      </w:pPr>
      <w:r>
        <w:rPr>
          <w:rFonts w:ascii="Cambria" w:hAnsi="Cambria"/>
          <w:b/>
          <w:bCs/>
          <w:color w:val="000000"/>
          <w:sz w:val="28"/>
          <w:szCs w:val="28"/>
        </w:rPr>
        <w:t xml:space="preserve">      </w:t>
      </w:r>
      <w:r>
        <w:rPr>
          <w:rFonts w:ascii="Cambria" w:hAnsi="Cambria"/>
          <w:b/>
          <w:bCs/>
          <w:color w:val="000000"/>
          <w:sz w:val="28"/>
          <w:szCs w:val="28"/>
        </w:rPr>
        <w:tab/>
      </w:r>
    </w:p>
    <w:p w14:paraId="0B70AAEE" w14:textId="77777777" w:rsidR="003D1947" w:rsidRPr="00886688" w:rsidRDefault="003D1947" w:rsidP="003D1947">
      <w:pPr>
        <w:ind w:left="-426"/>
        <w:rPr>
          <w:rFonts w:ascii="Cambria" w:hAnsi="Cambria"/>
          <w:b/>
          <w:bCs/>
          <w:color w:val="7F7F7F"/>
          <w:sz w:val="28"/>
          <w:szCs w:val="28"/>
        </w:rPr>
      </w:pPr>
      <w:r w:rsidRPr="00886688">
        <w:rPr>
          <w:rFonts w:ascii="Cambria" w:hAnsi="Cambria"/>
          <w:b/>
          <w:bCs/>
          <w:color w:val="7F7F7F"/>
          <w:sz w:val="28"/>
          <w:szCs w:val="28"/>
        </w:rPr>
        <w:tab/>
      </w:r>
      <w:r w:rsidRPr="00886688">
        <w:rPr>
          <w:rFonts w:ascii="Cambria" w:hAnsi="Cambria"/>
          <w:b/>
          <w:bCs/>
          <w:color w:val="7F7F7F"/>
          <w:sz w:val="28"/>
          <w:szCs w:val="28"/>
        </w:rPr>
        <w:tab/>
      </w:r>
    </w:p>
    <w:p w14:paraId="7C5A34B0" w14:textId="77777777" w:rsidR="003D1947" w:rsidRPr="00886688" w:rsidRDefault="003D1947" w:rsidP="003D1947">
      <w:pPr>
        <w:ind w:left="-426"/>
        <w:rPr>
          <w:rFonts w:ascii="Cambria" w:hAnsi="Cambria"/>
          <w:b/>
          <w:bCs/>
          <w:color w:val="7F7F7F"/>
          <w:sz w:val="28"/>
          <w:szCs w:val="28"/>
        </w:rPr>
      </w:pPr>
    </w:p>
    <w:p w14:paraId="2BA4480A" w14:textId="77777777" w:rsidR="003D1947" w:rsidRPr="00886688" w:rsidRDefault="003D1947" w:rsidP="003D1947">
      <w:pPr>
        <w:ind w:left="-426"/>
        <w:rPr>
          <w:rFonts w:ascii="Calibri" w:hAnsi="Calibri"/>
          <w:b/>
          <w:bCs/>
          <w:color w:val="7F7F7F"/>
          <w:sz w:val="28"/>
          <w:szCs w:val="28"/>
        </w:rPr>
      </w:pPr>
      <w:r w:rsidRPr="00886688">
        <w:rPr>
          <w:rFonts w:ascii="Cambria" w:hAnsi="Cambria"/>
          <w:b/>
          <w:bCs/>
          <w:color w:val="7F7F7F"/>
          <w:sz w:val="28"/>
          <w:szCs w:val="28"/>
        </w:rPr>
        <w:tab/>
      </w:r>
      <w:r w:rsidRPr="00886688">
        <w:rPr>
          <w:rFonts w:ascii="Cambria" w:hAnsi="Cambria"/>
          <w:b/>
          <w:bCs/>
          <w:color w:val="7F7F7F"/>
          <w:sz w:val="28"/>
          <w:szCs w:val="28"/>
        </w:rPr>
        <w:tab/>
      </w:r>
      <w:r w:rsidRPr="00886688">
        <w:rPr>
          <w:rFonts w:ascii="Cambria" w:hAnsi="Cambria"/>
          <w:b/>
          <w:bCs/>
          <w:color w:val="7F7F7F"/>
          <w:sz w:val="28"/>
          <w:szCs w:val="28"/>
        </w:rPr>
        <w:tab/>
      </w:r>
      <w:r w:rsidRPr="00886688">
        <w:rPr>
          <w:rFonts w:ascii="Cambria" w:hAnsi="Cambria"/>
          <w:b/>
          <w:bCs/>
          <w:color w:val="7F7F7F"/>
          <w:sz w:val="28"/>
          <w:szCs w:val="28"/>
        </w:rPr>
        <w:tab/>
      </w:r>
      <w:r w:rsidRPr="00886688">
        <w:rPr>
          <w:rFonts w:ascii="Cambria" w:hAnsi="Cambria"/>
          <w:b/>
          <w:bCs/>
          <w:color w:val="7F7F7F"/>
          <w:sz w:val="28"/>
          <w:szCs w:val="28"/>
        </w:rPr>
        <w:tab/>
      </w:r>
      <w:r w:rsidRPr="00886688">
        <w:rPr>
          <w:rFonts w:ascii="Cambria" w:hAnsi="Cambria"/>
          <w:b/>
          <w:bCs/>
          <w:color w:val="7F7F7F"/>
          <w:sz w:val="28"/>
          <w:szCs w:val="28"/>
        </w:rPr>
        <w:tab/>
      </w:r>
      <w:r w:rsidRPr="00886688">
        <w:rPr>
          <w:rFonts w:ascii="Cambria" w:hAnsi="Cambria"/>
          <w:b/>
          <w:bCs/>
          <w:color w:val="7F7F7F"/>
          <w:sz w:val="28"/>
          <w:szCs w:val="28"/>
        </w:rPr>
        <w:tab/>
      </w:r>
      <w:r w:rsidRPr="00886688">
        <w:rPr>
          <w:rFonts w:ascii="Cambria" w:hAnsi="Cambria"/>
          <w:b/>
          <w:bCs/>
          <w:color w:val="7F7F7F"/>
          <w:sz w:val="28"/>
          <w:szCs w:val="28"/>
        </w:rPr>
        <w:tab/>
      </w:r>
      <w:r w:rsidRPr="00886688">
        <w:rPr>
          <w:rFonts w:ascii="Calibri" w:hAnsi="Calibri"/>
          <w:b/>
          <w:bCs/>
          <w:color w:val="7F7F7F"/>
          <w:sz w:val="28"/>
          <w:szCs w:val="28"/>
        </w:rPr>
        <w:tab/>
      </w:r>
      <w:r w:rsidRPr="00886688">
        <w:rPr>
          <w:rFonts w:ascii="Calibri" w:hAnsi="Calibri"/>
          <w:b/>
          <w:bCs/>
          <w:color w:val="7F7F7F"/>
          <w:sz w:val="28"/>
          <w:szCs w:val="28"/>
        </w:rPr>
        <w:tab/>
      </w:r>
      <w:r w:rsidRPr="00886688">
        <w:rPr>
          <w:rFonts w:ascii="Calibri" w:hAnsi="Calibri"/>
          <w:b/>
          <w:bCs/>
          <w:color w:val="7F7F7F"/>
          <w:sz w:val="28"/>
          <w:szCs w:val="28"/>
        </w:rPr>
        <w:tab/>
      </w:r>
      <w:r w:rsidRPr="00886688">
        <w:rPr>
          <w:rFonts w:ascii="Calibri" w:hAnsi="Calibri"/>
          <w:b/>
          <w:bCs/>
          <w:color w:val="7F7F7F"/>
          <w:sz w:val="28"/>
          <w:szCs w:val="28"/>
        </w:rPr>
        <w:tab/>
      </w:r>
    </w:p>
    <w:p w14:paraId="719AF704" w14:textId="77777777" w:rsidR="00EB3E85" w:rsidRPr="00EB3E85" w:rsidRDefault="00EB3E85" w:rsidP="00EB3E85">
      <w:pPr>
        <w:ind w:left="-426"/>
        <w:rPr>
          <w:rFonts w:ascii="Segoe UI" w:eastAsia="Calibri" w:hAnsi="Segoe UI" w:cs="Calibri"/>
          <w:b/>
          <w:bCs/>
          <w:sz w:val="22"/>
          <w:szCs w:val="22"/>
          <w:lang w:eastAsia="en-US"/>
        </w:rPr>
      </w:pPr>
      <w:r w:rsidRPr="00EB3E85">
        <w:rPr>
          <w:rFonts w:ascii="Segoe UI" w:eastAsia="Calibri" w:hAnsi="Segoe UI" w:cs="Calibri"/>
          <w:b/>
          <w:bCs/>
          <w:sz w:val="22"/>
          <w:szCs w:val="22"/>
          <w:lang w:eastAsia="en-US"/>
        </w:rPr>
        <w:t xml:space="preserve">CLIENTE: </w:t>
      </w:r>
    </w:p>
    <w:p w14:paraId="61035BC6" w14:textId="77777777" w:rsidR="00EB3E85" w:rsidRPr="00EB3E85" w:rsidRDefault="00EB3E85" w:rsidP="00EB3E85">
      <w:pPr>
        <w:ind w:left="-426"/>
        <w:rPr>
          <w:rFonts w:ascii="Segoe UI" w:eastAsia="Calibri" w:hAnsi="Segoe UI" w:cs="Calibri"/>
          <w:b/>
          <w:bCs/>
          <w:sz w:val="22"/>
          <w:szCs w:val="22"/>
          <w:lang w:eastAsia="en-US"/>
        </w:rPr>
      </w:pPr>
      <w:r w:rsidRPr="00EB3E85">
        <w:rPr>
          <w:rFonts w:ascii="Segoe UI" w:eastAsia="Calibri" w:hAnsi="Segoe UI" w:cs="Calibri"/>
          <w:b/>
          <w:bCs/>
          <w:sz w:val="22"/>
          <w:szCs w:val="22"/>
          <w:lang w:eastAsia="en-US"/>
        </w:rPr>
        <w:t xml:space="preserve"> [[CLIENTE_NOMBRE]]</w:t>
      </w:r>
    </w:p>
    <w:p w14:paraId="58E49691" w14:textId="77777777" w:rsidR="00EB3E85" w:rsidRPr="00EB3E85" w:rsidRDefault="00EB3E85" w:rsidP="00EB3E85">
      <w:pPr>
        <w:ind w:left="-426"/>
        <w:rPr>
          <w:rFonts w:ascii="Segoe UI" w:eastAsia="Calibri" w:hAnsi="Segoe UI" w:cs="Calibri"/>
          <w:b/>
          <w:bCs/>
          <w:sz w:val="22"/>
          <w:szCs w:val="22"/>
          <w:lang w:eastAsia="en-US"/>
        </w:rPr>
      </w:pPr>
      <w:r w:rsidRPr="00EB3E85">
        <w:rPr>
          <w:rFonts w:ascii="Segoe UI" w:eastAsia="Calibri" w:hAnsi="Segoe UI" w:cs="Calibri"/>
          <w:b/>
          <w:bCs/>
          <w:sz w:val="22"/>
          <w:szCs w:val="22"/>
          <w:lang w:eastAsia="en-US"/>
        </w:rPr>
        <w:t>[[CLIENTE_DIRECCION]]</w:t>
      </w:r>
    </w:p>
    <w:p w14:paraId="54711822" w14:textId="77777777" w:rsidR="00EB3E85" w:rsidRPr="00EB3E85" w:rsidRDefault="00EB3E85" w:rsidP="00EB3E85">
      <w:pPr>
        <w:ind w:left="-426"/>
        <w:rPr>
          <w:rFonts w:ascii="Segoe UI" w:eastAsia="Calibri" w:hAnsi="Segoe UI" w:cs="Calibri"/>
          <w:b/>
          <w:bCs/>
          <w:sz w:val="22"/>
          <w:szCs w:val="22"/>
          <w:lang w:eastAsia="en-US"/>
        </w:rPr>
      </w:pPr>
      <w:r w:rsidRPr="00EB3E85">
        <w:rPr>
          <w:rFonts w:ascii="Segoe UI" w:eastAsia="Calibri" w:hAnsi="Segoe UI" w:cs="Calibri"/>
          <w:b/>
          <w:bCs/>
          <w:sz w:val="22"/>
          <w:szCs w:val="22"/>
          <w:lang w:eastAsia="en-US"/>
        </w:rPr>
        <w:t>[[CLIENTE_TELEFONO]]</w:t>
      </w:r>
    </w:p>
    <w:p w14:paraId="11B7B9EE" w14:textId="77777777" w:rsidR="00EB3E85" w:rsidRPr="00EB3E85" w:rsidRDefault="00EB3E85" w:rsidP="00EB3E85">
      <w:pPr>
        <w:ind w:left="-426"/>
        <w:rPr>
          <w:rFonts w:ascii="Segoe UI" w:eastAsia="Calibri" w:hAnsi="Segoe UI" w:cs="Calibri"/>
          <w:b/>
          <w:bCs/>
          <w:sz w:val="22"/>
          <w:szCs w:val="22"/>
          <w:lang w:eastAsia="en-US"/>
        </w:rPr>
      </w:pPr>
      <w:r w:rsidRPr="00EB3E85">
        <w:rPr>
          <w:rFonts w:ascii="Segoe UI" w:eastAsia="Calibri" w:hAnsi="Segoe UI" w:cs="Calibri"/>
          <w:b/>
          <w:bCs/>
          <w:sz w:val="22"/>
          <w:szCs w:val="22"/>
          <w:lang w:eastAsia="en-US"/>
        </w:rPr>
        <w:t>[[CLIENTE_CORREO ELECTRONICO]]</w:t>
      </w:r>
    </w:p>
    <w:p w14:paraId="50649050" w14:textId="77777777" w:rsidR="00EB3E85" w:rsidRPr="00EB3E85" w:rsidRDefault="00EB3E85" w:rsidP="00EB3E85">
      <w:pPr>
        <w:ind w:left="-426"/>
        <w:rPr>
          <w:rFonts w:ascii="Segoe UI" w:eastAsia="Calibri" w:hAnsi="Segoe UI" w:cs="Calibri"/>
          <w:b/>
          <w:bCs/>
          <w:sz w:val="22"/>
          <w:szCs w:val="22"/>
          <w:lang w:eastAsia="en-US"/>
        </w:rPr>
      </w:pPr>
      <w:r w:rsidRPr="00EB3E85">
        <w:rPr>
          <w:rFonts w:ascii="Segoe UI" w:eastAsia="Calibri" w:hAnsi="Segoe UI" w:cs="Calibri"/>
          <w:b/>
          <w:bCs/>
          <w:sz w:val="22"/>
          <w:szCs w:val="22"/>
          <w:lang w:eastAsia="en-US"/>
        </w:rPr>
        <w:t>MADRID</w:t>
      </w:r>
    </w:p>
    <w:p w14:paraId="3D013763" w14:textId="77777777" w:rsidR="00EB3E85" w:rsidRPr="00EB3E85" w:rsidRDefault="00EB3E85" w:rsidP="00EB3E85">
      <w:pPr>
        <w:ind w:left="-426"/>
        <w:rPr>
          <w:rFonts w:ascii="Segoe UI" w:eastAsia="Calibri" w:hAnsi="Segoe UI" w:cs="Calibri"/>
          <w:b/>
          <w:bCs/>
          <w:sz w:val="22"/>
          <w:szCs w:val="22"/>
          <w:lang w:eastAsia="en-US"/>
        </w:rPr>
      </w:pPr>
    </w:p>
    <w:p w14:paraId="72B6A123" w14:textId="77777777" w:rsidR="00EB3E85" w:rsidRPr="00EB3E85" w:rsidRDefault="00EB3E85" w:rsidP="00EB3E85">
      <w:pPr>
        <w:ind w:left="-426"/>
        <w:rPr>
          <w:rFonts w:ascii="Segoe UI" w:eastAsia="Calibri" w:hAnsi="Segoe UI" w:cs="Calibri"/>
          <w:b/>
          <w:bCs/>
          <w:sz w:val="22"/>
          <w:szCs w:val="22"/>
          <w:lang w:eastAsia="en-US"/>
        </w:rPr>
      </w:pPr>
      <w:r w:rsidRPr="00EB3E85">
        <w:rPr>
          <w:rFonts w:ascii="Segoe UI" w:eastAsia="Calibri" w:hAnsi="Segoe UI" w:cs="Calibri"/>
          <w:b/>
          <w:bCs/>
          <w:sz w:val="22"/>
          <w:szCs w:val="22"/>
          <w:lang w:eastAsia="en-US"/>
        </w:rPr>
        <w:t>[[ADMINISTRACION_LABEL]]</w:t>
      </w:r>
    </w:p>
    <w:p w14:paraId="6350A330" w14:textId="77777777" w:rsidR="00EB3E85" w:rsidRPr="00EB3E85" w:rsidRDefault="00EB3E85" w:rsidP="00EB3E85">
      <w:pPr>
        <w:ind w:left="-426"/>
        <w:rPr>
          <w:rFonts w:ascii="Segoe UI" w:eastAsia="Calibri" w:hAnsi="Segoe UI" w:cs="Calibri"/>
          <w:b/>
          <w:bCs/>
          <w:sz w:val="22"/>
          <w:szCs w:val="22"/>
          <w:lang w:eastAsia="en-US"/>
        </w:rPr>
      </w:pPr>
      <w:r w:rsidRPr="00EB3E85">
        <w:rPr>
          <w:rFonts w:ascii="Segoe UI" w:eastAsia="Calibri" w:hAnsi="Segoe UI" w:cs="Calibri"/>
          <w:b/>
          <w:bCs/>
          <w:sz w:val="22"/>
          <w:szCs w:val="22"/>
          <w:lang w:eastAsia="en-US"/>
        </w:rPr>
        <w:t>[[ADMINISTRACION]]</w:t>
      </w:r>
    </w:p>
    <w:p w14:paraId="279162CC" w14:textId="77777777" w:rsidR="00EB3E85" w:rsidRPr="00EB3E85" w:rsidRDefault="00EB3E85" w:rsidP="00EB3E85">
      <w:pPr>
        <w:ind w:left="-426"/>
        <w:rPr>
          <w:rFonts w:ascii="Segoe UI" w:eastAsia="Calibri" w:hAnsi="Segoe UI" w:cs="Calibri"/>
          <w:b/>
          <w:bCs/>
          <w:sz w:val="22"/>
          <w:szCs w:val="22"/>
          <w:lang w:eastAsia="en-US"/>
        </w:rPr>
      </w:pPr>
      <w:r w:rsidRPr="00EB3E85">
        <w:rPr>
          <w:rFonts w:ascii="Segoe UI" w:eastAsia="Calibri" w:hAnsi="Segoe UI" w:cs="Calibri"/>
          <w:b/>
          <w:bCs/>
          <w:sz w:val="22"/>
          <w:szCs w:val="22"/>
          <w:lang w:eastAsia="en-US"/>
        </w:rPr>
        <w:t>[[ADMINISTRACION_TELEFONO]]</w:t>
      </w:r>
    </w:p>
    <w:p w14:paraId="0F87F757" w14:textId="77777777" w:rsidR="00EB3E85" w:rsidRPr="00EB3E85" w:rsidRDefault="00EB3E85" w:rsidP="00EB3E85">
      <w:pPr>
        <w:ind w:left="-426"/>
        <w:rPr>
          <w:rFonts w:ascii="Segoe UI" w:eastAsia="Calibri" w:hAnsi="Segoe UI" w:cs="Calibri"/>
          <w:b/>
          <w:bCs/>
          <w:sz w:val="22"/>
          <w:szCs w:val="22"/>
          <w:lang w:eastAsia="en-US"/>
        </w:rPr>
      </w:pPr>
      <w:r w:rsidRPr="00EB3E85">
        <w:rPr>
          <w:rFonts w:ascii="Segoe UI" w:eastAsia="Calibri" w:hAnsi="Segoe UI" w:cs="Calibri"/>
          <w:b/>
          <w:bCs/>
          <w:sz w:val="22"/>
          <w:szCs w:val="22"/>
          <w:lang w:eastAsia="en-US"/>
        </w:rPr>
        <w:t>[[ADMINISTRACION_CORREO ELECTRONICO]]</w:t>
      </w:r>
    </w:p>
    <w:p w14:paraId="51490353" w14:textId="6E28862A" w:rsidR="0012751E" w:rsidRPr="00886688" w:rsidRDefault="00EB3E85" w:rsidP="00EB3E85">
      <w:pPr>
        <w:ind w:left="-426"/>
        <w:rPr>
          <w:rFonts w:ascii="Calibri" w:hAnsi="Calibri"/>
          <w:b/>
          <w:bCs/>
          <w:color w:val="7F7F7F"/>
          <w:sz w:val="28"/>
          <w:szCs w:val="28"/>
        </w:rPr>
      </w:pPr>
      <w:r w:rsidRPr="00EB3E85">
        <w:rPr>
          <w:rFonts w:ascii="Segoe UI" w:eastAsia="Calibri" w:hAnsi="Segoe UI" w:cs="Calibri"/>
          <w:b/>
          <w:bCs/>
          <w:sz w:val="22"/>
          <w:szCs w:val="22"/>
          <w:lang w:eastAsia="en-US"/>
        </w:rPr>
        <w:t>MADRID</w:t>
      </w:r>
      <w:r w:rsidR="003D1947" w:rsidRPr="00886688">
        <w:rPr>
          <w:rFonts w:ascii="Calibri" w:hAnsi="Calibri"/>
          <w:b/>
          <w:bCs/>
          <w:color w:val="7F7F7F"/>
          <w:sz w:val="28"/>
          <w:szCs w:val="28"/>
        </w:rPr>
        <w:tab/>
      </w:r>
      <w:r w:rsidR="003D1947" w:rsidRPr="00886688">
        <w:rPr>
          <w:rFonts w:ascii="Calibri" w:hAnsi="Calibri"/>
          <w:b/>
          <w:bCs/>
          <w:color w:val="7F7F7F"/>
          <w:sz w:val="28"/>
          <w:szCs w:val="28"/>
        </w:rPr>
        <w:tab/>
      </w:r>
      <w:r w:rsidR="003D1947" w:rsidRPr="00886688">
        <w:rPr>
          <w:rFonts w:ascii="Calibri" w:hAnsi="Calibri"/>
          <w:b/>
          <w:bCs/>
          <w:color w:val="7F7F7F"/>
          <w:sz w:val="28"/>
          <w:szCs w:val="28"/>
        </w:rPr>
        <w:tab/>
      </w:r>
      <w:r w:rsidR="003D1947" w:rsidRPr="00886688">
        <w:rPr>
          <w:rFonts w:ascii="Calibri" w:hAnsi="Calibri"/>
          <w:b/>
          <w:bCs/>
          <w:color w:val="7F7F7F"/>
          <w:sz w:val="28"/>
          <w:szCs w:val="28"/>
        </w:rPr>
        <w:tab/>
      </w:r>
      <w:r w:rsidR="003D1947" w:rsidRPr="00886688">
        <w:rPr>
          <w:rFonts w:ascii="Calibri" w:hAnsi="Calibri"/>
          <w:b/>
          <w:bCs/>
          <w:color w:val="7F7F7F"/>
          <w:sz w:val="28"/>
          <w:szCs w:val="28"/>
        </w:rPr>
        <w:tab/>
      </w:r>
      <w:r w:rsidR="003D1947" w:rsidRPr="00886688">
        <w:rPr>
          <w:rFonts w:ascii="Calibri" w:hAnsi="Calibri"/>
          <w:b/>
          <w:bCs/>
          <w:color w:val="7F7F7F"/>
          <w:sz w:val="28"/>
          <w:szCs w:val="28"/>
        </w:rPr>
        <w:tab/>
      </w:r>
      <w:r w:rsidR="003D1947" w:rsidRPr="00886688">
        <w:rPr>
          <w:rFonts w:ascii="Calibri" w:hAnsi="Calibri"/>
          <w:b/>
          <w:bCs/>
          <w:color w:val="7F7F7F"/>
          <w:sz w:val="28"/>
          <w:szCs w:val="28"/>
        </w:rPr>
        <w:tab/>
      </w:r>
      <w:r w:rsidR="003D1947" w:rsidRPr="00886688">
        <w:rPr>
          <w:rFonts w:ascii="Calibri" w:hAnsi="Calibri"/>
          <w:b/>
          <w:bCs/>
          <w:color w:val="7F7F7F"/>
          <w:sz w:val="28"/>
          <w:szCs w:val="28"/>
        </w:rPr>
        <w:tab/>
      </w:r>
    </w:p>
    <w:p w14:paraId="28F7AE84" w14:textId="77777777" w:rsidR="00960230" w:rsidRDefault="00960230" w:rsidP="005A5A7A">
      <w:pPr>
        <w:ind w:firstLine="708"/>
        <w:jc w:val="right"/>
        <w:rPr>
          <w:rFonts w:ascii="Calibri" w:hAnsi="Calibri"/>
          <w:bCs/>
          <w:color w:val="000000"/>
          <w:szCs w:val="28"/>
        </w:rPr>
      </w:pPr>
    </w:p>
    <w:p w14:paraId="20FCB06B" w14:textId="77777777" w:rsidR="00960230" w:rsidRDefault="00960230" w:rsidP="005A5A7A">
      <w:pPr>
        <w:ind w:firstLine="708"/>
        <w:jc w:val="right"/>
        <w:rPr>
          <w:rFonts w:ascii="Calibri" w:hAnsi="Calibri"/>
          <w:bCs/>
          <w:color w:val="000000"/>
          <w:szCs w:val="28"/>
        </w:rPr>
      </w:pPr>
    </w:p>
    <w:p w14:paraId="7FAB62C3" w14:textId="77777777" w:rsidR="00960230" w:rsidRDefault="00960230" w:rsidP="005A5A7A">
      <w:pPr>
        <w:ind w:firstLine="708"/>
        <w:jc w:val="right"/>
        <w:rPr>
          <w:rFonts w:ascii="Calibri" w:hAnsi="Calibri"/>
          <w:bCs/>
          <w:color w:val="000000"/>
          <w:szCs w:val="28"/>
        </w:rPr>
      </w:pPr>
    </w:p>
    <w:p w14:paraId="22F5A59A" w14:textId="77777777" w:rsidR="00960230" w:rsidRDefault="00960230" w:rsidP="005A5A7A">
      <w:pPr>
        <w:ind w:firstLine="708"/>
        <w:jc w:val="right"/>
        <w:rPr>
          <w:rFonts w:ascii="Calibri" w:hAnsi="Calibri"/>
          <w:bCs/>
          <w:color w:val="000000"/>
          <w:szCs w:val="28"/>
        </w:rPr>
      </w:pPr>
    </w:p>
    <w:p w14:paraId="412BB699" w14:textId="77777777" w:rsidR="005C4F88" w:rsidRDefault="005C4F88" w:rsidP="005A5A7A">
      <w:pPr>
        <w:ind w:firstLine="708"/>
        <w:jc w:val="right"/>
        <w:rPr>
          <w:rFonts w:ascii="Calibri" w:hAnsi="Calibri"/>
          <w:bCs/>
          <w:color w:val="000000"/>
          <w:szCs w:val="28"/>
        </w:rPr>
      </w:pPr>
    </w:p>
    <w:p w14:paraId="039AD7C9" w14:textId="77777777" w:rsidR="005C4F88" w:rsidRDefault="005C4F88" w:rsidP="005A5A7A">
      <w:pPr>
        <w:ind w:firstLine="708"/>
        <w:jc w:val="right"/>
        <w:rPr>
          <w:rFonts w:ascii="Calibri" w:hAnsi="Calibri"/>
          <w:bCs/>
          <w:color w:val="000000"/>
          <w:szCs w:val="28"/>
        </w:rPr>
      </w:pPr>
    </w:p>
    <w:p w14:paraId="64D15FAB" w14:textId="77777777" w:rsidR="005C4F88" w:rsidRDefault="005C4F88" w:rsidP="005A5A7A">
      <w:pPr>
        <w:ind w:firstLine="708"/>
        <w:jc w:val="right"/>
        <w:rPr>
          <w:rFonts w:ascii="Calibri" w:hAnsi="Calibri"/>
          <w:bCs/>
          <w:color w:val="000000"/>
          <w:szCs w:val="28"/>
        </w:rPr>
      </w:pPr>
    </w:p>
    <w:p w14:paraId="4B2C7517" w14:textId="77777777" w:rsidR="005C4F88" w:rsidRDefault="005C4F88" w:rsidP="005A5A7A">
      <w:pPr>
        <w:ind w:firstLine="708"/>
        <w:jc w:val="right"/>
        <w:rPr>
          <w:rFonts w:ascii="Calibri" w:hAnsi="Calibri"/>
          <w:bCs/>
          <w:color w:val="000000"/>
          <w:szCs w:val="28"/>
        </w:rPr>
      </w:pPr>
    </w:p>
    <w:p w14:paraId="7ED5C5BB" w14:textId="77777777" w:rsidR="005C4F88" w:rsidRDefault="005C4F88" w:rsidP="005A5A7A">
      <w:pPr>
        <w:ind w:firstLine="708"/>
        <w:jc w:val="right"/>
        <w:rPr>
          <w:rFonts w:ascii="Calibri" w:hAnsi="Calibri"/>
          <w:bCs/>
          <w:color w:val="000000"/>
          <w:szCs w:val="28"/>
        </w:rPr>
      </w:pPr>
    </w:p>
    <w:p w14:paraId="6FC1D284" w14:textId="77777777" w:rsidR="005C4F88" w:rsidRDefault="005C4F88" w:rsidP="005A5A7A">
      <w:pPr>
        <w:ind w:firstLine="708"/>
        <w:jc w:val="right"/>
        <w:rPr>
          <w:rFonts w:ascii="Calibri" w:hAnsi="Calibri"/>
          <w:bCs/>
          <w:color w:val="000000"/>
          <w:szCs w:val="28"/>
        </w:rPr>
      </w:pPr>
    </w:p>
    <w:p w14:paraId="56A753F0" w14:textId="77777777" w:rsidR="005C4F88" w:rsidRDefault="005C4F88" w:rsidP="005A5A7A">
      <w:pPr>
        <w:ind w:firstLine="708"/>
        <w:jc w:val="right"/>
        <w:rPr>
          <w:rFonts w:ascii="Calibri" w:hAnsi="Calibri"/>
          <w:bCs/>
          <w:color w:val="000000"/>
          <w:szCs w:val="28"/>
        </w:rPr>
      </w:pPr>
    </w:p>
    <w:p w14:paraId="3B935DE7" w14:textId="77777777" w:rsidR="005C4F88" w:rsidRDefault="005C4F88" w:rsidP="005A5A7A">
      <w:pPr>
        <w:ind w:firstLine="708"/>
        <w:jc w:val="right"/>
        <w:rPr>
          <w:rFonts w:ascii="Calibri" w:hAnsi="Calibri"/>
          <w:bCs/>
          <w:color w:val="000000"/>
          <w:szCs w:val="28"/>
        </w:rPr>
      </w:pPr>
    </w:p>
    <w:p w14:paraId="7B443198" w14:textId="77777777" w:rsidR="005C4F88" w:rsidRDefault="005C4F88" w:rsidP="005A5A7A">
      <w:pPr>
        <w:ind w:firstLine="708"/>
        <w:jc w:val="right"/>
        <w:rPr>
          <w:rFonts w:ascii="Calibri" w:hAnsi="Calibri"/>
          <w:bCs/>
          <w:color w:val="000000"/>
          <w:szCs w:val="28"/>
        </w:rPr>
      </w:pPr>
    </w:p>
    <w:p w14:paraId="77497A60" w14:textId="77777777" w:rsidR="005C4F88" w:rsidRDefault="005C4F88" w:rsidP="005A5A7A">
      <w:pPr>
        <w:ind w:firstLine="708"/>
        <w:jc w:val="right"/>
        <w:rPr>
          <w:rFonts w:ascii="Calibri" w:hAnsi="Calibri"/>
          <w:bCs/>
          <w:color w:val="000000"/>
          <w:szCs w:val="28"/>
        </w:rPr>
      </w:pPr>
    </w:p>
    <w:p w14:paraId="6ECBB34D" w14:textId="77777777" w:rsidR="005C4F88" w:rsidRDefault="005C4F88" w:rsidP="005A5A7A">
      <w:pPr>
        <w:ind w:firstLine="708"/>
        <w:jc w:val="right"/>
        <w:rPr>
          <w:rFonts w:ascii="Calibri" w:hAnsi="Calibri"/>
          <w:bCs/>
          <w:color w:val="000000"/>
          <w:szCs w:val="28"/>
        </w:rPr>
      </w:pPr>
    </w:p>
    <w:p w14:paraId="05E9592A" w14:textId="77777777" w:rsidR="005C4F88" w:rsidRDefault="005C4F88" w:rsidP="005A5A7A">
      <w:pPr>
        <w:ind w:firstLine="708"/>
        <w:jc w:val="right"/>
        <w:rPr>
          <w:rFonts w:ascii="Calibri" w:hAnsi="Calibri"/>
          <w:bCs/>
          <w:color w:val="000000"/>
          <w:szCs w:val="28"/>
        </w:rPr>
      </w:pPr>
    </w:p>
    <w:p w14:paraId="14CEC38D" w14:textId="42DC1180" w:rsidR="005C4F88" w:rsidRDefault="002E5DAE" w:rsidP="002E5DAE">
      <w:pPr>
        <w:tabs>
          <w:tab w:val="left" w:pos="1395"/>
        </w:tabs>
        <w:ind w:firstLine="708"/>
        <w:rPr>
          <w:rFonts w:ascii="Calibri" w:hAnsi="Calibri"/>
          <w:bCs/>
          <w:color w:val="000000"/>
          <w:szCs w:val="28"/>
        </w:rPr>
      </w:pPr>
      <w:r>
        <w:rPr>
          <w:rFonts w:ascii="Calibri" w:hAnsi="Calibri"/>
          <w:bCs/>
          <w:color w:val="000000"/>
          <w:szCs w:val="28"/>
        </w:rPr>
        <w:tab/>
      </w:r>
    </w:p>
    <w:p w14:paraId="741B3080" w14:textId="77777777" w:rsidR="005C4F88" w:rsidRDefault="005C4F88" w:rsidP="005A5A7A">
      <w:pPr>
        <w:ind w:firstLine="708"/>
        <w:jc w:val="right"/>
        <w:rPr>
          <w:rFonts w:ascii="Calibri" w:hAnsi="Calibri"/>
          <w:bCs/>
          <w:color w:val="000000"/>
          <w:szCs w:val="28"/>
        </w:rPr>
      </w:pPr>
    </w:p>
    <w:p w14:paraId="31ABBE02" w14:textId="77777777" w:rsidR="00960230" w:rsidRDefault="00960230" w:rsidP="005A5A7A">
      <w:pPr>
        <w:ind w:firstLine="708"/>
        <w:jc w:val="right"/>
        <w:rPr>
          <w:rFonts w:ascii="Calibri" w:hAnsi="Calibri"/>
          <w:bCs/>
          <w:color w:val="000000"/>
          <w:szCs w:val="28"/>
        </w:rPr>
      </w:pPr>
    </w:p>
    <w:p w14:paraId="246A77A4" w14:textId="079FA864" w:rsidR="00222611" w:rsidRPr="00C17A58" w:rsidRDefault="00EB3E85" w:rsidP="00EB3E85">
      <w:pPr>
        <w:ind w:firstLine="708"/>
        <w:jc w:val="right"/>
        <w:rPr>
          <w:rFonts w:ascii="Cambria" w:hAnsi="Cambria"/>
          <w:bCs/>
          <w:color w:val="000000"/>
        </w:rPr>
      </w:pPr>
      <w:r w:rsidRPr="00EB3E85">
        <w:rPr>
          <w:rFonts w:ascii="Calibri" w:hAnsi="Calibri"/>
          <w:bCs/>
          <w:color w:val="000000"/>
          <w:szCs w:val="28"/>
        </w:rPr>
        <w:t xml:space="preserve">Madrid a [[FECHA_LARGA]]                     </w:t>
      </w:r>
      <w:r w:rsidR="00222611" w:rsidRPr="00C17A58">
        <w:rPr>
          <w:rFonts w:ascii="Cambria" w:hAnsi="Cambria"/>
          <w:bCs/>
          <w:color w:val="000000"/>
        </w:rPr>
        <w:t xml:space="preserve">                              </w:t>
      </w:r>
    </w:p>
    <w:p w14:paraId="237C9397" w14:textId="77777777" w:rsidR="00222611" w:rsidRPr="00C17A58" w:rsidRDefault="00222611" w:rsidP="001E2E1E">
      <w:pPr>
        <w:ind w:firstLine="708"/>
        <w:jc w:val="right"/>
        <w:rPr>
          <w:rFonts w:ascii="Cambria" w:hAnsi="Cambria"/>
          <w:bCs/>
          <w:color w:val="000000"/>
        </w:rPr>
      </w:pPr>
      <w:r w:rsidRPr="00C17A58">
        <w:rPr>
          <w:rFonts w:ascii="Cambria" w:hAnsi="Cambria"/>
          <w:bCs/>
          <w:color w:val="000000"/>
        </w:rPr>
        <w:t xml:space="preserve">  </w:t>
      </w:r>
      <w:r w:rsidR="001E2E1E" w:rsidRPr="00C17A58">
        <w:rPr>
          <w:rFonts w:ascii="Cambria" w:hAnsi="Cambria"/>
          <w:bCs/>
          <w:color w:val="000000"/>
        </w:rPr>
        <w:t xml:space="preserve">                      </w:t>
      </w:r>
      <w:r w:rsidRPr="00C17A58">
        <w:rPr>
          <w:rFonts w:ascii="Cambria" w:hAnsi="Cambria"/>
          <w:bCs/>
          <w:color w:val="000000"/>
        </w:rPr>
        <w:t xml:space="preserve">                                                                                        </w:t>
      </w:r>
    </w:p>
    <w:p w14:paraId="7D36C67E" w14:textId="77777777" w:rsidR="00222611" w:rsidRPr="00C17A58" w:rsidRDefault="00222611">
      <w:pPr>
        <w:rPr>
          <w:rFonts w:ascii="Cambria" w:hAnsi="Cambria"/>
          <w:bCs/>
          <w:color w:val="000000"/>
        </w:rPr>
      </w:pPr>
    </w:p>
    <w:p w14:paraId="3969CA48" w14:textId="77777777" w:rsidR="00222611" w:rsidRPr="00C17A58" w:rsidRDefault="00222611" w:rsidP="00ED14F3">
      <w:pPr>
        <w:jc w:val="both"/>
        <w:rPr>
          <w:rFonts w:ascii="Calibri" w:hAnsi="Calibri"/>
        </w:rPr>
      </w:pPr>
      <w:r w:rsidRPr="00C17A58">
        <w:rPr>
          <w:rFonts w:ascii="Cambria" w:hAnsi="Cambria"/>
          <w:bCs/>
          <w:color w:val="000000"/>
        </w:rPr>
        <w:t xml:space="preserve"> </w:t>
      </w:r>
      <w:r w:rsidRPr="00C17A58">
        <w:rPr>
          <w:rFonts w:ascii="Cambria" w:hAnsi="Cambria"/>
        </w:rPr>
        <w:tab/>
      </w:r>
      <w:r w:rsidRPr="00C17A58">
        <w:rPr>
          <w:rFonts w:ascii="Calibri" w:hAnsi="Calibri"/>
        </w:rPr>
        <w:t>Muy Sr</w:t>
      </w:r>
      <w:r w:rsidR="001E2E1E" w:rsidRPr="00C17A58">
        <w:rPr>
          <w:rFonts w:ascii="Calibri" w:hAnsi="Calibri"/>
        </w:rPr>
        <w:t>es</w:t>
      </w:r>
      <w:r w:rsidRPr="00C17A58">
        <w:rPr>
          <w:rFonts w:ascii="Calibri" w:hAnsi="Calibri"/>
        </w:rPr>
        <w:t>. Nuestro</w:t>
      </w:r>
      <w:r w:rsidR="001E2E1E" w:rsidRPr="00C17A58">
        <w:rPr>
          <w:rFonts w:ascii="Calibri" w:hAnsi="Calibri"/>
        </w:rPr>
        <w:t>s</w:t>
      </w:r>
      <w:r w:rsidRPr="00C17A58">
        <w:rPr>
          <w:rFonts w:ascii="Calibri" w:hAnsi="Calibri"/>
        </w:rPr>
        <w:t>:</w:t>
      </w:r>
    </w:p>
    <w:p w14:paraId="2A820566" w14:textId="77777777" w:rsidR="00222611" w:rsidRPr="00C17A58" w:rsidRDefault="00222611" w:rsidP="00ED14F3">
      <w:pPr>
        <w:jc w:val="both"/>
        <w:rPr>
          <w:rFonts w:ascii="Calibri" w:hAnsi="Calibri"/>
          <w:bCs/>
          <w:color w:val="000000"/>
        </w:rPr>
      </w:pPr>
    </w:p>
    <w:p w14:paraId="35243781" w14:textId="77777777" w:rsidR="00EB3E85" w:rsidRDefault="00222611" w:rsidP="00EB3E85">
      <w:pPr>
        <w:ind w:firstLine="708"/>
        <w:jc w:val="both"/>
        <w:rPr>
          <w:rFonts w:ascii="Calibri" w:hAnsi="Calibri"/>
          <w:bCs/>
        </w:rPr>
      </w:pPr>
      <w:r w:rsidRPr="00C17A58">
        <w:rPr>
          <w:rFonts w:ascii="Calibri" w:hAnsi="Calibri"/>
          <w:bCs/>
        </w:rPr>
        <w:t xml:space="preserve">Ateniendo a su petición, adjunto remitimos nuestra mejor oferta, correspondiente al servicio de limpieza y vaciado de pozos en el inmueble sito </w:t>
      </w:r>
      <w:r w:rsidR="00EB3E85" w:rsidRPr="00EB3E85">
        <w:rPr>
          <w:rFonts w:ascii="Calibri" w:hAnsi="Calibri"/>
          <w:b/>
          <w:color w:val="548DD4" w:themeColor="text2" w:themeTint="99"/>
        </w:rPr>
        <w:t>[[SERVICIO_COMUNIDAD]], MADRID.</w:t>
      </w:r>
    </w:p>
    <w:p w14:paraId="366635F7" w14:textId="5C975852" w:rsidR="002D625C" w:rsidRPr="004A0056" w:rsidRDefault="002D625C" w:rsidP="00EB3E85">
      <w:pPr>
        <w:ind w:firstLine="708"/>
        <w:jc w:val="both"/>
        <w:rPr>
          <w:rFonts w:ascii="Calibri" w:hAnsi="Calibri"/>
          <w:bCs/>
          <w:color w:val="000000"/>
          <w:sz w:val="28"/>
          <w:szCs w:val="28"/>
        </w:rPr>
      </w:pPr>
      <w:r>
        <w:rPr>
          <w:rFonts w:ascii="Cambria" w:hAnsi="Cambria"/>
          <w:b/>
          <w:bCs/>
          <w:color w:val="000000"/>
          <w:sz w:val="28"/>
          <w:szCs w:val="28"/>
        </w:rPr>
        <w:t xml:space="preserve">            </w:t>
      </w:r>
    </w:p>
    <w:p w14:paraId="0A310FF6" w14:textId="77777777" w:rsidR="00222611" w:rsidRPr="00C17A58" w:rsidRDefault="00222611" w:rsidP="00ED14F3">
      <w:pPr>
        <w:pStyle w:val="Textoindependiente2"/>
        <w:ind w:firstLine="708"/>
        <w:jc w:val="both"/>
        <w:rPr>
          <w:rFonts w:ascii="Calibri" w:hAnsi="Calibri"/>
          <w:b w:val="0"/>
        </w:rPr>
      </w:pPr>
      <w:r w:rsidRPr="00C17A58">
        <w:rPr>
          <w:rFonts w:ascii="Calibri" w:hAnsi="Calibri"/>
          <w:b w:val="0"/>
        </w:rPr>
        <w:t>En caso de estar interesados, rogamos se pongan en contacto con nuestro Departamento Técnico a fin de proceder a su aceptación.</w:t>
      </w:r>
    </w:p>
    <w:p w14:paraId="173E11EF" w14:textId="77777777" w:rsidR="00222611" w:rsidRPr="00C17A58" w:rsidRDefault="00222611" w:rsidP="00ED14F3">
      <w:pPr>
        <w:pStyle w:val="Textoindependiente2"/>
        <w:jc w:val="both"/>
        <w:rPr>
          <w:rFonts w:ascii="Calibri" w:hAnsi="Calibri"/>
          <w:b w:val="0"/>
        </w:rPr>
      </w:pPr>
    </w:p>
    <w:p w14:paraId="4342AED4" w14:textId="77777777" w:rsidR="00222611" w:rsidRPr="00C17A58" w:rsidRDefault="00222611" w:rsidP="00ED14F3">
      <w:pPr>
        <w:pStyle w:val="Textoindependiente2"/>
        <w:ind w:firstLine="708"/>
        <w:jc w:val="both"/>
        <w:rPr>
          <w:rFonts w:ascii="Calibri" w:hAnsi="Calibri"/>
          <w:b w:val="0"/>
        </w:rPr>
      </w:pPr>
      <w:r w:rsidRPr="00C17A58">
        <w:rPr>
          <w:rFonts w:ascii="Calibri" w:hAnsi="Calibri"/>
          <w:b w:val="0"/>
        </w:rPr>
        <w:t>A la espera de que esta oferta sea de su agrado, aprovechamos esta ocasión para agradecerles la confianza depositada en nuestra empresa.</w:t>
      </w:r>
    </w:p>
    <w:p w14:paraId="7039CCE9" w14:textId="77777777" w:rsidR="00C17A58" w:rsidRPr="00C17A58" w:rsidRDefault="00C17A58" w:rsidP="00ED14F3">
      <w:pPr>
        <w:pStyle w:val="Textoindependiente2"/>
        <w:ind w:firstLine="708"/>
        <w:jc w:val="both"/>
        <w:rPr>
          <w:rFonts w:ascii="Calibri" w:hAnsi="Calibri"/>
          <w:b w:val="0"/>
        </w:rPr>
      </w:pPr>
    </w:p>
    <w:p w14:paraId="7476F4F0" w14:textId="77777777" w:rsidR="00C17A58" w:rsidRDefault="00C17A58" w:rsidP="00ED14F3">
      <w:pPr>
        <w:pStyle w:val="Textoindependiente2"/>
        <w:ind w:firstLine="708"/>
        <w:jc w:val="both"/>
        <w:rPr>
          <w:rFonts w:ascii="Calibri" w:hAnsi="Calibri"/>
          <w:b w:val="0"/>
        </w:rPr>
      </w:pPr>
      <w:r w:rsidRPr="00C17A58">
        <w:rPr>
          <w:rFonts w:ascii="Calibri" w:hAnsi="Calibri"/>
          <w:b w:val="0"/>
        </w:rPr>
        <w:t>Reciba un cordial saludo.</w:t>
      </w:r>
    </w:p>
    <w:p w14:paraId="129F836A" w14:textId="2C6FDEE8" w:rsidR="00816F47" w:rsidRDefault="00A15B79" w:rsidP="00A15B79">
      <w:pPr>
        <w:pStyle w:val="Textoindependiente2"/>
        <w:tabs>
          <w:tab w:val="left" w:pos="6180"/>
        </w:tabs>
        <w:ind w:firstLine="708"/>
        <w:jc w:val="both"/>
        <w:rPr>
          <w:rFonts w:ascii="Calibri" w:hAnsi="Calibri"/>
          <w:b w:val="0"/>
        </w:rPr>
      </w:pPr>
      <w:r>
        <w:rPr>
          <w:rFonts w:ascii="Calibri" w:hAnsi="Calibri"/>
          <w:b w:val="0"/>
        </w:rPr>
        <w:tab/>
      </w:r>
    </w:p>
    <w:p w14:paraId="0C814676" w14:textId="77777777" w:rsidR="001E2E1E" w:rsidRPr="00816F47" w:rsidRDefault="00222611" w:rsidP="00816F47">
      <w:pPr>
        <w:pStyle w:val="Textoindependiente2"/>
        <w:ind w:firstLine="708"/>
        <w:jc w:val="both"/>
        <w:rPr>
          <w:rFonts w:ascii="Cambria" w:hAnsi="Cambria"/>
          <w:color w:val="4F84B5"/>
        </w:rPr>
      </w:pPr>
      <w:r w:rsidRPr="00816F47">
        <w:rPr>
          <w:rFonts w:ascii="Cambria" w:hAnsi="Cambria"/>
          <w:color w:val="4F84B5"/>
        </w:rPr>
        <w:tab/>
      </w:r>
      <w:r w:rsidRPr="00816F47">
        <w:rPr>
          <w:rFonts w:ascii="Cambria" w:hAnsi="Cambria"/>
          <w:color w:val="4F84B5"/>
        </w:rPr>
        <w:tab/>
      </w:r>
    </w:p>
    <w:p w14:paraId="5678E53F" w14:textId="77777777" w:rsidR="00222611" w:rsidRDefault="001E2E1E">
      <w:pPr>
        <w:pStyle w:val="Textoindependiente2"/>
        <w:rPr>
          <w:rFonts w:ascii="Cambria" w:hAnsi="Cambria"/>
          <w:color w:val="4F84B5"/>
          <w:sz w:val="28"/>
          <w:szCs w:val="28"/>
        </w:rPr>
      </w:pPr>
      <w:r>
        <w:rPr>
          <w:rFonts w:ascii="Cambria" w:hAnsi="Cambria"/>
          <w:color w:val="4F84B5"/>
          <w:sz w:val="28"/>
          <w:szCs w:val="28"/>
        </w:rPr>
        <w:tab/>
      </w:r>
      <w:r>
        <w:rPr>
          <w:rFonts w:ascii="Cambria" w:hAnsi="Cambria"/>
          <w:color w:val="4F84B5"/>
          <w:sz w:val="28"/>
          <w:szCs w:val="28"/>
        </w:rPr>
        <w:tab/>
      </w:r>
      <w:r>
        <w:rPr>
          <w:rFonts w:ascii="Cambria" w:hAnsi="Cambria"/>
          <w:color w:val="4F84B5"/>
          <w:sz w:val="28"/>
          <w:szCs w:val="28"/>
        </w:rPr>
        <w:tab/>
      </w:r>
      <w:r>
        <w:rPr>
          <w:rFonts w:ascii="Cambria" w:hAnsi="Cambria"/>
          <w:color w:val="4F84B5"/>
          <w:sz w:val="28"/>
          <w:szCs w:val="28"/>
        </w:rPr>
        <w:tab/>
      </w:r>
      <w:r>
        <w:rPr>
          <w:rFonts w:ascii="Cambria" w:hAnsi="Cambria"/>
          <w:color w:val="4F84B5"/>
          <w:sz w:val="28"/>
          <w:szCs w:val="28"/>
        </w:rPr>
        <w:tab/>
      </w:r>
      <w:r>
        <w:rPr>
          <w:rFonts w:ascii="Cambria" w:hAnsi="Cambria"/>
          <w:color w:val="4F84B5"/>
          <w:sz w:val="28"/>
          <w:szCs w:val="28"/>
        </w:rPr>
        <w:tab/>
      </w:r>
      <w:r>
        <w:rPr>
          <w:rFonts w:ascii="Cambria" w:hAnsi="Cambria"/>
          <w:color w:val="4F84B5"/>
          <w:sz w:val="28"/>
          <w:szCs w:val="28"/>
        </w:rPr>
        <w:tab/>
      </w:r>
      <w:r>
        <w:rPr>
          <w:rFonts w:ascii="Cambria" w:hAnsi="Cambria"/>
          <w:color w:val="4F84B5"/>
          <w:sz w:val="28"/>
          <w:szCs w:val="28"/>
        </w:rPr>
        <w:tab/>
        <w:t xml:space="preserve">         </w:t>
      </w:r>
    </w:p>
    <w:p w14:paraId="76FF8D8E" w14:textId="77777777" w:rsidR="00222611" w:rsidRDefault="00222611">
      <w:pPr>
        <w:pStyle w:val="Textoindependiente2"/>
        <w:rPr>
          <w:rFonts w:ascii="Calibri" w:hAnsi="Calibri"/>
          <w:color w:val="0000FF"/>
          <w:u w:val="single"/>
        </w:rPr>
      </w:pPr>
    </w:p>
    <w:p w14:paraId="44E68176" w14:textId="77777777" w:rsidR="00222611" w:rsidRDefault="00222611">
      <w:pPr>
        <w:pStyle w:val="Textoindependiente2"/>
        <w:rPr>
          <w:rFonts w:ascii="Bookman Old Style" w:hAnsi="Bookman Old Style"/>
          <w:color w:val="0000FF"/>
          <w:sz w:val="28"/>
          <w:u w:val="single"/>
        </w:rPr>
      </w:pPr>
    </w:p>
    <w:p w14:paraId="5A0175E4" w14:textId="77777777" w:rsidR="00222611" w:rsidRDefault="00222611">
      <w:pPr>
        <w:pStyle w:val="Textoindependiente2"/>
        <w:rPr>
          <w:rFonts w:ascii="Bookman Old Style" w:hAnsi="Bookman Old Style"/>
          <w:color w:val="0000FF"/>
          <w:sz w:val="28"/>
          <w:u w:val="single"/>
        </w:rPr>
      </w:pPr>
    </w:p>
    <w:p w14:paraId="0514867F" w14:textId="77777777" w:rsidR="00222611" w:rsidRDefault="00222611">
      <w:pPr>
        <w:pStyle w:val="Textoindependiente2"/>
        <w:ind w:firstLine="708"/>
        <w:jc w:val="both"/>
        <w:rPr>
          <w:rFonts w:ascii="Bookman Old Style" w:hAnsi="Bookman Old Style"/>
          <w:color w:val="0000FF"/>
        </w:rPr>
      </w:pPr>
      <w:r>
        <w:rPr>
          <w:rFonts w:ascii="Bookman Old Style" w:hAnsi="Bookman Old Style"/>
          <w:color w:val="0000FF"/>
        </w:rPr>
        <w:t xml:space="preserve">                                 </w:t>
      </w:r>
    </w:p>
    <w:p w14:paraId="7F78615E" w14:textId="77777777" w:rsidR="00857110" w:rsidRDefault="00857110">
      <w:pPr>
        <w:pStyle w:val="Textoindependiente2"/>
        <w:ind w:firstLine="708"/>
        <w:jc w:val="both"/>
        <w:rPr>
          <w:rFonts w:ascii="Bookman Old Style" w:hAnsi="Bookman Old Style"/>
          <w:color w:val="0000FF"/>
        </w:rPr>
      </w:pPr>
    </w:p>
    <w:p w14:paraId="483C4BEF" w14:textId="77777777" w:rsidR="003971D4" w:rsidRDefault="003971D4">
      <w:pPr>
        <w:pStyle w:val="Textoindependiente2"/>
        <w:ind w:firstLine="708"/>
        <w:jc w:val="both"/>
        <w:rPr>
          <w:rFonts w:ascii="Bookman Old Style" w:hAnsi="Bookman Old Style"/>
          <w:color w:val="0000FF"/>
        </w:rPr>
      </w:pPr>
    </w:p>
    <w:p w14:paraId="4C39E22C" w14:textId="77777777" w:rsidR="003971D4" w:rsidRDefault="003971D4">
      <w:pPr>
        <w:pStyle w:val="Textoindependiente2"/>
        <w:ind w:firstLine="708"/>
        <w:jc w:val="both"/>
        <w:rPr>
          <w:rFonts w:ascii="Bookman Old Style" w:hAnsi="Bookman Old Style"/>
          <w:color w:val="0000FF"/>
        </w:rPr>
      </w:pPr>
    </w:p>
    <w:p w14:paraId="575848FB" w14:textId="77777777" w:rsidR="00243FF1" w:rsidRDefault="00243FF1">
      <w:pPr>
        <w:pStyle w:val="Textoindependiente2"/>
        <w:ind w:firstLine="708"/>
        <w:jc w:val="both"/>
        <w:rPr>
          <w:rFonts w:ascii="Bookman Old Style" w:hAnsi="Bookman Old Style"/>
          <w:color w:val="0000FF"/>
        </w:rPr>
      </w:pPr>
    </w:p>
    <w:p w14:paraId="75A7A247" w14:textId="77777777" w:rsidR="00243FF1" w:rsidRDefault="00243FF1">
      <w:pPr>
        <w:pStyle w:val="Textoindependiente2"/>
        <w:ind w:firstLine="708"/>
        <w:jc w:val="both"/>
        <w:rPr>
          <w:rFonts w:ascii="Bookman Old Style" w:hAnsi="Bookman Old Style"/>
          <w:color w:val="0000FF"/>
        </w:rPr>
      </w:pPr>
    </w:p>
    <w:p w14:paraId="7EAF0616" w14:textId="58F4CFFD" w:rsidR="00590E65" w:rsidRPr="00590E65" w:rsidRDefault="002E5DAE" w:rsidP="002E5DAE">
      <w:pPr>
        <w:pStyle w:val="Textoindependiente2"/>
        <w:tabs>
          <w:tab w:val="left" w:pos="4545"/>
        </w:tabs>
        <w:ind w:firstLine="708"/>
        <w:jc w:val="both"/>
        <w:rPr>
          <w:rFonts w:asciiTheme="minorHAnsi" w:hAnsiTheme="minorHAnsi" w:cstheme="minorHAnsi"/>
          <w:sz w:val="22"/>
          <w:szCs w:val="22"/>
          <w:u w:val="single"/>
        </w:rPr>
      </w:pPr>
      <w:r>
        <w:rPr>
          <w:rFonts w:ascii="Bookman Old Style" w:hAnsi="Bookman Old Style"/>
          <w:color w:val="0000FF"/>
        </w:rPr>
        <w:t xml:space="preserve">                              </w:t>
      </w:r>
      <w:r w:rsidR="00590E65" w:rsidRPr="00590E65">
        <w:rPr>
          <w:rFonts w:asciiTheme="minorHAnsi" w:hAnsiTheme="minorHAnsi" w:cstheme="minorHAnsi"/>
          <w:sz w:val="22"/>
          <w:szCs w:val="22"/>
          <w:u w:val="single"/>
        </w:rPr>
        <w:t>OFERTA TÉCNICO-ECONÓMICA</w:t>
      </w:r>
    </w:p>
    <w:p w14:paraId="64CE575A" w14:textId="1B897ACC" w:rsidR="008B1A32" w:rsidRDefault="00590E65" w:rsidP="00590E65">
      <w:pPr>
        <w:pStyle w:val="Textoindependiente2"/>
        <w:jc w:val="center"/>
        <w:rPr>
          <w:rFonts w:asciiTheme="minorHAnsi" w:hAnsiTheme="minorHAnsi" w:cstheme="minorHAnsi"/>
          <w:sz w:val="22"/>
          <w:szCs w:val="22"/>
        </w:rPr>
      </w:pPr>
      <w:r w:rsidRPr="00590E65">
        <w:rPr>
          <w:rFonts w:asciiTheme="minorHAnsi" w:hAnsiTheme="minorHAnsi" w:cstheme="minorHAnsi"/>
          <w:sz w:val="22"/>
          <w:szCs w:val="22"/>
          <w:u w:val="single"/>
        </w:rPr>
        <w:t>SERVICIO DE VACIADO Y GESTIÓN DE RESIDUOS</w:t>
      </w:r>
    </w:p>
    <w:p w14:paraId="0878083F" w14:textId="77777777" w:rsidR="00911F03" w:rsidRPr="000B5CDE" w:rsidRDefault="00911F03" w:rsidP="002164FE">
      <w:pPr>
        <w:pStyle w:val="Textoindependiente2"/>
        <w:jc w:val="center"/>
        <w:rPr>
          <w:rFonts w:asciiTheme="minorHAnsi" w:hAnsiTheme="minorHAnsi" w:cstheme="minorHAnsi"/>
          <w:sz w:val="22"/>
          <w:szCs w:val="22"/>
        </w:rPr>
      </w:pPr>
    </w:p>
    <w:tbl>
      <w:tblPr>
        <w:tblW w:w="10774" w:type="dxa"/>
        <w:tblInd w:w="-84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261"/>
        <w:gridCol w:w="4208"/>
        <w:gridCol w:w="3305"/>
      </w:tblGrid>
      <w:tr w:rsidR="00BC5F39" w:rsidRPr="001237ED" w14:paraId="270FF27C" w14:textId="77777777" w:rsidTr="009B2746">
        <w:trPr>
          <w:trHeight w:hRule="exact" w:val="743"/>
        </w:trPr>
        <w:tc>
          <w:tcPr>
            <w:tcW w:w="3261" w:type="dxa"/>
            <w:tcBorders>
              <w:top w:val="single" w:sz="4" w:space="0" w:color="548DD4" w:themeColor="text2" w:themeTint="99"/>
              <w:left w:val="single" w:sz="4" w:space="0" w:color="548DD4" w:themeColor="text2" w:themeTint="99"/>
              <w:bottom w:val="single" w:sz="4" w:space="0" w:color="548DD4" w:themeColor="text2" w:themeTint="99"/>
              <w:right w:val="single" w:sz="4" w:space="0" w:color="548DD4" w:themeColor="text2" w:themeTint="99"/>
            </w:tcBorders>
            <w:shd w:val="clear" w:color="auto" w:fill="DBE5F1" w:themeFill="accent1" w:themeFillTint="33"/>
            <w:vAlign w:val="center"/>
          </w:tcPr>
          <w:p w14:paraId="1F3DD345" w14:textId="14348BAD" w:rsidR="00BC5F39" w:rsidRPr="001237ED" w:rsidRDefault="00DD3B44" w:rsidP="00BC5F39">
            <w:pPr>
              <w:pStyle w:val="TableParagraph"/>
              <w:spacing w:before="110"/>
              <w:ind w:left="449"/>
              <w:jc w:val="center"/>
              <w:rPr>
                <w:rFonts w:asciiTheme="minorHAnsi" w:hAnsiTheme="minorHAnsi" w:cstheme="minorHAnsi"/>
                <w:b/>
              </w:rPr>
            </w:pPr>
            <w:r w:rsidRPr="001237ED">
              <w:rPr>
                <w:rFonts w:asciiTheme="minorHAnsi" w:hAnsiTheme="minorHAnsi" w:cstheme="minorHAnsi"/>
                <w:b/>
              </w:rPr>
              <w:t>RESIDUO NO</w:t>
            </w:r>
            <w:r>
              <w:rPr>
                <w:rFonts w:asciiTheme="minorHAnsi" w:hAnsiTheme="minorHAnsi" w:cstheme="minorHAnsi"/>
                <w:b/>
              </w:rPr>
              <w:t xml:space="preserve"> </w:t>
            </w:r>
            <w:r w:rsidR="00BC5F39" w:rsidRPr="001237ED">
              <w:rPr>
                <w:rFonts w:asciiTheme="minorHAnsi" w:hAnsiTheme="minorHAnsi" w:cstheme="minorHAnsi"/>
                <w:b/>
              </w:rPr>
              <w:t>PELIGROSO</w:t>
            </w:r>
          </w:p>
        </w:tc>
        <w:tc>
          <w:tcPr>
            <w:tcW w:w="4208" w:type="dxa"/>
            <w:tcBorders>
              <w:top w:val="single" w:sz="4" w:space="0" w:color="548DD4" w:themeColor="text2" w:themeTint="99"/>
              <w:left w:val="single" w:sz="4" w:space="0" w:color="548DD4" w:themeColor="text2" w:themeTint="99"/>
              <w:bottom w:val="single" w:sz="4" w:space="0" w:color="548DD4" w:themeColor="text2" w:themeTint="99"/>
              <w:right w:val="single" w:sz="4" w:space="0" w:color="548DD4" w:themeColor="text2" w:themeTint="99"/>
            </w:tcBorders>
            <w:shd w:val="clear" w:color="auto" w:fill="DBE5F1" w:themeFill="accent1" w:themeFillTint="33"/>
            <w:vAlign w:val="center"/>
          </w:tcPr>
          <w:p w14:paraId="21DED37D" w14:textId="77777777" w:rsidR="00BC5F39" w:rsidRPr="001237ED" w:rsidRDefault="00BC5F39" w:rsidP="00BC5F39">
            <w:pPr>
              <w:pStyle w:val="TableParagraph"/>
              <w:spacing w:before="110"/>
              <w:ind w:left="126" w:right="126"/>
              <w:jc w:val="center"/>
              <w:rPr>
                <w:rFonts w:asciiTheme="minorHAnsi" w:hAnsiTheme="minorHAnsi" w:cstheme="minorHAnsi"/>
                <w:b/>
              </w:rPr>
            </w:pPr>
            <w:r w:rsidRPr="001237ED">
              <w:rPr>
                <w:rFonts w:asciiTheme="minorHAnsi" w:hAnsiTheme="minorHAnsi" w:cstheme="minorHAnsi"/>
                <w:b/>
              </w:rPr>
              <w:t>ENVASE ACEPTADO</w:t>
            </w:r>
          </w:p>
        </w:tc>
        <w:tc>
          <w:tcPr>
            <w:tcW w:w="3305" w:type="dxa"/>
            <w:tcBorders>
              <w:top w:val="single" w:sz="4" w:space="0" w:color="548DD4" w:themeColor="text2" w:themeTint="99"/>
              <w:left w:val="single" w:sz="4" w:space="0" w:color="548DD4" w:themeColor="text2" w:themeTint="99"/>
              <w:bottom w:val="single" w:sz="4" w:space="0" w:color="548DD4" w:themeColor="text2" w:themeTint="99"/>
              <w:right w:val="single" w:sz="4" w:space="0" w:color="548DD4" w:themeColor="text2" w:themeTint="99"/>
            </w:tcBorders>
            <w:shd w:val="clear" w:color="auto" w:fill="DBE5F1" w:themeFill="accent1" w:themeFillTint="33"/>
            <w:vAlign w:val="center"/>
          </w:tcPr>
          <w:p w14:paraId="7C641894" w14:textId="77777777" w:rsidR="00BC5F39" w:rsidRPr="001237ED" w:rsidRDefault="00BC5F39" w:rsidP="00BC5F39">
            <w:pPr>
              <w:pStyle w:val="TableParagraph"/>
              <w:ind w:left="106" w:right="107"/>
              <w:jc w:val="center"/>
              <w:rPr>
                <w:rFonts w:asciiTheme="minorHAnsi" w:hAnsiTheme="minorHAnsi" w:cstheme="minorHAnsi"/>
                <w:b/>
              </w:rPr>
            </w:pPr>
            <w:r w:rsidRPr="001237ED">
              <w:rPr>
                <w:rFonts w:asciiTheme="minorHAnsi" w:hAnsiTheme="minorHAnsi" w:cstheme="minorHAnsi"/>
                <w:b/>
              </w:rPr>
              <w:t>DESTINO</w:t>
            </w:r>
          </w:p>
        </w:tc>
      </w:tr>
      <w:tr w:rsidR="00BC5F39" w:rsidRPr="001237ED" w14:paraId="1798E138" w14:textId="77777777" w:rsidTr="009B2746">
        <w:trPr>
          <w:trHeight w:hRule="exact" w:val="880"/>
        </w:trPr>
        <w:tc>
          <w:tcPr>
            <w:tcW w:w="3261" w:type="dxa"/>
            <w:tcBorders>
              <w:top w:val="single" w:sz="4" w:space="0" w:color="548DD4" w:themeColor="text2" w:themeTint="99"/>
              <w:left w:val="single" w:sz="4" w:space="0" w:color="548DD4" w:themeColor="text2" w:themeTint="99"/>
              <w:bottom w:val="single" w:sz="4" w:space="0" w:color="548DD4" w:themeColor="text2" w:themeTint="99"/>
              <w:right w:val="single" w:sz="4" w:space="0" w:color="548DD4" w:themeColor="text2" w:themeTint="99"/>
            </w:tcBorders>
          </w:tcPr>
          <w:p w14:paraId="58355410" w14:textId="77777777" w:rsidR="00BC5F39" w:rsidRDefault="006406C9" w:rsidP="00BC5F39">
            <w:pPr>
              <w:pStyle w:val="TableParagraph"/>
              <w:spacing w:before="109"/>
              <w:ind w:left="283" w:right="616"/>
              <w:rPr>
                <w:rFonts w:asciiTheme="minorHAnsi" w:hAnsiTheme="minorHAnsi" w:cstheme="minorHAnsi"/>
              </w:rPr>
            </w:pPr>
            <w:r w:rsidRPr="006406C9">
              <w:rPr>
                <w:rFonts w:asciiTheme="minorHAnsi" w:hAnsiTheme="minorHAnsi" w:cstheme="minorHAnsi"/>
              </w:rPr>
              <w:t>Fecales</w:t>
            </w:r>
          </w:p>
          <w:p w14:paraId="29D63752" w14:textId="275D5DF9" w:rsidR="009B2746" w:rsidRPr="001237ED" w:rsidRDefault="009B2746" w:rsidP="00BC5F39">
            <w:pPr>
              <w:pStyle w:val="TableParagraph"/>
              <w:spacing w:before="109"/>
              <w:ind w:left="283" w:right="616"/>
              <w:rPr>
                <w:rFonts w:asciiTheme="minorHAnsi" w:hAnsiTheme="minorHAnsi" w:cstheme="minorHAnsi"/>
              </w:rPr>
            </w:pPr>
            <w:r w:rsidRPr="009B2746">
              <w:rPr>
                <w:rFonts w:asciiTheme="minorHAnsi" w:hAnsiTheme="minorHAnsi" w:cstheme="minorHAnsi"/>
              </w:rPr>
              <w:t>20 03 04</w:t>
            </w:r>
          </w:p>
        </w:tc>
        <w:tc>
          <w:tcPr>
            <w:tcW w:w="4208" w:type="dxa"/>
            <w:tcBorders>
              <w:top w:val="single" w:sz="4" w:space="0" w:color="548DD4" w:themeColor="text2" w:themeTint="99"/>
              <w:left w:val="single" w:sz="4" w:space="0" w:color="548DD4" w:themeColor="text2" w:themeTint="99"/>
              <w:bottom w:val="single" w:sz="4" w:space="0" w:color="548DD4" w:themeColor="text2" w:themeTint="99"/>
              <w:right w:val="single" w:sz="4" w:space="0" w:color="548DD4" w:themeColor="text2" w:themeTint="99"/>
            </w:tcBorders>
          </w:tcPr>
          <w:p w14:paraId="1A150814" w14:textId="77777777" w:rsidR="00BC5F39" w:rsidRPr="001237ED" w:rsidRDefault="00BC5F39" w:rsidP="00BC5F39">
            <w:pPr>
              <w:pStyle w:val="TableParagraph"/>
              <w:ind w:left="0"/>
              <w:rPr>
                <w:rFonts w:asciiTheme="minorHAnsi" w:hAnsiTheme="minorHAnsi" w:cstheme="minorHAnsi"/>
                <w:b/>
              </w:rPr>
            </w:pPr>
          </w:p>
          <w:p w14:paraId="33E39F17" w14:textId="77777777" w:rsidR="00BC5F39" w:rsidRPr="001237ED" w:rsidRDefault="00BC5F39" w:rsidP="00BC5F39">
            <w:pPr>
              <w:pStyle w:val="TableParagraph"/>
              <w:ind w:left="125" w:right="126"/>
              <w:jc w:val="center"/>
              <w:rPr>
                <w:rFonts w:asciiTheme="minorHAnsi" w:hAnsiTheme="minorHAnsi" w:cstheme="minorHAnsi"/>
              </w:rPr>
            </w:pPr>
            <w:r w:rsidRPr="001237ED">
              <w:rPr>
                <w:rFonts w:asciiTheme="minorHAnsi" w:hAnsiTheme="minorHAnsi" w:cstheme="minorHAnsi"/>
              </w:rPr>
              <w:t>A granel</w:t>
            </w:r>
          </w:p>
        </w:tc>
        <w:tc>
          <w:tcPr>
            <w:tcW w:w="3305" w:type="dxa"/>
            <w:tcBorders>
              <w:top w:val="single" w:sz="4" w:space="0" w:color="548DD4" w:themeColor="text2" w:themeTint="99"/>
              <w:left w:val="single" w:sz="4" w:space="0" w:color="548DD4" w:themeColor="text2" w:themeTint="99"/>
              <w:bottom w:val="single" w:sz="4" w:space="0" w:color="548DD4" w:themeColor="text2" w:themeTint="99"/>
              <w:right w:val="single" w:sz="4" w:space="0" w:color="548DD4" w:themeColor="text2" w:themeTint="99"/>
            </w:tcBorders>
          </w:tcPr>
          <w:p w14:paraId="3E5AF532" w14:textId="77777777" w:rsidR="00BC5F39" w:rsidRPr="001237ED" w:rsidRDefault="00BC5F39" w:rsidP="00BC5F39">
            <w:pPr>
              <w:pStyle w:val="TableParagraph"/>
              <w:ind w:left="0"/>
              <w:rPr>
                <w:rFonts w:asciiTheme="minorHAnsi" w:hAnsiTheme="minorHAnsi" w:cstheme="minorHAnsi"/>
                <w:b/>
              </w:rPr>
            </w:pPr>
          </w:p>
          <w:p w14:paraId="5C67DD12" w14:textId="36D97A66" w:rsidR="00BC5F39" w:rsidRPr="001237ED" w:rsidRDefault="009B2746" w:rsidP="00BC5F39">
            <w:pPr>
              <w:pStyle w:val="TableParagraph"/>
              <w:ind w:left="223" w:right="223"/>
              <w:jc w:val="center"/>
              <w:rPr>
                <w:rFonts w:asciiTheme="minorHAnsi" w:hAnsiTheme="minorHAnsi" w:cstheme="minorHAnsi"/>
              </w:rPr>
            </w:pPr>
            <w:r w:rsidRPr="009B2746">
              <w:rPr>
                <w:rFonts w:asciiTheme="minorHAnsi" w:hAnsiTheme="minorHAnsi" w:cstheme="minorHAnsi"/>
              </w:rPr>
              <w:t>Planta de tratamiento</w:t>
            </w:r>
          </w:p>
        </w:tc>
      </w:tr>
    </w:tbl>
    <w:p w14:paraId="5F04E77A" w14:textId="77777777" w:rsidR="00BC5F39" w:rsidRPr="001237ED" w:rsidRDefault="00BC5F39" w:rsidP="00BC5F39">
      <w:pPr>
        <w:spacing w:before="194"/>
        <w:ind w:left="-142" w:right="-39"/>
        <w:jc w:val="center"/>
        <w:rPr>
          <w:rFonts w:asciiTheme="minorHAnsi" w:hAnsiTheme="minorHAnsi" w:cstheme="minorHAnsi"/>
          <w:b/>
          <w:sz w:val="22"/>
          <w:szCs w:val="22"/>
          <w:u w:val="single"/>
        </w:rPr>
      </w:pPr>
      <w:r w:rsidRPr="001237ED">
        <w:rPr>
          <w:rFonts w:asciiTheme="minorHAnsi" w:hAnsiTheme="minorHAnsi" w:cstheme="minorHAnsi"/>
          <w:b/>
          <w:sz w:val="22"/>
          <w:szCs w:val="22"/>
          <w:u w:val="single"/>
        </w:rPr>
        <w:t>Otros servicios ofertados</w:t>
      </w:r>
    </w:p>
    <w:p w14:paraId="5A310DC2" w14:textId="3CCAC657" w:rsidR="00BC5F39" w:rsidRPr="001237ED" w:rsidRDefault="00BC5F39" w:rsidP="00BC5F39">
      <w:pPr>
        <w:tabs>
          <w:tab w:val="left" w:pos="9459"/>
        </w:tabs>
        <w:spacing w:before="194"/>
        <w:ind w:left="-142" w:right="387"/>
        <w:jc w:val="center"/>
        <w:rPr>
          <w:rFonts w:asciiTheme="minorHAnsi" w:hAnsiTheme="minorHAnsi" w:cstheme="minorHAnsi"/>
          <w:b/>
          <w:sz w:val="22"/>
          <w:szCs w:val="22"/>
          <w:u w:val="single"/>
        </w:rPr>
      </w:pPr>
      <w:r w:rsidRPr="001237ED">
        <w:rPr>
          <w:rFonts w:asciiTheme="minorHAnsi" w:hAnsiTheme="minorHAnsi" w:cstheme="minorHAnsi"/>
          <w:b/>
          <w:sz w:val="22"/>
          <w:szCs w:val="22"/>
          <w:u w:val="single"/>
        </w:rPr>
        <w:t xml:space="preserve">TARIFA ABSORCIÓN Y TRATAMIENTO </w:t>
      </w:r>
      <w:r w:rsidR="00911F03">
        <w:rPr>
          <w:rFonts w:asciiTheme="minorHAnsi" w:hAnsiTheme="minorHAnsi" w:cstheme="minorHAnsi"/>
          <w:b/>
          <w:sz w:val="22"/>
          <w:szCs w:val="22"/>
          <w:u w:val="single"/>
        </w:rPr>
        <w:t>DE LODOS FECALES</w:t>
      </w:r>
    </w:p>
    <w:p w14:paraId="26E9AE89" w14:textId="77777777" w:rsidR="00BC5F39" w:rsidRPr="001237ED" w:rsidRDefault="00BC5F39" w:rsidP="00BC5F39">
      <w:pPr>
        <w:spacing w:before="194"/>
        <w:ind w:left="426" w:right="387"/>
        <w:jc w:val="center"/>
        <w:rPr>
          <w:rFonts w:asciiTheme="minorHAnsi" w:hAnsiTheme="minorHAnsi" w:cstheme="minorHAnsi"/>
          <w:b/>
          <w:sz w:val="22"/>
          <w:szCs w:val="22"/>
          <w:u w:val="single"/>
        </w:rPr>
      </w:pPr>
    </w:p>
    <w:tbl>
      <w:tblPr>
        <w:tblW w:w="11064" w:type="dxa"/>
        <w:tblInd w:w="-11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34"/>
        <w:gridCol w:w="4110"/>
        <w:gridCol w:w="993"/>
        <w:gridCol w:w="1842"/>
        <w:gridCol w:w="1985"/>
      </w:tblGrid>
      <w:tr w:rsidR="00660319" w:rsidRPr="001237ED" w14:paraId="007F5738" w14:textId="4E91C05F" w:rsidTr="002E5DAE">
        <w:trPr>
          <w:trHeight w:hRule="exact" w:val="480"/>
        </w:trPr>
        <w:tc>
          <w:tcPr>
            <w:tcW w:w="2134" w:type="dxa"/>
            <w:tcBorders>
              <w:top w:val="single" w:sz="4" w:space="0" w:color="548DD4" w:themeColor="text2" w:themeTint="99"/>
              <w:left w:val="single" w:sz="4" w:space="0" w:color="548DD4" w:themeColor="text2" w:themeTint="99"/>
              <w:bottom w:val="single" w:sz="4" w:space="0" w:color="548DD4" w:themeColor="text2" w:themeTint="99"/>
              <w:right w:val="single" w:sz="4" w:space="0" w:color="548DD4" w:themeColor="text2" w:themeTint="99"/>
            </w:tcBorders>
            <w:shd w:val="clear" w:color="auto" w:fill="DBE5F1" w:themeFill="accent1" w:themeFillTint="33"/>
            <w:vAlign w:val="center"/>
          </w:tcPr>
          <w:p w14:paraId="6DD97630" w14:textId="6E814C5B" w:rsidR="00660319" w:rsidRPr="001237ED" w:rsidRDefault="00660319" w:rsidP="00BC5F39">
            <w:pPr>
              <w:pStyle w:val="TableParagraph"/>
              <w:spacing w:before="124"/>
              <w:ind w:left="512" w:right="512"/>
              <w:jc w:val="center"/>
              <w:rPr>
                <w:rFonts w:asciiTheme="minorHAnsi" w:hAnsiTheme="minorHAnsi" w:cstheme="minorHAnsi"/>
                <w:b/>
              </w:rPr>
            </w:pPr>
            <w:r>
              <w:rPr>
                <w:rFonts w:asciiTheme="minorHAnsi" w:hAnsiTheme="minorHAnsi" w:cstheme="minorHAnsi"/>
                <w:b/>
              </w:rPr>
              <w:t>CONCEPTOO</w:t>
            </w:r>
          </w:p>
        </w:tc>
        <w:tc>
          <w:tcPr>
            <w:tcW w:w="4110" w:type="dxa"/>
            <w:tcBorders>
              <w:top w:val="single" w:sz="4" w:space="0" w:color="548DD4" w:themeColor="text2" w:themeTint="99"/>
              <w:left w:val="single" w:sz="4" w:space="0" w:color="548DD4" w:themeColor="text2" w:themeTint="99"/>
              <w:bottom w:val="single" w:sz="4" w:space="0" w:color="548DD4" w:themeColor="text2" w:themeTint="99"/>
              <w:right w:val="single" w:sz="4" w:space="0" w:color="548DD4" w:themeColor="text2" w:themeTint="99"/>
            </w:tcBorders>
            <w:shd w:val="clear" w:color="auto" w:fill="DBE5F1" w:themeFill="accent1" w:themeFillTint="33"/>
            <w:vAlign w:val="center"/>
          </w:tcPr>
          <w:p w14:paraId="4A980706" w14:textId="77777777" w:rsidR="00660319" w:rsidRPr="001237ED" w:rsidRDefault="00660319" w:rsidP="00BC5F39">
            <w:pPr>
              <w:pStyle w:val="TableParagraph"/>
              <w:tabs>
                <w:tab w:val="left" w:pos="3750"/>
              </w:tabs>
              <w:spacing w:before="124"/>
              <w:ind w:left="0"/>
              <w:jc w:val="center"/>
              <w:rPr>
                <w:rFonts w:asciiTheme="minorHAnsi" w:hAnsiTheme="minorHAnsi" w:cstheme="minorHAnsi"/>
                <w:b/>
              </w:rPr>
            </w:pPr>
            <w:r>
              <w:rPr>
                <w:rFonts w:asciiTheme="minorHAnsi" w:hAnsiTheme="minorHAnsi" w:cstheme="minorHAnsi"/>
                <w:b/>
              </w:rPr>
              <w:t>DESCRIPCION</w:t>
            </w:r>
          </w:p>
        </w:tc>
        <w:tc>
          <w:tcPr>
            <w:tcW w:w="993" w:type="dxa"/>
            <w:tcBorders>
              <w:top w:val="single" w:sz="4" w:space="0" w:color="548DD4" w:themeColor="text2" w:themeTint="99"/>
              <w:left w:val="single" w:sz="4" w:space="0" w:color="548DD4" w:themeColor="text2" w:themeTint="99"/>
              <w:bottom w:val="single" w:sz="4" w:space="0" w:color="548DD4" w:themeColor="text2" w:themeTint="99"/>
              <w:right w:val="single" w:sz="4" w:space="0" w:color="548DD4" w:themeColor="text2" w:themeTint="99"/>
            </w:tcBorders>
            <w:shd w:val="clear" w:color="auto" w:fill="DBE5F1" w:themeFill="accent1" w:themeFillTint="33"/>
          </w:tcPr>
          <w:p w14:paraId="7193EB7A" w14:textId="1624BB9D" w:rsidR="00660319" w:rsidRPr="001237ED" w:rsidRDefault="00660319" w:rsidP="00BC5F39">
            <w:pPr>
              <w:pStyle w:val="TableParagraph"/>
              <w:spacing w:before="124"/>
              <w:ind w:left="319" w:right="319"/>
              <w:jc w:val="center"/>
              <w:rPr>
                <w:rFonts w:asciiTheme="minorHAnsi" w:hAnsiTheme="minorHAnsi" w:cstheme="minorHAnsi"/>
                <w:b/>
              </w:rPr>
            </w:pPr>
            <w:r>
              <w:rPr>
                <w:rFonts w:asciiTheme="minorHAnsi" w:hAnsiTheme="minorHAnsi" w:cstheme="minorHAnsi"/>
                <w:b/>
              </w:rPr>
              <w:t>Ud.</w:t>
            </w:r>
          </w:p>
        </w:tc>
        <w:tc>
          <w:tcPr>
            <w:tcW w:w="1842" w:type="dxa"/>
            <w:tcBorders>
              <w:top w:val="single" w:sz="4" w:space="0" w:color="548DD4" w:themeColor="text2" w:themeTint="99"/>
              <w:left w:val="single" w:sz="4" w:space="0" w:color="548DD4" w:themeColor="text2" w:themeTint="99"/>
              <w:bottom w:val="single" w:sz="4" w:space="0" w:color="548DD4" w:themeColor="text2" w:themeTint="99"/>
              <w:right w:val="single" w:sz="4" w:space="0" w:color="548DD4" w:themeColor="text2" w:themeTint="99"/>
            </w:tcBorders>
            <w:shd w:val="clear" w:color="auto" w:fill="DBE5F1" w:themeFill="accent1" w:themeFillTint="33"/>
            <w:vAlign w:val="center"/>
          </w:tcPr>
          <w:p w14:paraId="4552471F" w14:textId="69E42CB4" w:rsidR="00660319" w:rsidRPr="001237ED" w:rsidRDefault="00660319" w:rsidP="00BC5F39">
            <w:pPr>
              <w:pStyle w:val="TableParagraph"/>
              <w:spacing w:before="124"/>
              <w:ind w:left="319" w:right="319"/>
              <w:jc w:val="center"/>
              <w:rPr>
                <w:rFonts w:asciiTheme="minorHAnsi" w:hAnsiTheme="minorHAnsi" w:cstheme="minorHAnsi"/>
                <w:b/>
              </w:rPr>
            </w:pPr>
            <w:r w:rsidRPr="001237ED">
              <w:rPr>
                <w:rFonts w:asciiTheme="minorHAnsi" w:hAnsiTheme="minorHAnsi" w:cstheme="minorHAnsi"/>
                <w:b/>
              </w:rPr>
              <w:t>PRECIO</w:t>
            </w:r>
            <w:r>
              <w:rPr>
                <w:rFonts w:asciiTheme="minorHAnsi" w:hAnsiTheme="minorHAnsi" w:cstheme="minorHAnsi"/>
                <w:b/>
              </w:rPr>
              <w:t>/ Ud.</w:t>
            </w:r>
          </w:p>
        </w:tc>
        <w:tc>
          <w:tcPr>
            <w:tcW w:w="1985" w:type="dxa"/>
            <w:tcBorders>
              <w:top w:val="single" w:sz="4" w:space="0" w:color="548DD4" w:themeColor="text2" w:themeTint="99"/>
              <w:left w:val="single" w:sz="4" w:space="0" w:color="548DD4" w:themeColor="text2" w:themeTint="99"/>
              <w:bottom w:val="single" w:sz="4" w:space="0" w:color="548DD4" w:themeColor="text2" w:themeTint="99"/>
              <w:right w:val="single" w:sz="4" w:space="0" w:color="548DD4" w:themeColor="text2" w:themeTint="99"/>
            </w:tcBorders>
            <w:shd w:val="clear" w:color="auto" w:fill="DBE5F1" w:themeFill="accent1" w:themeFillTint="33"/>
          </w:tcPr>
          <w:p w14:paraId="488DE736" w14:textId="436148D7" w:rsidR="00660319" w:rsidRPr="001237ED" w:rsidRDefault="00660319" w:rsidP="00BC5F39">
            <w:pPr>
              <w:pStyle w:val="TableParagraph"/>
              <w:spacing w:before="124"/>
              <w:ind w:left="319" w:right="319"/>
              <w:jc w:val="center"/>
              <w:rPr>
                <w:rFonts w:asciiTheme="minorHAnsi" w:hAnsiTheme="minorHAnsi" w:cstheme="minorHAnsi"/>
                <w:b/>
              </w:rPr>
            </w:pPr>
            <w:r>
              <w:rPr>
                <w:rFonts w:asciiTheme="minorHAnsi" w:hAnsiTheme="minorHAnsi" w:cstheme="minorHAnsi"/>
                <w:b/>
              </w:rPr>
              <w:t xml:space="preserve">Importe </w:t>
            </w:r>
          </w:p>
        </w:tc>
      </w:tr>
      <w:tr w:rsidR="00EB3E85" w:rsidRPr="001237ED" w14:paraId="60178827" w14:textId="06EBCF46" w:rsidTr="002E5DAE">
        <w:trPr>
          <w:trHeight w:hRule="exact" w:val="484"/>
        </w:trPr>
        <w:tc>
          <w:tcPr>
            <w:tcW w:w="2134" w:type="dxa"/>
            <w:tcBorders>
              <w:top w:val="single" w:sz="4" w:space="0" w:color="548DD4" w:themeColor="text2" w:themeTint="99"/>
              <w:left w:val="single" w:sz="4" w:space="0" w:color="548DD4" w:themeColor="text2" w:themeTint="99"/>
              <w:bottom w:val="single" w:sz="4" w:space="0" w:color="548DD4" w:themeColor="text2" w:themeTint="99"/>
              <w:right w:val="single" w:sz="4" w:space="0" w:color="548DD4" w:themeColor="text2" w:themeTint="99"/>
            </w:tcBorders>
          </w:tcPr>
          <w:p w14:paraId="3041A27D" w14:textId="77777777" w:rsidR="00EB3E85" w:rsidRPr="001237ED" w:rsidRDefault="00EB3E85" w:rsidP="00EB3E85">
            <w:pPr>
              <w:pStyle w:val="TableParagraph"/>
              <w:spacing w:line="219" w:lineRule="exact"/>
              <w:ind w:left="511" w:right="512"/>
              <w:jc w:val="center"/>
              <w:rPr>
                <w:rFonts w:asciiTheme="minorHAnsi" w:hAnsiTheme="minorHAnsi" w:cstheme="minorHAnsi"/>
              </w:rPr>
            </w:pPr>
            <w:r w:rsidRPr="001237ED">
              <w:rPr>
                <w:rFonts w:asciiTheme="minorHAnsi" w:hAnsiTheme="minorHAnsi" w:cstheme="minorHAnsi"/>
              </w:rPr>
              <w:t>Recogida</w:t>
            </w:r>
          </w:p>
        </w:tc>
        <w:tc>
          <w:tcPr>
            <w:tcW w:w="4110" w:type="dxa"/>
            <w:tcBorders>
              <w:top w:val="single" w:sz="4" w:space="0" w:color="548DD4" w:themeColor="text2" w:themeTint="99"/>
              <w:left w:val="single" w:sz="4" w:space="0" w:color="548DD4" w:themeColor="text2" w:themeTint="99"/>
              <w:bottom w:val="single" w:sz="4" w:space="0" w:color="548DD4" w:themeColor="text2" w:themeTint="99"/>
              <w:right w:val="single" w:sz="4" w:space="0" w:color="548DD4" w:themeColor="text2" w:themeTint="99"/>
            </w:tcBorders>
          </w:tcPr>
          <w:p w14:paraId="7473AAAE" w14:textId="7752A827" w:rsidR="00EB3E85" w:rsidRDefault="00EB3E85" w:rsidP="00EB3E85">
            <w:pPr>
              <w:pStyle w:val="TableParagraph"/>
              <w:numPr>
                <w:ilvl w:val="0"/>
                <w:numId w:val="30"/>
              </w:numPr>
              <w:ind w:left="206" w:hanging="861"/>
              <w:rPr>
                <w:rFonts w:asciiTheme="minorHAnsi" w:hAnsiTheme="minorHAnsi" w:cstheme="minorHAnsi"/>
                <w:lang w:val="es-ES"/>
              </w:rPr>
            </w:pPr>
            <w:r w:rsidRPr="001237ED">
              <w:rPr>
                <w:rFonts w:asciiTheme="minorHAnsi" w:hAnsiTheme="minorHAnsi" w:cstheme="minorHAnsi"/>
                <w:lang w:val="es-ES"/>
              </w:rPr>
              <w:t>Camión cisterna con succión:</w:t>
            </w:r>
            <w:r>
              <w:rPr>
                <w:rFonts w:asciiTheme="minorHAnsi" w:hAnsiTheme="minorHAnsi" w:cstheme="minorHAnsi"/>
                <w:lang w:val="es-ES"/>
              </w:rPr>
              <w:t xml:space="preserve"> Desplazamiento</w:t>
            </w:r>
          </w:p>
          <w:p w14:paraId="63CAC4E3" w14:textId="77777777" w:rsidR="00EB3E85" w:rsidRDefault="00EB3E85" w:rsidP="00EB3E85">
            <w:pPr>
              <w:pStyle w:val="TableParagraph"/>
              <w:rPr>
                <w:rFonts w:asciiTheme="minorHAnsi" w:hAnsiTheme="minorHAnsi" w:cstheme="minorHAnsi"/>
                <w:lang w:val="es-ES"/>
              </w:rPr>
            </w:pPr>
          </w:p>
          <w:p w14:paraId="0D24A852" w14:textId="77777777" w:rsidR="00EB3E85" w:rsidRPr="001237ED" w:rsidRDefault="00EB3E85" w:rsidP="00EB3E85">
            <w:pPr>
              <w:pStyle w:val="TableParagraph"/>
              <w:numPr>
                <w:ilvl w:val="0"/>
                <w:numId w:val="30"/>
              </w:numPr>
              <w:ind w:left="206" w:hanging="861"/>
              <w:rPr>
                <w:rFonts w:asciiTheme="minorHAnsi" w:hAnsiTheme="minorHAnsi" w:cstheme="minorHAnsi"/>
                <w:lang w:val="es-ES"/>
              </w:rPr>
            </w:pPr>
          </w:p>
          <w:p w14:paraId="708D0BE2" w14:textId="77777777" w:rsidR="00EB3E85" w:rsidRPr="001237ED" w:rsidRDefault="00EB3E85" w:rsidP="00EB3E85">
            <w:pPr>
              <w:pStyle w:val="TableParagraph"/>
              <w:ind w:left="395" w:right="398" w:hanging="2"/>
              <w:jc w:val="center"/>
              <w:rPr>
                <w:rFonts w:asciiTheme="minorHAnsi" w:hAnsiTheme="minorHAnsi" w:cstheme="minorHAnsi"/>
                <w:lang w:val="es-ES"/>
              </w:rPr>
            </w:pPr>
          </w:p>
        </w:tc>
        <w:tc>
          <w:tcPr>
            <w:tcW w:w="993" w:type="dxa"/>
            <w:tcBorders>
              <w:top w:val="single" w:sz="4" w:space="0" w:color="548DD4" w:themeColor="text2" w:themeTint="99"/>
              <w:left w:val="single" w:sz="4" w:space="0" w:color="548DD4" w:themeColor="text2" w:themeTint="99"/>
              <w:bottom w:val="single" w:sz="4" w:space="0" w:color="548DD4" w:themeColor="text2" w:themeTint="99"/>
              <w:right w:val="single" w:sz="4" w:space="0" w:color="548DD4" w:themeColor="text2" w:themeTint="99"/>
            </w:tcBorders>
          </w:tcPr>
          <w:p w14:paraId="4C97C20D" w14:textId="0658195E" w:rsidR="00EB3E85" w:rsidRPr="009B2746" w:rsidRDefault="00EB3E85" w:rsidP="00EB3E85">
            <w:pPr>
              <w:pStyle w:val="TableParagraph"/>
              <w:spacing w:line="219" w:lineRule="exact"/>
              <w:ind w:left="319" w:right="319"/>
              <w:jc w:val="center"/>
              <w:rPr>
                <w:rFonts w:asciiTheme="minorHAnsi" w:hAnsiTheme="minorHAnsi" w:cstheme="minorHAnsi"/>
                <w:lang w:val="es-ES"/>
              </w:rPr>
            </w:pPr>
            <w:r w:rsidRPr="00295B33">
              <w:t>[[UD_DESPLAZAMIENTO]]</w:t>
            </w:r>
          </w:p>
        </w:tc>
        <w:tc>
          <w:tcPr>
            <w:tcW w:w="1842" w:type="dxa"/>
            <w:tcBorders>
              <w:top w:val="single" w:sz="4" w:space="0" w:color="548DD4" w:themeColor="text2" w:themeTint="99"/>
              <w:left w:val="single" w:sz="4" w:space="0" w:color="548DD4" w:themeColor="text2" w:themeTint="99"/>
              <w:bottom w:val="single" w:sz="4" w:space="0" w:color="548DD4" w:themeColor="text2" w:themeTint="99"/>
              <w:right w:val="single" w:sz="4" w:space="0" w:color="548DD4" w:themeColor="text2" w:themeTint="99"/>
            </w:tcBorders>
          </w:tcPr>
          <w:p w14:paraId="33730F1D" w14:textId="7CD1D2B5" w:rsidR="00EB3E85" w:rsidRPr="001237ED" w:rsidRDefault="00EB3E85" w:rsidP="00EB3E85">
            <w:pPr>
              <w:pStyle w:val="TableParagraph"/>
              <w:spacing w:before="1"/>
              <w:ind w:left="319" w:right="318"/>
              <w:jc w:val="center"/>
              <w:rPr>
                <w:rFonts w:asciiTheme="minorHAnsi" w:hAnsiTheme="minorHAnsi" w:cstheme="minorHAnsi"/>
                <w:lang w:val="es-ES"/>
              </w:rPr>
            </w:pPr>
            <w:r w:rsidRPr="00295B33">
              <w:t>[[UD_DESPLAZAMIENTO]]</w:t>
            </w:r>
          </w:p>
        </w:tc>
        <w:tc>
          <w:tcPr>
            <w:tcW w:w="1985" w:type="dxa"/>
            <w:tcBorders>
              <w:top w:val="single" w:sz="4" w:space="0" w:color="548DD4" w:themeColor="text2" w:themeTint="99"/>
              <w:left w:val="single" w:sz="4" w:space="0" w:color="548DD4" w:themeColor="text2" w:themeTint="99"/>
              <w:bottom w:val="single" w:sz="4" w:space="0" w:color="548DD4" w:themeColor="text2" w:themeTint="99"/>
              <w:right w:val="single" w:sz="4" w:space="0" w:color="548DD4" w:themeColor="text2" w:themeTint="99"/>
            </w:tcBorders>
          </w:tcPr>
          <w:p w14:paraId="1F7B5CF0" w14:textId="188D665D" w:rsidR="00EB3E85" w:rsidRPr="009B2746" w:rsidRDefault="00EB3E85" w:rsidP="00EB3E85">
            <w:pPr>
              <w:pStyle w:val="TableParagraph"/>
              <w:spacing w:line="219" w:lineRule="exact"/>
              <w:ind w:left="319" w:right="319"/>
              <w:jc w:val="center"/>
              <w:rPr>
                <w:rFonts w:asciiTheme="minorHAnsi" w:hAnsiTheme="minorHAnsi" w:cstheme="minorHAnsi"/>
                <w:lang w:val="es-ES"/>
              </w:rPr>
            </w:pPr>
            <w:r w:rsidRPr="00295B33">
              <w:t>[[UD_DESPLAZAMIENTO]]</w:t>
            </w:r>
          </w:p>
        </w:tc>
      </w:tr>
      <w:tr w:rsidR="00EB3E85" w:rsidRPr="001237ED" w14:paraId="62CBD331" w14:textId="5AA938FB" w:rsidTr="002E5DAE">
        <w:trPr>
          <w:trHeight w:hRule="exact" w:val="464"/>
        </w:trPr>
        <w:tc>
          <w:tcPr>
            <w:tcW w:w="2134" w:type="dxa"/>
            <w:tcBorders>
              <w:top w:val="single" w:sz="4" w:space="0" w:color="548DD4" w:themeColor="text2" w:themeTint="99"/>
              <w:left w:val="single" w:sz="4" w:space="0" w:color="548DD4" w:themeColor="text2" w:themeTint="99"/>
              <w:bottom w:val="single" w:sz="4" w:space="0" w:color="548DD4" w:themeColor="text2" w:themeTint="99"/>
              <w:right w:val="single" w:sz="4" w:space="0" w:color="548DD4" w:themeColor="text2" w:themeTint="99"/>
            </w:tcBorders>
          </w:tcPr>
          <w:p w14:paraId="21EDD344" w14:textId="09B456FA" w:rsidR="00EB3E85" w:rsidRPr="001237ED" w:rsidRDefault="00EB3E85" w:rsidP="00EB3E85">
            <w:pPr>
              <w:pStyle w:val="TableParagraph"/>
              <w:spacing w:line="219" w:lineRule="exact"/>
              <w:ind w:left="511" w:right="512"/>
              <w:jc w:val="center"/>
              <w:rPr>
                <w:rFonts w:asciiTheme="minorHAnsi" w:hAnsiTheme="minorHAnsi" w:cstheme="minorHAnsi"/>
              </w:rPr>
            </w:pPr>
            <w:r>
              <w:rPr>
                <w:rFonts w:asciiTheme="minorHAnsi" w:hAnsiTheme="minorHAnsi" w:cstheme="minorHAnsi"/>
              </w:rPr>
              <w:t>Succiòn</w:t>
            </w:r>
          </w:p>
        </w:tc>
        <w:tc>
          <w:tcPr>
            <w:tcW w:w="4110" w:type="dxa"/>
            <w:tcBorders>
              <w:top w:val="single" w:sz="4" w:space="0" w:color="548DD4" w:themeColor="text2" w:themeTint="99"/>
              <w:left w:val="single" w:sz="4" w:space="0" w:color="548DD4" w:themeColor="text2" w:themeTint="99"/>
              <w:bottom w:val="single" w:sz="4" w:space="0" w:color="548DD4" w:themeColor="text2" w:themeTint="99"/>
              <w:right w:val="single" w:sz="4" w:space="0" w:color="548DD4" w:themeColor="text2" w:themeTint="99"/>
            </w:tcBorders>
          </w:tcPr>
          <w:p w14:paraId="501C3E5A" w14:textId="0F35C3F3" w:rsidR="00EB3E85" w:rsidRDefault="00EB3E85" w:rsidP="00EB3E85">
            <w:pPr>
              <w:pStyle w:val="TableParagraph"/>
              <w:numPr>
                <w:ilvl w:val="0"/>
                <w:numId w:val="30"/>
              </w:numPr>
              <w:ind w:left="206" w:hanging="861"/>
              <w:rPr>
                <w:rFonts w:asciiTheme="minorHAnsi" w:hAnsiTheme="minorHAnsi" w:cstheme="minorHAnsi"/>
                <w:lang w:val="es-ES"/>
              </w:rPr>
            </w:pPr>
            <w:r w:rsidRPr="002362B9">
              <w:rPr>
                <w:rFonts w:asciiTheme="minorHAnsi" w:hAnsiTheme="minorHAnsi" w:cstheme="minorHAnsi"/>
                <w:lang w:val="es-ES"/>
              </w:rPr>
              <w:t xml:space="preserve">Camión cisterna con succión: </w:t>
            </w:r>
            <w:r>
              <w:rPr>
                <w:rFonts w:asciiTheme="minorHAnsi" w:hAnsiTheme="minorHAnsi" w:cstheme="minorHAnsi"/>
                <w:lang w:val="es-ES"/>
              </w:rPr>
              <w:t>hora</w:t>
            </w:r>
          </w:p>
          <w:p w14:paraId="3BCEAB40" w14:textId="77777777" w:rsidR="00EB3E85" w:rsidRPr="001237ED" w:rsidRDefault="00EB3E85" w:rsidP="00EB3E85">
            <w:pPr>
              <w:pStyle w:val="TableParagraph"/>
              <w:numPr>
                <w:ilvl w:val="0"/>
                <w:numId w:val="30"/>
              </w:numPr>
              <w:ind w:left="206" w:hanging="861"/>
              <w:rPr>
                <w:rFonts w:asciiTheme="minorHAnsi" w:hAnsiTheme="minorHAnsi" w:cstheme="minorHAnsi"/>
                <w:lang w:val="es-ES"/>
              </w:rPr>
            </w:pPr>
          </w:p>
        </w:tc>
        <w:tc>
          <w:tcPr>
            <w:tcW w:w="993" w:type="dxa"/>
            <w:tcBorders>
              <w:top w:val="single" w:sz="4" w:space="0" w:color="548DD4" w:themeColor="text2" w:themeTint="99"/>
              <w:left w:val="single" w:sz="4" w:space="0" w:color="548DD4" w:themeColor="text2" w:themeTint="99"/>
              <w:bottom w:val="single" w:sz="4" w:space="0" w:color="548DD4" w:themeColor="text2" w:themeTint="99"/>
              <w:right w:val="single" w:sz="4" w:space="0" w:color="548DD4" w:themeColor="text2" w:themeTint="99"/>
            </w:tcBorders>
          </w:tcPr>
          <w:p w14:paraId="1064CEDF" w14:textId="480D1103" w:rsidR="00EB3E85" w:rsidRPr="00660319" w:rsidRDefault="00EB3E85" w:rsidP="00EB3E85">
            <w:pPr>
              <w:pStyle w:val="TableParagraph"/>
              <w:spacing w:line="219" w:lineRule="exact"/>
              <w:ind w:left="319" w:right="319"/>
              <w:jc w:val="center"/>
              <w:rPr>
                <w:rFonts w:asciiTheme="minorHAnsi" w:hAnsiTheme="minorHAnsi" w:cstheme="minorHAnsi"/>
                <w:lang w:val="es-ES"/>
              </w:rPr>
            </w:pPr>
            <w:r w:rsidRPr="0053228C">
              <w:t>[[UD_SUCCION]]</w:t>
            </w:r>
          </w:p>
        </w:tc>
        <w:tc>
          <w:tcPr>
            <w:tcW w:w="1842" w:type="dxa"/>
            <w:tcBorders>
              <w:top w:val="single" w:sz="4" w:space="0" w:color="548DD4" w:themeColor="text2" w:themeTint="99"/>
              <w:left w:val="single" w:sz="4" w:space="0" w:color="548DD4" w:themeColor="text2" w:themeTint="99"/>
              <w:bottom w:val="single" w:sz="4" w:space="0" w:color="548DD4" w:themeColor="text2" w:themeTint="99"/>
              <w:right w:val="single" w:sz="4" w:space="0" w:color="548DD4" w:themeColor="text2" w:themeTint="99"/>
            </w:tcBorders>
          </w:tcPr>
          <w:p w14:paraId="028C7E09" w14:textId="4FAC2AAA" w:rsidR="00EB3E85" w:rsidRPr="009B2746" w:rsidRDefault="00EB3E85" w:rsidP="00EB3E85">
            <w:pPr>
              <w:pStyle w:val="TableParagraph"/>
              <w:spacing w:line="219" w:lineRule="exact"/>
              <w:ind w:left="319" w:right="319"/>
              <w:jc w:val="center"/>
              <w:rPr>
                <w:rFonts w:asciiTheme="minorHAnsi" w:hAnsiTheme="minorHAnsi" w:cstheme="minorHAnsi"/>
                <w:lang w:val="es-ES"/>
              </w:rPr>
            </w:pPr>
            <w:r w:rsidRPr="0053228C">
              <w:t>[[UD_SUCCION]]</w:t>
            </w:r>
          </w:p>
        </w:tc>
        <w:tc>
          <w:tcPr>
            <w:tcW w:w="1985" w:type="dxa"/>
            <w:tcBorders>
              <w:top w:val="single" w:sz="4" w:space="0" w:color="548DD4" w:themeColor="text2" w:themeTint="99"/>
              <w:left w:val="single" w:sz="4" w:space="0" w:color="548DD4" w:themeColor="text2" w:themeTint="99"/>
              <w:bottom w:val="single" w:sz="4" w:space="0" w:color="548DD4" w:themeColor="text2" w:themeTint="99"/>
              <w:right w:val="single" w:sz="4" w:space="0" w:color="548DD4" w:themeColor="text2" w:themeTint="99"/>
            </w:tcBorders>
          </w:tcPr>
          <w:p w14:paraId="28FBCE33" w14:textId="1AEDAD47" w:rsidR="00EB3E85" w:rsidRPr="00660319" w:rsidRDefault="00EB3E85" w:rsidP="00EB3E85">
            <w:pPr>
              <w:pStyle w:val="TableParagraph"/>
              <w:spacing w:line="219" w:lineRule="exact"/>
              <w:ind w:left="319" w:right="319"/>
              <w:jc w:val="center"/>
              <w:rPr>
                <w:rFonts w:asciiTheme="minorHAnsi" w:hAnsiTheme="minorHAnsi" w:cstheme="minorHAnsi"/>
                <w:lang w:val="es-ES"/>
              </w:rPr>
            </w:pPr>
            <w:r w:rsidRPr="0053228C">
              <w:t>[[UD_SUCCION]]</w:t>
            </w:r>
          </w:p>
        </w:tc>
      </w:tr>
      <w:tr w:rsidR="00EB3E85" w:rsidRPr="001237ED" w14:paraId="54930E68" w14:textId="5F224C46" w:rsidTr="002E5DAE">
        <w:trPr>
          <w:trHeight w:hRule="exact" w:val="464"/>
        </w:trPr>
        <w:tc>
          <w:tcPr>
            <w:tcW w:w="2134" w:type="dxa"/>
            <w:tcBorders>
              <w:top w:val="single" w:sz="4" w:space="0" w:color="548DD4" w:themeColor="text2" w:themeTint="99"/>
              <w:left w:val="single" w:sz="4" w:space="0" w:color="548DD4" w:themeColor="text2" w:themeTint="99"/>
              <w:bottom w:val="single" w:sz="4" w:space="0" w:color="548DD4" w:themeColor="text2" w:themeTint="99"/>
              <w:right w:val="single" w:sz="4" w:space="0" w:color="548DD4" w:themeColor="text2" w:themeTint="99"/>
            </w:tcBorders>
          </w:tcPr>
          <w:p w14:paraId="5F2F125D" w14:textId="2134897D" w:rsidR="00EB3E85" w:rsidRPr="001237ED" w:rsidRDefault="00EB3E85" w:rsidP="00EB3E85">
            <w:pPr>
              <w:pStyle w:val="TableParagraph"/>
              <w:spacing w:line="219" w:lineRule="exact"/>
              <w:ind w:left="511" w:right="512"/>
              <w:jc w:val="center"/>
              <w:rPr>
                <w:rFonts w:asciiTheme="minorHAnsi" w:hAnsiTheme="minorHAnsi" w:cstheme="minorHAnsi"/>
              </w:rPr>
            </w:pPr>
            <w:r>
              <w:rPr>
                <w:rFonts w:asciiTheme="minorHAnsi" w:hAnsiTheme="minorHAnsi" w:cstheme="minorHAnsi"/>
              </w:rPr>
              <w:t>Limpieza</w:t>
            </w:r>
          </w:p>
        </w:tc>
        <w:tc>
          <w:tcPr>
            <w:tcW w:w="4110" w:type="dxa"/>
            <w:tcBorders>
              <w:top w:val="single" w:sz="4" w:space="0" w:color="548DD4" w:themeColor="text2" w:themeTint="99"/>
              <w:left w:val="single" w:sz="4" w:space="0" w:color="548DD4" w:themeColor="text2" w:themeTint="99"/>
              <w:bottom w:val="single" w:sz="4" w:space="0" w:color="548DD4" w:themeColor="text2" w:themeTint="99"/>
              <w:right w:val="single" w:sz="4" w:space="0" w:color="548DD4" w:themeColor="text2" w:themeTint="99"/>
            </w:tcBorders>
          </w:tcPr>
          <w:p w14:paraId="2BE07545" w14:textId="1AA8DD4A" w:rsidR="00EB3E85" w:rsidRPr="002362B9" w:rsidRDefault="00EB3E85" w:rsidP="00EB3E85">
            <w:pPr>
              <w:pStyle w:val="TableParagraph"/>
              <w:numPr>
                <w:ilvl w:val="0"/>
                <w:numId w:val="30"/>
              </w:numPr>
              <w:ind w:left="206" w:hanging="861"/>
              <w:rPr>
                <w:rFonts w:asciiTheme="minorHAnsi" w:hAnsiTheme="minorHAnsi" w:cstheme="minorHAnsi"/>
                <w:lang w:val="es-ES"/>
              </w:rPr>
            </w:pPr>
            <w:r>
              <w:rPr>
                <w:rFonts w:asciiTheme="minorHAnsi" w:hAnsiTheme="minorHAnsi" w:cstheme="minorHAnsi"/>
                <w:lang w:val="es-ES"/>
              </w:rPr>
              <w:t>L</w:t>
            </w:r>
            <w:r w:rsidRPr="00660319">
              <w:rPr>
                <w:rFonts w:asciiTheme="minorHAnsi" w:hAnsiTheme="minorHAnsi" w:cstheme="minorHAnsi"/>
                <w:lang w:val="es-ES"/>
              </w:rPr>
              <w:t xml:space="preserve">impieza cuba: </w:t>
            </w:r>
            <w:r>
              <w:rPr>
                <w:rFonts w:asciiTheme="minorHAnsi" w:hAnsiTheme="minorHAnsi" w:cstheme="minorHAnsi"/>
                <w:lang w:val="es-ES"/>
              </w:rPr>
              <w:t>hora</w:t>
            </w:r>
          </w:p>
        </w:tc>
        <w:tc>
          <w:tcPr>
            <w:tcW w:w="993" w:type="dxa"/>
            <w:tcBorders>
              <w:top w:val="single" w:sz="4" w:space="0" w:color="548DD4" w:themeColor="text2" w:themeTint="99"/>
              <w:left w:val="single" w:sz="4" w:space="0" w:color="548DD4" w:themeColor="text2" w:themeTint="99"/>
              <w:bottom w:val="single" w:sz="4" w:space="0" w:color="548DD4" w:themeColor="text2" w:themeTint="99"/>
              <w:right w:val="single" w:sz="4" w:space="0" w:color="548DD4" w:themeColor="text2" w:themeTint="99"/>
            </w:tcBorders>
          </w:tcPr>
          <w:p w14:paraId="517BE67A" w14:textId="3B844405" w:rsidR="00EB3E85" w:rsidRPr="00660319" w:rsidRDefault="00EB3E85" w:rsidP="00EB3E85">
            <w:pPr>
              <w:pStyle w:val="TableParagraph"/>
              <w:spacing w:line="219" w:lineRule="exact"/>
              <w:ind w:left="319" w:right="319"/>
              <w:jc w:val="center"/>
              <w:rPr>
                <w:rFonts w:asciiTheme="minorHAnsi" w:hAnsiTheme="minorHAnsi" w:cstheme="minorHAnsi"/>
                <w:lang w:val="es-ES"/>
              </w:rPr>
            </w:pPr>
            <w:r w:rsidRPr="009D4495">
              <w:t>[[UD_LIMPIEZA]]</w:t>
            </w:r>
          </w:p>
        </w:tc>
        <w:tc>
          <w:tcPr>
            <w:tcW w:w="1842" w:type="dxa"/>
            <w:tcBorders>
              <w:top w:val="single" w:sz="4" w:space="0" w:color="548DD4" w:themeColor="text2" w:themeTint="99"/>
              <w:left w:val="single" w:sz="4" w:space="0" w:color="548DD4" w:themeColor="text2" w:themeTint="99"/>
              <w:bottom w:val="single" w:sz="4" w:space="0" w:color="548DD4" w:themeColor="text2" w:themeTint="99"/>
              <w:right w:val="single" w:sz="4" w:space="0" w:color="548DD4" w:themeColor="text2" w:themeTint="99"/>
            </w:tcBorders>
          </w:tcPr>
          <w:p w14:paraId="5CFF98BA" w14:textId="0EFCCD2D" w:rsidR="00EB3E85" w:rsidRPr="00660319" w:rsidRDefault="00EB3E85" w:rsidP="00EB3E85">
            <w:pPr>
              <w:pStyle w:val="TableParagraph"/>
              <w:spacing w:line="219" w:lineRule="exact"/>
              <w:ind w:left="319" w:right="319"/>
              <w:jc w:val="center"/>
              <w:rPr>
                <w:rFonts w:asciiTheme="minorHAnsi" w:hAnsiTheme="minorHAnsi" w:cstheme="minorHAnsi"/>
                <w:lang w:val="es-ES"/>
              </w:rPr>
            </w:pPr>
            <w:r w:rsidRPr="009D4495">
              <w:t>[[UD_LIMPIEZA]]</w:t>
            </w:r>
          </w:p>
        </w:tc>
        <w:tc>
          <w:tcPr>
            <w:tcW w:w="1985" w:type="dxa"/>
            <w:tcBorders>
              <w:top w:val="single" w:sz="4" w:space="0" w:color="548DD4" w:themeColor="text2" w:themeTint="99"/>
              <w:left w:val="single" w:sz="4" w:space="0" w:color="548DD4" w:themeColor="text2" w:themeTint="99"/>
              <w:bottom w:val="single" w:sz="4" w:space="0" w:color="548DD4" w:themeColor="text2" w:themeTint="99"/>
              <w:right w:val="single" w:sz="4" w:space="0" w:color="548DD4" w:themeColor="text2" w:themeTint="99"/>
            </w:tcBorders>
          </w:tcPr>
          <w:p w14:paraId="41D4F9CA" w14:textId="1357E3EF" w:rsidR="00EB3E85" w:rsidRPr="00660319" w:rsidRDefault="00EB3E85" w:rsidP="00EB3E85">
            <w:pPr>
              <w:pStyle w:val="TableParagraph"/>
              <w:spacing w:line="219" w:lineRule="exact"/>
              <w:ind w:left="319" w:right="319"/>
              <w:jc w:val="center"/>
              <w:rPr>
                <w:rFonts w:asciiTheme="minorHAnsi" w:hAnsiTheme="minorHAnsi" w:cstheme="minorHAnsi"/>
                <w:lang w:val="es-ES"/>
              </w:rPr>
            </w:pPr>
            <w:r w:rsidRPr="009D4495">
              <w:t>[[UD_LIMPIEZA]]</w:t>
            </w:r>
          </w:p>
        </w:tc>
      </w:tr>
      <w:tr w:rsidR="00EB3E85" w:rsidRPr="001237ED" w14:paraId="3EAD4695" w14:textId="227F847D" w:rsidTr="002E5DAE">
        <w:trPr>
          <w:trHeight w:hRule="exact" w:val="765"/>
        </w:trPr>
        <w:tc>
          <w:tcPr>
            <w:tcW w:w="2134" w:type="dxa"/>
            <w:tcBorders>
              <w:top w:val="single" w:sz="4" w:space="0" w:color="548DD4" w:themeColor="text2" w:themeTint="99"/>
              <w:left w:val="single" w:sz="4" w:space="0" w:color="548DD4" w:themeColor="text2" w:themeTint="99"/>
              <w:bottom w:val="single" w:sz="4" w:space="0" w:color="548DD4" w:themeColor="text2" w:themeTint="99"/>
              <w:right w:val="single" w:sz="4" w:space="0" w:color="548DD4" w:themeColor="text2" w:themeTint="99"/>
            </w:tcBorders>
          </w:tcPr>
          <w:p w14:paraId="0468D901" w14:textId="68282992" w:rsidR="00EB3E85" w:rsidRPr="001237ED" w:rsidRDefault="00EB3E85" w:rsidP="00EB3E85">
            <w:pPr>
              <w:pStyle w:val="TableParagraph"/>
              <w:spacing w:line="219" w:lineRule="exact"/>
              <w:ind w:left="511" w:right="512"/>
              <w:jc w:val="center"/>
              <w:rPr>
                <w:rFonts w:asciiTheme="minorHAnsi" w:hAnsiTheme="minorHAnsi" w:cstheme="minorHAnsi"/>
              </w:rPr>
            </w:pPr>
            <w:r>
              <w:rPr>
                <w:rFonts w:asciiTheme="minorHAnsi" w:hAnsiTheme="minorHAnsi" w:cstheme="minorHAnsi"/>
              </w:rPr>
              <w:t>Descarga</w:t>
            </w:r>
          </w:p>
        </w:tc>
        <w:tc>
          <w:tcPr>
            <w:tcW w:w="4110" w:type="dxa"/>
            <w:tcBorders>
              <w:top w:val="single" w:sz="4" w:space="0" w:color="548DD4" w:themeColor="text2" w:themeTint="99"/>
              <w:left w:val="single" w:sz="4" w:space="0" w:color="548DD4" w:themeColor="text2" w:themeTint="99"/>
              <w:bottom w:val="single" w:sz="4" w:space="0" w:color="548DD4" w:themeColor="text2" w:themeTint="99"/>
              <w:right w:val="single" w:sz="4" w:space="0" w:color="548DD4" w:themeColor="text2" w:themeTint="99"/>
            </w:tcBorders>
          </w:tcPr>
          <w:p w14:paraId="4559A134" w14:textId="77E0FD6F" w:rsidR="00EB3E85" w:rsidRPr="00660319" w:rsidRDefault="00EB3E85" w:rsidP="00EB3E85">
            <w:pPr>
              <w:pStyle w:val="TableParagraph"/>
              <w:numPr>
                <w:ilvl w:val="0"/>
                <w:numId w:val="30"/>
              </w:numPr>
              <w:ind w:left="206" w:hanging="861"/>
              <w:rPr>
                <w:rFonts w:asciiTheme="minorHAnsi" w:hAnsiTheme="minorHAnsi" w:cstheme="minorHAnsi"/>
                <w:lang w:val="es-ES"/>
              </w:rPr>
            </w:pPr>
            <w:r w:rsidRPr="00660319">
              <w:rPr>
                <w:rFonts w:asciiTheme="minorHAnsi" w:hAnsiTheme="minorHAnsi" w:cstheme="minorHAnsi"/>
                <w:lang w:val="es-ES"/>
              </w:rPr>
              <w:t>Descarga en planta</w:t>
            </w:r>
            <w:r>
              <w:rPr>
                <w:rFonts w:asciiTheme="minorHAnsi" w:hAnsiTheme="minorHAnsi" w:cstheme="minorHAnsi"/>
                <w:lang w:val="es-ES"/>
              </w:rPr>
              <w:t xml:space="preserve"> Ud</w:t>
            </w:r>
          </w:p>
        </w:tc>
        <w:tc>
          <w:tcPr>
            <w:tcW w:w="993" w:type="dxa"/>
            <w:tcBorders>
              <w:top w:val="single" w:sz="4" w:space="0" w:color="548DD4" w:themeColor="text2" w:themeTint="99"/>
              <w:left w:val="single" w:sz="4" w:space="0" w:color="548DD4" w:themeColor="text2" w:themeTint="99"/>
              <w:bottom w:val="single" w:sz="4" w:space="0" w:color="548DD4" w:themeColor="text2" w:themeTint="99"/>
              <w:right w:val="single" w:sz="4" w:space="0" w:color="548DD4" w:themeColor="text2" w:themeTint="99"/>
            </w:tcBorders>
          </w:tcPr>
          <w:p w14:paraId="228C5AAC" w14:textId="024B0B7F" w:rsidR="00EB3E85" w:rsidRPr="00660319" w:rsidRDefault="00EB3E85" w:rsidP="00EB3E85">
            <w:pPr>
              <w:pStyle w:val="TableParagraph"/>
              <w:spacing w:line="219" w:lineRule="exact"/>
              <w:ind w:left="319" w:right="319"/>
              <w:jc w:val="center"/>
              <w:rPr>
                <w:rFonts w:asciiTheme="minorHAnsi" w:hAnsiTheme="minorHAnsi" w:cstheme="minorHAnsi"/>
                <w:lang w:val="es-ES"/>
              </w:rPr>
            </w:pPr>
            <w:r w:rsidRPr="001F4FF5">
              <w:t>[[UD_DESCARGA]]</w:t>
            </w:r>
          </w:p>
        </w:tc>
        <w:tc>
          <w:tcPr>
            <w:tcW w:w="1842" w:type="dxa"/>
            <w:tcBorders>
              <w:top w:val="single" w:sz="4" w:space="0" w:color="548DD4" w:themeColor="text2" w:themeTint="99"/>
              <w:left w:val="single" w:sz="4" w:space="0" w:color="548DD4" w:themeColor="text2" w:themeTint="99"/>
              <w:bottom w:val="single" w:sz="4" w:space="0" w:color="548DD4" w:themeColor="text2" w:themeTint="99"/>
              <w:right w:val="single" w:sz="4" w:space="0" w:color="548DD4" w:themeColor="text2" w:themeTint="99"/>
            </w:tcBorders>
          </w:tcPr>
          <w:p w14:paraId="1A8A1751" w14:textId="12B1BF25" w:rsidR="00EB3E85" w:rsidRPr="00660319" w:rsidRDefault="00EB3E85" w:rsidP="00EB3E85">
            <w:pPr>
              <w:pStyle w:val="TableParagraph"/>
              <w:spacing w:line="219" w:lineRule="exact"/>
              <w:ind w:left="319" w:right="319"/>
              <w:jc w:val="center"/>
              <w:rPr>
                <w:rFonts w:asciiTheme="minorHAnsi" w:hAnsiTheme="minorHAnsi" w:cstheme="minorHAnsi"/>
                <w:lang w:val="es-ES"/>
              </w:rPr>
            </w:pPr>
            <w:r w:rsidRPr="001F4FF5">
              <w:t>[[UD_DESCARGA]]</w:t>
            </w:r>
          </w:p>
        </w:tc>
        <w:tc>
          <w:tcPr>
            <w:tcW w:w="1985" w:type="dxa"/>
            <w:tcBorders>
              <w:top w:val="single" w:sz="4" w:space="0" w:color="548DD4" w:themeColor="text2" w:themeTint="99"/>
              <w:left w:val="single" w:sz="4" w:space="0" w:color="548DD4" w:themeColor="text2" w:themeTint="99"/>
              <w:bottom w:val="single" w:sz="4" w:space="0" w:color="548DD4" w:themeColor="text2" w:themeTint="99"/>
              <w:right w:val="single" w:sz="4" w:space="0" w:color="548DD4" w:themeColor="text2" w:themeTint="99"/>
            </w:tcBorders>
          </w:tcPr>
          <w:p w14:paraId="110A7B8A" w14:textId="47FEB76C" w:rsidR="00EB3E85" w:rsidRPr="00660319" w:rsidRDefault="00EB3E85" w:rsidP="00EB3E85">
            <w:pPr>
              <w:pStyle w:val="TableParagraph"/>
              <w:spacing w:line="219" w:lineRule="exact"/>
              <w:ind w:left="319" w:right="319"/>
              <w:jc w:val="center"/>
              <w:rPr>
                <w:rFonts w:asciiTheme="minorHAnsi" w:hAnsiTheme="minorHAnsi" w:cstheme="minorHAnsi"/>
                <w:lang w:val="es-ES"/>
              </w:rPr>
            </w:pPr>
            <w:r w:rsidRPr="001F4FF5">
              <w:t>[[UD_DESCARGA]]</w:t>
            </w:r>
          </w:p>
        </w:tc>
      </w:tr>
      <w:tr w:rsidR="00EB3E85" w:rsidRPr="001237ED" w14:paraId="6765E6B7" w14:textId="5A322596" w:rsidTr="002E5DAE">
        <w:trPr>
          <w:trHeight w:hRule="exact" w:val="1088"/>
        </w:trPr>
        <w:tc>
          <w:tcPr>
            <w:tcW w:w="2134" w:type="dxa"/>
            <w:tcBorders>
              <w:top w:val="single" w:sz="4" w:space="0" w:color="548DD4" w:themeColor="text2" w:themeTint="99"/>
              <w:left w:val="single" w:sz="4" w:space="0" w:color="548DD4" w:themeColor="text2" w:themeTint="99"/>
              <w:bottom w:val="single" w:sz="4" w:space="0" w:color="548DD4" w:themeColor="text2" w:themeTint="99"/>
              <w:right w:val="single" w:sz="4" w:space="0" w:color="548DD4" w:themeColor="text2" w:themeTint="99"/>
            </w:tcBorders>
          </w:tcPr>
          <w:p w14:paraId="01CF237D" w14:textId="293681F1" w:rsidR="00EB3E85" w:rsidRPr="00B34F3F" w:rsidRDefault="00EB3E85" w:rsidP="00EB3E85">
            <w:pPr>
              <w:pStyle w:val="TableParagraph"/>
              <w:spacing w:line="219" w:lineRule="exact"/>
              <w:ind w:left="142" w:right="142"/>
              <w:jc w:val="center"/>
              <w:rPr>
                <w:rFonts w:asciiTheme="minorHAnsi" w:hAnsiTheme="minorHAnsi" w:cstheme="minorHAnsi"/>
                <w:lang w:val="es-ES"/>
              </w:rPr>
            </w:pPr>
            <w:r w:rsidRPr="00B34F3F">
              <w:rPr>
                <w:rFonts w:asciiTheme="minorHAnsi" w:hAnsiTheme="minorHAnsi" w:cstheme="minorHAnsi"/>
                <w:lang w:val="es-ES"/>
              </w:rPr>
              <w:t xml:space="preserve">Gestión de residuos Fecales en planta de tratamiento </w:t>
            </w:r>
          </w:p>
        </w:tc>
        <w:tc>
          <w:tcPr>
            <w:tcW w:w="4110" w:type="dxa"/>
            <w:tcBorders>
              <w:top w:val="single" w:sz="4" w:space="0" w:color="548DD4" w:themeColor="text2" w:themeTint="99"/>
              <w:left w:val="single" w:sz="4" w:space="0" w:color="548DD4" w:themeColor="text2" w:themeTint="99"/>
              <w:bottom w:val="single" w:sz="4" w:space="0" w:color="548DD4" w:themeColor="text2" w:themeTint="99"/>
              <w:right w:val="single" w:sz="4" w:space="0" w:color="548DD4" w:themeColor="text2" w:themeTint="99"/>
            </w:tcBorders>
          </w:tcPr>
          <w:p w14:paraId="3801F1BF" w14:textId="640F067D" w:rsidR="00EB3E85" w:rsidRDefault="00EB3E85" w:rsidP="00EB3E85">
            <w:pPr>
              <w:pStyle w:val="Default"/>
              <w:ind w:left="288"/>
              <w:jc w:val="both"/>
              <w:rPr>
                <w:sz w:val="22"/>
                <w:szCs w:val="22"/>
              </w:rPr>
            </w:pPr>
            <w:r>
              <w:rPr>
                <w:b/>
                <w:bCs/>
                <w:sz w:val="22"/>
                <w:szCs w:val="22"/>
              </w:rPr>
              <w:t>RESIDUO FOSA SÉPTICA  Tn</w:t>
            </w:r>
          </w:p>
          <w:p w14:paraId="145A5635" w14:textId="77777777" w:rsidR="00EB3E85" w:rsidRPr="009B2746" w:rsidRDefault="00EB3E85" w:rsidP="00EB3E85">
            <w:pPr>
              <w:pStyle w:val="Default"/>
              <w:ind w:left="288"/>
              <w:jc w:val="both"/>
              <w:rPr>
                <w:sz w:val="22"/>
                <w:szCs w:val="22"/>
              </w:rPr>
            </w:pPr>
            <w:r w:rsidRPr="006406C9">
              <w:rPr>
                <w:b/>
                <w:bCs/>
                <w:sz w:val="22"/>
                <w:szCs w:val="22"/>
              </w:rPr>
              <w:t>Fecales 20 03 04</w:t>
            </w:r>
          </w:p>
          <w:p w14:paraId="5867728D" w14:textId="4D000205" w:rsidR="00EB3E85" w:rsidRDefault="00EB3E85" w:rsidP="00EB3E85">
            <w:pPr>
              <w:pStyle w:val="Default"/>
              <w:ind w:left="288"/>
              <w:jc w:val="both"/>
              <w:rPr>
                <w:sz w:val="22"/>
                <w:szCs w:val="22"/>
              </w:rPr>
            </w:pPr>
            <w:r>
              <w:rPr>
                <w:b/>
                <w:bCs/>
                <w:sz w:val="22"/>
                <w:szCs w:val="22"/>
              </w:rPr>
              <w:t xml:space="preserve"> </w:t>
            </w:r>
            <w:r>
              <w:rPr>
                <w:sz w:val="22"/>
                <w:szCs w:val="22"/>
              </w:rPr>
              <w:t xml:space="preserve">Precio mínimo a facturar 1 Tn </w:t>
            </w:r>
          </w:p>
          <w:p w14:paraId="16EB55AF" w14:textId="6CCD4554" w:rsidR="00EB3E85" w:rsidRPr="001237ED" w:rsidRDefault="00EB3E85" w:rsidP="00EB3E85">
            <w:pPr>
              <w:pStyle w:val="TableParagraph"/>
              <w:ind w:left="206" w:right="398"/>
              <w:jc w:val="both"/>
              <w:rPr>
                <w:rFonts w:asciiTheme="minorHAnsi" w:hAnsiTheme="minorHAnsi" w:cstheme="minorHAnsi"/>
                <w:lang w:val="es-ES"/>
              </w:rPr>
            </w:pPr>
          </w:p>
        </w:tc>
        <w:tc>
          <w:tcPr>
            <w:tcW w:w="993" w:type="dxa"/>
            <w:tcBorders>
              <w:top w:val="single" w:sz="4" w:space="0" w:color="548DD4" w:themeColor="text2" w:themeTint="99"/>
              <w:left w:val="single" w:sz="4" w:space="0" w:color="548DD4" w:themeColor="text2" w:themeTint="99"/>
              <w:bottom w:val="single" w:sz="4" w:space="0" w:color="548DD4" w:themeColor="text2" w:themeTint="99"/>
              <w:right w:val="single" w:sz="4" w:space="0" w:color="548DD4" w:themeColor="text2" w:themeTint="99"/>
            </w:tcBorders>
          </w:tcPr>
          <w:p w14:paraId="1361870F" w14:textId="032152A9" w:rsidR="00EB3E85" w:rsidRPr="009B2746" w:rsidRDefault="00EB3E85" w:rsidP="00EB3E85">
            <w:pPr>
              <w:pStyle w:val="TableParagraph"/>
              <w:spacing w:line="219" w:lineRule="exact"/>
              <w:ind w:right="140"/>
              <w:jc w:val="center"/>
              <w:rPr>
                <w:rFonts w:asciiTheme="minorHAnsi" w:hAnsiTheme="minorHAnsi" w:cstheme="minorHAnsi"/>
                <w:lang w:val="es-ES"/>
              </w:rPr>
            </w:pPr>
            <w:r w:rsidRPr="00C60709">
              <w:t>[[UD_RESIDUO]]</w:t>
            </w:r>
          </w:p>
        </w:tc>
        <w:tc>
          <w:tcPr>
            <w:tcW w:w="1842" w:type="dxa"/>
            <w:tcBorders>
              <w:top w:val="single" w:sz="4" w:space="0" w:color="548DD4" w:themeColor="text2" w:themeTint="99"/>
              <w:left w:val="single" w:sz="4" w:space="0" w:color="548DD4" w:themeColor="text2" w:themeTint="99"/>
              <w:bottom w:val="single" w:sz="4" w:space="0" w:color="548DD4" w:themeColor="text2" w:themeTint="99"/>
              <w:right w:val="single" w:sz="4" w:space="0" w:color="548DD4" w:themeColor="text2" w:themeTint="99"/>
            </w:tcBorders>
          </w:tcPr>
          <w:p w14:paraId="5D42D157" w14:textId="5B701759" w:rsidR="00EB3E85" w:rsidRPr="001237ED" w:rsidRDefault="00EB3E85" w:rsidP="00EB3E85">
            <w:pPr>
              <w:pStyle w:val="TableParagraph"/>
              <w:spacing w:line="219" w:lineRule="exact"/>
              <w:ind w:right="140"/>
              <w:jc w:val="center"/>
              <w:rPr>
                <w:rFonts w:asciiTheme="minorHAnsi" w:hAnsiTheme="minorHAnsi" w:cstheme="minorHAnsi"/>
                <w:lang w:val="es-ES"/>
              </w:rPr>
            </w:pPr>
            <w:r w:rsidRPr="00C60709">
              <w:t>[[UD_RESIDUO]]</w:t>
            </w:r>
          </w:p>
        </w:tc>
        <w:tc>
          <w:tcPr>
            <w:tcW w:w="1985" w:type="dxa"/>
            <w:tcBorders>
              <w:top w:val="single" w:sz="4" w:space="0" w:color="548DD4" w:themeColor="text2" w:themeTint="99"/>
              <w:left w:val="single" w:sz="4" w:space="0" w:color="548DD4" w:themeColor="text2" w:themeTint="99"/>
              <w:bottom w:val="single" w:sz="4" w:space="0" w:color="548DD4" w:themeColor="text2" w:themeTint="99"/>
              <w:right w:val="single" w:sz="4" w:space="0" w:color="548DD4" w:themeColor="text2" w:themeTint="99"/>
            </w:tcBorders>
          </w:tcPr>
          <w:p w14:paraId="50D8DE22" w14:textId="763C85EC" w:rsidR="00EB3E85" w:rsidRPr="009B2746" w:rsidRDefault="00EB3E85" w:rsidP="00EB3E85">
            <w:pPr>
              <w:pStyle w:val="TableParagraph"/>
              <w:spacing w:line="219" w:lineRule="exact"/>
              <w:ind w:right="140"/>
              <w:jc w:val="center"/>
              <w:rPr>
                <w:rFonts w:asciiTheme="minorHAnsi" w:hAnsiTheme="minorHAnsi" w:cstheme="minorHAnsi"/>
                <w:lang w:val="es-ES"/>
              </w:rPr>
            </w:pPr>
            <w:r w:rsidRPr="00C60709">
              <w:t>[[UD_RESIDUO]]</w:t>
            </w:r>
          </w:p>
        </w:tc>
      </w:tr>
      <w:tr w:rsidR="00660319" w:rsidRPr="001237ED" w14:paraId="39AEF44B" w14:textId="2ACE94BF" w:rsidTr="002E5DAE">
        <w:trPr>
          <w:trHeight w:hRule="exact" w:val="941"/>
        </w:trPr>
        <w:tc>
          <w:tcPr>
            <w:tcW w:w="2134" w:type="dxa"/>
            <w:tcBorders>
              <w:top w:val="single" w:sz="4" w:space="0" w:color="548DD4" w:themeColor="text2" w:themeTint="99"/>
              <w:left w:val="single" w:sz="4" w:space="0" w:color="548DD4" w:themeColor="text2" w:themeTint="99"/>
              <w:bottom w:val="single" w:sz="4" w:space="0" w:color="548DD4" w:themeColor="text2" w:themeTint="99"/>
              <w:right w:val="single" w:sz="4" w:space="0" w:color="548DD4" w:themeColor="text2" w:themeTint="99"/>
            </w:tcBorders>
          </w:tcPr>
          <w:p w14:paraId="0A42A0A5" w14:textId="77777777" w:rsidR="00660319" w:rsidRPr="001237ED" w:rsidRDefault="00660319" w:rsidP="00BC5F39">
            <w:pPr>
              <w:pStyle w:val="TableParagraph"/>
              <w:spacing w:line="219" w:lineRule="exact"/>
              <w:ind w:left="512" w:right="512"/>
              <w:jc w:val="center"/>
              <w:rPr>
                <w:rFonts w:asciiTheme="minorHAnsi" w:hAnsiTheme="minorHAnsi" w:cstheme="minorHAnsi"/>
                <w:lang w:val="es-ES"/>
              </w:rPr>
            </w:pPr>
            <w:r w:rsidRPr="001237ED">
              <w:rPr>
                <w:rFonts w:asciiTheme="minorHAnsi" w:hAnsiTheme="minorHAnsi" w:cstheme="minorHAnsi"/>
                <w:lang w:val="es-ES"/>
              </w:rPr>
              <w:t>Tramitación administrativa (*)</w:t>
            </w:r>
          </w:p>
        </w:tc>
        <w:tc>
          <w:tcPr>
            <w:tcW w:w="4110" w:type="dxa"/>
            <w:tcBorders>
              <w:top w:val="single" w:sz="4" w:space="0" w:color="548DD4" w:themeColor="text2" w:themeTint="99"/>
              <w:left w:val="single" w:sz="4" w:space="0" w:color="548DD4" w:themeColor="text2" w:themeTint="99"/>
              <w:bottom w:val="single" w:sz="4" w:space="0" w:color="548DD4" w:themeColor="text2" w:themeTint="99"/>
              <w:right w:val="single" w:sz="4" w:space="0" w:color="548DD4" w:themeColor="text2" w:themeTint="99"/>
            </w:tcBorders>
          </w:tcPr>
          <w:p w14:paraId="39199091" w14:textId="77777777" w:rsidR="00660319" w:rsidRPr="001237ED" w:rsidRDefault="00660319" w:rsidP="00BC5F39">
            <w:pPr>
              <w:rPr>
                <w:rFonts w:asciiTheme="minorHAnsi" w:hAnsiTheme="minorHAnsi" w:cstheme="minorHAnsi"/>
                <w:sz w:val="22"/>
                <w:szCs w:val="22"/>
              </w:rPr>
            </w:pPr>
          </w:p>
        </w:tc>
        <w:tc>
          <w:tcPr>
            <w:tcW w:w="993" w:type="dxa"/>
            <w:tcBorders>
              <w:top w:val="single" w:sz="4" w:space="0" w:color="548DD4" w:themeColor="text2" w:themeTint="99"/>
              <w:left w:val="single" w:sz="4" w:space="0" w:color="548DD4" w:themeColor="text2" w:themeTint="99"/>
              <w:bottom w:val="single" w:sz="4" w:space="0" w:color="548DD4" w:themeColor="text2" w:themeTint="99"/>
              <w:right w:val="single" w:sz="4" w:space="0" w:color="548DD4" w:themeColor="text2" w:themeTint="99"/>
            </w:tcBorders>
          </w:tcPr>
          <w:p w14:paraId="19DC325B" w14:textId="77777777" w:rsidR="00660319" w:rsidRPr="001237ED" w:rsidRDefault="00660319" w:rsidP="00EB3E85">
            <w:pPr>
              <w:pStyle w:val="TableParagraph"/>
              <w:spacing w:line="219" w:lineRule="exact"/>
              <w:ind w:left="318" w:right="319"/>
              <w:jc w:val="center"/>
              <w:rPr>
                <w:rFonts w:asciiTheme="minorHAnsi" w:hAnsiTheme="minorHAnsi" w:cstheme="minorHAnsi"/>
                <w:lang w:val="es-ES"/>
              </w:rPr>
            </w:pPr>
          </w:p>
        </w:tc>
        <w:tc>
          <w:tcPr>
            <w:tcW w:w="1842" w:type="dxa"/>
            <w:tcBorders>
              <w:top w:val="single" w:sz="4" w:space="0" w:color="548DD4" w:themeColor="text2" w:themeTint="99"/>
              <w:left w:val="single" w:sz="4" w:space="0" w:color="548DD4" w:themeColor="text2" w:themeTint="99"/>
              <w:bottom w:val="single" w:sz="4" w:space="0" w:color="548DD4" w:themeColor="text2" w:themeTint="99"/>
              <w:right w:val="single" w:sz="4" w:space="0" w:color="548DD4" w:themeColor="text2" w:themeTint="99"/>
            </w:tcBorders>
          </w:tcPr>
          <w:p w14:paraId="74754051" w14:textId="1F87051F" w:rsidR="00660319" w:rsidRDefault="00660319" w:rsidP="00EB3E85">
            <w:pPr>
              <w:pStyle w:val="TableParagraph"/>
              <w:spacing w:line="219" w:lineRule="exact"/>
              <w:ind w:left="318" w:right="319"/>
              <w:jc w:val="center"/>
              <w:rPr>
                <w:rFonts w:asciiTheme="minorHAnsi" w:hAnsiTheme="minorHAnsi" w:cstheme="minorHAnsi"/>
                <w:lang w:val="es-ES"/>
              </w:rPr>
            </w:pPr>
            <w:r w:rsidRPr="001237ED">
              <w:rPr>
                <w:rFonts w:asciiTheme="minorHAnsi" w:hAnsiTheme="minorHAnsi" w:cstheme="minorHAnsi"/>
                <w:lang w:val="es-ES"/>
              </w:rPr>
              <w:t>Incluida</w:t>
            </w:r>
          </w:p>
          <w:p w14:paraId="24CBCE1D" w14:textId="77777777" w:rsidR="00660319" w:rsidRPr="001237ED" w:rsidRDefault="00660319" w:rsidP="00EB3E85">
            <w:pPr>
              <w:pStyle w:val="TableParagraph"/>
              <w:spacing w:line="219" w:lineRule="exact"/>
              <w:ind w:left="318" w:right="319"/>
              <w:jc w:val="center"/>
              <w:rPr>
                <w:rFonts w:asciiTheme="minorHAnsi" w:hAnsiTheme="minorHAnsi" w:cstheme="minorHAnsi"/>
                <w:lang w:val="es-ES"/>
              </w:rPr>
            </w:pPr>
          </w:p>
        </w:tc>
        <w:tc>
          <w:tcPr>
            <w:tcW w:w="1985" w:type="dxa"/>
            <w:tcBorders>
              <w:top w:val="single" w:sz="4" w:space="0" w:color="548DD4" w:themeColor="text2" w:themeTint="99"/>
              <w:left w:val="single" w:sz="4" w:space="0" w:color="548DD4" w:themeColor="text2" w:themeTint="99"/>
              <w:bottom w:val="single" w:sz="4" w:space="0" w:color="548DD4" w:themeColor="text2" w:themeTint="99"/>
              <w:right w:val="single" w:sz="4" w:space="0" w:color="548DD4" w:themeColor="text2" w:themeTint="99"/>
            </w:tcBorders>
          </w:tcPr>
          <w:p w14:paraId="522D276C" w14:textId="77777777" w:rsidR="00660319" w:rsidRPr="001237ED" w:rsidRDefault="00660319" w:rsidP="00EB3E85">
            <w:pPr>
              <w:pStyle w:val="TableParagraph"/>
              <w:spacing w:line="219" w:lineRule="exact"/>
              <w:ind w:left="318" w:right="319"/>
              <w:jc w:val="center"/>
              <w:rPr>
                <w:rFonts w:asciiTheme="minorHAnsi" w:hAnsiTheme="minorHAnsi" w:cstheme="minorHAnsi"/>
                <w:lang w:val="es-ES"/>
              </w:rPr>
            </w:pPr>
          </w:p>
        </w:tc>
      </w:tr>
      <w:tr w:rsidR="00660319" w:rsidRPr="001237ED" w14:paraId="2B0750B0" w14:textId="77777777" w:rsidTr="002E5DAE">
        <w:trPr>
          <w:trHeight w:hRule="exact" w:val="941"/>
        </w:trPr>
        <w:tc>
          <w:tcPr>
            <w:tcW w:w="2134" w:type="dxa"/>
            <w:tcBorders>
              <w:top w:val="single" w:sz="4" w:space="0" w:color="548DD4" w:themeColor="text2" w:themeTint="99"/>
              <w:left w:val="single" w:sz="4" w:space="0" w:color="548DD4" w:themeColor="text2" w:themeTint="99"/>
              <w:bottom w:val="single" w:sz="4" w:space="0" w:color="548DD4" w:themeColor="text2" w:themeTint="99"/>
              <w:right w:val="single" w:sz="4" w:space="0" w:color="548DD4" w:themeColor="text2" w:themeTint="99"/>
            </w:tcBorders>
          </w:tcPr>
          <w:p w14:paraId="5890C401" w14:textId="504D2821" w:rsidR="00660319" w:rsidRPr="001237ED" w:rsidRDefault="00660319" w:rsidP="00BC5F39">
            <w:pPr>
              <w:pStyle w:val="TableParagraph"/>
              <w:spacing w:line="219" w:lineRule="exact"/>
              <w:ind w:left="512" w:right="512"/>
              <w:jc w:val="center"/>
              <w:rPr>
                <w:rFonts w:asciiTheme="minorHAnsi" w:hAnsiTheme="minorHAnsi" w:cstheme="minorHAnsi"/>
                <w:lang w:val="es-ES"/>
              </w:rPr>
            </w:pPr>
            <w:r>
              <w:rPr>
                <w:rFonts w:asciiTheme="minorHAnsi" w:hAnsiTheme="minorHAnsi" w:cstheme="minorHAnsi"/>
                <w:lang w:val="es-ES"/>
              </w:rPr>
              <w:t xml:space="preserve">IMPORTE ESTIMADO </w:t>
            </w:r>
          </w:p>
        </w:tc>
        <w:tc>
          <w:tcPr>
            <w:tcW w:w="4110" w:type="dxa"/>
            <w:tcBorders>
              <w:top w:val="single" w:sz="4" w:space="0" w:color="548DD4" w:themeColor="text2" w:themeTint="99"/>
              <w:left w:val="single" w:sz="4" w:space="0" w:color="548DD4" w:themeColor="text2" w:themeTint="99"/>
              <w:bottom w:val="single" w:sz="4" w:space="0" w:color="548DD4" w:themeColor="text2" w:themeTint="99"/>
              <w:right w:val="single" w:sz="4" w:space="0" w:color="548DD4" w:themeColor="text2" w:themeTint="99"/>
            </w:tcBorders>
          </w:tcPr>
          <w:p w14:paraId="44BC51B9" w14:textId="52E0C34D" w:rsidR="00660319" w:rsidRPr="001237ED" w:rsidRDefault="00660319" w:rsidP="00BC5F39">
            <w:pPr>
              <w:rPr>
                <w:rFonts w:asciiTheme="minorHAnsi" w:hAnsiTheme="minorHAnsi" w:cstheme="minorHAnsi"/>
                <w:sz w:val="22"/>
                <w:szCs w:val="22"/>
              </w:rPr>
            </w:pPr>
            <w:r>
              <w:rPr>
                <w:rFonts w:asciiTheme="minorHAnsi" w:hAnsiTheme="minorHAnsi" w:cstheme="minorHAnsi"/>
                <w:sz w:val="22"/>
                <w:szCs w:val="22"/>
              </w:rPr>
              <w:t>SE FACTURARAN LAS UNIDADES REALMENTE EJECUTADAS</w:t>
            </w:r>
          </w:p>
        </w:tc>
        <w:tc>
          <w:tcPr>
            <w:tcW w:w="993" w:type="dxa"/>
            <w:tcBorders>
              <w:top w:val="single" w:sz="4" w:space="0" w:color="548DD4" w:themeColor="text2" w:themeTint="99"/>
              <w:left w:val="single" w:sz="4" w:space="0" w:color="548DD4" w:themeColor="text2" w:themeTint="99"/>
              <w:bottom w:val="single" w:sz="4" w:space="0" w:color="548DD4" w:themeColor="text2" w:themeTint="99"/>
              <w:right w:val="single" w:sz="4" w:space="0" w:color="548DD4" w:themeColor="text2" w:themeTint="99"/>
            </w:tcBorders>
          </w:tcPr>
          <w:p w14:paraId="07980D9D" w14:textId="77777777" w:rsidR="00660319" w:rsidRPr="001237ED" w:rsidRDefault="00660319" w:rsidP="00EB3E85">
            <w:pPr>
              <w:pStyle w:val="TableParagraph"/>
              <w:spacing w:line="219" w:lineRule="exact"/>
              <w:ind w:left="318" w:right="319"/>
              <w:jc w:val="center"/>
              <w:rPr>
                <w:rFonts w:asciiTheme="minorHAnsi" w:hAnsiTheme="minorHAnsi" w:cstheme="minorHAnsi"/>
                <w:lang w:val="es-ES"/>
              </w:rPr>
            </w:pPr>
          </w:p>
        </w:tc>
        <w:tc>
          <w:tcPr>
            <w:tcW w:w="1842" w:type="dxa"/>
            <w:tcBorders>
              <w:top w:val="single" w:sz="4" w:space="0" w:color="548DD4" w:themeColor="text2" w:themeTint="99"/>
              <w:left w:val="single" w:sz="4" w:space="0" w:color="548DD4" w:themeColor="text2" w:themeTint="99"/>
              <w:bottom w:val="single" w:sz="4" w:space="0" w:color="548DD4" w:themeColor="text2" w:themeTint="99"/>
              <w:right w:val="single" w:sz="4" w:space="0" w:color="548DD4" w:themeColor="text2" w:themeTint="99"/>
            </w:tcBorders>
          </w:tcPr>
          <w:p w14:paraId="6F4EE69F" w14:textId="77777777" w:rsidR="00660319" w:rsidRPr="001237ED" w:rsidRDefault="00660319" w:rsidP="00EB3E85">
            <w:pPr>
              <w:pStyle w:val="TableParagraph"/>
              <w:spacing w:line="219" w:lineRule="exact"/>
              <w:ind w:left="318" w:right="319"/>
              <w:jc w:val="center"/>
              <w:rPr>
                <w:rFonts w:asciiTheme="minorHAnsi" w:hAnsiTheme="minorHAnsi" w:cstheme="minorHAnsi"/>
                <w:lang w:val="es-ES"/>
              </w:rPr>
            </w:pPr>
          </w:p>
        </w:tc>
        <w:tc>
          <w:tcPr>
            <w:tcW w:w="1985" w:type="dxa"/>
            <w:tcBorders>
              <w:top w:val="single" w:sz="4" w:space="0" w:color="548DD4" w:themeColor="text2" w:themeTint="99"/>
              <w:left w:val="single" w:sz="4" w:space="0" w:color="548DD4" w:themeColor="text2" w:themeTint="99"/>
              <w:bottom w:val="single" w:sz="4" w:space="0" w:color="548DD4" w:themeColor="text2" w:themeTint="99"/>
              <w:right w:val="single" w:sz="4" w:space="0" w:color="548DD4" w:themeColor="text2" w:themeTint="99"/>
            </w:tcBorders>
          </w:tcPr>
          <w:p w14:paraId="40F25082" w14:textId="717C6BD2" w:rsidR="00660319" w:rsidRPr="001237ED" w:rsidRDefault="00660319" w:rsidP="00EB3E85">
            <w:pPr>
              <w:pStyle w:val="TableParagraph"/>
              <w:spacing w:line="219" w:lineRule="exact"/>
              <w:ind w:left="318" w:right="319"/>
              <w:jc w:val="center"/>
              <w:rPr>
                <w:rFonts w:asciiTheme="minorHAnsi" w:hAnsiTheme="minorHAnsi" w:cstheme="minorHAnsi"/>
                <w:lang w:val="es-ES"/>
              </w:rPr>
            </w:pPr>
            <w:r w:rsidRPr="00660319">
              <w:rPr>
                <w:rFonts w:asciiTheme="minorHAnsi" w:hAnsiTheme="minorHAnsi" w:cstheme="minorHAnsi"/>
                <w:lang w:val="es-ES"/>
              </w:rPr>
              <w:t>1.455 €</w:t>
            </w:r>
          </w:p>
        </w:tc>
      </w:tr>
    </w:tbl>
    <w:p w14:paraId="69D5304A" w14:textId="77777777" w:rsidR="00A27A5E" w:rsidRDefault="00A27A5E" w:rsidP="00BC5F39">
      <w:pPr>
        <w:pStyle w:val="Ttulo52"/>
        <w:spacing w:line="219" w:lineRule="exact"/>
        <w:ind w:right="-180"/>
        <w:rPr>
          <w:rFonts w:asciiTheme="minorHAnsi" w:hAnsiTheme="minorHAnsi" w:cstheme="minorHAnsi"/>
          <w:sz w:val="22"/>
          <w:szCs w:val="22"/>
          <w:lang w:val="es-ES"/>
        </w:rPr>
      </w:pPr>
    </w:p>
    <w:p w14:paraId="7D08A783" w14:textId="77777777" w:rsidR="00EB3E85" w:rsidRDefault="00EB3E85" w:rsidP="00BC5F39">
      <w:pPr>
        <w:pStyle w:val="Ttulo52"/>
        <w:spacing w:line="219" w:lineRule="exact"/>
        <w:ind w:right="-180"/>
        <w:rPr>
          <w:rFonts w:asciiTheme="minorHAnsi" w:hAnsiTheme="minorHAnsi" w:cstheme="minorHAnsi"/>
          <w:sz w:val="22"/>
          <w:szCs w:val="22"/>
          <w:lang w:val="es-ES"/>
        </w:rPr>
      </w:pPr>
    </w:p>
    <w:p w14:paraId="77A8668E" w14:textId="77777777" w:rsidR="00EB3E85" w:rsidRDefault="00EB3E85" w:rsidP="00BC5F39">
      <w:pPr>
        <w:pStyle w:val="Ttulo52"/>
        <w:spacing w:line="219" w:lineRule="exact"/>
        <w:ind w:right="-180"/>
        <w:rPr>
          <w:rFonts w:asciiTheme="minorHAnsi" w:hAnsiTheme="minorHAnsi" w:cstheme="minorHAnsi"/>
          <w:sz w:val="22"/>
          <w:szCs w:val="22"/>
          <w:lang w:val="es-ES"/>
        </w:rPr>
      </w:pPr>
    </w:p>
    <w:p w14:paraId="6B28354D" w14:textId="77777777" w:rsidR="00EB3E85" w:rsidRDefault="00EB3E85" w:rsidP="00BC5F39">
      <w:pPr>
        <w:pStyle w:val="Ttulo52"/>
        <w:spacing w:line="219" w:lineRule="exact"/>
        <w:ind w:right="-180"/>
        <w:rPr>
          <w:rFonts w:asciiTheme="minorHAnsi" w:hAnsiTheme="minorHAnsi" w:cstheme="minorHAnsi"/>
          <w:sz w:val="22"/>
          <w:szCs w:val="22"/>
          <w:lang w:val="es-ES"/>
        </w:rPr>
      </w:pPr>
    </w:p>
    <w:p w14:paraId="716C0EDA" w14:textId="77777777" w:rsidR="00EB3E85" w:rsidRDefault="00EB3E85" w:rsidP="00BC5F39">
      <w:pPr>
        <w:pStyle w:val="Ttulo52"/>
        <w:spacing w:line="219" w:lineRule="exact"/>
        <w:ind w:right="-180"/>
        <w:rPr>
          <w:rFonts w:asciiTheme="minorHAnsi" w:hAnsiTheme="minorHAnsi" w:cstheme="minorHAnsi"/>
          <w:sz w:val="22"/>
          <w:szCs w:val="22"/>
          <w:lang w:val="es-ES"/>
        </w:rPr>
      </w:pPr>
    </w:p>
    <w:p w14:paraId="065C7920" w14:textId="77777777" w:rsidR="00EB3E85" w:rsidRDefault="00EB3E85" w:rsidP="00BC5F39">
      <w:pPr>
        <w:pStyle w:val="Ttulo52"/>
        <w:spacing w:line="219" w:lineRule="exact"/>
        <w:ind w:right="-180"/>
        <w:rPr>
          <w:rFonts w:asciiTheme="minorHAnsi" w:hAnsiTheme="minorHAnsi" w:cstheme="minorHAnsi"/>
          <w:sz w:val="22"/>
          <w:szCs w:val="22"/>
          <w:lang w:val="es-ES"/>
        </w:rPr>
      </w:pPr>
    </w:p>
    <w:p w14:paraId="14DF737D" w14:textId="77777777" w:rsidR="00EB3E85" w:rsidRDefault="00EB3E85" w:rsidP="00BC5F39">
      <w:pPr>
        <w:pStyle w:val="Ttulo52"/>
        <w:spacing w:line="219" w:lineRule="exact"/>
        <w:ind w:right="-180"/>
        <w:rPr>
          <w:rFonts w:asciiTheme="minorHAnsi" w:hAnsiTheme="minorHAnsi" w:cstheme="minorHAnsi"/>
          <w:sz w:val="22"/>
          <w:szCs w:val="22"/>
          <w:lang w:val="es-ES"/>
        </w:rPr>
      </w:pPr>
    </w:p>
    <w:p w14:paraId="075A258E" w14:textId="249F7886" w:rsidR="00BC5F39" w:rsidRPr="001237ED" w:rsidRDefault="00BC5F39" w:rsidP="00BC5F39">
      <w:pPr>
        <w:pStyle w:val="Ttulo52"/>
        <w:spacing w:line="219" w:lineRule="exact"/>
        <w:ind w:right="-180"/>
        <w:rPr>
          <w:rFonts w:asciiTheme="minorHAnsi" w:hAnsiTheme="minorHAnsi" w:cstheme="minorHAnsi"/>
          <w:sz w:val="22"/>
          <w:szCs w:val="22"/>
          <w:lang w:val="es-ES"/>
        </w:rPr>
      </w:pPr>
      <w:r w:rsidRPr="001237ED">
        <w:rPr>
          <w:rFonts w:asciiTheme="minorHAnsi" w:hAnsiTheme="minorHAnsi" w:cstheme="minorHAnsi"/>
          <w:sz w:val="22"/>
          <w:szCs w:val="22"/>
          <w:lang w:val="es-ES"/>
        </w:rPr>
        <w:t>(*) Documento de Control y Seguimiento Documento de Aceptación de residuo, Carta de Porte y etiquetas</w:t>
      </w:r>
    </w:p>
    <w:p w14:paraId="285F6F23" w14:textId="77777777" w:rsidR="00BC5F39" w:rsidRPr="001237ED" w:rsidRDefault="00BC5F39" w:rsidP="00BC5F39">
      <w:pPr>
        <w:pStyle w:val="Textoindependiente"/>
        <w:spacing w:before="10"/>
        <w:rPr>
          <w:rFonts w:asciiTheme="minorHAnsi" w:hAnsiTheme="minorHAnsi" w:cstheme="minorHAnsi"/>
          <w:b/>
          <w:szCs w:val="22"/>
        </w:rPr>
      </w:pPr>
    </w:p>
    <w:p w14:paraId="70374E2E" w14:textId="260766D4" w:rsidR="00BC5F39" w:rsidRPr="001237ED" w:rsidRDefault="00BC5F39" w:rsidP="00BC5F39">
      <w:pPr>
        <w:tabs>
          <w:tab w:val="left" w:pos="2637"/>
        </w:tabs>
        <w:spacing w:line="490" w:lineRule="atLeast"/>
        <w:ind w:left="511" w:right="103"/>
        <w:rPr>
          <w:rFonts w:asciiTheme="minorHAnsi" w:hAnsiTheme="minorHAnsi" w:cstheme="minorHAnsi"/>
          <w:b/>
          <w:spacing w:val="-3"/>
          <w:sz w:val="22"/>
          <w:szCs w:val="22"/>
        </w:rPr>
      </w:pPr>
      <w:r w:rsidRPr="001237ED">
        <w:rPr>
          <w:rFonts w:asciiTheme="minorHAnsi" w:hAnsiTheme="minorHAnsi" w:cstheme="minorHAnsi"/>
          <w:b/>
          <w:spacing w:val="-3"/>
          <w:sz w:val="22"/>
          <w:szCs w:val="22"/>
        </w:rPr>
        <w:t xml:space="preserve">Validez de la oferta: </w:t>
      </w:r>
      <w:r w:rsidR="00EB3E85" w:rsidRPr="00EB3E85">
        <w:rPr>
          <w:rFonts w:asciiTheme="minorHAnsi" w:hAnsiTheme="minorHAnsi" w:cstheme="minorHAnsi"/>
          <w:b/>
          <w:spacing w:val="-3"/>
          <w:sz w:val="22"/>
          <w:szCs w:val="22"/>
        </w:rPr>
        <w:t>[[VALIDEZ_OFERTA]]</w:t>
      </w:r>
    </w:p>
    <w:p w14:paraId="14BF2AF5" w14:textId="77777777" w:rsidR="00BC5F39" w:rsidRDefault="00BC5F39" w:rsidP="00BC5F39">
      <w:pPr>
        <w:spacing w:before="63"/>
        <w:ind w:left="511" w:right="90"/>
        <w:rPr>
          <w:rFonts w:asciiTheme="minorHAnsi" w:hAnsiTheme="minorHAnsi" w:cstheme="minorHAnsi"/>
          <w:b/>
          <w:sz w:val="22"/>
          <w:szCs w:val="22"/>
        </w:rPr>
      </w:pPr>
      <w:r w:rsidRPr="001237ED">
        <w:rPr>
          <w:rFonts w:asciiTheme="minorHAnsi" w:hAnsiTheme="minorHAnsi" w:cstheme="minorHAnsi"/>
          <w:b/>
          <w:sz w:val="22"/>
          <w:szCs w:val="22"/>
        </w:rPr>
        <w:t>Muy importante: De estar interesado en nuestros servicios, rogamos nos hagan llegar vía fax, mail o correo una copia firmada y sellada por ustedes.</w:t>
      </w:r>
    </w:p>
    <w:p w14:paraId="36363C53" w14:textId="77777777" w:rsidR="000B5AAE" w:rsidRPr="001237ED" w:rsidRDefault="000B5AAE" w:rsidP="00BC5F39">
      <w:pPr>
        <w:spacing w:before="63"/>
        <w:ind w:left="511" w:right="90"/>
        <w:rPr>
          <w:rFonts w:asciiTheme="minorHAnsi" w:hAnsiTheme="minorHAnsi" w:cstheme="minorHAnsi"/>
          <w:b/>
          <w:sz w:val="22"/>
          <w:szCs w:val="22"/>
        </w:rPr>
      </w:pPr>
    </w:p>
    <w:p w14:paraId="04DFB061" w14:textId="77777777" w:rsidR="00BC5F39" w:rsidRDefault="00BC5F39" w:rsidP="00BC5F39">
      <w:pPr>
        <w:tabs>
          <w:tab w:val="left" w:pos="7602"/>
        </w:tabs>
        <w:spacing w:before="1"/>
        <w:ind w:left="511" w:right="81"/>
        <w:rPr>
          <w:rFonts w:asciiTheme="minorHAnsi" w:hAnsiTheme="minorHAnsi" w:cstheme="minorHAnsi"/>
          <w:b/>
          <w:sz w:val="22"/>
          <w:szCs w:val="22"/>
        </w:rPr>
      </w:pPr>
    </w:p>
    <w:p w14:paraId="68743922" w14:textId="77777777" w:rsidR="006406C9" w:rsidRPr="001237ED" w:rsidRDefault="006406C9" w:rsidP="00BC5F39">
      <w:pPr>
        <w:tabs>
          <w:tab w:val="left" w:pos="7602"/>
        </w:tabs>
        <w:spacing w:before="1"/>
        <w:ind w:left="511" w:right="81"/>
        <w:rPr>
          <w:rFonts w:asciiTheme="minorHAnsi" w:hAnsiTheme="minorHAnsi" w:cstheme="minorHAnsi"/>
          <w:b/>
          <w:sz w:val="22"/>
          <w:szCs w:val="22"/>
        </w:rPr>
      </w:pPr>
    </w:p>
    <w:p w14:paraId="147E35A2" w14:textId="77777777" w:rsidR="00BC5F39" w:rsidRPr="001237ED" w:rsidRDefault="00BC5F39" w:rsidP="00BC5F39">
      <w:pPr>
        <w:tabs>
          <w:tab w:val="left" w:pos="7602"/>
        </w:tabs>
        <w:spacing w:before="1"/>
        <w:ind w:left="511" w:right="81"/>
        <w:rPr>
          <w:rFonts w:asciiTheme="minorHAnsi" w:hAnsiTheme="minorHAnsi" w:cstheme="minorHAnsi"/>
          <w:b/>
          <w:sz w:val="22"/>
          <w:szCs w:val="22"/>
        </w:rPr>
      </w:pPr>
    </w:p>
    <w:p w14:paraId="5FC874E0" w14:textId="77777777" w:rsidR="00BC5F39" w:rsidRPr="001237ED" w:rsidRDefault="00BC5F39" w:rsidP="00BC5F39">
      <w:pPr>
        <w:tabs>
          <w:tab w:val="left" w:pos="9459"/>
        </w:tabs>
        <w:spacing w:before="194"/>
        <w:ind w:right="-39"/>
        <w:jc w:val="center"/>
        <w:rPr>
          <w:rFonts w:asciiTheme="minorHAnsi" w:hAnsiTheme="minorHAnsi" w:cstheme="minorHAnsi"/>
          <w:b/>
          <w:sz w:val="22"/>
          <w:szCs w:val="22"/>
          <w:u w:val="single"/>
        </w:rPr>
      </w:pPr>
      <w:r w:rsidRPr="001237ED">
        <w:rPr>
          <w:rFonts w:asciiTheme="minorHAnsi" w:hAnsiTheme="minorHAnsi" w:cstheme="minorHAnsi"/>
          <w:b/>
          <w:sz w:val="22"/>
          <w:szCs w:val="22"/>
          <w:u w:val="single"/>
        </w:rPr>
        <w:t>EJECUCIÓN DE LOS TRABAJOS:</w:t>
      </w:r>
    </w:p>
    <w:p w14:paraId="2838AE76" w14:textId="77777777" w:rsidR="00BC5F39" w:rsidRPr="001237ED" w:rsidRDefault="00BC5F39" w:rsidP="00BC5F39">
      <w:pPr>
        <w:tabs>
          <w:tab w:val="left" w:pos="9459"/>
        </w:tabs>
        <w:spacing w:before="194"/>
        <w:ind w:right="-39"/>
        <w:rPr>
          <w:rFonts w:asciiTheme="minorHAnsi" w:hAnsiTheme="minorHAnsi" w:cstheme="minorHAnsi"/>
          <w:sz w:val="22"/>
          <w:szCs w:val="22"/>
        </w:rPr>
      </w:pPr>
    </w:p>
    <w:p w14:paraId="2189ACBA" w14:textId="77777777" w:rsidR="00BC5F39" w:rsidRPr="009B0934" w:rsidRDefault="00BC5F39" w:rsidP="00BC5F39">
      <w:pPr>
        <w:pStyle w:val="Ttulo11"/>
        <w:ind w:left="426" w:right="527"/>
        <w:jc w:val="both"/>
        <w:rPr>
          <w:rFonts w:asciiTheme="minorHAnsi" w:hAnsiTheme="minorHAnsi" w:cstheme="minorHAnsi"/>
          <w:b w:val="0"/>
          <w:sz w:val="22"/>
          <w:szCs w:val="22"/>
          <w:lang w:val="es-ES"/>
        </w:rPr>
      </w:pPr>
      <w:r w:rsidRPr="009B0934">
        <w:rPr>
          <w:rFonts w:asciiTheme="minorHAnsi" w:hAnsiTheme="minorHAnsi" w:cstheme="minorHAnsi"/>
          <w:b w:val="0"/>
          <w:sz w:val="22"/>
          <w:szCs w:val="22"/>
          <w:lang w:val="es-ES"/>
        </w:rPr>
        <w:t>Para la ejecución de los trabajos es necesario que nos aporten los siguientes datos indispensables para gestión de residuos.</w:t>
      </w:r>
    </w:p>
    <w:p w14:paraId="39B41677" w14:textId="77777777" w:rsidR="00BC5F39" w:rsidRPr="001237ED" w:rsidRDefault="00BC5F39" w:rsidP="00BC5F39">
      <w:pPr>
        <w:pStyle w:val="Textoindependiente"/>
        <w:rPr>
          <w:rFonts w:asciiTheme="minorHAnsi" w:hAnsiTheme="minorHAnsi" w:cstheme="minorHAnsi"/>
          <w:szCs w:val="22"/>
        </w:rPr>
      </w:pPr>
    </w:p>
    <w:p w14:paraId="4CCEA43A" w14:textId="77777777" w:rsidR="00BC5F39" w:rsidRPr="001237ED" w:rsidRDefault="00BC5F39" w:rsidP="00BC5F39">
      <w:pPr>
        <w:pStyle w:val="Textoindependiente"/>
        <w:numPr>
          <w:ilvl w:val="0"/>
          <w:numId w:val="27"/>
        </w:numPr>
        <w:rPr>
          <w:rFonts w:asciiTheme="minorHAnsi" w:hAnsiTheme="minorHAnsi" w:cstheme="minorHAnsi"/>
          <w:szCs w:val="22"/>
        </w:rPr>
      </w:pPr>
      <w:r w:rsidRPr="001237ED">
        <w:rPr>
          <w:rFonts w:asciiTheme="minorHAnsi" w:hAnsiTheme="minorHAnsi" w:cstheme="minorHAnsi"/>
          <w:szCs w:val="22"/>
        </w:rPr>
        <w:t>Nombre completo de la instalación o producto del residuo.</w:t>
      </w:r>
    </w:p>
    <w:p w14:paraId="2E7F2C79" w14:textId="77777777" w:rsidR="00BC5F39" w:rsidRPr="001237ED" w:rsidRDefault="00BC5F39" w:rsidP="00BC5F39">
      <w:pPr>
        <w:pStyle w:val="Textoindependiente"/>
        <w:numPr>
          <w:ilvl w:val="0"/>
          <w:numId w:val="27"/>
        </w:numPr>
        <w:rPr>
          <w:rFonts w:asciiTheme="minorHAnsi" w:hAnsiTheme="minorHAnsi" w:cstheme="minorHAnsi"/>
          <w:szCs w:val="22"/>
        </w:rPr>
      </w:pPr>
      <w:r w:rsidRPr="001237ED">
        <w:rPr>
          <w:rFonts w:asciiTheme="minorHAnsi" w:hAnsiTheme="minorHAnsi" w:cstheme="minorHAnsi"/>
          <w:szCs w:val="22"/>
        </w:rPr>
        <w:t>Nº de alta como productor de Residuos.</w:t>
      </w:r>
    </w:p>
    <w:p w14:paraId="5FD9EAE8" w14:textId="77777777" w:rsidR="00BC5F39" w:rsidRPr="001237ED" w:rsidRDefault="00BC5F39" w:rsidP="00BC5F39">
      <w:pPr>
        <w:pStyle w:val="Textoindependiente"/>
        <w:numPr>
          <w:ilvl w:val="0"/>
          <w:numId w:val="27"/>
        </w:numPr>
        <w:rPr>
          <w:rFonts w:asciiTheme="minorHAnsi" w:hAnsiTheme="minorHAnsi" w:cstheme="minorHAnsi"/>
          <w:szCs w:val="22"/>
        </w:rPr>
      </w:pPr>
      <w:r w:rsidRPr="001237ED">
        <w:rPr>
          <w:rFonts w:asciiTheme="minorHAnsi" w:hAnsiTheme="minorHAnsi" w:cstheme="minorHAnsi"/>
          <w:szCs w:val="22"/>
        </w:rPr>
        <w:t>CIF de la instalación-Dirección-Teléfono-E-mail</w:t>
      </w:r>
    </w:p>
    <w:p w14:paraId="4615B506" w14:textId="77777777" w:rsidR="00BC5F39" w:rsidRPr="001237ED" w:rsidRDefault="00BC5F39" w:rsidP="00BC5F39">
      <w:pPr>
        <w:pStyle w:val="Textoindependiente"/>
        <w:numPr>
          <w:ilvl w:val="0"/>
          <w:numId w:val="27"/>
        </w:numPr>
        <w:rPr>
          <w:rFonts w:asciiTheme="minorHAnsi" w:hAnsiTheme="minorHAnsi" w:cstheme="minorHAnsi"/>
          <w:szCs w:val="22"/>
        </w:rPr>
      </w:pPr>
      <w:r w:rsidRPr="001237ED">
        <w:rPr>
          <w:rFonts w:asciiTheme="minorHAnsi" w:hAnsiTheme="minorHAnsi" w:cstheme="minorHAnsi"/>
          <w:szCs w:val="22"/>
        </w:rPr>
        <w:t>Nombre del responsable de la instalación y DNI.</w:t>
      </w:r>
    </w:p>
    <w:p w14:paraId="6887BA77" w14:textId="77777777" w:rsidR="00EB3E85" w:rsidRDefault="00EB3E85" w:rsidP="00EB3E85">
      <w:pPr>
        <w:rPr>
          <w:rFonts w:asciiTheme="minorHAnsi" w:hAnsiTheme="minorHAnsi" w:cstheme="minorHAnsi"/>
          <w:color w:val="6B95C7"/>
          <w:sz w:val="22"/>
          <w:szCs w:val="22"/>
        </w:rPr>
      </w:pPr>
    </w:p>
    <w:p w14:paraId="12C4022D" w14:textId="77777777" w:rsidR="00EB3E85" w:rsidRDefault="00EB3E85" w:rsidP="00EB3E85">
      <w:pPr>
        <w:rPr>
          <w:rFonts w:asciiTheme="minorHAnsi" w:hAnsiTheme="minorHAnsi" w:cstheme="minorHAnsi"/>
          <w:color w:val="6B95C7"/>
          <w:sz w:val="22"/>
          <w:szCs w:val="22"/>
        </w:rPr>
      </w:pPr>
    </w:p>
    <w:p w14:paraId="4492C19E" w14:textId="77777777" w:rsidR="00EB3E85" w:rsidRDefault="00EB3E85" w:rsidP="00EB3E85">
      <w:pPr>
        <w:rPr>
          <w:rFonts w:asciiTheme="minorHAnsi" w:hAnsiTheme="minorHAnsi" w:cstheme="minorHAnsi"/>
          <w:color w:val="6B95C7"/>
          <w:sz w:val="22"/>
          <w:szCs w:val="22"/>
        </w:rPr>
      </w:pPr>
    </w:p>
    <w:p w14:paraId="49CE92DA" w14:textId="049433C5" w:rsidR="00BC5F39" w:rsidRPr="001237ED" w:rsidRDefault="00BC5F39" w:rsidP="00EB3E85">
      <w:pPr>
        <w:rPr>
          <w:rFonts w:asciiTheme="minorHAnsi" w:hAnsiTheme="minorHAnsi" w:cstheme="minorHAnsi"/>
          <w:color w:val="6B95C7"/>
          <w:sz w:val="22"/>
          <w:szCs w:val="22"/>
        </w:rPr>
      </w:pPr>
      <w:r w:rsidRPr="001237ED">
        <w:rPr>
          <w:rFonts w:asciiTheme="minorHAnsi" w:hAnsiTheme="minorHAnsi" w:cstheme="minorHAnsi"/>
          <w:color w:val="6B95C7"/>
          <w:sz w:val="22"/>
          <w:szCs w:val="22"/>
        </w:rPr>
        <w:br w:type="page"/>
      </w:r>
    </w:p>
    <w:p w14:paraId="14E48FB6" w14:textId="77777777" w:rsidR="00BC5F39" w:rsidRPr="00162078" w:rsidRDefault="00162078" w:rsidP="00BC5F39">
      <w:pPr>
        <w:pStyle w:val="Textoindependiente2"/>
        <w:jc w:val="center"/>
        <w:rPr>
          <w:rFonts w:asciiTheme="minorHAnsi" w:hAnsiTheme="minorHAnsi" w:cstheme="minorHAnsi"/>
          <w:color w:val="6B95C7"/>
          <w:sz w:val="28"/>
          <w:szCs w:val="28"/>
        </w:rPr>
      </w:pPr>
      <w:r w:rsidRPr="00162078">
        <w:rPr>
          <w:rFonts w:asciiTheme="minorHAnsi" w:hAnsiTheme="minorHAnsi" w:cstheme="minorHAnsi"/>
          <w:color w:val="6B95C7"/>
          <w:sz w:val="28"/>
          <w:szCs w:val="28"/>
        </w:rPr>
        <w:lastRenderedPageBreak/>
        <w:t>Pliego de condiciones</w:t>
      </w:r>
    </w:p>
    <w:p w14:paraId="1F69FCC8" w14:textId="77777777" w:rsidR="00BC5F39" w:rsidRDefault="00BC5F39" w:rsidP="00BC5F39">
      <w:pPr>
        <w:pStyle w:val="Textoindependiente2"/>
        <w:jc w:val="both"/>
        <w:rPr>
          <w:rFonts w:ascii="Calibri" w:hAnsi="Calibri"/>
          <w:color w:val="auto"/>
        </w:rPr>
      </w:pPr>
    </w:p>
    <w:p w14:paraId="401338F5" w14:textId="77777777" w:rsidR="00BC5F39" w:rsidRPr="001335BD" w:rsidRDefault="00BC5F39" w:rsidP="00BC5F39">
      <w:pPr>
        <w:pStyle w:val="Ttulo52"/>
        <w:numPr>
          <w:ilvl w:val="0"/>
          <w:numId w:val="28"/>
        </w:numPr>
        <w:tabs>
          <w:tab w:val="left" w:pos="947"/>
          <w:tab w:val="left" w:pos="948"/>
        </w:tabs>
        <w:spacing w:before="67"/>
        <w:rPr>
          <w:rFonts w:asciiTheme="minorHAnsi" w:hAnsiTheme="minorHAnsi" w:cstheme="minorHAnsi"/>
          <w:b w:val="0"/>
          <w:sz w:val="22"/>
          <w:szCs w:val="22"/>
          <w:lang w:val="es-ES"/>
        </w:rPr>
      </w:pPr>
      <w:r w:rsidRPr="001335BD">
        <w:rPr>
          <w:rFonts w:asciiTheme="minorHAnsi" w:eastAsia="Times New Roman" w:hAnsiTheme="minorHAnsi" w:cstheme="minorHAnsi"/>
          <w:bCs w:val="0"/>
          <w:sz w:val="22"/>
          <w:szCs w:val="22"/>
          <w:lang w:val="es-ES" w:eastAsia="es-ES"/>
        </w:rPr>
        <w:t>Incluido en el precio de gestión y tratamiento</w:t>
      </w:r>
      <w:r w:rsidRPr="001335BD">
        <w:rPr>
          <w:rFonts w:asciiTheme="minorHAnsi" w:hAnsiTheme="minorHAnsi" w:cstheme="minorHAnsi"/>
          <w:b w:val="0"/>
          <w:sz w:val="22"/>
          <w:szCs w:val="22"/>
          <w:lang w:val="es-ES"/>
        </w:rPr>
        <w:t>:</w:t>
      </w:r>
    </w:p>
    <w:p w14:paraId="3C7CE09A" w14:textId="77777777" w:rsidR="00BC5F39" w:rsidRPr="001335BD" w:rsidRDefault="00BC5F39" w:rsidP="00BC5F39">
      <w:pPr>
        <w:pStyle w:val="Textoindependiente"/>
        <w:spacing w:before="11"/>
        <w:rPr>
          <w:rFonts w:asciiTheme="minorHAnsi" w:hAnsiTheme="minorHAnsi" w:cstheme="minorHAnsi"/>
          <w:szCs w:val="22"/>
        </w:rPr>
      </w:pPr>
    </w:p>
    <w:p w14:paraId="1DC1465E" w14:textId="77777777" w:rsidR="00BC5F39" w:rsidRPr="001335BD" w:rsidRDefault="00BC5F39" w:rsidP="00BC5F39">
      <w:pPr>
        <w:pStyle w:val="Prrafodelista"/>
        <w:widowControl w:val="0"/>
        <w:numPr>
          <w:ilvl w:val="0"/>
          <w:numId w:val="25"/>
        </w:numPr>
        <w:tabs>
          <w:tab w:val="left" w:pos="947"/>
          <w:tab w:val="left" w:pos="948"/>
        </w:tabs>
        <w:spacing w:before="1"/>
        <w:rPr>
          <w:rFonts w:asciiTheme="minorHAnsi" w:hAnsiTheme="minorHAnsi" w:cstheme="minorHAnsi"/>
          <w:sz w:val="22"/>
          <w:szCs w:val="22"/>
        </w:rPr>
      </w:pPr>
      <w:r w:rsidRPr="001335BD">
        <w:rPr>
          <w:rFonts w:asciiTheme="minorHAnsi" w:hAnsiTheme="minorHAnsi" w:cstheme="minorHAnsi"/>
          <w:sz w:val="22"/>
          <w:szCs w:val="22"/>
        </w:rPr>
        <w:t>Solicitud de admisión y documento de aceptación</w:t>
      </w:r>
    </w:p>
    <w:p w14:paraId="1AB5567F" w14:textId="77777777" w:rsidR="00BC5F39" w:rsidRPr="001335BD" w:rsidRDefault="00BC5F39" w:rsidP="00BC5F39">
      <w:pPr>
        <w:pStyle w:val="Prrafodelista"/>
        <w:widowControl w:val="0"/>
        <w:numPr>
          <w:ilvl w:val="0"/>
          <w:numId w:val="25"/>
        </w:numPr>
        <w:tabs>
          <w:tab w:val="left" w:pos="947"/>
          <w:tab w:val="left" w:pos="948"/>
        </w:tabs>
        <w:spacing w:before="1" w:line="219" w:lineRule="exact"/>
        <w:rPr>
          <w:rFonts w:asciiTheme="minorHAnsi" w:hAnsiTheme="minorHAnsi" w:cstheme="minorHAnsi"/>
          <w:sz w:val="22"/>
          <w:szCs w:val="22"/>
        </w:rPr>
      </w:pPr>
      <w:r w:rsidRPr="001335BD">
        <w:rPr>
          <w:rFonts w:asciiTheme="minorHAnsi" w:hAnsiTheme="minorHAnsi" w:cstheme="minorHAnsi"/>
          <w:sz w:val="22"/>
          <w:szCs w:val="22"/>
        </w:rPr>
        <w:t>Notificación de traslado a cliente y administración competente.</w:t>
      </w:r>
    </w:p>
    <w:p w14:paraId="39C41184" w14:textId="77777777" w:rsidR="00BC5F39" w:rsidRPr="001335BD" w:rsidRDefault="00BC5F39" w:rsidP="00BC5F39">
      <w:pPr>
        <w:pStyle w:val="Prrafodelista"/>
        <w:widowControl w:val="0"/>
        <w:numPr>
          <w:ilvl w:val="0"/>
          <w:numId w:val="25"/>
        </w:numPr>
        <w:tabs>
          <w:tab w:val="left" w:pos="947"/>
          <w:tab w:val="left" w:pos="948"/>
        </w:tabs>
        <w:spacing w:line="219" w:lineRule="exact"/>
        <w:rPr>
          <w:rFonts w:asciiTheme="minorHAnsi" w:hAnsiTheme="minorHAnsi" w:cstheme="minorHAnsi"/>
          <w:sz w:val="22"/>
          <w:szCs w:val="22"/>
        </w:rPr>
      </w:pPr>
      <w:r w:rsidRPr="001335BD">
        <w:rPr>
          <w:rFonts w:asciiTheme="minorHAnsi" w:hAnsiTheme="minorHAnsi" w:cstheme="minorHAnsi"/>
          <w:sz w:val="22"/>
          <w:szCs w:val="22"/>
        </w:rPr>
        <w:t>Documento de control y seguimiento de residuos (según legislación aplicable)</w:t>
      </w:r>
    </w:p>
    <w:p w14:paraId="31E0C474" w14:textId="77777777" w:rsidR="00BC5F39" w:rsidRPr="001335BD" w:rsidRDefault="00BC5F39" w:rsidP="00BC5F39">
      <w:pPr>
        <w:pStyle w:val="Prrafodelista"/>
        <w:widowControl w:val="0"/>
        <w:numPr>
          <w:ilvl w:val="0"/>
          <w:numId w:val="25"/>
        </w:numPr>
        <w:tabs>
          <w:tab w:val="left" w:pos="947"/>
          <w:tab w:val="left" w:pos="948"/>
        </w:tabs>
        <w:spacing w:before="1" w:line="219" w:lineRule="exact"/>
        <w:rPr>
          <w:rFonts w:asciiTheme="minorHAnsi" w:hAnsiTheme="minorHAnsi" w:cstheme="minorHAnsi"/>
          <w:sz w:val="22"/>
          <w:szCs w:val="22"/>
        </w:rPr>
      </w:pPr>
      <w:r w:rsidRPr="001335BD">
        <w:rPr>
          <w:rFonts w:asciiTheme="minorHAnsi" w:hAnsiTheme="minorHAnsi" w:cstheme="minorHAnsi"/>
          <w:sz w:val="22"/>
          <w:szCs w:val="22"/>
        </w:rPr>
        <w:t>Etiquetas de residuos peligrosos y ADR</w:t>
      </w:r>
    </w:p>
    <w:p w14:paraId="16DD6545" w14:textId="77777777" w:rsidR="00BC5F39" w:rsidRPr="001335BD" w:rsidRDefault="00BC5F39" w:rsidP="00BC5F39">
      <w:pPr>
        <w:pStyle w:val="Prrafodelista"/>
        <w:widowControl w:val="0"/>
        <w:numPr>
          <w:ilvl w:val="0"/>
          <w:numId w:val="25"/>
        </w:numPr>
        <w:tabs>
          <w:tab w:val="left" w:pos="947"/>
          <w:tab w:val="left" w:pos="948"/>
        </w:tabs>
        <w:spacing w:line="219" w:lineRule="exact"/>
        <w:rPr>
          <w:rFonts w:asciiTheme="minorHAnsi" w:hAnsiTheme="minorHAnsi" w:cstheme="minorHAnsi"/>
          <w:sz w:val="22"/>
          <w:szCs w:val="22"/>
        </w:rPr>
      </w:pPr>
      <w:r w:rsidRPr="001335BD">
        <w:rPr>
          <w:rFonts w:asciiTheme="minorHAnsi" w:hAnsiTheme="minorHAnsi" w:cstheme="minorHAnsi"/>
          <w:sz w:val="22"/>
          <w:szCs w:val="22"/>
        </w:rPr>
        <w:t>Carta de porte y lista de comprobación para el transporte de mercancías peligrosas.</w:t>
      </w:r>
    </w:p>
    <w:p w14:paraId="4682B459" w14:textId="77777777" w:rsidR="00BC5F39" w:rsidRPr="001335BD" w:rsidRDefault="00BC5F39" w:rsidP="00BC5F39">
      <w:pPr>
        <w:pStyle w:val="Prrafodelista"/>
        <w:widowControl w:val="0"/>
        <w:numPr>
          <w:ilvl w:val="0"/>
          <w:numId w:val="25"/>
        </w:numPr>
        <w:tabs>
          <w:tab w:val="left" w:pos="947"/>
          <w:tab w:val="left" w:pos="948"/>
        </w:tabs>
        <w:spacing w:before="1" w:line="219" w:lineRule="exact"/>
        <w:rPr>
          <w:rFonts w:asciiTheme="minorHAnsi" w:hAnsiTheme="minorHAnsi" w:cstheme="minorHAnsi"/>
          <w:sz w:val="22"/>
          <w:szCs w:val="22"/>
        </w:rPr>
      </w:pPr>
      <w:r w:rsidRPr="001335BD">
        <w:rPr>
          <w:rFonts w:asciiTheme="minorHAnsi" w:hAnsiTheme="minorHAnsi" w:cstheme="minorHAnsi"/>
          <w:sz w:val="22"/>
          <w:szCs w:val="22"/>
        </w:rPr>
        <w:t>Certificado de destrucción.</w:t>
      </w:r>
    </w:p>
    <w:p w14:paraId="1F4DA196" w14:textId="77777777" w:rsidR="00BC5F39" w:rsidRPr="001335BD" w:rsidRDefault="00BC5F39" w:rsidP="00BC5F39">
      <w:pPr>
        <w:pStyle w:val="Prrafodelista"/>
        <w:widowControl w:val="0"/>
        <w:tabs>
          <w:tab w:val="left" w:pos="947"/>
          <w:tab w:val="left" w:pos="948"/>
        </w:tabs>
        <w:spacing w:before="1" w:line="219" w:lineRule="exact"/>
        <w:ind w:left="947"/>
        <w:rPr>
          <w:rFonts w:asciiTheme="minorHAnsi" w:hAnsiTheme="minorHAnsi" w:cstheme="minorHAnsi"/>
          <w:sz w:val="22"/>
          <w:szCs w:val="22"/>
        </w:rPr>
      </w:pPr>
    </w:p>
    <w:p w14:paraId="003CB683" w14:textId="77777777" w:rsidR="00BC5F39" w:rsidRPr="001335BD" w:rsidRDefault="00BC5F39" w:rsidP="00BC5F39">
      <w:pPr>
        <w:pStyle w:val="Ttulo52"/>
        <w:numPr>
          <w:ilvl w:val="0"/>
          <w:numId w:val="28"/>
        </w:numPr>
        <w:tabs>
          <w:tab w:val="left" w:pos="947"/>
          <w:tab w:val="left" w:pos="948"/>
        </w:tabs>
        <w:spacing w:before="67"/>
        <w:rPr>
          <w:rFonts w:asciiTheme="minorHAnsi" w:hAnsiTheme="minorHAnsi" w:cstheme="minorHAnsi"/>
          <w:sz w:val="22"/>
          <w:szCs w:val="22"/>
          <w:lang w:val="es-ES"/>
        </w:rPr>
      </w:pPr>
      <w:r w:rsidRPr="001335BD">
        <w:rPr>
          <w:rFonts w:asciiTheme="minorHAnsi" w:eastAsia="Times New Roman" w:hAnsiTheme="minorHAnsi" w:cstheme="minorHAnsi"/>
          <w:bCs w:val="0"/>
          <w:sz w:val="22"/>
          <w:szCs w:val="22"/>
          <w:lang w:val="es-ES" w:eastAsia="es-ES"/>
        </w:rPr>
        <w:t>No incluido</w:t>
      </w:r>
      <w:r w:rsidRPr="001335BD">
        <w:rPr>
          <w:rFonts w:asciiTheme="minorHAnsi" w:hAnsiTheme="minorHAnsi" w:cstheme="minorHAnsi"/>
          <w:sz w:val="22"/>
          <w:szCs w:val="22"/>
          <w:lang w:val="es-ES"/>
        </w:rPr>
        <w:t xml:space="preserve"> :</w:t>
      </w:r>
    </w:p>
    <w:p w14:paraId="343269DA" w14:textId="77777777" w:rsidR="00BC5F39" w:rsidRPr="001335BD" w:rsidRDefault="00BC5F39" w:rsidP="00BC5F39">
      <w:pPr>
        <w:pStyle w:val="Textoindependiente"/>
        <w:spacing w:before="11"/>
        <w:rPr>
          <w:rFonts w:asciiTheme="minorHAnsi" w:hAnsiTheme="minorHAnsi" w:cstheme="minorHAnsi"/>
          <w:szCs w:val="22"/>
        </w:rPr>
      </w:pPr>
    </w:p>
    <w:p w14:paraId="0D1394C2" w14:textId="77777777" w:rsidR="00BC5F39" w:rsidRPr="001335BD" w:rsidRDefault="00BC5F39" w:rsidP="00BC5F39">
      <w:pPr>
        <w:pStyle w:val="Prrafodelista"/>
        <w:widowControl w:val="0"/>
        <w:numPr>
          <w:ilvl w:val="0"/>
          <w:numId w:val="25"/>
        </w:numPr>
        <w:tabs>
          <w:tab w:val="left" w:pos="947"/>
          <w:tab w:val="left" w:pos="948"/>
        </w:tabs>
        <w:spacing w:before="1"/>
        <w:rPr>
          <w:rFonts w:asciiTheme="minorHAnsi" w:hAnsiTheme="minorHAnsi" w:cstheme="minorHAnsi"/>
          <w:sz w:val="22"/>
          <w:szCs w:val="22"/>
        </w:rPr>
      </w:pPr>
      <w:r w:rsidRPr="001335BD">
        <w:rPr>
          <w:rFonts w:asciiTheme="minorHAnsi" w:hAnsiTheme="minorHAnsi" w:cstheme="minorHAnsi"/>
          <w:sz w:val="22"/>
          <w:szCs w:val="22"/>
        </w:rPr>
        <w:t>Carga del residuo en el camión por cuenta del productor o cliente (excepto para transportes en cisterna con sistema de aspiración auto bombeo).</w:t>
      </w:r>
    </w:p>
    <w:p w14:paraId="433EA00E" w14:textId="77777777" w:rsidR="00BC5F39" w:rsidRPr="001335BD" w:rsidRDefault="00BC5F39" w:rsidP="00BC5F39">
      <w:pPr>
        <w:pStyle w:val="Prrafodelista"/>
        <w:widowControl w:val="0"/>
        <w:numPr>
          <w:ilvl w:val="0"/>
          <w:numId w:val="25"/>
        </w:numPr>
        <w:tabs>
          <w:tab w:val="left" w:pos="947"/>
          <w:tab w:val="left" w:pos="948"/>
        </w:tabs>
        <w:spacing w:before="1"/>
        <w:rPr>
          <w:rFonts w:asciiTheme="minorHAnsi" w:hAnsiTheme="minorHAnsi" w:cstheme="minorHAnsi"/>
          <w:sz w:val="22"/>
          <w:szCs w:val="22"/>
        </w:rPr>
      </w:pPr>
      <w:r w:rsidRPr="001335BD">
        <w:rPr>
          <w:rFonts w:asciiTheme="minorHAnsi" w:hAnsiTheme="minorHAnsi" w:cstheme="minorHAnsi"/>
          <w:sz w:val="22"/>
          <w:szCs w:val="22"/>
        </w:rPr>
        <w:t>Demoras o paralizaciones superiores a 1/2 hora en la carga del residuo por causas ajenas a Acometidas Europa S.L.</w:t>
      </w:r>
    </w:p>
    <w:p w14:paraId="548F2129" w14:textId="77777777" w:rsidR="00BC5F39" w:rsidRPr="001335BD" w:rsidRDefault="00BC5F39" w:rsidP="00BC5F39">
      <w:pPr>
        <w:pStyle w:val="Textoindependiente2"/>
        <w:ind w:left="426"/>
        <w:jc w:val="both"/>
        <w:rPr>
          <w:rFonts w:asciiTheme="minorHAnsi" w:hAnsiTheme="minorHAnsi" w:cstheme="minorHAnsi"/>
          <w:b w:val="0"/>
          <w:sz w:val="22"/>
          <w:szCs w:val="22"/>
        </w:rPr>
      </w:pPr>
    </w:p>
    <w:p w14:paraId="11F80733" w14:textId="77777777" w:rsidR="00BC5F39" w:rsidRPr="001335BD" w:rsidRDefault="00BC5F39" w:rsidP="00BC5F39">
      <w:pPr>
        <w:pStyle w:val="Ttulo52"/>
        <w:numPr>
          <w:ilvl w:val="0"/>
          <w:numId w:val="28"/>
        </w:numPr>
        <w:tabs>
          <w:tab w:val="left" w:pos="947"/>
          <w:tab w:val="left" w:pos="948"/>
        </w:tabs>
        <w:spacing w:before="67"/>
        <w:rPr>
          <w:rFonts w:asciiTheme="minorHAnsi" w:hAnsiTheme="minorHAnsi" w:cstheme="minorHAnsi"/>
          <w:sz w:val="22"/>
          <w:szCs w:val="22"/>
          <w:lang w:val="es-ES"/>
        </w:rPr>
      </w:pPr>
      <w:r w:rsidRPr="001335BD">
        <w:rPr>
          <w:rFonts w:asciiTheme="minorHAnsi" w:eastAsia="Times New Roman" w:hAnsiTheme="minorHAnsi" w:cstheme="minorHAnsi"/>
          <w:bCs w:val="0"/>
          <w:sz w:val="22"/>
          <w:szCs w:val="22"/>
          <w:lang w:val="es-ES" w:eastAsia="es-ES"/>
        </w:rPr>
        <w:t>Condiciones particulares</w:t>
      </w:r>
      <w:r w:rsidRPr="001335BD">
        <w:rPr>
          <w:rFonts w:asciiTheme="minorHAnsi" w:hAnsiTheme="minorHAnsi" w:cstheme="minorHAnsi"/>
          <w:sz w:val="22"/>
          <w:szCs w:val="22"/>
          <w:lang w:val="es-ES"/>
        </w:rPr>
        <w:t>:</w:t>
      </w:r>
    </w:p>
    <w:p w14:paraId="7338F92E" w14:textId="77777777" w:rsidR="00BC5F39" w:rsidRPr="001335BD" w:rsidRDefault="00BC5F39" w:rsidP="00BC5F39">
      <w:pPr>
        <w:pStyle w:val="Textoindependiente"/>
        <w:rPr>
          <w:rFonts w:asciiTheme="minorHAnsi" w:hAnsiTheme="minorHAnsi" w:cstheme="minorHAnsi"/>
          <w:b/>
          <w:szCs w:val="22"/>
        </w:rPr>
      </w:pPr>
    </w:p>
    <w:p w14:paraId="6BBC48C1" w14:textId="77777777" w:rsidR="00BC5F39" w:rsidRPr="001335BD" w:rsidRDefault="00BC5F39" w:rsidP="00BC5F39">
      <w:pPr>
        <w:pStyle w:val="Prrafodelista"/>
        <w:widowControl w:val="0"/>
        <w:numPr>
          <w:ilvl w:val="0"/>
          <w:numId w:val="25"/>
        </w:numPr>
        <w:tabs>
          <w:tab w:val="left" w:pos="947"/>
          <w:tab w:val="left" w:pos="948"/>
        </w:tabs>
        <w:spacing w:before="1"/>
        <w:rPr>
          <w:rFonts w:asciiTheme="minorHAnsi" w:hAnsiTheme="minorHAnsi" w:cstheme="minorHAnsi"/>
          <w:sz w:val="22"/>
          <w:szCs w:val="22"/>
        </w:rPr>
      </w:pPr>
      <w:r w:rsidRPr="001335BD">
        <w:rPr>
          <w:rFonts w:asciiTheme="minorHAnsi" w:hAnsiTheme="minorHAnsi" w:cstheme="minorHAnsi"/>
          <w:sz w:val="22"/>
          <w:szCs w:val="22"/>
        </w:rPr>
        <w:t>Sólo se admitirán residuos perfectamente envasados y etiquetados según la legislación vigente (envases estancos, sin pérdidas ni rezumes y sin alteraciones en su estructura).</w:t>
      </w:r>
    </w:p>
    <w:p w14:paraId="313FF572" w14:textId="77777777" w:rsidR="00BC5F39" w:rsidRPr="001335BD" w:rsidRDefault="00BC5F39" w:rsidP="00BC5F39">
      <w:pPr>
        <w:pStyle w:val="Prrafodelista"/>
        <w:widowControl w:val="0"/>
        <w:numPr>
          <w:ilvl w:val="0"/>
          <w:numId w:val="25"/>
        </w:numPr>
        <w:tabs>
          <w:tab w:val="left" w:pos="947"/>
          <w:tab w:val="left" w:pos="948"/>
        </w:tabs>
        <w:spacing w:before="1"/>
        <w:rPr>
          <w:rFonts w:asciiTheme="minorHAnsi" w:hAnsiTheme="minorHAnsi" w:cstheme="minorHAnsi"/>
          <w:sz w:val="22"/>
          <w:szCs w:val="22"/>
        </w:rPr>
      </w:pPr>
      <w:r w:rsidRPr="001335BD">
        <w:rPr>
          <w:rFonts w:asciiTheme="minorHAnsi" w:hAnsiTheme="minorHAnsi" w:cstheme="minorHAnsi"/>
          <w:sz w:val="22"/>
          <w:szCs w:val="22"/>
        </w:rPr>
        <w:t>La descarga del residuo en nuestras instalaciones no presupone la aceptación definitiva del mismo. No se considerará el producto aceptado hasta la obtención de los resultados analíticos efectuados sobre el residuo.</w:t>
      </w:r>
    </w:p>
    <w:p w14:paraId="7DB7EE74" w14:textId="77777777" w:rsidR="00BC5F39" w:rsidRPr="001335BD" w:rsidRDefault="00BC5F39" w:rsidP="00BC5F39">
      <w:pPr>
        <w:pStyle w:val="Prrafodelista"/>
        <w:widowControl w:val="0"/>
        <w:numPr>
          <w:ilvl w:val="0"/>
          <w:numId w:val="25"/>
        </w:numPr>
        <w:tabs>
          <w:tab w:val="left" w:pos="947"/>
          <w:tab w:val="left" w:pos="948"/>
        </w:tabs>
        <w:spacing w:before="1"/>
        <w:rPr>
          <w:rFonts w:asciiTheme="minorHAnsi" w:hAnsiTheme="minorHAnsi" w:cstheme="minorHAnsi"/>
          <w:sz w:val="22"/>
          <w:szCs w:val="22"/>
        </w:rPr>
      </w:pPr>
      <w:r w:rsidRPr="001335BD">
        <w:rPr>
          <w:rFonts w:asciiTheme="minorHAnsi" w:hAnsiTheme="minorHAnsi" w:cstheme="minorHAnsi"/>
          <w:sz w:val="22"/>
          <w:szCs w:val="22"/>
        </w:rPr>
        <w:t>Todos los transportes en Camión-Cisterna han de estar equipados con apertura superior para proceder a la toma de muestra.</w:t>
      </w:r>
    </w:p>
    <w:p w14:paraId="1443C264" w14:textId="77777777" w:rsidR="00BC5F39" w:rsidRPr="001335BD" w:rsidRDefault="00BC5F39" w:rsidP="00BC5F39">
      <w:pPr>
        <w:pStyle w:val="Prrafodelista"/>
        <w:widowControl w:val="0"/>
        <w:numPr>
          <w:ilvl w:val="0"/>
          <w:numId w:val="25"/>
        </w:numPr>
        <w:tabs>
          <w:tab w:val="left" w:pos="948"/>
        </w:tabs>
        <w:spacing w:before="1"/>
        <w:rPr>
          <w:rFonts w:asciiTheme="minorHAnsi" w:hAnsiTheme="minorHAnsi" w:cstheme="minorHAnsi"/>
          <w:sz w:val="22"/>
          <w:szCs w:val="22"/>
        </w:rPr>
      </w:pPr>
      <w:r w:rsidRPr="001335BD">
        <w:rPr>
          <w:rFonts w:asciiTheme="minorHAnsi" w:hAnsiTheme="minorHAnsi" w:cstheme="minorHAnsi"/>
          <w:sz w:val="22"/>
          <w:szCs w:val="22"/>
        </w:rPr>
        <w:t>Acometidas Europa S.L., se reserva el derecho de admisión de los residuos, siempre y cuando no se ajusten a la naturaleza y/o las condiciones de admisión reflejadas en la oferta y/o aceptación. En tal caso, se notificará al cliente el nuevo coste de tratamiento o la devolución del producto, siendo por cuenta del cliente los costes ocasionados por dicha devolución.</w:t>
      </w:r>
    </w:p>
    <w:p w14:paraId="06853FB0" w14:textId="6C7E857C" w:rsidR="00BC5F39" w:rsidRPr="001335BD" w:rsidRDefault="00BC5F39" w:rsidP="00BC5F39">
      <w:pPr>
        <w:pStyle w:val="Prrafodelista"/>
        <w:widowControl w:val="0"/>
        <w:numPr>
          <w:ilvl w:val="0"/>
          <w:numId w:val="25"/>
        </w:numPr>
        <w:tabs>
          <w:tab w:val="left" w:pos="948"/>
        </w:tabs>
        <w:spacing w:before="1"/>
        <w:rPr>
          <w:rFonts w:asciiTheme="minorHAnsi" w:hAnsiTheme="minorHAnsi" w:cstheme="minorHAnsi"/>
          <w:sz w:val="22"/>
          <w:szCs w:val="22"/>
        </w:rPr>
      </w:pPr>
      <w:r w:rsidRPr="001335BD">
        <w:rPr>
          <w:rFonts w:asciiTheme="minorHAnsi" w:hAnsiTheme="minorHAnsi" w:cstheme="minorHAnsi"/>
          <w:sz w:val="22"/>
          <w:szCs w:val="22"/>
        </w:rPr>
        <w:t xml:space="preserve">Se considerará como peso de facturación, el </w:t>
      </w:r>
      <w:r w:rsidR="0080664F" w:rsidRPr="001335BD">
        <w:rPr>
          <w:rFonts w:asciiTheme="minorHAnsi" w:hAnsiTheme="minorHAnsi" w:cstheme="minorHAnsi"/>
          <w:sz w:val="22"/>
          <w:szCs w:val="22"/>
        </w:rPr>
        <w:t>bruto resultante</w:t>
      </w:r>
      <w:r w:rsidRPr="001335BD">
        <w:rPr>
          <w:rFonts w:asciiTheme="minorHAnsi" w:hAnsiTheme="minorHAnsi" w:cstheme="minorHAnsi"/>
          <w:sz w:val="22"/>
          <w:szCs w:val="22"/>
        </w:rPr>
        <w:t xml:space="preserve"> en  las instalaciones de Acometidas Europa S.L.., siempre y cuando no se adjunte a la mercancía un registro de los pesos mediante el impreso correspondiente. En los casos de descargas de residuos en equipos o cisternas auto aspirante que necesiten la aportación de agua u otros medios para la total descarga del residuo, únicamente se considerara como peso de facturación, el bruto resultante en las instalaciones de GVC, S. A.</w:t>
      </w:r>
    </w:p>
    <w:p w14:paraId="40E8EFBF" w14:textId="77777777" w:rsidR="00BC5F39" w:rsidRPr="001335BD" w:rsidRDefault="00BC5F39" w:rsidP="00BC5F39">
      <w:pPr>
        <w:pStyle w:val="Prrafodelista"/>
        <w:widowControl w:val="0"/>
        <w:numPr>
          <w:ilvl w:val="0"/>
          <w:numId w:val="25"/>
        </w:numPr>
        <w:tabs>
          <w:tab w:val="left" w:pos="947"/>
          <w:tab w:val="left" w:pos="948"/>
        </w:tabs>
        <w:spacing w:before="1"/>
        <w:rPr>
          <w:rFonts w:asciiTheme="minorHAnsi" w:hAnsiTheme="minorHAnsi" w:cstheme="minorHAnsi"/>
          <w:sz w:val="22"/>
          <w:szCs w:val="22"/>
        </w:rPr>
      </w:pPr>
      <w:r w:rsidRPr="001335BD">
        <w:rPr>
          <w:rFonts w:asciiTheme="minorHAnsi" w:hAnsiTheme="minorHAnsi" w:cstheme="minorHAnsi"/>
          <w:sz w:val="22"/>
          <w:szCs w:val="22"/>
        </w:rPr>
        <w:t>Con anterioridad al envío de los residuos, deberá remitirse una copia de la presente oferta, debidamente firmada y sellada.</w:t>
      </w:r>
    </w:p>
    <w:p w14:paraId="43423DB1" w14:textId="77777777" w:rsidR="00BC5F39" w:rsidRPr="001335BD" w:rsidRDefault="00BC5F39" w:rsidP="00BC5F39">
      <w:pPr>
        <w:pStyle w:val="Textoindependiente2"/>
        <w:ind w:left="426"/>
        <w:jc w:val="both"/>
        <w:rPr>
          <w:rFonts w:asciiTheme="minorHAnsi" w:hAnsiTheme="minorHAnsi" w:cstheme="minorHAnsi"/>
          <w:b w:val="0"/>
          <w:sz w:val="22"/>
          <w:szCs w:val="22"/>
        </w:rPr>
      </w:pPr>
    </w:p>
    <w:p w14:paraId="5F4577D4" w14:textId="0040C133" w:rsidR="00BC5F39" w:rsidRPr="001335BD" w:rsidRDefault="00BC5F39" w:rsidP="00BC5F39">
      <w:pPr>
        <w:pStyle w:val="Textoindependiente2"/>
        <w:numPr>
          <w:ilvl w:val="0"/>
          <w:numId w:val="29"/>
        </w:numPr>
        <w:jc w:val="both"/>
        <w:rPr>
          <w:rFonts w:asciiTheme="minorHAnsi" w:hAnsiTheme="minorHAnsi" w:cstheme="minorHAnsi"/>
          <w:b w:val="0"/>
          <w:sz w:val="22"/>
          <w:szCs w:val="22"/>
        </w:rPr>
      </w:pPr>
      <w:r w:rsidRPr="001335BD">
        <w:rPr>
          <w:rFonts w:asciiTheme="minorHAnsi" w:hAnsiTheme="minorHAnsi" w:cstheme="minorHAnsi"/>
          <w:b w:val="0"/>
          <w:bCs w:val="0"/>
          <w:sz w:val="22"/>
          <w:szCs w:val="22"/>
        </w:rPr>
        <w:lastRenderedPageBreak/>
        <w:t xml:space="preserve">Queda incluido en este presupuesto: materiales a emplear, mano de obra y retirada de los escombros. </w:t>
      </w:r>
      <w:r w:rsidRPr="001335BD">
        <w:rPr>
          <w:rFonts w:asciiTheme="minorHAnsi" w:hAnsiTheme="minorHAnsi" w:cstheme="minorHAnsi"/>
          <w:b w:val="0"/>
          <w:bCs w:val="0"/>
          <w:color w:val="auto"/>
          <w:sz w:val="22"/>
          <w:szCs w:val="22"/>
        </w:rPr>
        <w:t xml:space="preserve">Cualquier </w:t>
      </w:r>
      <w:r w:rsidR="009A725E" w:rsidRPr="001335BD">
        <w:rPr>
          <w:rFonts w:asciiTheme="minorHAnsi" w:hAnsiTheme="minorHAnsi" w:cstheme="minorHAnsi"/>
          <w:b w:val="0"/>
          <w:bCs w:val="0"/>
          <w:color w:val="auto"/>
          <w:sz w:val="22"/>
          <w:szCs w:val="22"/>
        </w:rPr>
        <w:t>trabajo no descrito</w:t>
      </w:r>
      <w:r w:rsidRPr="001335BD">
        <w:rPr>
          <w:rFonts w:asciiTheme="minorHAnsi" w:hAnsiTheme="minorHAnsi" w:cstheme="minorHAnsi"/>
          <w:b w:val="0"/>
          <w:bCs w:val="0"/>
          <w:color w:val="auto"/>
          <w:sz w:val="22"/>
          <w:szCs w:val="22"/>
        </w:rPr>
        <w:t xml:space="preserve"> en este presupuesto, será objeto de presupuesto a parte. Si se tuviese que efectuar alguna reparación de la Red de Saneamiento se efectuaría previa valoración y autorización del presupuesto correspondiente. </w:t>
      </w:r>
    </w:p>
    <w:p w14:paraId="0712F9A1" w14:textId="77777777" w:rsidR="00BC5F39" w:rsidRPr="001335BD" w:rsidRDefault="00BC5F39" w:rsidP="00BC5F39">
      <w:pPr>
        <w:pStyle w:val="Textoindependiente2"/>
        <w:tabs>
          <w:tab w:val="num" w:pos="426"/>
        </w:tabs>
        <w:ind w:left="426"/>
        <w:jc w:val="both"/>
        <w:rPr>
          <w:rFonts w:asciiTheme="minorHAnsi" w:hAnsiTheme="minorHAnsi" w:cstheme="minorHAnsi"/>
          <w:b w:val="0"/>
          <w:bCs w:val="0"/>
          <w:sz w:val="22"/>
          <w:szCs w:val="22"/>
        </w:rPr>
      </w:pPr>
    </w:p>
    <w:p w14:paraId="7DFF4165" w14:textId="77777777" w:rsidR="00BC5F39" w:rsidRPr="001335BD" w:rsidRDefault="00BC5F39" w:rsidP="00BC5F39">
      <w:pPr>
        <w:pStyle w:val="Textoindependiente2"/>
        <w:numPr>
          <w:ilvl w:val="0"/>
          <w:numId w:val="29"/>
        </w:numPr>
        <w:jc w:val="both"/>
        <w:rPr>
          <w:rFonts w:asciiTheme="minorHAnsi" w:hAnsiTheme="minorHAnsi" w:cstheme="minorHAnsi"/>
          <w:sz w:val="22"/>
          <w:szCs w:val="22"/>
        </w:rPr>
      </w:pPr>
      <w:r w:rsidRPr="001335BD">
        <w:rPr>
          <w:rFonts w:asciiTheme="minorHAnsi" w:hAnsiTheme="minorHAnsi" w:cstheme="minorHAnsi"/>
          <w:b w:val="0"/>
          <w:bCs w:val="0"/>
          <w:sz w:val="22"/>
          <w:szCs w:val="22"/>
        </w:rPr>
        <w:t>MUY IMPORTANTE: En estos precios NO se encuentra el IVA incluido. El porcentaje de IVA a aplicar se determinará según la legislación vigente en momento del pago.</w:t>
      </w:r>
    </w:p>
    <w:p w14:paraId="447CAA77" w14:textId="77777777" w:rsidR="00BC5F39" w:rsidRPr="001335BD" w:rsidRDefault="00BC5F39" w:rsidP="00BC5F39">
      <w:pPr>
        <w:pStyle w:val="Prrafodelista"/>
        <w:rPr>
          <w:rFonts w:asciiTheme="minorHAnsi" w:hAnsiTheme="minorHAnsi" w:cstheme="minorHAnsi"/>
          <w:sz w:val="22"/>
          <w:szCs w:val="22"/>
        </w:rPr>
      </w:pPr>
    </w:p>
    <w:p w14:paraId="7DA46AEC" w14:textId="77777777" w:rsidR="00BC5F39" w:rsidRPr="001335BD" w:rsidRDefault="00BC5F39" w:rsidP="00BC5F39">
      <w:pPr>
        <w:pStyle w:val="Textoindependiente2"/>
        <w:numPr>
          <w:ilvl w:val="0"/>
          <w:numId w:val="29"/>
        </w:numPr>
        <w:jc w:val="both"/>
        <w:rPr>
          <w:rFonts w:asciiTheme="minorHAnsi" w:hAnsiTheme="minorHAnsi" w:cstheme="minorHAnsi"/>
          <w:b w:val="0"/>
          <w:sz w:val="22"/>
          <w:szCs w:val="22"/>
        </w:rPr>
      </w:pPr>
      <w:r w:rsidRPr="001335BD">
        <w:rPr>
          <w:rFonts w:asciiTheme="minorHAnsi" w:hAnsiTheme="minorHAnsi" w:cstheme="minorHAnsi"/>
          <w:b w:val="0"/>
          <w:bCs w:val="0"/>
          <w:color w:val="auto"/>
          <w:sz w:val="22"/>
          <w:szCs w:val="22"/>
        </w:rPr>
        <w:t>El horario laboral establecido para estos trabajos será de lunes a jueves en horario de 9:00 a 19:00 con una hora para comer y los viernes de 9:00 a 13:00. Durante este horario los operarios tendrán acceso a cualquier zona de actuación.</w:t>
      </w:r>
    </w:p>
    <w:p w14:paraId="27A6DBD1" w14:textId="77777777" w:rsidR="00BC5F39" w:rsidRPr="001335BD" w:rsidRDefault="00BC5F39" w:rsidP="00BC5F39">
      <w:pPr>
        <w:pStyle w:val="Prrafodelista"/>
        <w:rPr>
          <w:rFonts w:asciiTheme="minorHAnsi" w:hAnsiTheme="minorHAnsi" w:cstheme="minorHAnsi"/>
          <w:b/>
          <w:sz w:val="22"/>
          <w:szCs w:val="22"/>
        </w:rPr>
      </w:pPr>
    </w:p>
    <w:p w14:paraId="474BB2F9" w14:textId="77777777" w:rsidR="00BC5F39" w:rsidRPr="001335BD" w:rsidRDefault="00BC5F39" w:rsidP="00BC5F39">
      <w:pPr>
        <w:pStyle w:val="Textoindependiente2"/>
        <w:numPr>
          <w:ilvl w:val="0"/>
          <w:numId w:val="29"/>
        </w:numPr>
        <w:jc w:val="both"/>
        <w:rPr>
          <w:rFonts w:asciiTheme="minorHAnsi" w:hAnsiTheme="minorHAnsi" w:cstheme="minorHAnsi"/>
          <w:b w:val="0"/>
          <w:sz w:val="22"/>
          <w:szCs w:val="22"/>
        </w:rPr>
      </w:pPr>
      <w:r w:rsidRPr="001335BD">
        <w:rPr>
          <w:rFonts w:asciiTheme="minorHAnsi" w:hAnsiTheme="minorHAnsi" w:cstheme="minorHAnsi"/>
          <w:b w:val="0"/>
          <w:sz w:val="22"/>
          <w:szCs w:val="22"/>
        </w:rPr>
        <w:t xml:space="preserve">Resulta imprescindible para la realización de estos trabajos, que los operarios de Acometidas Europa tengan autorización por parte de la propiedad para acceder a los registros, incluidos aquellos ocultos, sitos en el interior de trasteros, patios, viviendas o locales. </w:t>
      </w:r>
    </w:p>
    <w:p w14:paraId="3E1DD053" w14:textId="77777777" w:rsidR="00BC5F39" w:rsidRPr="001335BD" w:rsidRDefault="00BC5F39" w:rsidP="00BC5F39">
      <w:pPr>
        <w:pStyle w:val="Prrafodelista"/>
        <w:tabs>
          <w:tab w:val="num" w:pos="426"/>
        </w:tabs>
        <w:ind w:left="426" w:hanging="426"/>
        <w:rPr>
          <w:rFonts w:asciiTheme="minorHAnsi" w:hAnsiTheme="minorHAnsi" w:cstheme="minorHAnsi"/>
          <w:sz w:val="22"/>
          <w:szCs w:val="22"/>
        </w:rPr>
      </w:pPr>
    </w:p>
    <w:p w14:paraId="18CDE023" w14:textId="2D01FAD0" w:rsidR="00BC5F39" w:rsidRPr="001335BD" w:rsidRDefault="00BC5F39" w:rsidP="00BC5F39">
      <w:pPr>
        <w:pStyle w:val="Textoindependiente2"/>
        <w:numPr>
          <w:ilvl w:val="0"/>
          <w:numId w:val="29"/>
        </w:numPr>
        <w:jc w:val="both"/>
        <w:rPr>
          <w:rFonts w:asciiTheme="minorHAnsi" w:hAnsiTheme="minorHAnsi" w:cstheme="minorHAnsi"/>
          <w:sz w:val="22"/>
          <w:szCs w:val="22"/>
        </w:rPr>
      </w:pPr>
      <w:r w:rsidRPr="001335BD">
        <w:rPr>
          <w:rFonts w:asciiTheme="minorHAnsi" w:hAnsiTheme="minorHAnsi" w:cstheme="minorHAnsi"/>
          <w:b w:val="0"/>
          <w:color w:val="auto"/>
          <w:sz w:val="22"/>
          <w:szCs w:val="22"/>
        </w:rPr>
        <w:t>Forma de pago</w:t>
      </w:r>
      <w:r w:rsidRPr="001335BD">
        <w:rPr>
          <w:rFonts w:asciiTheme="minorHAnsi" w:hAnsiTheme="minorHAnsi" w:cstheme="minorHAnsi"/>
          <w:b w:val="0"/>
          <w:bCs w:val="0"/>
          <w:color w:val="auto"/>
          <w:sz w:val="22"/>
          <w:szCs w:val="22"/>
        </w:rPr>
        <w:t xml:space="preserve">: </w:t>
      </w:r>
      <w:r w:rsidR="008E6E80">
        <w:rPr>
          <w:rFonts w:asciiTheme="minorHAnsi" w:hAnsiTheme="minorHAnsi" w:cstheme="minorHAnsi"/>
          <w:b w:val="0"/>
          <w:bCs w:val="0"/>
          <w:color w:val="auto"/>
          <w:sz w:val="22"/>
          <w:szCs w:val="22"/>
        </w:rPr>
        <w:t>pagare vencimiento 90 días fecha factura o confirming bancario vencimiento 120 días fecha factura.</w:t>
      </w:r>
    </w:p>
    <w:p w14:paraId="2D1C6C58" w14:textId="77777777" w:rsidR="00BC5F39" w:rsidRPr="001335BD" w:rsidRDefault="00BC5F39" w:rsidP="00BC5F39">
      <w:pPr>
        <w:pStyle w:val="Prrafodelista"/>
        <w:rPr>
          <w:rFonts w:asciiTheme="minorHAnsi" w:hAnsiTheme="minorHAnsi" w:cstheme="minorHAnsi"/>
          <w:sz w:val="22"/>
          <w:szCs w:val="22"/>
        </w:rPr>
      </w:pPr>
    </w:p>
    <w:p w14:paraId="36752657" w14:textId="77777777" w:rsidR="00BC5F39" w:rsidRPr="001335BD" w:rsidRDefault="00BC5F39" w:rsidP="00BC5F39">
      <w:pPr>
        <w:pStyle w:val="Textoindependiente2"/>
        <w:numPr>
          <w:ilvl w:val="0"/>
          <w:numId w:val="29"/>
        </w:numPr>
        <w:jc w:val="both"/>
        <w:rPr>
          <w:rFonts w:asciiTheme="minorHAnsi" w:hAnsiTheme="minorHAnsi" w:cstheme="minorHAnsi"/>
          <w:b w:val="0"/>
          <w:bCs w:val="0"/>
          <w:sz w:val="22"/>
          <w:szCs w:val="22"/>
        </w:rPr>
      </w:pPr>
      <w:r w:rsidRPr="001335BD">
        <w:rPr>
          <w:rFonts w:asciiTheme="minorHAnsi" w:hAnsiTheme="minorHAnsi" w:cstheme="minorHAnsi"/>
          <w:b w:val="0"/>
          <w:bCs w:val="0"/>
          <w:sz w:val="22"/>
          <w:szCs w:val="22"/>
        </w:rPr>
        <w:t>ACOMETIDAS EUROPA SL no se hace responsable directa o indirectamente de los posibles robos, daños o perjuicios en la propiedad, que pudieran ser ocasionados durante el transcurso de las obras por terceras personas.</w:t>
      </w:r>
    </w:p>
    <w:p w14:paraId="474C9E30" w14:textId="77777777" w:rsidR="00BC5F39" w:rsidRPr="001335BD" w:rsidRDefault="00BC5F39" w:rsidP="00BC5F39">
      <w:pPr>
        <w:pStyle w:val="Textoindependiente2"/>
        <w:ind w:left="426"/>
        <w:jc w:val="both"/>
        <w:rPr>
          <w:rFonts w:asciiTheme="minorHAnsi" w:hAnsiTheme="minorHAnsi" w:cstheme="minorHAnsi"/>
          <w:b w:val="0"/>
          <w:sz w:val="22"/>
          <w:szCs w:val="22"/>
        </w:rPr>
      </w:pPr>
    </w:p>
    <w:p w14:paraId="615D7552" w14:textId="77777777" w:rsidR="00BC5F39" w:rsidRPr="001335BD" w:rsidRDefault="00BC5F39" w:rsidP="00BC5F39">
      <w:pPr>
        <w:pStyle w:val="Textoindependiente2"/>
        <w:numPr>
          <w:ilvl w:val="0"/>
          <w:numId w:val="29"/>
        </w:numPr>
        <w:jc w:val="both"/>
        <w:rPr>
          <w:rFonts w:asciiTheme="minorHAnsi" w:hAnsiTheme="minorHAnsi" w:cstheme="minorHAnsi"/>
          <w:b w:val="0"/>
          <w:sz w:val="22"/>
          <w:szCs w:val="22"/>
        </w:rPr>
      </w:pPr>
      <w:r w:rsidRPr="001335BD">
        <w:rPr>
          <w:rFonts w:asciiTheme="minorHAnsi" w:hAnsiTheme="minorHAnsi" w:cstheme="minorHAnsi"/>
          <w:b w:val="0"/>
          <w:bCs w:val="0"/>
          <w:sz w:val="22"/>
          <w:szCs w:val="22"/>
        </w:rPr>
        <w:t>En aquellos trabajos que se efectúen realizando zanjas y/o calas en el suelo, al no ser posible visualizar las diferentes canalizaciones que pudieran existir, (agua, gas, teléfono, etc.), esta Empresa no se hace responsable de cualquier posible rotura de la mismas sí el Cliente no facilita con antelación plano del recorrido de estas, siendo la parte contratante el responsable, y por tanto, debiendo subsanar las anomalías que se produjesen a la mayor brevedad posible para no interferir ni demorar los trabajos aquí indicados.</w:t>
      </w:r>
    </w:p>
    <w:p w14:paraId="596ABB7B" w14:textId="77777777" w:rsidR="00BC5F39" w:rsidRPr="001335BD" w:rsidRDefault="00BC5F39" w:rsidP="00BC5F39">
      <w:pPr>
        <w:pStyle w:val="Prrafodelista"/>
        <w:rPr>
          <w:rFonts w:asciiTheme="minorHAnsi" w:hAnsiTheme="minorHAnsi" w:cstheme="minorHAnsi"/>
          <w:b/>
          <w:sz w:val="22"/>
          <w:szCs w:val="22"/>
        </w:rPr>
      </w:pPr>
    </w:p>
    <w:p w14:paraId="6EA73EB7" w14:textId="77777777" w:rsidR="00BC5F39" w:rsidRPr="001335BD" w:rsidRDefault="00BC5F39" w:rsidP="00BC5F39">
      <w:pPr>
        <w:pStyle w:val="Textoindependiente2"/>
        <w:numPr>
          <w:ilvl w:val="0"/>
          <w:numId w:val="29"/>
        </w:numPr>
        <w:jc w:val="both"/>
        <w:rPr>
          <w:rFonts w:asciiTheme="minorHAnsi" w:hAnsiTheme="minorHAnsi" w:cstheme="minorHAnsi"/>
          <w:b w:val="0"/>
          <w:sz w:val="22"/>
          <w:szCs w:val="22"/>
        </w:rPr>
      </w:pPr>
      <w:r w:rsidRPr="001335BD">
        <w:rPr>
          <w:rFonts w:asciiTheme="minorHAnsi" w:hAnsiTheme="minorHAnsi" w:cstheme="minorHAnsi"/>
          <w:b w:val="0"/>
          <w:sz w:val="22"/>
          <w:szCs w:val="22"/>
        </w:rPr>
        <w:t xml:space="preserve">En el momento de la finalización de los trabajos quedan totalmente subsanadas las anomalías por las cuales se deriva el servicio, haciendo constar en caso contrario en el albarán que está empresa realizará indicando los trabajos realizados. </w:t>
      </w:r>
    </w:p>
    <w:p w14:paraId="211DD4F0" w14:textId="77777777" w:rsidR="00BC5F39" w:rsidRPr="001335BD" w:rsidRDefault="00BC5F39" w:rsidP="00BC5F39">
      <w:pPr>
        <w:pStyle w:val="Textoindependiente2"/>
        <w:ind w:left="426"/>
        <w:jc w:val="both"/>
        <w:rPr>
          <w:rFonts w:asciiTheme="minorHAnsi" w:hAnsiTheme="minorHAnsi" w:cstheme="minorHAnsi"/>
          <w:b w:val="0"/>
          <w:sz w:val="22"/>
          <w:szCs w:val="22"/>
        </w:rPr>
      </w:pPr>
    </w:p>
    <w:p w14:paraId="107EC8BE" w14:textId="77777777" w:rsidR="00BC5F39" w:rsidRPr="001335BD" w:rsidRDefault="00BC5F39" w:rsidP="00BC5F39">
      <w:pPr>
        <w:pStyle w:val="Textoindependiente2"/>
        <w:numPr>
          <w:ilvl w:val="0"/>
          <w:numId w:val="29"/>
        </w:numPr>
        <w:jc w:val="both"/>
        <w:rPr>
          <w:rFonts w:asciiTheme="minorHAnsi" w:hAnsiTheme="minorHAnsi" w:cstheme="minorHAnsi"/>
          <w:b w:val="0"/>
          <w:sz w:val="22"/>
          <w:szCs w:val="22"/>
        </w:rPr>
      </w:pPr>
      <w:r w:rsidRPr="001335BD">
        <w:rPr>
          <w:rFonts w:asciiTheme="minorHAnsi" w:hAnsiTheme="minorHAnsi" w:cstheme="minorHAnsi"/>
          <w:b w:val="0"/>
          <w:bCs w:val="0"/>
          <w:color w:val="auto"/>
          <w:sz w:val="22"/>
          <w:szCs w:val="22"/>
        </w:rPr>
        <w:t xml:space="preserve">En base a la Ley 31/1995 de Prevención de Riesgos Laborales se informa del riesgo que conlleva realizar vertidos de sustancias nocivas para la salud, en la Red de Alcantarillado mientras se ejecutan los trabajos descritos en este presupuesto, por lo que resulta obligatorio que mientras transcurran las obras de reparación de la red de saneamiento, no se podrán realizar vertidos de sustancias nocivas para la salud como: amoniacos, lejías, disolventes etc. así mismo, de acuerdo con el art. 24 de dicha Ley informamos que nuestra modalidad en la organización de recursos para las actividades preventivas que se recogen en el art. 10 del Reglamento de los Servicios de </w:t>
      </w:r>
      <w:r w:rsidRPr="001335BD">
        <w:rPr>
          <w:rFonts w:asciiTheme="minorHAnsi" w:hAnsiTheme="minorHAnsi" w:cstheme="minorHAnsi"/>
          <w:b w:val="0"/>
          <w:bCs w:val="0"/>
          <w:color w:val="auto"/>
          <w:sz w:val="22"/>
          <w:szCs w:val="22"/>
        </w:rPr>
        <w:lastRenderedPageBreak/>
        <w:t>Prevención es la contratación de Haya Servicios de Prevención SL, como servicio de prevención externo a nuestra empresa. Agradeceríamos nos facilitaran su modelo de gestión de la prevención, y la documentación que acredite de ello.</w:t>
      </w:r>
    </w:p>
    <w:p w14:paraId="6AE7D46C" w14:textId="77777777" w:rsidR="00BC5F39" w:rsidRPr="001335BD" w:rsidRDefault="00BC5F39" w:rsidP="00BC5F39">
      <w:pPr>
        <w:pStyle w:val="Prrafodelista"/>
        <w:tabs>
          <w:tab w:val="num" w:pos="426"/>
        </w:tabs>
        <w:ind w:left="426" w:hanging="426"/>
        <w:rPr>
          <w:rFonts w:asciiTheme="minorHAnsi" w:hAnsiTheme="minorHAnsi" w:cstheme="minorHAnsi"/>
          <w:b/>
          <w:sz w:val="22"/>
          <w:szCs w:val="22"/>
        </w:rPr>
      </w:pPr>
    </w:p>
    <w:p w14:paraId="5ACD244D" w14:textId="77777777" w:rsidR="00BC5F39" w:rsidRPr="001335BD" w:rsidRDefault="00BC5F39" w:rsidP="00BC5F39">
      <w:pPr>
        <w:pStyle w:val="Textoindependiente2"/>
        <w:numPr>
          <w:ilvl w:val="0"/>
          <w:numId w:val="29"/>
        </w:numPr>
        <w:jc w:val="both"/>
        <w:rPr>
          <w:rFonts w:asciiTheme="minorHAnsi" w:hAnsiTheme="minorHAnsi" w:cstheme="minorHAnsi"/>
          <w:b w:val="0"/>
          <w:sz w:val="22"/>
          <w:szCs w:val="22"/>
        </w:rPr>
      </w:pPr>
      <w:r w:rsidRPr="001335BD">
        <w:rPr>
          <w:rFonts w:asciiTheme="minorHAnsi" w:hAnsiTheme="minorHAnsi" w:cstheme="minorHAnsi"/>
          <w:b w:val="0"/>
          <w:sz w:val="22"/>
          <w:szCs w:val="22"/>
        </w:rPr>
        <w:t>Realizado el servicio de limpieza y estudio de grabación, Acometidas Europa SL entregará al cliente informe técnico, DVD y presupuesto de reparación de las deficiencias encontradas. Si la Comunidad de Propietarios acepta integro el presupuesto de reparación de la instalación se descontaría el importe del presente presupuesto de la obra.</w:t>
      </w:r>
    </w:p>
    <w:p w14:paraId="0AF67B90" w14:textId="77777777" w:rsidR="00BC5F39" w:rsidRPr="001335BD" w:rsidRDefault="00BC5F39" w:rsidP="00BC5F39">
      <w:pPr>
        <w:pStyle w:val="Prrafodelista"/>
        <w:rPr>
          <w:rFonts w:asciiTheme="minorHAnsi" w:hAnsiTheme="minorHAnsi" w:cstheme="minorHAnsi"/>
          <w:b/>
          <w:bCs/>
          <w:sz w:val="22"/>
          <w:szCs w:val="22"/>
        </w:rPr>
      </w:pPr>
    </w:p>
    <w:p w14:paraId="2CEEF1C5" w14:textId="77777777" w:rsidR="00BC5F39" w:rsidRPr="001335BD" w:rsidRDefault="00BC5F39" w:rsidP="00BC5F39">
      <w:pPr>
        <w:pStyle w:val="Textoindependiente2"/>
        <w:numPr>
          <w:ilvl w:val="0"/>
          <w:numId w:val="29"/>
        </w:numPr>
        <w:jc w:val="both"/>
        <w:rPr>
          <w:rFonts w:asciiTheme="minorHAnsi" w:hAnsiTheme="minorHAnsi" w:cstheme="minorHAnsi"/>
          <w:b w:val="0"/>
          <w:sz w:val="22"/>
          <w:szCs w:val="22"/>
        </w:rPr>
      </w:pPr>
      <w:r w:rsidRPr="001335BD">
        <w:rPr>
          <w:rFonts w:asciiTheme="minorHAnsi" w:hAnsiTheme="minorHAnsi" w:cstheme="minorHAnsi"/>
          <w:b w:val="0"/>
          <w:bCs w:val="0"/>
          <w:color w:val="auto"/>
          <w:sz w:val="22"/>
          <w:szCs w:val="22"/>
        </w:rPr>
        <w:t xml:space="preserve">En caso del Cliente ser Comunidad de Propietarios, Comunidad de Bienes o cualquier otro tipo de sociedad, el firmante del presente contrato manifiesta bajo su responsabilidad que dichos trabajos ha sido aprobados en junta general o reunión de vecinos, manifestando la aceptación del presente presupuesto y comprometiéndose personalmente al pago. </w:t>
      </w:r>
    </w:p>
    <w:p w14:paraId="65BDDDB8" w14:textId="77777777" w:rsidR="00BC5F39" w:rsidRPr="001335BD" w:rsidRDefault="00BC5F39" w:rsidP="00BC5F39">
      <w:pPr>
        <w:pStyle w:val="Textoindependiente2"/>
        <w:ind w:left="1146"/>
        <w:jc w:val="both"/>
        <w:rPr>
          <w:rFonts w:asciiTheme="minorHAnsi" w:hAnsiTheme="minorHAnsi" w:cstheme="minorHAnsi"/>
          <w:b w:val="0"/>
          <w:sz w:val="22"/>
          <w:szCs w:val="22"/>
        </w:rPr>
      </w:pPr>
    </w:p>
    <w:p w14:paraId="3FEFBCCD" w14:textId="77777777" w:rsidR="00BC5F39" w:rsidRPr="001335BD" w:rsidRDefault="00BC5F39" w:rsidP="00BC5F39">
      <w:pPr>
        <w:pStyle w:val="Textoindependiente2"/>
        <w:numPr>
          <w:ilvl w:val="0"/>
          <w:numId w:val="29"/>
        </w:numPr>
        <w:jc w:val="both"/>
        <w:rPr>
          <w:rFonts w:asciiTheme="minorHAnsi" w:hAnsiTheme="minorHAnsi" w:cstheme="minorHAnsi"/>
          <w:b w:val="0"/>
          <w:color w:val="auto"/>
          <w:sz w:val="22"/>
          <w:szCs w:val="22"/>
        </w:rPr>
      </w:pPr>
      <w:r w:rsidRPr="001335BD">
        <w:rPr>
          <w:rFonts w:asciiTheme="minorHAnsi" w:hAnsiTheme="minorHAnsi" w:cstheme="minorHAnsi"/>
          <w:b w:val="0"/>
          <w:color w:val="auto"/>
          <w:sz w:val="22"/>
          <w:szCs w:val="22"/>
        </w:rPr>
        <w:t xml:space="preserve">El servicio se comenzará a facturar una vez se inicien los trabajos y se dará por concluido cuando el vehículo haya recogido, incluyendo las parada que tenga que efectuar para cargar agua o repostar combustible, no descontándose en ningún caso las horas no trabajadas por causas no imputables a Acometidas Europa SL. </w:t>
      </w:r>
    </w:p>
    <w:p w14:paraId="6B2ADFF5" w14:textId="77777777" w:rsidR="00BC5F39" w:rsidRPr="001335BD" w:rsidRDefault="00BC5F39" w:rsidP="00BC5F39">
      <w:pPr>
        <w:pStyle w:val="Textoindependiente2"/>
        <w:ind w:left="426"/>
        <w:jc w:val="both"/>
        <w:rPr>
          <w:rFonts w:asciiTheme="minorHAnsi" w:hAnsiTheme="minorHAnsi" w:cstheme="minorHAnsi"/>
          <w:b w:val="0"/>
          <w:color w:val="auto"/>
          <w:sz w:val="22"/>
          <w:szCs w:val="22"/>
        </w:rPr>
      </w:pPr>
    </w:p>
    <w:p w14:paraId="66DEB1E3" w14:textId="77777777" w:rsidR="00BC5F39" w:rsidRPr="001335BD" w:rsidRDefault="00BC5F39" w:rsidP="00BC5F39">
      <w:pPr>
        <w:pStyle w:val="Textoindependiente2"/>
        <w:numPr>
          <w:ilvl w:val="0"/>
          <w:numId w:val="29"/>
        </w:numPr>
        <w:jc w:val="both"/>
        <w:rPr>
          <w:rFonts w:asciiTheme="minorHAnsi" w:hAnsiTheme="minorHAnsi" w:cstheme="minorHAnsi"/>
          <w:b w:val="0"/>
          <w:color w:val="auto"/>
          <w:sz w:val="22"/>
          <w:szCs w:val="22"/>
        </w:rPr>
      </w:pPr>
      <w:r w:rsidRPr="001335BD">
        <w:rPr>
          <w:rFonts w:asciiTheme="minorHAnsi" w:hAnsiTheme="minorHAnsi" w:cstheme="minorHAnsi"/>
          <w:b w:val="0"/>
          <w:color w:val="auto"/>
          <w:sz w:val="22"/>
          <w:szCs w:val="22"/>
        </w:rPr>
        <w:t>Intereses de demora. El cliente se obliga a pagar las cantidades estipuladas en tiempo y forma, sin demoras. En el supuesto de incumplimiento, total o parcial, las partes se regirán por lo dispuesto en la Ley 3/2004, de 29 de septiembre, por la que se establecen medidas de lucha contra la morosidad en las operaciones comerciales: Art. 7.2 “</w:t>
      </w:r>
      <w:r w:rsidRPr="001335BD">
        <w:rPr>
          <w:rStyle w:val="nfasis"/>
          <w:rFonts w:asciiTheme="minorHAnsi" w:hAnsiTheme="minorHAnsi" w:cstheme="minorHAnsi"/>
          <w:b w:val="0"/>
          <w:sz w:val="22"/>
          <w:szCs w:val="22"/>
        </w:rPr>
        <w:t>El tipo legal de interés de demora que el deudor estará obligado a pagar será la suma del tipo de interés aplicado por el Banco Central Europeo a su más reciente operación principal de financiación efectuada antes del primer día del semestre natural de que se trate, más ocho (8) puntos porcentuales”.</w:t>
      </w:r>
    </w:p>
    <w:p w14:paraId="085B4349" w14:textId="77777777" w:rsidR="00BC5F39" w:rsidRPr="001335BD" w:rsidRDefault="00BC5F39" w:rsidP="00BC5F39">
      <w:pPr>
        <w:pStyle w:val="Textoindependiente2"/>
        <w:ind w:left="426"/>
        <w:jc w:val="both"/>
        <w:rPr>
          <w:rFonts w:asciiTheme="minorHAnsi" w:hAnsiTheme="minorHAnsi" w:cstheme="minorHAnsi"/>
          <w:b w:val="0"/>
          <w:color w:val="auto"/>
          <w:sz w:val="22"/>
          <w:szCs w:val="22"/>
        </w:rPr>
      </w:pPr>
    </w:p>
    <w:p w14:paraId="3030F7A0" w14:textId="77777777" w:rsidR="00BC5F39" w:rsidRPr="001335BD" w:rsidRDefault="00BC5F39" w:rsidP="00BC5F39">
      <w:pPr>
        <w:pStyle w:val="Textoindependiente2"/>
        <w:numPr>
          <w:ilvl w:val="0"/>
          <w:numId w:val="29"/>
        </w:numPr>
        <w:jc w:val="both"/>
        <w:rPr>
          <w:rFonts w:asciiTheme="minorHAnsi" w:hAnsiTheme="minorHAnsi" w:cstheme="minorHAnsi"/>
          <w:b w:val="0"/>
          <w:bCs w:val="0"/>
          <w:sz w:val="22"/>
          <w:szCs w:val="22"/>
        </w:rPr>
      </w:pPr>
      <w:r w:rsidRPr="001335BD">
        <w:rPr>
          <w:rFonts w:asciiTheme="minorHAnsi" w:hAnsiTheme="minorHAnsi" w:cstheme="minorHAnsi"/>
          <w:b w:val="0"/>
          <w:color w:val="auto"/>
          <w:sz w:val="22"/>
          <w:szCs w:val="22"/>
        </w:rPr>
        <w:t>En cumplimiento de lo establecido en la Ley Orgánica 15/1999</w:t>
      </w:r>
      <w:r w:rsidRPr="001335BD">
        <w:rPr>
          <w:rFonts w:asciiTheme="minorHAnsi" w:hAnsiTheme="minorHAnsi" w:cstheme="minorHAnsi"/>
          <w:b w:val="0"/>
          <w:bCs w:val="0"/>
          <w:color w:val="auto"/>
          <w:sz w:val="22"/>
          <w:szCs w:val="22"/>
        </w:rPr>
        <w:t xml:space="preserve"> en materia de Protección de Datos de carácter personal, le informamos que para la utilización de determinados servicios que ofrece esta empresa, es necesario que el usuario proporcione determinados datos de carácter personal, pudiendo ser estos utilizados en adelante para temas publicitarios de las empresas del Grupo Europa. N</w:t>
      </w:r>
      <w:r w:rsidRPr="001335BD">
        <w:rPr>
          <w:rFonts w:asciiTheme="minorHAnsi" w:hAnsiTheme="minorHAnsi" w:cstheme="minorHAnsi"/>
          <w:b w:val="0"/>
          <w:bCs w:val="0"/>
          <w:sz w:val="22"/>
          <w:szCs w:val="22"/>
        </w:rPr>
        <w:t>o obstante si no desea que los datos personales facilitados por ustedes sean tratados automatizadamente puede comunicárselo al personal de la empresa mediante buro fax o carta certificada. El usuario tiene derecho a ejercer los derechos de acceso, rectificación, cancelación y oposición en los términos establecidos en la legislación vigente, pudiendo dirigirse a esta empresa en la dirección postal abajo indicada. Esta empresa garantiza que ha adoptado las medidas oportunas de seguridad de las instalaciones, sistemas y fichero.</w:t>
      </w:r>
    </w:p>
    <w:p w14:paraId="61988020" w14:textId="77777777" w:rsidR="00BC5F39" w:rsidRPr="001335BD" w:rsidRDefault="00BC5F39" w:rsidP="00BC5F39">
      <w:pPr>
        <w:pStyle w:val="Textoindependiente2"/>
        <w:ind w:left="426"/>
        <w:jc w:val="both"/>
        <w:rPr>
          <w:rFonts w:asciiTheme="minorHAnsi" w:hAnsiTheme="minorHAnsi" w:cstheme="minorHAnsi"/>
          <w:b w:val="0"/>
          <w:bCs w:val="0"/>
          <w:sz w:val="22"/>
          <w:szCs w:val="22"/>
        </w:rPr>
      </w:pPr>
    </w:p>
    <w:p w14:paraId="32784503" w14:textId="77777777" w:rsidR="00BC5F39" w:rsidRPr="001335BD" w:rsidRDefault="00BC5F39" w:rsidP="00BC5F39">
      <w:pPr>
        <w:pStyle w:val="Textoindependiente2"/>
        <w:numPr>
          <w:ilvl w:val="0"/>
          <w:numId w:val="29"/>
        </w:numPr>
        <w:jc w:val="both"/>
        <w:rPr>
          <w:rFonts w:asciiTheme="minorHAnsi" w:hAnsiTheme="minorHAnsi" w:cstheme="minorHAnsi"/>
          <w:b w:val="0"/>
          <w:bCs w:val="0"/>
          <w:sz w:val="22"/>
          <w:szCs w:val="22"/>
        </w:rPr>
      </w:pPr>
      <w:r w:rsidRPr="001335BD">
        <w:rPr>
          <w:rFonts w:asciiTheme="minorHAnsi" w:hAnsiTheme="minorHAnsi" w:cstheme="minorHAnsi"/>
          <w:b w:val="0"/>
          <w:color w:val="auto"/>
          <w:sz w:val="22"/>
          <w:szCs w:val="22"/>
        </w:rPr>
        <w:t>Régimen jurídico.</w:t>
      </w:r>
      <w:r w:rsidRPr="001335BD">
        <w:rPr>
          <w:rFonts w:asciiTheme="minorHAnsi" w:hAnsiTheme="minorHAnsi" w:cstheme="minorHAnsi"/>
          <w:b w:val="0"/>
          <w:bCs w:val="0"/>
          <w:sz w:val="22"/>
          <w:szCs w:val="22"/>
        </w:rPr>
        <w:t xml:space="preserve"> el presente contrato, en el marco de lo dispuesto en el artículo 1.255 del Código Civil, se regirá por los pactos y condiciones particulares contenidos en este documento, con exclusión de las normas de derecho dispositivo contempladas en el ordenamiento jurídico, y  </w:t>
      </w:r>
      <w:r w:rsidRPr="001335BD">
        <w:rPr>
          <w:rFonts w:asciiTheme="minorHAnsi" w:hAnsiTheme="minorHAnsi" w:cstheme="minorHAnsi"/>
          <w:b w:val="0"/>
          <w:bCs w:val="0"/>
          <w:sz w:val="22"/>
          <w:szCs w:val="22"/>
        </w:rPr>
        <w:lastRenderedPageBreak/>
        <w:t>solamente para aquello que en este acuerdo no estuviese previsto, las partes se atendrán a las disposiciones de la Ley 3/2004 sobre operaciones comerciales, el Código Civil, Código de Comercio y usos mercantiles. En el supuesto de que una o varias estipulaciones que conforman el presente contrato deviniera o fuera declarada invalida o inaplicable, este extremo no afectará al resto de las obligaciones que asumen las partes, las cuales serán plenamente exigibles y permanecerán vigentes.</w:t>
      </w:r>
    </w:p>
    <w:p w14:paraId="4AFC4175" w14:textId="77777777" w:rsidR="00BC5F39" w:rsidRPr="001335BD" w:rsidRDefault="00BC5F39" w:rsidP="00BC5F39">
      <w:pPr>
        <w:pStyle w:val="Prrafodelista"/>
        <w:rPr>
          <w:rFonts w:asciiTheme="minorHAnsi" w:hAnsiTheme="minorHAnsi" w:cstheme="minorHAnsi"/>
          <w:b/>
          <w:bCs/>
          <w:sz w:val="22"/>
          <w:szCs w:val="22"/>
        </w:rPr>
      </w:pPr>
    </w:p>
    <w:p w14:paraId="4A67F647" w14:textId="77777777" w:rsidR="00BC5F39" w:rsidRPr="001335BD" w:rsidRDefault="00BC5F39" w:rsidP="00BC5F39">
      <w:pPr>
        <w:pStyle w:val="Textoindependiente2"/>
        <w:numPr>
          <w:ilvl w:val="0"/>
          <w:numId w:val="29"/>
        </w:numPr>
        <w:jc w:val="both"/>
        <w:rPr>
          <w:rFonts w:asciiTheme="minorHAnsi" w:hAnsiTheme="minorHAnsi" w:cstheme="minorHAnsi"/>
          <w:b w:val="0"/>
          <w:bCs w:val="0"/>
          <w:sz w:val="22"/>
          <w:szCs w:val="22"/>
        </w:rPr>
      </w:pPr>
      <w:r w:rsidRPr="001335BD">
        <w:rPr>
          <w:rFonts w:asciiTheme="minorHAnsi" w:hAnsiTheme="minorHAnsi" w:cstheme="minorHAnsi"/>
          <w:b w:val="0"/>
          <w:color w:val="auto"/>
          <w:sz w:val="22"/>
          <w:szCs w:val="22"/>
        </w:rPr>
        <w:t xml:space="preserve">Fuero jurisdiccional. </w:t>
      </w:r>
      <w:r w:rsidRPr="001335BD">
        <w:rPr>
          <w:rFonts w:asciiTheme="minorHAnsi" w:hAnsiTheme="minorHAnsi" w:cstheme="minorHAnsi"/>
          <w:b w:val="0"/>
          <w:bCs w:val="0"/>
          <w:sz w:val="22"/>
          <w:szCs w:val="22"/>
        </w:rPr>
        <w:t>para la resolución de todo tipo de controversias derivadas del presente contrato, las partes con expresa renuncia de su fuero propio, se someten a los Juzgados y Tribunales de Madrid.</w:t>
      </w:r>
    </w:p>
    <w:p w14:paraId="115FD44B" w14:textId="77777777" w:rsidR="00BC5F39" w:rsidRDefault="00BC5F39" w:rsidP="00BC5F39">
      <w:pPr>
        <w:pStyle w:val="Prrafodelista"/>
        <w:rPr>
          <w:rFonts w:ascii="Calibri" w:hAnsi="Calibri"/>
          <w:b/>
          <w:bCs/>
          <w:sz w:val="20"/>
          <w:szCs w:val="20"/>
        </w:rPr>
      </w:pPr>
    </w:p>
    <w:p w14:paraId="245FF433" w14:textId="77777777" w:rsidR="00BC5F39" w:rsidRDefault="00BC5F39" w:rsidP="00BC5F39">
      <w:pPr>
        <w:pStyle w:val="Textoindependiente2"/>
        <w:ind w:left="720"/>
        <w:jc w:val="both"/>
        <w:rPr>
          <w:rFonts w:ascii="Calibri" w:hAnsi="Calibri"/>
          <w:b w:val="0"/>
          <w:bCs w:val="0"/>
          <w:sz w:val="20"/>
          <w:szCs w:val="20"/>
        </w:rPr>
      </w:pPr>
    </w:p>
    <w:p w14:paraId="10280FCA" w14:textId="77777777" w:rsidR="00BC5F39" w:rsidRPr="001335BD" w:rsidRDefault="00BC5F39" w:rsidP="00BC5F39">
      <w:pPr>
        <w:pStyle w:val="Textoindependiente2"/>
        <w:ind w:left="720"/>
        <w:jc w:val="both"/>
        <w:rPr>
          <w:rFonts w:ascii="Calibri" w:hAnsi="Calibri"/>
          <w:b w:val="0"/>
          <w:bCs w:val="0"/>
          <w:sz w:val="20"/>
          <w:szCs w:val="20"/>
        </w:rPr>
      </w:pPr>
    </w:p>
    <w:p w14:paraId="6BF261E4" w14:textId="77777777" w:rsidR="00BC5F39" w:rsidRPr="001335BD" w:rsidRDefault="00BC5F39" w:rsidP="00BC5F39">
      <w:pPr>
        <w:pStyle w:val="Textoindependiente2"/>
        <w:jc w:val="both"/>
        <w:rPr>
          <w:rFonts w:ascii="Calibri" w:hAnsi="Calibri"/>
          <w:b w:val="0"/>
          <w:bCs w:val="0"/>
          <w:sz w:val="20"/>
          <w:szCs w:val="20"/>
        </w:rPr>
      </w:pPr>
    </w:p>
    <w:p w14:paraId="4CA259CB" w14:textId="77777777" w:rsidR="00BC5F39" w:rsidRPr="005F33A1" w:rsidRDefault="001974A1" w:rsidP="00BC5F39">
      <w:pPr>
        <w:pStyle w:val="Textoindependiente2"/>
        <w:jc w:val="both"/>
        <w:rPr>
          <w:rFonts w:ascii="Cambria" w:hAnsi="Cambria"/>
          <w:b w:val="0"/>
          <w:bCs w:val="0"/>
          <w:color w:val="4F84B5"/>
        </w:rPr>
      </w:pPr>
      <w:r>
        <w:rPr>
          <w:rFonts w:ascii="Cambria" w:hAnsi="Cambria"/>
          <w:b w:val="0"/>
          <w:bCs w:val="0"/>
          <w:noProof/>
          <w:color w:val="4F84B5"/>
          <w:lang w:val="es-ES_tradnl" w:eastAsia="es-ES_tradnl"/>
        </w:rPr>
        <w:pict w14:anchorId="00DA10DF">
          <v:shapetype id="_x0000_t202" coordsize="21600,21600" o:spt="202" path="m,l,21600r21600,l21600,xe">
            <v:stroke joinstyle="miter"/>
            <v:path gradientshapeok="t" o:connecttype="rect"/>
          </v:shapetype>
          <v:shape id="_x0000_s2550" type="#_x0000_t202" style="position:absolute;left:0;text-align:left;margin-left:6.95pt;margin-top:8.75pt;width:452pt;height:166pt;z-index:251660288" strokeweight="2.5pt">
            <v:stroke dashstyle="1 1"/>
            <v:textbox>
              <w:txbxContent>
                <w:p w14:paraId="64D8E77E" w14:textId="77777777" w:rsidR="00613CB7" w:rsidRPr="00B634C3" w:rsidRDefault="00613CB7" w:rsidP="00BC5F39">
                  <w:pPr>
                    <w:pStyle w:val="Textoindependiente2"/>
                    <w:jc w:val="both"/>
                    <w:rPr>
                      <w:rFonts w:ascii="Calibri" w:hAnsi="Calibri"/>
                      <w:color w:val="4F84B5"/>
                    </w:rPr>
                  </w:pPr>
                  <w:r w:rsidRPr="00B634C3">
                    <w:rPr>
                      <w:rFonts w:ascii="Calibri" w:hAnsi="Calibri"/>
                      <w:color w:val="4F84B5"/>
                    </w:rPr>
                    <w:t>A DISPOSICIÓN DE NUESTROS CLIENTES:</w:t>
                  </w:r>
                </w:p>
                <w:p w14:paraId="7035C568" w14:textId="77777777" w:rsidR="00613CB7" w:rsidRPr="00B634C3" w:rsidRDefault="00613CB7" w:rsidP="00BC5F39">
                  <w:pPr>
                    <w:pStyle w:val="Textoindependiente2"/>
                    <w:numPr>
                      <w:ilvl w:val="0"/>
                      <w:numId w:val="8"/>
                    </w:numPr>
                    <w:ind w:left="426"/>
                    <w:jc w:val="both"/>
                    <w:rPr>
                      <w:rFonts w:ascii="Calibri" w:hAnsi="Calibri"/>
                      <w:color w:val="auto"/>
                      <w:sz w:val="22"/>
                    </w:rPr>
                  </w:pPr>
                  <w:r w:rsidRPr="00B634C3">
                    <w:rPr>
                      <w:rFonts w:ascii="Calibri" w:hAnsi="Calibri"/>
                      <w:color w:val="auto"/>
                      <w:sz w:val="22"/>
                    </w:rPr>
                    <w:t>EMPRESA CERTIFICADA POR LA NORMA ISO 9000:2001.</w:t>
                  </w:r>
                </w:p>
                <w:p w14:paraId="59E3118E" w14:textId="77777777" w:rsidR="00613CB7" w:rsidRPr="00B634C3" w:rsidRDefault="00613CB7" w:rsidP="00BC5F39">
                  <w:pPr>
                    <w:pStyle w:val="Textoindependiente2"/>
                    <w:numPr>
                      <w:ilvl w:val="0"/>
                      <w:numId w:val="8"/>
                    </w:numPr>
                    <w:ind w:left="426"/>
                    <w:jc w:val="both"/>
                    <w:rPr>
                      <w:rFonts w:ascii="Calibri" w:hAnsi="Calibri"/>
                      <w:color w:val="auto"/>
                      <w:sz w:val="22"/>
                    </w:rPr>
                  </w:pPr>
                  <w:r w:rsidRPr="00B634C3">
                    <w:rPr>
                      <w:rFonts w:ascii="Calibri" w:hAnsi="Calibri"/>
                      <w:color w:val="auto"/>
                      <w:sz w:val="22"/>
                    </w:rPr>
                    <w:t>EMPRESA INSCRITA EN EL REGISTRO DE EMPRESAS ACREDITADAS (REA).</w:t>
                  </w:r>
                </w:p>
                <w:p w14:paraId="77254847" w14:textId="77777777" w:rsidR="00613CB7" w:rsidRPr="00B634C3" w:rsidRDefault="00613CB7" w:rsidP="00BC5F39">
                  <w:pPr>
                    <w:pStyle w:val="Textoindependiente2"/>
                    <w:numPr>
                      <w:ilvl w:val="0"/>
                      <w:numId w:val="8"/>
                    </w:numPr>
                    <w:ind w:left="426"/>
                    <w:jc w:val="both"/>
                    <w:rPr>
                      <w:rFonts w:ascii="Calibri" w:hAnsi="Calibri"/>
                      <w:color w:val="auto"/>
                      <w:sz w:val="22"/>
                    </w:rPr>
                  </w:pPr>
                  <w:r w:rsidRPr="00B634C3">
                    <w:rPr>
                      <w:rFonts w:ascii="Calibri" w:hAnsi="Calibri"/>
                      <w:color w:val="auto"/>
                      <w:sz w:val="22"/>
                    </w:rPr>
                    <w:t>EMPRESA CLASIFICADA POR EL MINISTERIO DE HACIENDA CLASIFICACION A04  E07.</w:t>
                  </w:r>
                </w:p>
                <w:p w14:paraId="6C52C7DF" w14:textId="77777777" w:rsidR="00613CB7" w:rsidRPr="00B634C3" w:rsidRDefault="00613CB7" w:rsidP="00BC5F39">
                  <w:pPr>
                    <w:pStyle w:val="Textoindependiente2"/>
                    <w:numPr>
                      <w:ilvl w:val="0"/>
                      <w:numId w:val="8"/>
                    </w:numPr>
                    <w:ind w:left="426"/>
                    <w:jc w:val="both"/>
                    <w:rPr>
                      <w:rFonts w:ascii="Calibri" w:hAnsi="Calibri"/>
                      <w:color w:val="auto"/>
                      <w:sz w:val="22"/>
                    </w:rPr>
                  </w:pPr>
                  <w:r w:rsidRPr="00B634C3">
                    <w:rPr>
                      <w:rFonts w:ascii="Calibri" w:hAnsi="Calibri"/>
                      <w:color w:val="auto"/>
                      <w:sz w:val="22"/>
                    </w:rPr>
                    <w:t>TC1 Y TC2 DE SEGURIDAD SOCIAL.</w:t>
                  </w:r>
                </w:p>
                <w:p w14:paraId="3ECAAE6C" w14:textId="77777777" w:rsidR="00613CB7" w:rsidRPr="00B634C3" w:rsidRDefault="00613CB7" w:rsidP="00BC5F39">
                  <w:pPr>
                    <w:pStyle w:val="Textoindependiente2"/>
                    <w:numPr>
                      <w:ilvl w:val="0"/>
                      <w:numId w:val="8"/>
                    </w:numPr>
                    <w:ind w:left="426"/>
                    <w:jc w:val="both"/>
                    <w:rPr>
                      <w:rFonts w:ascii="Calibri" w:hAnsi="Calibri"/>
                      <w:color w:val="auto"/>
                      <w:sz w:val="22"/>
                    </w:rPr>
                  </w:pPr>
                  <w:r w:rsidRPr="00B634C3">
                    <w:rPr>
                      <w:rFonts w:ascii="Calibri" w:hAnsi="Calibri"/>
                      <w:color w:val="auto"/>
                      <w:sz w:val="22"/>
                    </w:rPr>
                    <w:t>CERTIFICADO DE ESTAR AL CORRIENTE PAGOS CON AGENCIA TRIBUTARIA Y SEGURIDAD SOCIAL.</w:t>
                  </w:r>
                </w:p>
                <w:p w14:paraId="00923B2E" w14:textId="77777777" w:rsidR="00613CB7" w:rsidRPr="00B634C3" w:rsidRDefault="00613CB7" w:rsidP="00BC5F39">
                  <w:pPr>
                    <w:pStyle w:val="Textoindependiente2"/>
                    <w:numPr>
                      <w:ilvl w:val="0"/>
                      <w:numId w:val="8"/>
                    </w:numPr>
                    <w:ind w:left="426"/>
                    <w:jc w:val="both"/>
                    <w:rPr>
                      <w:rFonts w:ascii="Calibri" w:hAnsi="Calibri"/>
                      <w:color w:val="auto"/>
                      <w:sz w:val="22"/>
                    </w:rPr>
                  </w:pPr>
                  <w:r w:rsidRPr="00B634C3">
                    <w:rPr>
                      <w:rFonts w:ascii="Calibri" w:hAnsi="Calibri"/>
                      <w:color w:val="auto"/>
                      <w:sz w:val="22"/>
                    </w:rPr>
                    <w:t>PREVENCION DE RIESGOS LABORALES.</w:t>
                  </w:r>
                </w:p>
                <w:p w14:paraId="04F5144E" w14:textId="77777777" w:rsidR="00613CB7" w:rsidRPr="00B634C3" w:rsidRDefault="00613CB7" w:rsidP="00BC5F39">
                  <w:pPr>
                    <w:pStyle w:val="Textoindependiente2"/>
                    <w:numPr>
                      <w:ilvl w:val="0"/>
                      <w:numId w:val="8"/>
                    </w:numPr>
                    <w:ind w:left="426"/>
                    <w:jc w:val="both"/>
                    <w:rPr>
                      <w:rFonts w:ascii="Calibri" w:hAnsi="Calibri"/>
                      <w:color w:val="auto"/>
                      <w:sz w:val="22"/>
                    </w:rPr>
                  </w:pPr>
                  <w:r w:rsidRPr="00B634C3">
                    <w:rPr>
                      <w:rFonts w:ascii="Calibri" w:hAnsi="Calibri"/>
                      <w:color w:val="auto"/>
                      <w:sz w:val="22"/>
                    </w:rPr>
                    <w:t>SEGURO RESPONSABILIDAD CIVIL CON MAFRE SEGUROS.</w:t>
                  </w:r>
                </w:p>
                <w:p w14:paraId="4918977A" w14:textId="77777777" w:rsidR="00613CB7" w:rsidRPr="00B634C3" w:rsidRDefault="00613CB7" w:rsidP="00BC5F39">
                  <w:pPr>
                    <w:pStyle w:val="Textoindependiente2"/>
                    <w:numPr>
                      <w:ilvl w:val="0"/>
                      <w:numId w:val="8"/>
                    </w:numPr>
                    <w:ind w:left="426"/>
                    <w:jc w:val="both"/>
                    <w:rPr>
                      <w:rFonts w:ascii="Calibri" w:hAnsi="Calibri"/>
                      <w:color w:val="auto"/>
                      <w:sz w:val="22"/>
                    </w:rPr>
                  </w:pPr>
                  <w:r w:rsidRPr="00B634C3">
                    <w:rPr>
                      <w:rFonts w:ascii="Calibri" w:hAnsi="Calibri"/>
                      <w:color w:val="auto"/>
                      <w:sz w:val="22"/>
                    </w:rPr>
                    <w:t>FACILIDADES PARA CONTACTAR CON NUESTROS CLIENTES CON EL FIN DE COMPROBAR QUE SE CUMPLEN LAS CONDICIONES DE SERIEDAD Y GARANTIA QUE OFRECEMOS.</w:t>
                  </w:r>
                </w:p>
              </w:txbxContent>
            </v:textbox>
          </v:shape>
        </w:pict>
      </w:r>
    </w:p>
    <w:p w14:paraId="0B5BA53A" w14:textId="77777777" w:rsidR="00BC5F39" w:rsidRPr="005F33A1" w:rsidRDefault="00BC5F39" w:rsidP="00BC5F39">
      <w:pPr>
        <w:pStyle w:val="Textoindependiente2"/>
        <w:jc w:val="both"/>
        <w:rPr>
          <w:rFonts w:ascii="Cambria" w:hAnsi="Cambria"/>
          <w:b w:val="0"/>
          <w:bCs w:val="0"/>
          <w:color w:val="4F84B5"/>
        </w:rPr>
      </w:pPr>
    </w:p>
    <w:p w14:paraId="55DE6BCC" w14:textId="77777777" w:rsidR="00BC5F39" w:rsidRDefault="00BC5F39" w:rsidP="00BC5F39">
      <w:pPr>
        <w:pStyle w:val="Textoindependiente2"/>
        <w:tabs>
          <w:tab w:val="left" w:pos="6000"/>
        </w:tabs>
        <w:rPr>
          <w:rFonts w:ascii="Cambria" w:hAnsi="Cambria"/>
          <w:color w:val="4F84B5"/>
          <w:sz w:val="16"/>
        </w:rPr>
      </w:pPr>
    </w:p>
    <w:p w14:paraId="50DA671F" w14:textId="77777777" w:rsidR="00BC5F39" w:rsidRDefault="00BC5F39" w:rsidP="00BC5F39">
      <w:pPr>
        <w:pStyle w:val="Textoindependiente2"/>
        <w:tabs>
          <w:tab w:val="left" w:pos="6000"/>
        </w:tabs>
        <w:rPr>
          <w:rFonts w:ascii="Cambria" w:hAnsi="Cambria"/>
          <w:color w:val="4F84B5"/>
          <w:sz w:val="16"/>
        </w:rPr>
      </w:pPr>
    </w:p>
    <w:p w14:paraId="65B2ED52" w14:textId="77777777" w:rsidR="00BC5F39" w:rsidRDefault="00BC5F39" w:rsidP="00BC5F39">
      <w:pPr>
        <w:shd w:val="clear" w:color="auto" w:fill="FFFFFF"/>
        <w:spacing w:before="1044" w:line="252" w:lineRule="exact"/>
        <w:ind w:right="115"/>
        <w:jc w:val="both"/>
        <w:rPr>
          <w:rFonts w:ascii="Cambria" w:hAnsi="Cambria"/>
          <w:color w:val="4F84B5"/>
          <w:sz w:val="16"/>
        </w:rPr>
      </w:pPr>
    </w:p>
    <w:p w14:paraId="1C47538F" w14:textId="77777777" w:rsidR="006A2E38" w:rsidRPr="00B34F3F" w:rsidRDefault="006A2E38" w:rsidP="00BC5F39">
      <w:pPr>
        <w:pStyle w:val="Ttulo11"/>
        <w:spacing w:before="208"/>
        <w:ind w:left="3778" w:right="3080"/>
        <w:jc w:val="left"/>
        <w:rPr>
          <w:rFonts w:ascii="Cambria" w:hAnsi="Cambria"/>
          <w:color w:val="4F84B5"/>
          <w:sz w:val="16"/>
          <w:lang w:val="es-ES"/>
        </w:rPr>
      </w:pPr>
    </w:p>
    <w:sectPr w:rsidR="006A2E38" w:rsidRPr="00B34F3F" w:rsidSect="00341626">
      <w:headerReference w:type="default" r:id="rId8"/>
      <w:footerReference w:type="default" r:id="rId9"/>
      <w:headerReference w:type="first" r:id="rId10"/>
      <w:footerReference w:type="first" r:id="rId11"/>
      <w:headerReference w:type="even" r:id="rId14"/>
      <w:footerReference w:type="even" r:id="rId15"/>
      <w:pgSz w:w="11906" w:h="16838"/>
      <w:pgMar w:top="1417" w:right="746"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406DA6" w14:textId="77777777" w:rsidR="001974A1" w:rsidRDefault="001974A1">
      <w:r>
        <w:separator/>
      </w:r>
    </w:p>
  </w:endnote>
  <w:endnote w:type="continuationSeparator" w:id="0">
    <w:p w14:paraId="6417E597" w14:textId="77777777" w:rsidR="001974A1" w:rsidRDefault="001974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nap ITC">
    <w:panose1 w:val="04040A07060A02020202"/>
    <w:charset w:val="00"/>
    <w:family w:val="decorative"/>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4BE19C" w14:textId="77777777" w:rsidR="00613CB7" w:rsidRPr="00857110" w:rsidRDefault="00613CB7" w:rsidP="00816F47">
    <w:pPr>
      <w:pStyle w:val="Piedepgina"/>
      <w:tabs>
        <w:tab w:val="clear" w:pos="4252"/>
        <w:tab w:val="center" w:pos="6804"/>
      </w:tabs>
      <w:rPr>
        <w:rFonts w:ascii="Calibri" w:hAnsi="Calibri"/>
        <w:b/>
        <w:color w:val="808080"/>
        <w:sz w:val="20"/>
        <w:szCs w:val="20"/>
        <w:lang w:val="es-ES_tradnl"/>
      </w:rPr>
    </w:pPr>
    <w:r w:rsidRPr="00857110">
      <w:rPr>
        <w:rFonts w:ascii="Calibri" w:hAnsi="Calibri"/>
        <w:b/>
        <w:color w:val="808080"/>
        <w:sz w:val="20"/>
        <w:szCs w:val="20"/>
        <w:lang w:val="es-ES_tradnl"/>
      </w:rPr>
      <w:t>CONFORME:</w:t>
    </w:r>
    <w:r w:rsidRPr="00857110">
      <w:rPr>
        <w:rFonts w:ascii="Calibri" w:hAnsi="Calibri"/>
        <w:b/>
        <w:color w:val="808080"/>
        <w:sz w:val="20"/>
        <w:szCs w:val="20"/>
        <w:lang w:val="es-ES_tradnl"/>
      </w:rPr>
      <w:tab/>
      <w:t xml:space="preserve">                                            CONFORME:</w:t>
    </w:r>
  </w:p>
  <w:p w14:paraId="261AD93E" w14:textId="77777777" w:rsidR="00613CB7" w:rsidRDefault="00613CB7" w:rsidP="00816F47">
    <w:pPr>
      <w:pStyle w:val="Piedepgina"/>
      <w:tabs>
        <w:tab w:val="clear" w:pos="4252"/>
        <w:tab w:val="center" w:pos="6804"/>
      </w:tabs>
      <w:rPr>
        <w:rFonts w:ascii="Calibri" w:hAnsi="Calibri"/>
        <w:b/>
        <w:color w:val="808080"/>
        <w:sz w:val="22"/>
        <w:szCs w:val="22"/>
        <w:lang w:val="es-ES_tradnl"/>
      </w:rPr>
    </w:pPr>
    <w:r>
      <w:rPr>
        <w:rFonts w:ascii="Calibri" w:hAnsi="Calibri"/>
        <w:b/>
        <w:noProof/>
        <w:color w:val="808080"/>
        <w:sz w:val="20"/>
        <w:szCs w:val="20"/>
      </w:rPr>
      <w:drawing>
        <wp:anchor distT="0" distB="0" distL="114300" distR="114300" simplePos="0" relativeHeight="251668992" behindDoc="0" locked="0" layoutInCell="1" allowOverlap="1" wp14:anchorId="2BDFDE8D" wp14:editId="4669961F">
          <wp:simplePos x="0" y="0"/>
          <wp:positionH relativeFrom="column">
            <wp:posOffset>4589145</wp:posOffset>
          </wp:positionH>
          <wp:positionV relativeFrom="paragraph">
            <wp:posOffset>214630</wp:posOffset>
          </wp:positionV>
          <wp:extent cx="1050290" cy="534670"/>
          <wp:effectExtent l="19050" t="0" r="0" b="0"/>
          <wp:wrapSquare wrapText="bothSides"/>
          <wp:docPr id="1" name="0 Imagen" descr="grupo europa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upo europa (2).jpg"/>
                  <pic:cNvPicPr/>
                </pic:nvPicPr>
                <pic:blipFill>
                  <a:blip r:embed="rId1"/>
                  <a:stretch>
                    <a:fillRect/>
                  </a:stretch>
                </pic:blipFill>
                <pic:spPr>
                  <a:xfrm>
                    <a:off x="0" y="0"/>
                    <a:ext cx="1050290" cy="534670"/>
                  </a:xfrm>
                  <a:prstGeom prst="rect">
                    <a:avLst/>
                  </a:prstGeom>
                </pic:spPr>
              </pic:pic>
            </a:graphicData>
          </a:graphic>
        </wp:anchor>
      </w:drawing>
    </w:r>
    <w:r>
      <w:rPr>
        <w:rFonts w:ascii="Calibri" w:hAnsi="Calibri"/>
        <w:b/>
        <w:color w:val="808080"/>
        <w:sz w:val="20"/>
        <w:szCs w:val="20"/>
        <w:lang w:val="es-ES_tradnl"/>
      </w:rPr>
      <w:t>CLIENTE</w:t>
    </w:r>
    <w:r w:rsidRPr="00857110">
      <w:rPr>
        <w:rFonts w:ascii="Calibri" w:hAnsi="Calibri"/>
        <w:b/>
        <w:color w:val="808080"/>
        <w:sz w:val="20"/>
        <w:szCs w:val="20"/>
        <w:lang w:val="es-ES_tradnl"/>
      </w:rPr>
      <w:tab/>
      <w:t xml:space="preserve">           </w:t>
    </w:r>
    <w:r w:rsidRPr="00857110">
      <w:rPr>
        <w:rFonts w:ascii="Calibri" w:hAnsi="Calibri"/>
        <w:b/>
        <w:color w:val="808080"/>
        <w:sz w:val="20"/>
        <w:szCs w:val="20"/>
        <w:lang w:val="es-ES_tradnl"/>
      </w:rPr>
      <w:tab/>
      <w:t>GRUPO EUROPA</w:t>
    </w:r>
    <w:r w:rsidRPr="00857110">
      <w:rPr>
        <w:rFonts w:ascii="Calibri" w:hAnsi="Calibri"/>
        <w:b/>
        <w:color w:val="808080"/>
        <w:sz w:val="20"/>
        <w:szCs w:val="20"/>
        <w:lang w:val="es-ES_tradnl"/>
      </w:rPr>
      <w:tab/>
    </w:r>
    <w:r>
      <w:rPr>
        <w:rFonts w:ascii="Calibri" w:hAnsi="Calibri"/>
        <w:b/>
        <w:color w:val="808080"/>
        <w:sz w:val="22"/>
        <w:szCs w:val="22"/>
        <w:lang w:val="es-ES_tradnl"/>
      </w:rPr>
      <w:tab/>
    </w:r>
    <w:r>
      <w:rPr>
        <w:rFonts w:ascii="Calibri" w:hAnsi="Calibri"/>
        <w:b/>
        <w:color w:val="808080"/>
        <w:sz w:val="22"/>
        <w:szCs w:val="22"/>
        <w:lang w:val="es-ES_tradnl"/>
      </w:rPr>
      <w:tab/>
    </w:r>
  </w:p>
  <w:p w14:paraId="6F0CE282" w14:textId="77777777" w:rsidR="00613CB7" w:rsidRDefault="00613CB7" w:rsidP="008E7D81">
    <w:pPr>
      <w:pStyle w:val="Piedepgina"/>
      <w:rPr>
        <w:rFonts w:ascii="Calibri" w:hAnsi="Calibri"/>
        <w:b/>
        <w:color w:val="808080"/>
        <w:sz w:val="22"/>
        <w:szCs w:val="22"/>
        <w:lang w:val="es-ES_tradnl"/>
      </w:rPr>
    </w:pPr>
  </w:p>
  <w:p w14:paraId="5C5A7DE6" w14:textId="77777777" w:rsidR="00613CB7" w:rsidRDefault="00613CB7" w:rsidP="008E7D81">
    <w:pPr>
      <w:pStyle w:val="Piedepgina"/>
      <w:rPr>
        <w:rFonts w:ascii="Calibri" w:hAnsi="Calibri"/>
        <w:b/>
        <w:color w:val="808080"/>
        <w:sz w:val="22"/>
        <w:szCs w:val="22"/>
        <w:lang w:val="es-ES_tradnl"/>
      </w:rPr>
    </w:pPr>
  </w:p>
  <w:p w14:paraId="169CD752" w14:textId="77777777" w:rsidR="00613CB7" w:rsidRDefault="00613CB7" w:rsidP="008E7D81">
    <w:pPr>
      <w:pStyle w:val="Piedepgina"/>
      <w:rPr>
        <w:rFonts w:ascii="Calibri" w:hAnsi="Calibri"/>
        <w:b/>
        <w:color w:val="808080"/>
        <w:sz w:val="22"/>
        <w:szCs w:val="22"/>
        <w:lang w:val="es-ES_tradnl"/>
      </w:rPr>
    </w:pPr>
  </w:p>
  <w:p w14:paraId="19FD1472" w14:textId="77777777" w:rsidR="00613CB7" w:rsidRPr="00857110" w:rsidRDefault="00613CB7" w:rsidP="008E7D81">
    <w:pPr>
      <w:pStyle w:val="Piedepgina"/>
      <w:rPr>
        <w:rFonts w:ascii="Calibri" w:hAnsi="Calibri"/>
        <w:b/>
        <w:color w:val="808080"/>
        <w:sz w:val="20"/>
        <w:szCs w:val="20"/>
        <w:lang w:val="es-ES_tradnl"/>
      </w:rPr>
    </w:pPr>
    <w:r>
      <w:rPr>
        <w:noProof/>
        <w:sz w:val="20"/>
        <w:szCs w:val="20"/>
      </w:rPr>
      <w:drawing>
        <wp:anchor distT="0" distB="0" distL="114300" distR="114300" simplePos="0" relativeHeight="251664896" behindDoc="0" locked="0" layoutInCell="1" allowOverlap="1" wp14:anchorId="5BB1075D" wp14:editId="31746E67">
          <wp:simplePos x="0" y="0"/>
          <wp:positionH relativeFrom="column">
            <wp:posOffset>4457065</wp:posOffset>
          </wp:positionH>
          <wp:positionV relativeFrom="paragraph">
            <wp:posOffset>-41910</wp:posOffset>
          </wp:positionV>
          <wp:extent cx="1397635" cy="756920"/>
          <wp:effectExtent l="19050" t="0" r="0" b="0"/>
          <wp:wrapNone/>
          <wp:docPr id="55" name="Imagen 39" descr="burea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9" descr="bureau"/>
                  <pic:cNvPicPr>
                    <a:picLocks noChangeAspect="1" noChangeArrowheads="1"/>
                  </pic:cNvPicPr>
                </pic:nvPicPr>
                <pic:blipFill>
                  <a:blip r:embed="rId2"/>
                  <a:srcRect/>
                  <a:stretch>
                    <a:fillRect/>
                  </a:stretch>
                </pic:blipFill>
                <pic:spPr bwMode="auto">
                  <a:xfrm>
                    <a:off x="0" y="0"/>
                    <a:ext cx="1397635" cy="756920"/>
                  </a:xfrm>
                  <a:prstGeom prst="rect">
                    <a:avLst/>
                  </a:prstGeom>
                  <a:noFill/>
                  <a:ln w="9525">
                    <a:noFill/>
                    <a:miter lim="800000"/>
                    <a:headEnd/>
                    <a:tailEnd/>
                  </a:ln>
                </pic:spPr>
              </pic:pic>
            </a:graphicData>
          </a:graphic>
        </wp:anchor>
      </w:drawing>
    </w:r>
    <w:r w:rsidRPr="00857110">
      <w:rPr>
        <w:rFonts w:ascii="Calibri" w:hAnsi="Calibri"/>
        <w:b/>
        <w:color w:val="808080"/>
        <w:sz w:val="20"/>
        <w:szCs w:val="20"/>
        <w:lang w:val="es-ES_tradnl"/>
      </w:rPr>
      <w:t>Oficinas Centrales:</w:t>
    </w:r>
  </w:p>
  <w:p w14:paraId="1D0620F9" w14:textId="77777777" w:rsidR="00613CB7" w:rsidRPr="00857110" w:rsidRDefault="00613CB7" w:rsidP="00A8477C">
    <w:pPr>
      <w:pStyle w:val="Piedepgina"/>
      <w:rPr>
        <w:rFonts w:ascii="Calibri" w:hAnsi="Calibri"/>
        <w:b/>
        <w:color w:val="548DD4"/>
        <w:sz w:val="20"/>
        <w:szCs w:val="20"/>
        <w:lang w:val="es-ES_tradnl"/>
      </w:rPr>
    </w:pPr>
    <w:bookmarkStart w:id="0" w:name="_Hlk534357278"/>
    <w:r>
      <w:rPr>
        <w:rFonts w:ascii="Calibri" w:hAnsi="Calibri"/>
        <w:b/>
        <w:color w:val="548DD4"/>
        <w:sz w:val="20"/>
        <w:szCs w:val="20"/>
        <w:lang w:val="es-ES_tradnl"/>
      </w:rPr>
      <w:t>C/Doctor Severo Ochoa, N.º 35 -Nave 5D</w:t>
    </w:r>
  </w:p>
  <w:p w14:paraId="0F2BB5D8" w14:textId="77777777" w:rsidR="00613CB7" w:rsidRPr="00857110" w:rsidRDefault="00613CB7" w:rsidP="00A8477C">
    <w:pPr>
      <w:pStyle w:val="Piedepgina"/>
      <w:rPr>
        <w:rFonts w:ascii="Calibri" w:hAnsi="Calibri"/>
        <w:b/>
        <w:color w:val="548DD4"/>
        <w:sz w:val="20"/>
        <w:szCs w:val="20"/>
        <w:lang w:val="es-ES_tradnl"/>
      </w:rPr>
    </w:pPr>
    <w:r w:rsidRPr="00857110">
      <w:rPr>
        <w:rFonts w:ascii="Calibri" w:hAnsi="Calibri"/>
        <w:b/>
        <w:color w:val="548DD4"/>
        <w:sz w:val="20"/>
        <w:szCs w:val="20"/>
        <w:lang w:val="es-ES_tradnl"/>
      </w:rPr>
      <w:t>28</w:t>
    </w:r>
    <w:r>
      <w:rPr>
        <w:rFonts w:ascii="Calibri" w:hAnsi="Calibri"/>
        <w:b/>
        <w:color w:val="548DD4"/>
        <w:sz w:val="20"/>
        <w:szCs w:val="20"/>
        <w:lang w:val="es-ES_tradnl"/>
      </w:rPr>
      <w:t>100</w:t>
    </w:r>
    <w:r w:rsidRPr="00857110">
      <w:rPr>
        <w:rFonts w:ascii="Calibri" w:hAnsi="Calibri"/>
        <w:b/>
        <w:color w:val="548DD4"/>
        <w:sz w:val="20"/>
        <w:szCs w:val="20"/>
        <w:lang w:val="es-ES_tradnl"/>
      </w:rPr>
      <w:t xml:space="preserve"> – </w:t>
    </w:r>
    <w:r>
      <w:rPr>
        <w:rFonts w:ascii="Calibri" w:hAnsi="Calibri"/>
        <w:b/>
        <w:color w:val="548DD4"/>
        <w:sz w:val="20"/>
        <w:szCs w:val="20"/>
        <w:lang w:val="es-ES_tradnl"/>
      </w:rPr>
      <w:t>Alcobendas</w:t>
    </w:r>
    <w:bookmarkEnd w:id="0"/>
  </w:p>
  <w:p w14:paraId="1AEBDA97" w14:textId="77777777" w:rsidR="00613CB7" w:rsidRPr="00517B60" w:rsidRDefault="001974A1" w:rsidP="00D21065">
    <w:pPr>
      <w:pStyle w:val="Piedepgina"/>
      <w:rPr>
        <w:lang w:val="es-ES_tradnl"/>
      </w:rPr>
    </w:pPr>
    <w:r>
      <w:rPr>
        <w:noProof/>
        <w:lang w:val="es-ES_tradnl" w:eastAsia="es-ES_tradnl"/>
      </w:rPr>
      <w:pict w14:anchorId="5ABC234F">
        <v:shapetype id="_x0000_t202" coordsize="21600,21600" o:spt="202" path="m,l,21600r21600,l21600,xe">
          <v:stroke joinstyle="miter"/>
          <v:path gradientshapeok="t" o:connecttype="rect"/>
        </v:shapetype>
        <v:shape id="_x0000_s1072" type="#_x0000_t202" style="position:absolute;margin-left:468.25pt;margin-top:8.3pt;width:42.7pt;height:25.5pt;z-index:251667968" filled="f" stroked="f">
          <v:textbox style="mso-next-textbox:#_x0000_s1072">
            <w:txbxContent>
              <w:p w14:paraId="608BB404" w14:textId="77777777" w:rsidR="00613CB7" w:rsidRPr="00496BA2" w:rsidRDefault="003F7690">
                <w:pPr>
                  <w:rPr>
                    <w:rFonts w:ascii="Calibri" w:hAnsi="Calibri"/>
                    <w:color w:val="548DD4"/>
                    <w:sz w:val="20"/>
                  </w:rPr>
                </w:pPr>
                <w:r w:rsidRPr="00496BA2">
                  <w:rPr>
                    <w:rFonts w:ascii="Calibri" w:hAnsi="Calibri"/>
                    <w:color w:val="548DD4"/>
                    <w:sz w:val="20"/>
                  </w:rPr>
                  <w:fldChar w:fldCharType="begin"/>
                </w:r>
                <w:r w:rsidR="00613CB7" w:rsidRPr="00496BA2">
                  <w:rPr>
                    <w:rFonts w:ascii="Calibri" w:hAnsi="Calibri"/>
                    <w:color w:val="548DD4"/>
                    <w:sz w:val="20"/>
                  </w:rPr>
                  <w:instrText xml:space="preserve"> PAGE  \* Arabic  \* MERGEFORMAT </w:instrText>
                </w:r>
                <w:r w:rsidRPr="00496BA2">
                  <w:rPr>
                    <w:rFonts w:ascii="Calibri" w:hAnsi="Calibri"/>
                    <w:color w:val="548DD4"/>
                    <w:sz w:val="20"/>
                  </w:rPr>
                  <w:fldChar w:fldCharType="separate"/>
                </w:r>
                <w:r w:rsidR="009B3826">
                  <w:rPr>
                    <w:rFonts w:ascii="Calibri" w:hAnsi="Calibri"/>
                    <w:noProof/>
                    <w:color w:val="548DD4"/>
                    <w:sz w:val="20"/>
                  </w:rPr>
                  <w:t>2</w:t>
                </w:r>
                <w:r w:rsidRPr="00496BA2">
                  <w:rPr>
                    <w:rFonts w:ascii="Calibri" w:hAnsi="Calibri"/>
                    <w:color w:val="548DD4"/>
                    <w:sz w:val="20"/>
                  </w:rPr>
                  <w:fldChar w:fldCharType="end"/>
                </w:r>
                <w:r w:rsidR="00613CB7" w:rsidRPr="00496BA2">
                  <w:rPr>
                    <w:rFonts w:ascii="Calibri" w:hAnsi="Calibri"/>
                    <w:color w:val="548DD4"/>
                    <w:sz w:val="20"/>
                  </w:rPr>
                  <w:t>/</w:t>
                </w:r>
                <w:fldSimple w:instr=" NUMPAGES   \* MERGEFORMAT ">
                  <w:r w:rsidR="009B3826" w:rsidRPr="009B3826">
                    <w:rPr>
                      <w:rFonts w:ascii="Calibri" w:hAnsi="Calibri"/>
                      <w:noProof/>
                      <w:color w:val="548DD4"/>
                      <w:sz w:val="20"/>
                    </w:rPr>
                    <w:t>8</w:t>
                  </w:r>
                </w:fldSimple>
              </w:p>
            </w:txbxContent>
          </v:textbox>
        </v:shape>
      </w:pict>
    </w:r>
    <w:r>
      <w:rPr>
        <w:rFonts w:ascii="Calibri" w:hAnsi="Calibri"/>
        <w:b/>
        <w:noProof/>
        <w:color w:val="548DD4"/>
        <w:sz w:val="20"/>
        <w:szCs w:val="20"/>
        <w:lang w:val="es-ES_tradnl" w:eastAsia="es-ES_tradnl"/>
      </w:rPr>
      <w:pict w14:anchorId="7EA368E2">
        <v:shapetype id="_x0000_t184" coordsize="21600,21600" o:spt="184" adj="10800" path="m21600,qx,10800,21600,21600wa@0@10@6@11,21600,21600,21600,xe">
          <v:stroke joinstyle="miter"/>
          <v:formulas>
            <v:f eqn="val #0"/>
            <v:f eqn="sum 21600 0 #0"/>
            <v:f eqn="prod #0 #0 @1"/>
            <v:f eqn="prod 21600 21600 @1"/>
            <v:f eqn="prod @3 2 1"/>
            <v:f eqn="sum @4 0 @2"/>
            <v:f eqn="sum @5 0 #0"/>
            <v:f eqn="prod @5 1 2"/>
            <v:f eqn="sum @7 0 #0"/>
            <v:f eqn="prod @8 1 2"/>
            <v:f eqn="sum 10800 0 @9"/>
            <v:f eqn="sum @9 10800 0"/>
            <v:f eqn="prod #0 9598 32768"/>
            <v:f eqn="sum 21600 0 @12"/>
            <v:f eqn="ellipse @13 21600 10800"/>
            <v:f eqn="sum 10800 0 @14"/>
            <v:f eqn="sum @14 10800 0"/>
          </v:formulas>
          <v:path o:connecttype="custom" o:connectlocs="21600,0;0,10800;21600,21600;@0,10800" o:connectangles="270,180,90,0" textboxrect="@12,@15,@0,@16"/>
          <v:handles>
            <v:h position="#0,center" xrange="0,18900"/>
          </v:handles>
        </v:shapetype>
        <v:shape id="_x0000_s1071" type="#_x0000_t184" style="position:absolute;margin-left:456.45pt;margin-top:-5.95pt;width:47.45pt;height:54pt;z-index:251666944" adj="6897" fillcolor="#548dd4" strokecolor="#8db3e2">
          <v:fill opacity="26214f"/>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9027F5" w14:textId="77777777" w:rsidR="00613CB7" w:rsidRPr="000B0D96" w:rsidRDefault="00613CB7" w:rsidP="00341626">
    <w:pPr>
      <w:pStyle w:val="Piedepgina"/>
      <w:rPr>
        <w:sz w:val="22"/>
        <w:lang w:val="es-ES_tradnl"/>
      </w:rPr>
    </w:pPr>
    <w:r>
      <w:rPr>
        <w:rFonts w:ascii="Bookman Old Style" w:hAnsi="Bookman Old Style"/>
        <w:noProof/>
      </w:rPr>
      <w:drawing>
        <wp:anchor distT="0" distB="0" distL="114300" distR="114300" simplePos="0" relativeHeight="251654656" behindDoc="1" locked="0" layoutInCell="1" allowOverlap="1" wp14:anchorId="1750AA8E" wp14:editId="0CABCFDF">
          <wp:simplePos x="0" y="0"/>
          <wp:positionH relativeFrom="column">
            <wp:posOffset>4606290</wp:posOffset>
          </wp:positionH>
          <wp:positionV relativeFrom="paragraph">
            <wp:posOffset>123190</wp:posOffset>
          </wp:positionV>
          <wp:extent cx="1397635" cy="756920"/>
          <wp:effectExtent l="19050" t="0" r="0" b="0"/>
          <wp:wrapNone/>
          <wp:docPr id="50" name="Imagen 21" descr="burea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1" descr="bureau"/>
                  <pic:cNvPicPr>
                    <a:picLocks noChangeAspect="1" noChangeArrowheads="1"/>
                  </pic:cNvPicPr>
                </pic:nvPicPr>
                <pic:blipFill>
                  <a:blip r:embed="rId1"/>
                  <a:srcRect/>
                  <a:stretch>
                    <a:fillRect/>
                  </a:stretch>
                </pic:blipFill>
                <pic:spPr bwMode="auto">
                  <a:xfrm>
                    <a:off x="0" y="0"/>
                    <a:ext cx="1397635" cy="756920"/>
                  </a:xfrm>
                  <a:prstGeom prst="rect">
                    <a:avLst/>
                  </a:prstGeom>
                  <a:noFill/>
                  <a:ln w="9525">
                    <a:noFill/>
                    <a:miter lim="800000"/>
                    <a:headEnd/>
                    <a:tailEnd/>
                  </a:ln>
                </pic:spPr>
              </pic:pic>
            </a:graphicData>
          </a:graphic>
        </wp:anchor>
      </w:drawing>
    </w:r>
  </w:p>
  <w:p w14:paraId="0959D060" w14:textId="77777777" w:rsidR="00613CB7" w:rsidRPr="000B0D96" w:rsidRDefault="00613CB7" w:rsidP="00341626">
    <w:pPr>
      <w:pStyle w:val="Piedepgina"/>
      <w:rPr>
        <w:rFonts w:ascii="Calibri" w:hAnsi="Calibri"/>
        <w:b/>
        <w:color w:val="808080"/>
        <w:lang w:val="es-ES_tradnl"/>
      </w:rPr>
    </w:pPr>
    <w:r w:rsidRPr="000B0D96">
      <w:rPr>
        <w:rFonts w:ascii="Calibri" w:hAnsi="Calibri"/>
        <w:b/>
        <w:color w:val="808080"/>
        <w:lang w:val="es-ES_tradnl"/>
      </w:rPr>
      <w:t>Oficinas Centrales:</w:t>
    </w:r>
  </w:p>
  <w:p w14:paraId="559BBBB4" w14:textId="77777777" w:rsidR="00613CB7" w:rsidRPr="00D36A60" w:rsidRDefault="00613CB7" w:rsidP="00A8477C">
    <w:pPr>
      <w:pStyle w:val="Piedepgina"/>
      <w:rPr>
        <w:rFonts w:ascii="Calibri" w:hAnsi="Calibri"/>
        <w:b/>
        <w:color w:val="548DD4"/>
        <w:lang w:val="es-ES_tradnl"/>
      </w:rPr>
    </w:pPr>
    <w:bookmarkStart w:id="1" w:name="_Hlk534357268"/>
    <w:bookmarkStart w:id="2" w:name="_Hlk534357269"/>
    <w:bookmarkStart w:id="3" w:name="_Hlk534357615"/>
    <w:bookmarkStart w:id="4" w:name="_Hlk534357616"/>
    <w:bookmarkStart w:id="5" w:name="_Hlk534357917"/>
    <w:bookmarkStart w:id="6" w:name="_Hlk534357918"/>
    <w:bookmarkStart w:id="7" w:name="_Hlk534358225"/>
    <w:bookmarkStart w:id="8" w:name="_Hlk534358226"/>
    <w:bookmarkStart w:id="9" w:name="_Hlk534358347"/>
    <w:bookmarkStart w:id="10" w:name="_Hlk534358348"/>
    <w:bookmarkStart w:id="11" w:name="_Hlk534359018"/>
    <w:bookmarkStart w:id="12" w:name="_Hlk534359019"/>
    <w:bookmarkStart w:id="13" w:name="_Hlk534359112"/>
    <w:bookmarkStart w:id="14" w:name="_Hlk534359113"/>
    <w:bookmarkStart w:id="15" w:name="_Hlk534359165"/>
    <w:bookmarkStart w:id="16" w:name="_Hlk534359166"/>
    <w:bookmarkStart w:id="17" w:name="_Hlk534359281"/>
    <w:bookmarkStart w:id="18" w:name="_Hlk534359282"/>
    <w:bookmarkStart w:id="19" w:name="_Hlk534365061"/>
    <w:bookmarkStart w:id="20" w:name="_Hlk534365062"/>
    <w:bookmarkStart w:id="21" w:name="_Hlk534365065"/>
    <w:bookmarkStart w:id="22" w:name="_Hlk534365066"/>
    <w:bookmarkStart w:id="23" w:name="_Hlk534365336"/>
    <w:bookmarkStart w:id="24" w:name="_Hlk534365337"/>
    <w:bookmarkStart w:id="25" w:name="_Hlk534365417"/>
    <w:bookmarkStart w:id="26" w:name="_Hlk534365418"/>
    <w:bookmarkStart w:id="27" w:name="_Hlk534365630"/>
    <w:bookmarkStart w:id="28" w:name="_Hlk534365631"/>
    <w:r w:rsidRPr="00D36A60">
      <w:rPr>
        <w:rFonts w:ascii="Calibri" w:hAnsi="Calibri"/>
        <w:b/>
        <w:color w:val="548DD4"/>
        <w:lang w:val="es-ES_tradnl"/>
      </w:rPr>
      <w:t>C/Doctor Severo Ochoa, N.º 35 -Nave 5D</w:t>
    </w:r>
  </w:p>
  <w:p w14:paraId="527CD782" w14:textId="77777777" w:rsidR="00613CB7" w:rsidRDefault="00613CB7" w:rsidP="00A8477C">
    <w:pPr>
      <w:pStyle w:val="Piedepgina"/>
    </w:pPr>
    <w:r w:rsidRPr="00D36A60">
      <w:rPr>
        <w:rFonts w:ascii="Calibri" w:hAnsi="Calibri"/>
        <w:b/>
        <w:color w:val="548DD4"/>
        <w:lang w:val="es-ES_tradnl"/>
      </w:rPr>
      <w:t>28100 – Alcobendas</w:t>
    </w:r>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p>
  <w:p w14:paraId="1A647E61" w14:textId="77777777" w:rsidR="00613CB7" w:rsidRDefault="00613CB7">
    <w:pPr>
      <w:pStyle w:val="Piedepgina"/>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2B09C6" w14:textId="77777777" w:rsidR="001974A1" w:rsidRDefault="001974A1">
      <w:r>
        <w:separator/>
      </w:r>
    </w:p>
  </w:footnote>
  <w:footnote w:type="continuationSeparator" w:id="0">
    <w:p w14:paraId="185CD52D" w14:textId="77777777" w:rsidR="001974A1" w:rsidRDefault="001974A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E657CA" w14:textId="77777777" w:rsidR="00613CB7" w:rsidRDefault="00613CB7">
    <w:pPr>
      <w:pStyle w:val="Encabezado"/>
    </w:pPr>
    <w:r>
      <w:rPr>
        <w:noProof/>
      </w:rPr>
      <w:drawing>
        <wp:anchor distT="0" distB="0" distL="114300" distR="114300" simplePos="0" relativeHeight="251653632" behindDoc="1" locked="0" layoutInCell="1" allowOverlap="1" wp14:anchorId="71A38AA8" wp14:editId="2A0B5322">
          <wp:simplePos x="0" y="0"/>
          <wp:positionH relativeFrom="column">
            <wp:posOffset>3352165</wp:posOffset>
          </wp:positionH>
          <wp:positionV relativeFrom="paragraph">
            <wp:posOffset>-68580</wp:posOffset>
          </wp:positionV>
          <wp:extent cx="648335" cy="546100"/>
          <wp:effectExtent l="19050" t="0" r="0" b="0"/>
          <wp:wrapNone/>
          <wp:docPr id="60" name="Imagen 16" descr="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6" descr="24"/>
                  <pic:cNvPicPr>
                    <a:picLocks noChangeAspect="1" noChangeArrowheads="1"/>
                  </pic:cNvPicPr>
                </pic:nvPicPr>
                <pic:blipFill>
                  <a:blip r:embed="rId1"/>
                  <a:srcRect/>
                  <a:stretch>
                    <a:fillRect/>
                  </a:stretch>
                </pic:blipFill>
                <pic:spPr bwMode="auto">
                  <a:xfrm>
                    <a:off x="0" y="0"/>
                    <a:ext cx="648335" cy="546100"/>
                  </a:xfrm>
                  <a:prstGeom prst="rect">
                    <a:avLst/>
                  </a:prstGeom>
                  <a:noFill/>
                  <a:ln w="9525">
                    <a:noFill/>
                    <a:miter lim="800000"/>
                    <a:headEnd/>
                    <a:tailEnd/>
                  </a:ln>
                </pic:spPr>
              </pic:pic>
            </a:graphicData>
          </a:graphic>
        </wp:anchor>
      </w:drawing>
    </w:r>
    <w:r>
      <w:rPr>
        <w:noProof/>
      </w:rPr>
      <w:drawing>
        <wp:anchor distT="0" distB="0" distL="114300" distR="114300" simplePos="0" relativeHeight="251662848" behindDoc="1" locked="0" layoutInCell="1" allowOverlap="1" wp14:anchorId="0F80FBD2" wp14:editId="6249712B">
          <wp:simplePos x="0" y="0"/>
          <wp:positionH relativeFrom="column">
            <wp:posOffset>4152265</wp:posOffset>
          </wp:positionH>
          <wp:positionV relativeFrom="paragraph">
            <wp:posOffset>-158750</wp:posOffset>
          </wp:positionV>
          <wp:extent cx="304800" cy="279400"/>
          <wp:effectExtent l="19050" t="0" r="0" b="0"/>
          <wp:wrapNone/>
          <wp:docPr id="59" name="Imagen 32" descr="índ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2" descr="índice"/>
                  <pic:cNvPicPr>
                    <a:picLocks noChangeAspect="1" noChangeArrowheads="1"/>
                  </pic:cNvPicPr>
                </pic:nvPicPr>
                <pic:blipFill>
                  <a:blip r:embed="rId2"/>
                  <a:srcRect/>
                  <a:stretch>
                    <a:fillRect/>
                  </a:stretch>
                </pic:blipFill>
                <pic:spPr bwMode="auto">
                  <a:xfrm>
                    <a:off x="0" y="0"/>
                    <a:ext cx="304800" cy="279400"/>
                  </a:xfrm>
                  <a:prstGeom prst="rect">
                    <a:avLst/>
                  </a:prstGeom>
                  <a:noFill/>
                  <a:ln w="9525">
                    <a:noFill/>
                    <a:miter lim="800000"/>
                    <a:headEnd/>
                    <a:tailEnd/>
                  </a:ln>
                </pic:spPr>
              </pic:pic>
            </a:graphicData>
          </a:graphic>
        </wp:anchor>
      </w:drawing>
    </w:r>
    <w:r w:rsidR="001974A1">
      <w:rPr>
        <w:rFonts w:ascii="Bookman Old Style" w:hAnsi="Bookman Old Style"/>
        <w:noProof/>
        <w:lang w:val="es-ES_tradnl" w:eastAsia="es-ES_tradnl"/>
      </w:rPr>
      <w:pict w14:anchorId="36875C3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31" type="#_x0000_t136" style="position:absolute;margin-left:358pt;margin-top:-11.6pt;width:114.75pt;height:21.1pt;z-index:251649536;mso-position-horizontal-relative:text;mso-position-vertical-relative:text" fillcolor="#4f84b5" strokecolor="#4f84b5">
          <v:shadow color="#868686"/>
          <v:textpath style="font-family:&quot;Arial&quot;;font-size:18pt;v-text-kern:t" trim="t" fitpath="t" string="91 386 21 12 / 04"/>
          <o:lock v:ext="edit" text="f"/>
        </v:shape>
      </w:pict>
    </w:r>
    <w:r w:rsidR="001974A1">
      <w:rPr>
        <w:noProof/>
        <w:sz w:val="20"/>
      </w:rPr>
      <w:pict w14:anchorId="01E93214">
        <v:shape id="_x0000_s1026" type="#_x0000_t136" style="position:absolute;margin-left:86pt;margin-top:-5.4pt;width:114.75pt;height:27pt;z-index:251647488;mso-position-horizontal-relative:text;mso-position-vertical-relative:text" fillcolor="#4f84b5" strokecolor="#4f84b5">
          <v:shadow color="#868686"/>
          <v:textpath style="font-family:&quot;Arial&quot;;font-size:18pt;v-text-kern:t" trim="t" fitpath="t" string="Grupo Europa"/>
          <o:lock v:ext="edit" text="f"/>
        </v:shape>
      </w:pict>
    </w:r>
  </w:p>
  <w:p w14:paraId="30C2C6BC" w14:textId="77777777" w:rsidR="00613CB7" w:rsidRDefault="001974A1">
    <w:pPr>
      <w:pStyle w:val="Encabezado"/>
      <w:rPr>
        <w:rFonts w:ascii="Bookman Old Style" w:hAnsi="Bookman Old Style"/>
      </w:rPr>
    </w:pPr>
    <w:r>
      <w:rPr>
        <w:noProof/>
        <w:lang w:val="es-ES_tradnl" w:eastAsia="es-ES_tradnl"/>
      </w:rPr>
      <w:pict w14:anchorId="6A32CE0E">
        <v:shape id="_x0000_s1032" type="#_x0000_t136" style="position:absolute;margin-left:358pt;margin-top:7.8pt;width:114.75pt;height:13.1pt;z-index:251650560" fillcolor="#4f84b5" strokecolor="#4f84b5">
          <v:shadow color="#868686"/>
          <v:textpath style="font-family:&quot;Arial&quot;;font-size:18pt;v-text-kern:t" trim="t" fitpath="t" string="info@acometidas-europa.es"/>
          <o:lock v:ext="edit" text="f"/>
        </v:shape>
      </w:pict>
    </w:r>
    <w:r w:rsidR="00613CB7">
      <w:rPr>
        <w:noProof/>
      </w:rPr>
      <w:drawing>
        <wp:anchor distT="0" distB="0" distL="114300" distR="114300" simplePos="0" relativeHeight="251648512" behindDoc="1" locked="0" layoutInCell="1" allowOverlap="1" wp14:anchorId="3A17D00C" wp14:editId="3E95287D">
          <wp:simplePos x="0" y="0"/>
          <wp:positionH relativeFrom="column">
            <wp:posOffset>-342900</wp:posOffset>
          </wp:positionH>
          <wp:positionV relativeFrom="paragraph">
            <wp:posOffset>-511810</wp:posOffset>
          </wp:positionV>
          <wp:extent cx="1358900" cy="685800"/>
          <wp:effectExtent l="19050" t="0" r="0" b="0"/>
          <wp:wrapNone/>
          <wp:docPr id="58" name="Imagen 4"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 descr="logo"/>
                  <pic:cNvPicPr>
                    <a:picLocks noChangeAspect="1" noChangeArrowheads="1"/>
                  </pic:cNvPicPr>
                </pic:nvPicPr>
                <pic:blipFill>
                  <a:blip r:embed="rId3"/>
                  <a:srcRect/>
                  <a:stretch>
                    <a:fillRect/>
                  </a:stretch>
                </pic:blipFill>
                <pic:spPr bwMode="auto">
                  <a:xfrm>
                    <a:off x="0" y="0"/>
                    <a:ext cx="1358900" cy="685800"/>
                  </a:xfrm>
                  <a:prstGeom prst="rect">
                    <a:avLst/>
                  </a:prstGeom>
                  <a:noFill/>
                  <a:ln w="9525">
                    <a:noFill/>
                    <a:miter lim="800000"/>
                    <a:headEnd/>
                    <a:tailEnd/>
                  </a:ln>
                </pic:spPr>
              </pic:pic>
            </a:graphicData>
          </a:graphic>
        </wp:anchor>
      </w:drawing>
    </w:r>
    <w:r w:rsidR="00613CB7">
      <w:rPr>
        <w:rFonts w:ascii="Bookman Old Style" w:hAnsi="Bookman Old Style"/>
      </w:rPr>
      <w:t xml:space="preserve">                                       </w:t>
    </w:r>
  </w:p>
  <w:p w14:paraId="3B4EF8C8" w14:textId="77777777" w:rsidR="00613CB7" w:rsidRDefault="00613CB7">
    <w:pPr>
      <w:pStyle w:val="Encabezado"/>
      <w:rPr>
        <w:rFonts w:ascii="Bookman Old Style" w:hAnsi="Bookman Old Style"/>
      </w:rPr>
    </w:pPr>
    <w:r>
      <w:rPr>
        <w:rFonts w:ascii="Bookman Old Style" w:hAnsi="Bookman Old Style"/>
        <w:noProof/>
      </w:rPr>
      <w:drawing>
        <wp:anchor distT="0" distB="0" distL="114300" distR="114300" simplePos="0" relativeHeight="251651584" behindDoc="1" locked="0" layoutInCell="1" allowOverlap="1" wp14:anchorId="7B3F0BDD" wp14:editId="3CB70FED">
          <wp:simplePos x="0" y="0"/>
          <wp:positionH relativeFrom="column">
            <wp:posOffset>4228465</wp:posOffset>
          </wp:positionH>
          <wp:positionV relativeFrom="paragraph">
            <wp:posOffset>-80010</wp:posOffset>
          </wp:positionV>
          <wp:extent cx="180975" cy="179070"/>
          <wp:effectExtent l="19050" t="0" r="9525" b="0"/>
          <wp:wrapNone/>
          <wp:docPr id="57" name="Imagen 10" descr="https://encrypted-tbn2.gstatic.com/images?q=tbn:ANd9GcToViuNrLhuBGbCmHyNaTeu_yc43QZef9dcnDnnXzvt6WVU88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0" descr="https://encrypted-tbn2.gstatic.com/images?q=tbn:ANd9GcToViuNrLhuBGbCmHyNaTeu_yc43QZef9dcnDnnXzvt6WVU88Ir"/>
                  <pic:cNvPicPr>
                    <a:picLocks noChangeAspect="1" noChangeArrowheads="1"/>
                  </pic:cNvPicPr>
                </pic:nvPicPr>
                <pic:blipFill>
                  <a:blip r:embed="rId4" r:link="rId5"/>
                  <a:srcRect/>
                  <a:stretch>
                    <a:fillRect/>
                  </a:stretch>
                </pic:blipFill>
                <pic:spPr bwMode="auto">
                  <a:xfrm>
                    <a:off x="0" y="0"/>
                    <a:ext cx="180975" cy="179070"/>
                  </a:xfrm>
                  <a:prstGeom prst="rect">
                    <a:avLst/>
                  </a:prstGeom>
                  <a:noFill/>
                  <a:ln w="9525">
                    <a:noFill/>
                    <a:miter lim="800000"/>
                    <a:headEnd/>
                    <a:tailEnd/>
                  </a:ln>
                </pic:spPr>
              </pic:pic>
            </a:graphicData>
          </a:graphic>
        </wp:anchor>
      </w:drawing>
    </w:r>
    <w:r w:rsidR="001974A1">
      <w:rPr>
        <w:noProof/>
        <w:lang w:val="es-ES_tradnl" w:eastAsia="es-ES_tradnl"/>
      </w:rPr>
      <w:pict w14:anchorId="55EACDA4">
        <v:shape id="_x0000_s1038" type="#_x0000_t136" style="position:absolute;margin-left:7.95pt;margin-top:3.6pt;width:197pt;height:13.1pt;z-index:251652608;mso-position-horizontal-relative:text;mso-position-vertical-relative:text" fillcolor="#bfbfbf" strokecolor="#a5a5a5">
          <v:fill opacity="45875f"/>
          <v:shadow color="#868686"/>
          <v:textpath style="font-family:&quot;Arial&quot;;font-size:18pt;v-text-kern:t" trim="t" fitpath="t" string="POCERÍA - FONTANERÍA - ALBAÑILERÍA - CERRAJERÍA"/>
          <o:lock v:ext="edit" text="f"/>
        </v:shape>
      </w:pict>
    </w:r>
  </w:p>
  <w:p w14:paraId="5FAAEC5E" w14:textId="77777777" w:rsidR="00613CB7" w:rsidRDefault="00613CB7">
    <w:pPr>
      <w:pStyle w:val="Encabezado"/>
      <w:rPr>
        <w:rFonts w:ascii="Bookman Old Style" w:hAnsi="Bookman Old Style"/>
      </w:rPr>
    </w:pPr>
  </w:p>
  <w:p w14:paraId="3B3AB893" w14:textId="77777777" w:rsidR="00613CB7" w:rsidRPr="005C4F88" w:rsidRDefault="00613CB7" w:rsidP="008E7D81">
    <w:pPr>
      <w:pStyle w:val="Encabezado"/>
      <w:jc w:val="center"/>
      <w:rPr>
        <w:rFonts w:ascii="Calibri" w:hAnsi="Calibri"/>
        <w:b/>
        <w:color w:val="595959"/>
      </w:rPr>
    </w:pPr>
  </w:p>
  <w:p w14:paraId="4EF6766F" w14:textId="23311323" w:rsidR="0080664F" w:rsidRPr="005C4F88" w:rsidRDefault="00EB3E85" w:rsidP="00EB3E85">
    <w:pPr>
      <w:rPr>
        <w:rFonts w:ascii="Calibri" w:hAnsi="Calibri"/>
        <w:b/>
        <w:color w:val="595959"/>
        <w:sz w:val="28"/>
      </w:rPr>
    </w:pPr>
    <w:r w:rsidRPr="00EB3E85">
      <w:rPr>
        <w:rFonts w:ascii="Calibri" w:hAnsi="Calibri"/>
        <w:b/>
        <w:color w:val="595959"/>
        <w:sz w:val="28"/>
      </w:rPr>
      <w:t>Presupuesto[[CONTRATO_NUM]]                  Servicio: [[SERVICIO_COMUNIDAD]]</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5607BB" w14:textId="77777777" w:rsidR="00613CB7" w:rsidRDefault="001974A1" w:rsidP="00341626">
    <w:pPr>
      <w:pStyle w:val="Encabezado"/>
    </w:pPr>
    <w:r>
      <w:rPr>
        <w:rFonts w:ascii="Bookman Old Style" w:hAnsi="Bookman Old Style"/>
        <w:noProof/>
        <w:lang w:val="es-ES_tradnl" w:eastAsia="es-ES_tradnl"/>
      </w:rPr>
      <w:pict w14:anchorId="5DFBA87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48" type="#_x0000_t136" style="position:absolute;margin-left:345.7pt;margin-top:-21.6pt;width:142.25pt;height:35.2pt;z-index:251657728" fillcolor="#4f84b5" strokecolor="#4f84b5">
          <v:shadow color="#868686"/>
          <v:textpath style="font-family:&quot;Arial&quot;;font-size:18pt;v-text-kern:t" trim="t" fitpath="t" string="91 386 21 12 / 04"/>
          <o:lock v:ext="edit" text="f"/>
        </v:shape>
      </w:pict>
    </w:r>
    <w:r w:rsidR="00613CB7">
      <w:rPr>
        <w:noProof/>
      </w:rPr>
      <w:drawing>
        <wp:anchor distT="0" distB="0" distL="114300" distR="114300" simplePos="0" relativeHeight="251663872" behindDoc="1" locked="0" layoutInCell="1" allowOverlap="1" wp14:anchorId="1A7B2C43" wp14:editId="025DB4F3">
          <wp:simplePos x="0" y="0"/>
          <wp:positionH relativeFrom="column">
            <wp:posOffset>3882390</wp:posOffset>
          </wp:positionH>
          <wp:positionV relativeFrom="paragraph">
            <wp:posOffset>-182880</wp:posOffset>
          </wp:positionV>
          <wp:extent cx="393700" cy="355600"/>
          <wp:effectExtent l="19050" t="0" r="6350" b="0"/>
          <wp:wrapNone/>
          <wp:docPr id="54" name="Imagen 33" descr="índ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3" descr="índice"/>
                  <pic:cNvPicPr>
                    <a:picLocks noChangeAspect="1" noChangeArrowheads="1"/>
                  </pic:cNvPicPr>
                </pic:nvPicPr>
                <pic:blipFill>
                  <a:blip r:embed="rId1"/>
                  <a:srcRect/>
                  <a:stretch>
                    <a:fillRect/>
                  </a:stretch>
                </pic:blipFill>
                <pic:spPr bwMode="auto">
                  <a:xfrm>
                    <a:off x="0" y="0"/>
                    <a:ext cx="393700" cy="355600"/>
                  </a:xfrm>
                  <a:prstGeom prst="rect">
                    <a:avLst/>
                  </a:prstGeom>
                  <a:noFill/>
                  <a:ln w="9525">
                    <a:noFill/>
                    <a:miter lim="800000"/>
                    <a:headEnd/>
                    <a:tailEnd/>
                  </a:ln>
                </pic:spPr>
              </pic:pic>
            </a:graphicData>
          </a:graphic>
        </wp:anchor>
      </w:drawing>
    </w:r>
    <w:r w:rsidR="00613CB7">
      <w:rPr>
        <w:noProof/>
      </w:rPr>
      <w:drawing>
        <wp:anchor distT="0" distB="0" distL="114300" distR="114300" simplePos="0" relativeHeight="251656704" behindDoc="1" locked="0" layoutInCell="1" allowOverlap="1" wp14:anchorId="5FF38101" wp14:editId="1BA8DC15">
          <wp:simplePos x="0" y="0"/>
          <wp:positionH relativeFrom="column">
            <wp:posOffset>-808990</wp:posOffset>
          </wp:positionH>
          <wp:positionV relativeFrom="paragraph">
            <wp:posOffset>-30480</wp:posOffset>
          </wp:positionV>
          <wp:extent cx="2312670" cy="1167130"/>
          <wp:effectExtent l="19050" t="0" r="0" b="0"/>
          <wp:wrapNone/>
          <wp:docPr id="53" name="Imagen 23"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3" descr="logo"/>
                  <pic:cNvPicPr>
                    <a:picLocks noChangeAspect="1" noChangeArrowheads="1"/>
                  </pic:cNvPicPr>
                </pic:nvPicPr>
                <pic:blipFill>
                  <a:blip r:embed="rId2"/>
                  <a:srcRect/>
                  <a:stretch>
                    <a:fillRect/>
                  </a:stretch>
                </pic:blipFill>
                <pic:spPr bwMode="auto">
                  <a:xfrm>
                    <a:off x="0" y="0"/>
                    <a:ext cx="2312670" cy="1167130"/>
                  </a:xfrm>
                  <a:prstGeom prst="rect">
                    <a:avLst/>
                  </a:prstGeom>
                  <a:noFill/>
                  <a:ln w="9525">
                    <a:noFill/>
                    <a:miter lim="800000"/>
                    <a:headEnd/>
                    <a:tailEnd/>
                  </a:ln>
                </pic:spPr>
              </pic:pic>
            </a:graphicData>
          </a:graphic>
        </wp:anchor>
      </w:drawing>
    </w:r>
  </w:p>
  <w:p w14:paraId="1F735F03" w14:textId="77777777" w:rsidR="00613CB7" w:rsidRDefault="00613CB7" w:rsidP="00341626">
    <w:pPr>
      <w:pStyle w:val="Encabezado"/>
      <w:rPr>
        <w:rFonts w:ascii="Bookman Old Style" w:hAnsi="Bookman Old Style"/>
      </w:rPr>
    </w:pPr>
    <w:r>
      <w:rPr>
        <w:rFonts w:ascii="Bookman Old Style" w:hAnsi="Bookman Old Style"/>
      </w:rPr>
      <w:t xml:space="preserve">                                       </w:t>
    </w:r>
  </w:p>
  <w:p w14:paraId="2810B3E8" w14:textId="77777777" w:rsidR="00613CB7" w:rsidRDefault="00613CB7" w:rsidP="00341626">
    <w:pPr>
      <w:pStyle w:val="Encabezado"/>
      <w:rPr>
        <w:rFonts w:ascii="Bookman Old Style" w:hAnsi="Bookman Old Style"/>
      </w:rPr>
    </w:pPr>
    <w:r>
      <w:rPr>
        <w:rFonts w:ascii="Bookman Old Style" w:hAnsi="Bookman Old Style"/>
        <w:noProof/>
      </w:rPr>
      <w:drawing>
        <wp:anchor distT="0" distB="0" distL="114300" distR="114300" simplePos="0" relativeHeight="251659776" behindDoc="1" locked="0" layoutInCell="1" allowOverlap="1" wp14:anchorId="380FDE82" wp14:editId="53D7E2A3">
          <wp:simplePos x="0" y="0"/>
          <wp:positionH relativeFrom="column">
            <wp:posOffset>3996690</wp:posOffset>
          </wp:positionH>
          <wp:positionV relativeFrom="paragraph">
            <wp:posOffset>-5080</wp:posOffset>
          </wp:positionV>
          <wp:extent cx="180975" cy="179070"/>
          <wp:effectExtent l="19050" t="0" r="9525" b="0"/>
          <wp:wrapNone/>
          <wp:docPr id="52" name="Imagen 26" descr="https://encrypted-tbn2.gstatic.com/images?q=tbn:ANd9GcToViuNrLhuBGbCmHyNaTeu_yc43QZef9dcnDnnXzvt6WVU88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6" descr="https://encrypted-tbn2.gstatic.com/images?q=tbn:ANd9GcToViuNrLhuBGbCmHyNaTeu_yc43QZef9dcnDnnXzvt6WVU88Ir"/>
                  <pic:cNvPicPr>
                    <a:picLocks noChangeAspect="1" noChangeArrowheads="1"/>
                  </pic:cNvPicPr>
                </pic:nvPicPr>
                <pic:blipFill>
                  <a:blip r:embed="rId3" r:link="rId4"/>
                  <a:srcRect/>
                  <a:stretch>
                    <a:fillRect/>
                  </a:stretch>
                </pic:blipFill>
                <pic:spPr bwMode="auto">
                  <a:xfrm>
                    <a:off x="0" y="0"/>
                    <a:ext cx="180975" cy="179070"/>
                  </a:xfrm>
                  <a:prstGeom prst="rect">
                    <a:avLst/>
                  </a:prstGeom>
                  <a:noFill/>
                  <a:ln w="9525">
                    <a:noFill/>
                    <a:miter lim="800000"/>
                    <a:headEnd/>
                    <a:tailEnd/>
                  </a:ln>
                </pic:spPr>
              </pic:pic>
            </a:graphicData>
          </a:graphic>
        </wp:anchor>
      </w:drawing>
    </w:r>
    <w:r w:rsidR="001974A1">
      <w:rPr>
        <w:noProof/>
        <w:lang w:val="es-ES_tradnl" w:eastAsia="es-ES_tradnl"/>
      </w:rPr>
      <w:pict w14:anchorId="1C1E7703">
        <v:shape id="_x0000_s1049" type="#_x0000_t136" style="position:absolute;margin-left:336.7pt;margin-top:.6pt;width:151.25pt;height:13.1pt;z-index:251658752;mso-position-horizontal-relative:text;mso-position-vertical-relative:text" fillcolor="#4f84b5" strokecolor="#4f84b5">
          <v:shadow color="#868686"/>
          <v:textpath style="font-family:&quot;Arial&quot;;font-size:18pt;v-text-kern:t" trim="t" fitpath="t" string="info@acometidas-europa.es"/>
          <o:lock v:ext="edit" text="f"/>
        </v:shape>
      </w:pict>
    </w:r>
    <w:r w:rsidR="001974A1">
      <w:rPr>
        <w:noProof/>
        <w:sz w:val="20"/>
      </w:rPr>
      <w:pict w14:anchorId="57C861DD">
        <v:shape id="_x0000_s1046" type="#_x0000_t136" style="position:absolute;margin-left:118.4pt;margin-top:.6pt;width:167.55pt;height:61pt;z-index:251655680;mso-position-horizontal-relative:text;mso-position-vertical-relative:text" fillcolor="#4f84b5" strokecolor="#4f84b5">
          <v:shadow color="#868686"/>
          <v:textpath style="font-family:&quot;Arial&quot;;font-size:18pt;v-text-kern:t" trim="t" fitpath="t" string="Grupo Europa"/>
          <o:lock v:ext="edit" text="f"/>
        </v:shape>
      </w:pict>
    </w:r>
  </w:p>
  <w:p w14:paraId="23D29F81" w14:textId="77777777" w:rsidR="00613CB7" w:rsidRDefault="00613CB7" w:rsidP="00341626">
    <w:pPr>
      <w:pStyle w:val="Encabezado"/>
      <w:rPr>
        <w:rFonts w:ascii="Bookman Old Style" w:hAnsi="Bookman Old Style"/>
      </w:rPr>
    </w:pPr>
    <w:r>
      <w:rPr>
        <w:noProof/>
      </w:rPr>
      <w:drawing>
        <wp:anchor distT="0" distB="0" distL="114300" distR="114300" simplePos="0" relativeHeight="251660800" behindDoc="1" locked="0" layoutInCell="1" allowOverlap="1" wp14:anchorId="3D5F48D5" wp14:editId="0B79DC4A">
          <wp:simplePos x="0" y="0"/>
          <wp:positionH relativeFrom="column">
            <wp:posOffset>4606290</wp:posOffset>
          </wp:positionH>
          <wp:positionV relativeFrom="paragraph">
            <wp:posOffset>71755</wp:posOffset>
          </wp:positionV>
          <wp:extent cx="1397635" cy="1177290"/>
          <wp:effectExtent l="19050" t="0" r="0" b="0"/>
          <wp:wrapNone/>
          <wp:docPr id="51" name="Imagen 28" descr="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8" descr="24"/>
                  <pic:cNvPicPr>
                    <a:picLocks noChangeAspect="1" noChangeArrowheads="1"/>
                  </pic:cNvPicPr>
                </pic:nvPicPr>
                <pic:blipFill>
                  <a:blip r:embed="rId5"/>
                  <a:srcRect/>
                  <a:stretch>
                    <a:fillRect/>
                  </a:stretch>
                </pic:blipFill>
                <pic:spPr bwMode="auto">
                  <a:xfrm>
                    <a:off x="0" y="0"/>
                    <a:ext cx="1397635" cy="1177290"/>
                  </a:xfrm>
                  <a:prstGeom prst="rect">
                    <a:avLst/>
                  </a:prstGeom>
                  <a:noFill/>
                  <a:ln w="9525">
                    <a:noFill/>
                    <a:miter lim="800000"/>
                    <a:headEnd/>
                    <a:tailEnd/>
                  </a:ln>
                </pic:spPr>
              </pic:pic>
            </a:graphicData>
          </a:graphic>
        </wp:anchor>
      </w:drawing>
    </w:r>
  </w:p>
  <w:p w14:paraId="623DD1A2" w14:textId="77777777" w:rsidR="00613CB7" w:rsidRDefault="00613CB7" w:rsidP="00341626">
    <w:pPr>
      <w:pStyle w:val="Encabezado"/>
      <w:rPr>
        <w:rFonts w:ascii="Bookman Old Style" w:hAnsi="Bookman Old Style"/>
      </w:rPr>
    </w:pPr>
  </w:p>
  <w:p w14:paraId="78A00F69" w14:textId="77777777" w:rsidR="00613CB7" w:rsidRDefault="00613CB7" w:rsidP="00341626">
    <w:pPr>
      <w:pStyle w:val="Encabezado"/>
      <w:rPr>
        <w:rFonts w:ascii="Bookman Old Style" w:hAnsi="Bookman Old Style"/>
      </w:rPr>
    </w:pPr>
  </w:p>
  <w:p w14:paraId="2F7C2E00" w14:textId="77777777" w:rsidR="00613CB7" w:rsidRDefault="00613CB7" w:rsidP="00341626">
    <w:pPr>
      <w:pStyle w:val="Encabezado"/>
      <w:rPr>
        <w:rFonts w:ascii="Bookman Old Style" w:hAnsi="Bookman Old Style"/>
      </w:rPr>
    </w:pPr>
    <w:r>
      <w:rPr>
        <w:rFonts w:ascii="Bookman Old Style" w:hAnsi="Bookman Old Style"/>
      </w:rPr>
      <w:t xml:space="preserve">                 </w:t>
    </w:r>
  </w:p>
  <w:p w14:paraId="49FD7D68" w14:textId="77777777" w:rsidR="00613CB7" w:rsidRDefault="001974A1" w:rsidP="00341626">
    <w:pPr>
      <w:pStyle w:val="Encabezado"/>
      <w:rPr>
        <w:rFonts w:ascii="Bookman Old Style" w:hAnsi="Bookman Old Style"/>
      </w:rPr>
    </w:pPr>
    <w:r>
      <w:rPr>
        <w:rFonts w:ascii="Bookman Old Style" w:hAnsi="Bookman Old Style"/>
        <w:noProof/>
        <w:lang w:val="es-ES_tradnl" w:eastAsia="es-ES_tradnl"/>
      </w:rPr>
      <w:pict w14:anchorId="5D04AC3E">
        <v:shape id="_x0000_s1053" type="#_x0000_t136" style="position:absolute;margin-left:-9.05pt;margin-top:11.2pt;width:258pt;height:16.1pt;z-index:251661824" fillcolor="#bfbfbf" strokecolor="#a5a5a5">
          <v:fill opacity="45875f"/>
          <v:shadow color="#868686"/>
          <v:textpath style="font-family:&quot;Arial&quot;;font-size:18pt;v-text-kern:t" trim="t" fitpath="t" string="POCERÍA - FONTANERÍA - ALBAÑILERÍA - CERRAJERÍA"/>
          <o:lock v:ext="edit" text="f"/>
        </v:shape>
      </w:pict>
    </w:r>
  </w:p>
  <w:p w14:paraId="1CC0DC98" w14:textId="77777777" w:rsidR="00613CB7" w:rsidRDefault="00613CB7" w:rsidP="00341626">
    <w:pPr>
      <w:pStyle w:val="Encabezado"/>
    </w:pPr>
  </w:p>
  <w:p w14:paraId="2DDB7695" w14:textId="77777777" w:rsidR="00613CB7" w:rsidRDefault="00613CB7" w:rsidP="00341626">
    <w:pPr>
      <w:pStyle w:val="Encabezado"/>
    </w:pPr>
  </w:p>
  <w:p w14:paraId="5760F0EB" w14:textId="77777777" w:rsidR="00613CB7" w:rsidRDefault="00613CB7" w:rsidP="00341626">
    <w:pPr>
      <w:pStyle w:val="Encabezado"/>
    </w:pPr>
  </w:p>
  <w:p w14:paraId="3D074974" w14:textId="77777777" w:rsidR="00613CB7" w:rsidRDefault="00613CB7" w:rsidP="00341626">
    <w:pPr>
      <w:pStyle w:val="Encabezado"/>
    </w:pPr>
  </w:p>
  <w:p w14:paraId="5B99B810" w14:textId="77777777" w:rsidR="00613CB7" w:rsidRDefault="00613CB7">
    <w:pPr>
      <w:pStyle w:val="Encabezado"/>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26C52"/>
    <w:multiLevelType w:val="multilevel"/>
    <w:tmpl w:val="1638D346"/>
    <w:lvl w:ilvl="0">
      <w:start w:val="1"/>
      <w:numFmt w:val="ordinal"/>
      <w:lvlText w:val="%1."/>
      <w:lvlJc w:val="left"/>
      <w:pPr>
        <w:tabs>
          <w:tab w:val="num" w:pos="720"/>
        </w:tabs>
        <w:ind w:left="720" w:hanging="360"/>
      </w:pPr>
      <w:rPr>
        <w:rFonts w:hint="default"/>
        <w:b/>
        <w:color w:val="548DD4"/>
        <w:sz w:val="22"/>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651C52"/>
    <w:multiLevelType w:val="hybridMultilevel"/>
    <w:tmpl w:val="9E98D1DA"/>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 w15:restartNumberingAfterBreak="0">
    <w:nsid w:val="09EC6617"/>
    <w:multiLevelType w:val="multilevel"/>
    <w:tmpl w:val="BCA8E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C2617D"/>
    <w:multiLevelType w:val="hybridMultilevel"/>
    <w:tmpl w:val="4780687A"/>
    <w:lvl w:ilvl="0" w:tplc="46B61B02">
      <w:start w:val="1"/>
      <w:numFmt w:val="decimal"/>
      <w:lvlText w:val="%1."/>
      <w:lvlJc w:val="left"/>
      <w:pPr>
        <w:ind w:left="644" w:hanging="360"/>
      </w:pPr>
      <w:rPr>
        <w:b w:val="0"/>
      </w:rPr>
    </w:lvl>
    <w:lvl w:ilvl="1" w:tplc="040A0015">
      <w:start w:val="1"/>
      <w:numFmt w:val="upperLetter"/>
      <w:lvlText w:val="%2."/>
      <w:lvlJc w:val="left"/>
      <w:pPr>
        <w:ind w:left="1364" w:hanging="360"/>
      </w:pPr>
    </w:lvl>
    <w:lvl w:ilvl="2" w:tplc="040A001B">
      <w:start w:val="1"/>
      <w:numFmt w:val="lowerRoman"/>
      <w:lvlText w:val="%3."/>
      <w:lvlJc w:val="right"/>
      <w:pPr>
        <w:ind w:left="2084" w:hanging="180"/>
      </w:pPr>
    </w:lvl>
    <w:lvl w:ilvl="3" w:tplc="040A000F" w:tentative="1">
      <w:start w:val="1"/>
      <w:numFmt w:val="decimal"/>
      <w:lvlText w:val="%4."/>
      <w:lvlJc w:val="left"/>
      <w:pPr>
        <w:ind w:left="2804" w:hanging="360"/>
      </w:pPr>
    </w:lvl>
    <w:lvl w:ilvl="4" w:tplc="040A0019" w:tentative="1">
      <w:start w:val="1"/>
      <w:numFmt w:val="lowerLetter"/>
      <w:lvlText w:val="%5."/>
      <w:lvlJc w:val="left"/>
      <w:pPr>
        <w:ind w:left="3524" w:hanging="360"/>
      </w:pPr>
    </w:lvl>
    <w:lvl w:ilvl="5" w:tplc="040A001B" w:tentative="1">
      <w:start w:val="1"/>
      <w:numFmt w:val="lowerRoman"/>
      <w:lvlText w:val="%6."/>
      <w:lvlJc w:val="right"/>
      <w:pPr>
        <w:ind w:left="4244" w:hanging="180"/>
      </w:pPr>
    </w:lvl>
    <w:lvl w:ilvl="6" w:tplc="040A000F" w:tentative="1">
      <w:start w:val="1"/>
      <w:numFmt w:val="decimal"/>
      <w:lvlText w:val="%7."/>
      <w:lvlJc w:val="left"/>
      <w:pPr>
        <w:ind w:left="4964" w:hanging="360"/>
      </w:pPr>
    </w:lvl>
    <w:lvl w:ilvl="7" w:tplc="040A0019" w:tentative="1">
      <w:start w:val="1"/>
      <w:numFmt w:val="lowerLetter"/>
      <w:lvlText w:val="%8."/>
      <w:lvlJc w:val="left"/>
      <w:pPr>
        <w:ind w:left="5684" w:hanging="360"/>
      </w:pPr>
    </w:lvl>
    <w:lvl w:ilvl="8" w:tplc="040A001B" w:tentative="1">
      <w:start w:val="1"/>
      <w:numFmt w:val="lowerRoman"/>
      <w:lvlText w:val="%9."/>
      <w:lvlJc w:val="right"/>
      <w:pPr>
        <w:ind w:left="6404" w:hanging="180"/>
      </w:pPr>
    </w:lvl>
  </w:abstractNum>
  <w:abstractNum w:abstractNumId="4" w15:restartNumberingAfterBreak="0">
    <w:nsid w:val="141496A7"/>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141650B1"/>
    <w:multiLevelType w:val="hybridMultilevel"/>
    <w:tmpl w:val="99805884"/>
    <w:lvl w:ilvl="0" w:tplc="040A0001">
      <w:start w:val="1"/>
      <w:numFmt w:val="bullet"/>
      <w:lvlText w:val=""/>
      <w:lvlJc w:val="left"/>
      <w:pPr>
        <w:ind w:left="760" w:hanging="360"/>
      </w:pPr>
      <w:rPr>
        <w:rFonts w:ascii="Symbol" w:hAnsi="Symbol" w:hint="default"/>
      </w:rPr>
    </w:lvl>
    <w:lvl w:ilvl="1" w:tplc="040A0003" w:tentative="1">
      <w:start w:val="1"/>
      <w:numFmt w:val="bullet"/>
      <w:lvlText w:val="o"/>
      <w:lvlJc w:val="left"/>
      <w:pPr>
        <w:ind w:left="1480" w:hanging="360"/>
      </w:pPr>
      <w:rPr>
        <w:rFonts w:ascii="Courier New" w:hAnsi="Courier New" w:cs="Courier New" w:hint="default"/>
      </w:rPr>
    </w:lvl>
    <w:lvl w:ilvl="2" w:tplc="040A0005" w:tentative="1">
      <w:start w:val="1"/>
      <w:numFmt w:val="bullet"/>
      <w:lvlText w:val=""/>
      <w:lvlJc w:val="left"/>
      <w:pPr>
        <w:ind w:left="2200" w:hanging="360"/>
      </w:pPr>
      <w:rPr>
        <w:rFonts w:ascii="Wingdings" w:hAnsi="Wingdings" w:hint="default"/>
      </w:rPr>
    </w:lvl>
    <w:lvl w:ilvl="3" w:tplc="040A0001">
      <w:start w:val="1"/>
      <w:numFmt w:val="bullet"/>
      <w:lvlText w:val=""/>
      <w:lvlJc w:val="left"/>
      <w:pPr>
        <w:ind w:left="2920" w:hanging="360"/>
      </w:pPr>
      <w:rPr>
        <w:rFonts w:ascii="Symbol" w:hAnsi="Symbol" w:hint="default"/>
      </w:rPr>
    </w:lvl>
    <w:lvl w:ilvl="4" w:tplc="040A0003" w:tentative="1">
      <w:start w:val="1"/>
      <w:numFmt w:val="bullet"/>
      <w:lvlText w:val="o"/>
      <w:lvlJc w:val="left"/>
      <w:pPr>
        <w:ind w:left="3640" w:hanging="360"/>
      </w:pPr>
      <w:rPr>
        <w:rFonts w:ascii="Courier New" w:hAnsi="Courier New" w:cs="Courier New" w:hint="default"/>
      </w:rPr>
    </w:lvl>
    <w:lvl w:ilvl="5" w:tplc="040A0005" w:tentative="1">
      <w:start w:val="1"/>
      <w:numFmt w:val="bullet"/>
      <w:lvlText w:val=""/>
      <w:lvlJc w:val="left"/>
      <w:pPr>
        <w:ind w:left="4360" w:hanging="360"/>
      </w:pPr>
      <w:rPr>
        <w:rFonts w:ascii="Wingdings" w:hAnsi="Wingdings" w:hint="default"/>
      </w:rPr>
    </w:lvl>
    <w:lvl w:ilvl="6" w:tplc="040A0001" w:tentative="1">
      <w:start w:val="1"/>
      <w:numFmt w:val="bullet"/>
      <w:lvlText w:val=""/>
      <w:lvlJc w:val="left"/>
      <w:pPr>
        <w:ind w:left="5080" w:hanging="360"/>
      </w:pPr>
      <w:rPr>
        <w:rFonts w:ascii="Symbol" w:hAnsi="Symbol" w:hint="default"/>
      </w:rPr>
    </w:lvl>
    <w:lvl w:ilvl="7" w:tplc="040A0003" w:tentative="1">
      <w:start w:val="1"/>
      <w:numFmt w:val="bullet"/>
      <w:lvlText w:val="o"/>
      <w:lvlJc w:val="left"/>
      <w:pPr>
        <w:ind w:left="5800" w:hanging="360"/>
      </w:pPr>
      <w:rPr>
        <w:rFonts w:ascii="Courier New" w:hAnsi="Courier New" w:cs="Courier New" w:hint="default"/>
      </w:rPr>
    </w:lvl>
    <w:lvl w:ilvl="8" w:tplc="040A0005" w:tentative="1">
      <w:start w:val="1"/>
      <w:numFmt w:val="bullet"/>
      <w:lvlText w:val=""/>
      <w:lvlJc w:val="left"/>
      <w:pPr>
        <w:ind w:left="6520" w:hanging="360"/>
      </w:pPr>
      <w:rPr>
        <w:rFonts w:ascii="Wingdings" w:hAnsi="Wingdings" w:hint="default"/>
      </w:rPr>
    </w:lvl>
  </w:abstractNum>
  <w:abstractNum w:abstractNumId="6" w15:restartNumberingAfterBreak="0">
    <w:nsid w:val="24DE1275"/>
    <w:multiLevelType w:val="hybridMultilevel"/>
    <w:tmpl w:val="A13A97D4"/>
    <w:lvl w:ilvl="0" w:tplc="040A0001">
      <w:start w:val="1"/>
      <w:numFmt w:val="bullet"/>
      <w:lvlText w:val=""/>
      <w:lvlJc w:val="left"/>
      <w:pPr>
        <w:ind w:left="1146" w:hanging="360"/>
      </w:pPr>
      <w:rPr>
        <w:rFonts w:ascii="Symbol" w:hAnsi="Symbol" w:hint="default"/>
      </w:rPr>
    </w:lvl>
    <w:lvl w:ilvl="1" w:tplc="040A0003" w:tentative="1">
      <w:start w:val="1"/>
      <w:numFmt w:val="bullet"/>
      <w:lvlText w:val="o"/>
      <w:lvlJc w:val="left"/>
      <w:pPr>
        <w:ind w:left="1866" w:hanging="360"/>
      </w:pPr>
      <w:rPr>
        <w:rFonts w:ascii="Courier New" w:hAnsi="Courier New" w:cs="Courier New" w:hint="default"/>
      </w:rPr>
    </w:lvl>
    <w:lvl w:ilvl="2" w:tplc="040A0005" w:tentative="1">
      <w:start w:val="1"/>
      <w:numFmt w:val="bullet"/>
      <w:lvlText w:val=""/>
      <w:lvlJc w:val="left"/>
      <w:pPr>
        <w:ind w:left="2586" w:hanging="360"/>
      </w:pPr>
      <w:rPr>
        <w:rFonts w:ascii="Wingdings" w:hAnsi="Wingdings" w:hint="default"/>
      </w:rPr>
    </w:lvl>
    <w:lvl w:ilvl="3" w:tplc="040A0001" w:tentative="1">
      <w:start w:val="1"/>
      <w:numFmt w:val="bullet"/>
      <w:lvlText w:val=""/>
      <w:lvlJc w:val="left"/>
      <w:pPr>
        <w:ind w:left="3306" w:hanging="360"/>
      </w:pPr>
      <w:rPr>
        <w:rFonts w:ascii="Symbol" w:hAnsi="Symbol" w:hint="default"/>
      </w:rPr>
    </w:lvl>
    <w:lvl w:ilvl="4" w:tplc="040A0003" w:tentative="1">
      <w:start w:val="1"/>
      <w:numFmt w:val="bullet"/>
      <w:lvlText w:val="o"/>
      <w:lvlJc w:val="left"/>
      <w:pPr>
        <w:ind w:left="4026" w:hanging="360"/>
      </w:pPr>
      <w:rPr>
        <w:rFonts w:ascii="Courier New" w:hAnsi="Courier New" w:cs="Courier New" w:hint="default"/>
      </w:rPr>
    </w:lvl>
    <w:lvl w:ilvl="5" w:tplc="040A0005" w:tentative="1">
      <w:start w:val="1"/>
      <w:numFmt w:val="bullet"/>
      <w:lvlText w:val=""/>
      <w:lvlJc w:val="left"/>
      <w:pPr>
        <w:ind w:left="4746" w:hanging="360"/>
      </w:pPr>
      <w:rPr>
        <w:rFonts w:ascii="Wingdings" w:hAnsi="Wingdings" w:hint="default"/>
      </w:rPr>
    </w:lvl>
    <w:lvl w:ilvl="6" w:tplc="040A0001" w:tentative="1">
      <w:start w:val="1"/>
      <w:numFmt w:val="bullet"/>
      <w:lvlText w:val=""/>
      <w:lvlJc w:val="left"/>
      <w:pPr>
        <w:ind w:left="5466" w:hanging="360"/>
      </w:pPr>
      <w:rPr>
        <w:rFonts w:ascii="Symbol" w:hAnsi="Symbol" w:hint="default"/>
      </w:rPr>
    </w:lvl>
    <w:lvl w:ilvl="7" w:tplc="040A0003" w:tentative="1">
      <w:start w:val="1"/>
      <w:numFmt w:val="bullet"/>
      <w:lvlText w:val="o"/>
      <w:lvlJc w:val="left"/>
      <w:pPr>
        <w:ind w:left="6186" w:hanging="360"/>
      </w:pPr>
      <w:rPr>
        <w:rFonts w:ascii="Courier New" w:hAnsi="Courier New" w:cs="Courier New" w:hint="default"/>
      </w:rPr>
    </w:lvl>
    <w:lvl w:ilvl="8" w:tplc="040A0005" w:tentative="1">
      <w:start w:val="1"/>
      <w:numFmt w:val="bullet"/>
      <w:lvlText w:val=""/>
      <w:lvlJc w:val="left"/>
      <w:pPr>
        <w:ind w:left="6906" w:hanging="360"/>
      </w:pPr>
      <w:rPr>
        <w:rFonts w:ascii="Wingdings" w:hAnsi="Wingdings" w:hint="default"/>
      </w:rPr>
    </w:lvl>
  </w:abstractNum>
  <w:abstractNum w:abstractNumId="7" w15:restartNumberingAfterBreak="0">
    <w:nsid w:val="25FF66A8"/>
    <w:multiLevelType w:val="hybridMultilevel"/>
    <w:tmpl w:val="090ED232"/>
    <w:lvl w:ilvl="0" w:tplc="4BA43A58">
      <w:start w:val="1"/>
      <w:numFmt w:val="bullet"/>
      <w:lvlText w:val=""/>
      <w:lvlJc w:val="left"/>
      <w:pPr>
        <w:ind w:left="947" w:hanging="360"/>
      </w:pPr>
      <w:rPr>
        <w:rFonts w:ascii="Symbol" w:eastAsia="Symbol" w:hAnsi="Symbol" w:cs="Symbol" w:hint="default"/>
        <w:w w:val="100"/>
        <w:sz w:val="18"/>
        <w:szCs w:val="18"/>
      </w:rPr>
    </w:lvl>
    <w:lvl w:ilvl="1" w:tplc="BA447CDE">
      <w:start w:val="1"/>
      <w:numFmt w:val="bullet"/>
      <w:lvlText w:val="•"/>
      <w:lvlJc w:val="left"/>
      <w:pPr>
        <w:ind w:left="1872" w:hanging="360"/>
      </w:pPr>
      <w:rPr>
        <w:rFonts w:hint="default"/>
      </w:rPr>
    </w:lvl>
    <w:lvl w:ilvl="2" w:tplc="B9486EE4">
      <w:start w:val="1"/>
      <w:numFmt w:val="bullet"/>
      <w:lvlText w:val="•"/>
      <w:lvlJc w:val="left"/>
      <w:pPr>
        <w:ind w:left="2805" w:hanging="360"/>
      </w:pPr>
      <w:rPr>
        <w:rFonts w:hint="default"/>
      </w:rPr>
    </w:lvl>
    <w:lvl w:ilvl="3" w:tplc="8CE821A6">
      <w:start w:val="1"/>
      <w:numFmt w:val="bullet"/>
      <w:lvlText w:val="•"/>
      <w:lvlJc w:val="left"/>
      <w:pPr>
        <w:ind w:left="3737" w:hanging="360"/>
      </w:pPr>
      <w:rPr>
        <w:rFonts w:hint="default"/>
      </w:rPr>
    </w:lvl>
    <w:lvl w:ilvl="4" w:tplc="57EA2200">
      <w:start w:val="1"/>
      <w:numFmt w:val="bullet"/>
      <w:lvlText w:val="•"/>
      <w:lvlJc w:val="left"/>
      <w:pPr>
        <w:ind w:left="4670" w:hanging="360"/>
      </w:pPr>
      <w:rPr>
        <w:rFonts w:hint="default"/>
      </w:rPr>
    </w:lvl>
    <w:lvl w:ilvl="5" w:tplc="BA1C587C">
      <w:start w:val="1"/>
      <w:numFmt w:val="bullet"/>
      <w:lvlText w:val="•"/>
      <w:lvlJc w:val="left"/>
      <w:pPr>
        <w:ind w:left="5603" w:hanging="360"/>
      </w:pPr>
      <w:rPr>
        <w:rFonts w:hint="default"/>
      </w:rPr>
    </w:lvl>
    <w:lvl w:ilvl="6" w:tplc="1E921286">
      <w:start w:val="1"/>
      <w:numFmt w:val="bullet"/>
      <w:lvlText w:val="•"/>
      <w:lvlJc w:val="left"/>
      <w:pPr>
        <w:ind w:left="6535" w:hanging="360"/>
      </w:pPr>
      <w:rPr>
        <w:rFonts w:hint="default"/>
      </w:rPr>
    </w:lvl>
    <w:lvl w:ilvl="7" w:tplc="0762A482">
      <w:start w:val="1"/>
      <w:numFmt w:val="bullet"/>
      <w:lvlText w:val="•"/>
      <w:lvlJc w:val="left"/>
      <w:pPr>
        <w:ind w:left="7468" w:hanging="360"/>
      </w:pPr>
      <w:rPr>
        <w:rFonts w:hint="default"/>
      </w:rPr>
    </w:lvl>
    <w:lvl w:ilvl="8" w:tplc="95F085DE">
      <w:start w:val="1"/>
      <w:numFmt w:val="bullet"/>
      <w:lvlText w:val="•"/>
      <w:lvlJc w:val="left"/>
      <w:pPr>
        <w:ind w:left="8401" w:hanging="360"/>
      </w:pPr>
      <w:rPr>
        <w:rFonts w:hint="default"/>
      </w:rPr>
    </w:lvl>
  </w:abstractNum>
  <w:abstractNum w:abstractNumId="8" w15:restartNumberingAfterBreak="0">
    <w:nsid w:val="263172A1"/>
    <w:multiLevelType w:val="hybridMultilevel"/>
    <w:tmpl w:val="ABAA3E9C"/>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9" w15:restartNumberingAfterBreak="0">
    <w:nsid w:val="264B4E7F"/>
    <w:multiLevelType w:val="multilevel"/>
    <w:tmpl w:val="229C3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F53134"/>
    <w:multiLevelType w:val="hybridMultilevel"/>
    <w:tmpl w:val="CD607C54"/>
    <w:lvl w:ilvl="0" w:tplc="145A2098">
      <w:start w:val="1"/>
      <w:numFmt w:val="bullet"/>
      <w:lvlText w:val="-"/>
      <w:lvlJc w:val="left"/>
      <w:pPr>
        <w:ind w:left="947" w:hanging="360"/>
      </w:pPr>
      <w:rPr>
        <w:rFonts w:ascii="Times New Roman" w:eastAsia="Times New Roman" w:hAnsi="Times New Roman" w:cs="Times New Roman" w:hint="default"/>
        <w:spacing w:val="-9"/>
        <w:w w:val="99"/>
        <w:sz w:val="18"/>
        <w:szCs w:val="18"/>
      </w:rPr>
    </w:lvl>
    <w:lvl w:ilvl="1" w:tplc="CA606FEA">
      <w:start w:val="1"/>
      <w:numFmt w:val="bullet"/>
      <w:lvlText w:val="•"/>
      <w:lvlJc w:val="left"/>
      <w:pPr>
        <w:ind w:left="1872" w:hanging="360"/>
      </w:pPr>
      <w:rPr>
        <w:rFonts w:hint="default"/>
      </w:rPr>
    </w:lvl>
    <w:lvl w:ilvl="2" w:tplc="D6E235C4">
      <w:start w:val="1"/>
      <w:numFmt w:val="bullet"/>
      <w:lvlText w:val="•"/>
      <w:lvlJc w:val="left"/>
      <w:pPr>
        <w:ind w:left="2805" w:hanging="360"/>
      </w:pPr>
      <w:rPr>
        <w:rFonts w:hint="default"/>
      </w:rPr>
    </w:lvl>
    <w:lvl w:ilvl="3" w:tplc="E7FC61C6">
      <w:start w:val="1"/>
      <w:numFmt w:val="bullet"/>
      <w:lvlText w:val="•"/>
      <w:lvlJc w:val="left"/>
      <w:pPr>
        <w:ind w:left="3737" w:hanging="360"/>
      </w:pPr>
      <w:rPr>
        <w:rFonts w:hint="default"/>
      </w:rPr>
    </w:lvl>
    <w:lvl w:ilvl="4" w:tplc="61D24710">
      <w:start w:val="1"/>
      <w:numFmt w:val="bullet"/>
      <w:lvlText w:val="•"/>
      <w:lvlJc w:val="left"/>
      <w:pPr>
        <w:ind w:left="4670" w:hanging="360"/>
      </w:pPr>
      <w:rPr>
        <w:rFonts w:hint="default"/>
      </w:rPr>
    </w:lvl>
    <w:lvl w:ilvl="5" w:tplc="8E8C1500">
      <w:start w:val="1"/>
      <w:numFmt w:val="bullet"/>
      <w:lvlText w:val="•"/>
      <w:lvlJc w:val="left"/>
      <w:pPr>
        <w:ind w:left="5603" w:hanging="360"/>
      </w:pPr>
      <w:rPr>
        <w:rFonts w:hint="default"/>
      </w:rPr>
    </w:lvl>
    <w:lvl w:ilvl="6" w:tplc="E14E067C">
      <w:start w:val="1"/>
      <w:numFmt w:val="bullet"/>
      <w:lvlText w:val="•"/>
      <w:lvlJc w:val="left"/>
      <w:pPr>
        <w:ind w:left="6535" w:hanging="360"/>
      </w:pPr>
      <w:rPr>
        <w:rFonts w:hint="default"/>
      </w:rPr>
    </w:lvl>
    <w:lvl w:ilvl="7" w:tplc="0B2AB356">
      <w:start w:val="1"/>
      <w:numFmt w:val="bullet"/>
      <w:lvlText w:val="•"/>
      <w:lvlJc w:val="left"/>
      <w:pPr>
        <w:ind w:left="7468" w:hanging="360"/>
      </w:pPr>
      <w:rPr>
        <w:rFonts w:hint="default"/>
      </w:rPr>
    </w:lvl>
    <w:lvl w:ilvl="8" w:tplc="5F501942">
      <w:start w:val="1"/>
      <w:numFmt w:val="bullet"/>
      <w:lvlText w:val="•"/>
      <w:lvlJc w:val="left"/>
      <w:pPr>
        <w:ind w:left="8401" w:hanging="360"/>
      </w:pPr>
      <w:rPr>
        <w:rFonts w:hint="default"/>
      </w:rPr>
    </w:lvl>
  </w:abstractNum>
  <w:abstractNum w:abstractNumId="11" w15:restartNumberingAfterBreak="0">
    <w:nsid w:val="2CE90FBA"/>
    <w:multiLevelType w:val="hybridMultilevel"/>
    <w:tmpl w:val="7A745586"/>
    <w:lvl w:ilvl="0" w:tplc="7772C75A">
      <w:start w:val="1"/>
      <w:numFmt w:val="upperLetter"/>
      <w:lvlText w:val="%1."/>
      <w:lvlJc w:val="left"/>
      <w:pPr>
        <w:ind w:left="720" w:hanging="360"/>
      </w:pPr>
      <w:rPr>
        <w:rFonts w:hint="default"/>
        <w:color w:val="FFFFFF"/>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2" w15:restartNumberingAfterBreak="0">
    <w:nsid w:val="331279AC"/>
    <w:multiLevelType w:val="hybridMultilevel"/>
    <w:tmpl w:val="14C8C1DE"/>
    <w:lvl w:ilvl="0" w:tplc="040A0001">
      <w:start w:val="1"/>
      <w:numFmt w:val="bullet"/>
      <w:lvlText w:val=""/>
      <w:lvlJc w:val="left"/>
      <w:pPr>
        <w:ind w:left="1146" w:hanging="360"/>
      </w:pPr>
      <w:rPr>
        <w:rFonts w:ascii="Symbol" w:hAnsi="Symbol" w:hint="default"/>
      </w:rPr>
    </w:lvl>
    <w:lvl w:ilvl="1" w:tplc="040A0003" w:tentative="1">
      <w:start w:val="1"/>
      <w:numFmt w:val="bullet"/>
      <w:lvlText w:val="o"/>
      <w:lvlJc w:val="left"/>
      <w:pPr>
        <w:ind w:left="1866" w:hanging="360"/>
      </w:pPr>
      <w:rPr>
        <w:rFonts w:ascii="Courier New" w:hAnsi="Courier New" w:cs="Courier New" w:hint="default"/>
      </w:rPr>
    </w:lvl>
    <w:lvl w:ilvl="2" w:tplc="040A0005" w:tentative="1">
      <w:start w:val="1"/>
      <w:numFmt w:val="bullet"/>
      <w:lvlText w:val=""/>
      <w:lvlJc w:val="left"/>
      <w:pPr>
        <w:ind w:left="2586" w:hanging="360"/>
      </w:pPr>
      <w:rPr>
        <w:rFonts w:ascii="Wingdings" w:hAnsi="Wingdings" w:hint="default"/>
      </w:rPr>
    </w:lvl>
    <w:lvl w:ilvl="3" w:tplc="040A0001" w:tentative="1">
      <w:start w:val="1"/>
      <w:numFmt w:val="bullet"/>
      <w:lvlText w:val=""/>
      <w:lvlJc w:val="left"/>
      <w:pPr>
        <w:ind w:left="3306" w:hanging="360"/>
      </w:pPr>
      <w:rPr>
        <w:rFonts w:ascii="Symbol" w:hAnsi="Symbol" w:hint="default"/>
      </w:rPr>
    </w:lvl>
    <w:lvl w:ilvl="4" w:tplc="040A0003" w:tentative="1">
      <w:start w:val="1"/>
      <w:numFmt w:val="bullet"/>
      <w:lvlText w:val="o"/>
      <w:lvlJc w:val="left"/>
      <w:pPr>
        <w:ind w:left="4026" w:hanging="360"/>
      </w:pPr>
      <w:rPr>
        <w:rFonts w:ascii="Courier New" w:hAnsi="Courier New" w:cs="Courier New" w:hint="default"/>
      </w:rPr>
    </w:lvl>
    <w:lvl w:ilvl="5" w:tplc="040A0005" w:tentative="1">
      <w:start w:val="1"/>
      <w:numFmt w:val="bullet"/>
      <w:lvlText w:val=""/>
      <w:lvlJc w:val="left"/>
      <w:pPr>
        <w:ind w:left="4746" w:hanging="360"/>
      </w:pPr>
      <w:rPr>
        <w:rFonts w:ascii="Wingdings" w:hAnsi="Wingdings" w:hint="default"/>
      </w:rPr>
    </w:lvl>
    <w:lvl w:ilvl="6" w:tplc="040A0001" w:tentative="1">
      <w:start w:val="1"/>
      <w:numFmt w:val="bullet"/>
      <w:lvlText w:val=""/>
      <w:lvlJc w:val="left"/>
      <w:pPr>
        <w:ind w:left="5466" w:hanging="360"/>
      </w:pPr>
      <w:rPr>
        <w:rFonts w:ascii="Symbol" w:hAnsi="Symbol" w:hint="default"/>
      </w:rPr>
    </w:lvl>
    <w:lvl w:ilvl="7" w:tplc="040A0003" w:tentative="1">
      <w:start w:val="1"/>
      <w:numFmt w:val="bullet"/>
      <w:lvlText w:val="o"/>
      <w:lvlJc w:val="left"/>
      <w:pPr>
        <w:ind w:left="6186" w:hanging="360"/>
      </w:pPr>
      <w:rPr>
        <w:rFonts w:ascii="Courier New" w:hAnsi="Courier New" w:cs="Courier New" w:hint="default"/>
      </w:rPr>
    </w:lvl>
    <w:lvl w:ilvl="8" w:tplc="040A0005" w:tentative="1">
      <w:start w:val="1"/>
      <w:numFmt w:val="bullet"/>
      <w:lvlText w:val=""/>
      <w:lvlJc w:val="left"/>
      <w:pPr>
        <w:ind w:left="6906" w:hanging="360"/>
      </w:pPr>
      <w:rPr>
        <w:rFonts w:ascii="Wingdings" w:hAnsi="Wingdings" w:hint="default"/>
      </w:rPr>
    </w:lvl>
  </w:abstractNum>
  <w:abstractNum w:abstractNumId="13" w15:restartNumberingAfterBreak="0">
    <w:nsid w:val="33270F64"/>
    <w:multiLevelType w:val="hybridMultilevel"/>
    <w:tmpl w:val="3E4A2BE4"/>
    <w:lvl w:ilvl="0" w:tplc="0C0A0001">
      <w:start w:val="1"/>
      <w:numFmt w:val="bullet"/>
      <w:lvlText w:val=""/>
      <w:lvlJc w:val="left"/>
      <w:pPr>
        <w:ind w:left="926" w:hanging="360"/>
      </w:pPr>
      <w:rPr>
        <w:rFonts w:ascii="Symbol" w:hAnsi="Symbol" w:hint="default"/>
      </w:rPr>
    </w:lvl>
    <w:lvl w:ilvl="1" w:tplc="0C0A0003" w:tentative="1">
      <w:start w:val="1"/>
      <w:numFmt w:val="bullet"/>
      <w:lvlText w:val="o"/>
      <w:lvlJc w:val="left"/>
      <w:pPr>
        <w:ind w:left="1646" w:hanging="360"/>
      </w:pPr>
      <w:rPr>
        <w:rFonts w:ascii="Courier New" w:hAnsi="Courier New" w:cs="Courier New" w:hint="default"/>
      </w:rPr>
    </w:lvl>
    <w:lvl w:ilvl="2" w:tplc="0C0A0005" w:tentative="1">
      <w:start w:val="1"/>
      <w:numFmt w:val="bullet"/>
      <w:lvlText w:val=""/>
      <w:lvlJc w:val="left"/>
      <w:pPr>
        <w:ind w:left="2366" w:hanging="360"/>
      </w:pPr>
      <w:rPr>
        <w:rFonts w:ascii="Wingdings" w:hAnsi="Wingdings" w:hint="default"/>
      </w:rPr>
    </w:lvl>
    <w:lvl w:ilvl="3" w:tplc="0C0A0001" w:tentative="1">
      <w:start w:val="1"/>
      <w:numFmt w:val="bullet"/>
      <w:lvlText w:val=""/>
      <w:lvlJc w:val="left"/>
      <w:pPr>
        <w:ind w:left="3086" w:hanging="360"/>
      </w:pPr>
      <w:rPr>
        <w:rFonts w:ascii="Symbol" w:hAnsi="Symbol" w:hint="default"/>
      </w:rPr>
    </w:lvl>
    <w:lvl w:ilvl="4" w:tplc="0C0A0003" w:tentative="1">
      <w:start w:val="1"/>
      <w:numFmt w:val="bullet"/>
      <w:lvlText w:val="o"/>
      <w:lvlJc w:val="left"/>
      <w:pPr>
        <w:ind w:left="3806" w:hanging="360"/>
      </w:pPr>
      <w:rPr>
        <w:rFonts w:ascii="Courier New" w:hAnsi="Courier New" w:cs="Courier New" w:hint="default"/>
      </w:rPr>
    </w:lvl>
    <w:lvl w:ilvl="5" w:tplc="0C0A0005" w:tentative="1">
      <w:start w:val="1"/>
      <w:numFmt w:val="bullet"/>
      <w:lvlText w:val=""/>
      <w:lvlJc w:val="left"/>
      <w:pPr>
        <w:ind w:left="4526" w:hanging="360"/>
      </w:pPr>
      <w:rPr>
        <w:rFonts w:ascii="Wingdings" w:hAnsi="Wingdings" w:hint="default"/>
      </w:rPr>
    </w:lvl>
    <w:lvl w:ilvl="6" w:tplc="0C0A0001" w:tentative="1">
      <w:start w:val="1"/>
      <w:numFmt w:val="bullet"/>
      <w:lvlText w:val=""/>
      <w:lvlJc w:val="left"/>
      <w:pPr>
        <w:ind w:left="5246" w:hanging="360"/>
      </w:pPr>
      <w:rPr>
        <w:rFonts w:ascii="Symbol" w:hAnsi="Symbol" w:hint="default"/>
      </w:rPr>
    </w:lvl>
    <w:lvl w:ilvl="7" w:tplc="0C0A0003" w:tentative="1">
      <w:start w:val="1"/>
      <w:numFmt w:val="bullet"/>
      <w:lvlText w:val="o"/>
      <w:lvlJc w:val="left"/>
      <w:pPr>
        <w:ind w:left="5966" w:hanging="360"/>
      </w:pPr>
      <w:rPr>
        <w:rFonts w:ascii="Courier New" w:hAnsi="Courier New" w:cs="Courier New" w:hint="default"/>
      </w:rPr>
    </w:lvl>
    <w:lvl w:ilvl="8" w:tplc="0C0A0005" w:tentative="1">
      <w:start w:val="1"/>
      <w:numFmt w:val="bullet"/>
      <w:lvlText w:val=""/>
      <w:lvlJc w:val="left"/>
      <w:pPr>
        <w:ind w:left="6686" w:hanging="360"/>
      </w:pPr>
      <w:rPr>
        <w:rFonts w:ascii="Wingdings" w:hAnsi="Wingdings" w:hint="default"/>
      </w:rPr>
    </w:lvl>
  </w:abstractNum>
  <w:abstractNum w:abstractNumId="14" w15:restartNumberingAfterBreak="0">
    <w:nsid w:val="3950752D"/>
    <w:multiLevelType w:val="hybridMultilevel"/>
    <w:tmpl w:val="25C8ED7A"/>
    <w:lvl w:ilvl="0" w:tplc="BDEA6EEE">
      <w:start w:val="1"/>
      <w:numFmt w:val="bullet"/>
      <w:lvlText w:val="√"/>
      <w:lvlJc w:val="left"/>
      <w:pPr>
        <w:ind w:left="720" w:hanging="360"/>
      </w:pPr>
      <w:rPr>
        <w:rFonts w:ascii="Snap ITC" w:hAnsi="Snap ITC"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5" w15:restartNumberingAfterBreak="0">
    <w:nsid w:val="3B207995"/>
    <w:multiLevelType w:val="hybridMultilevel"/>
    <w:tmpl w:val="C79E8F8A"/>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3C0D0443"/>
    <w:multiLevelType w:val="multilevel"/>
    <w:tmpl w:val="3DF8E52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3DF0D0F"/>
    <w:multiLevelType w:val="hybridMultilevel"/>
    <w:tmpl w:val="4C7A6E10"/>
    <w:lvl w:ilvl="0" w:tplc="95F8C018">
      <w:start w:val="1"/>
      <w:numFmt w:val="ordinal"/>
      <w:lvlText w:val="%1."/>
      <w:lvlJc w:val="center"/>
      <w:pPr>
        <w:ind w:left="947" w:hanging="360"/>
      </w:pPr>
      <w:rPr>
        <w:rFonts w:ascii="Calibri" w:hAnsi="Calibri" w:hint="default"/>
        <w:b/>
        <w:color w:val="548DD4"/>
        <w:w w:val="100"/>
        <w:sz w:val="18"/>
        <w:szCs w:val="18"/>
      </w:rPr>
    </w:lvl>
    <w:lvl w:ilvl="1" w:tplc="BA447CDE">
      <w:start w:val="1"/>
      <w:numFmt w:val="bullet"/>
      <w:lvlText w:val="•"/>
      <w:lvlJc w:val="left"/>
      <w:pPr>
        <w:ind w:left="1872" w:hanging="360"/>
      </w:pPr>
      <w:rPr>
        <w:rFonts w:hint="default"/>
      </w:rPr>
    </w:lvl>
    <w:lvl w:ilvl="2" w:tplc="B9486EE4">
      <w:start w:val="1"/>
      <w:numFmt w:val="bullet"/>
      <w:lvlText w:val="•"/>
      <w:lvlJc w:val="left"/>
      <w:pPr>
        <w:ind w:left="2805" w:hanging="360"/>
      </w:pPr>
      <w:rPr>
        <w:rFonts w:hint="default"/>
      </w:rPr>
    </w:lvl>
    <w:lvl w:ilvl="3" w:tplc="8CE821A6">
      <w:start w:val="1"/>
      <w:numFmt w:val="bullet"/>
      <w:lvlText w:val="•"/>
      <w:lvlJc w:val="left"/>
      <w:pPr>
        <w:ind w:left="3737" w:hanging="360"/>
      </w:pPr>
      <w:rPr>
        <w:rFonts w:hint="default"/>
      </w:rPr>
    </w:lvl>
    <w:lvl w:ilvl="4" w:tplc="57EA2200">
      <w:start w:val="1"/>
      <w:numFmt w:val="bullet"/>
      <w:lvlText w:val="•"/>
      <w:lvlJc w:val="left"/>
      <w:pPr>
        <w:ind w:left="4670" w:hanging="360"/>
      </w:pPr>
      <w:rPr>
        <w:rFonts w:hint="default"/>
      </w:rPr>
    </w:lvl>
    <w:lvl w:ilvl="5" w:tplc="BA1C587C">
      <w:start w:val="1"/>
      <w:numFmt w:val="bullet"/>
      <w:lvlText w:val="•"/>
      <w:lvlJc w:val="left"/>
      <w:pPr>
        <w:ind w:left="5603" w:hanging="360"/>
      </w:pPr>
      <w:rPr>
        <w:rFonts w:hint="default"/>
      </w:rPr>
    </w:lvl>
    <w:lvl w:ilvl="6" w:tplc="1E921286">
      <w:start w:val="1"/>
      <w:numFmt w:val="bullet"/>
      <w:lvlText w:val="•"/>
      <w:lvlJc w:val="left"/>
      <w:pPr>
        <w:ind w:left="6535" w:hanging="360"/>
      </w:pPr>
      <w:rPr>
        <w:rFonts w:hint="default"/>
      </w:rPr>
    </w:lvl>
    <w:lvl w:ilvl="7" w:tplc="0762A482">
      <w:start w:val="1"/>
      <w:numFmt w:val="bullet"/>
      <w:lvlText w:val="•"/>
      <w:lvlJc w:val="left"/>
      <w:pPr>
        <w:ind w:left="7468" w:hanging="360"/>
      </w:pPr>
      <w:rPr>
        <w:rFonts w:hint="default"/>
      </w:rPr>
    </w:lvl>
    <w:lvl w:ilvl="8" w:tplc="95F085DE">
      <w:start w:val="1"/>
      <w:numFmt w:val="bullet"/>
      <w:lvlText w:val="•"/>
      <w:lvlJc w:val="left"/>
      <w:pPr>
        <w:ind w:left="8401" w:hanging="360"/>
      </w:pPr>
      <w:rPr>
        <w:rFonts w:hint="default"/>
      </w:rPr>
    </w:lvl>
  </w:abstractNum>
  <w:abstractNum w:abstractNumId="18" w15:restartNumberingAfterBreak="0">
    <w:nsid w:val="44356806"/>
    <w:multiLevelType w:val="hybridMultilevel"/>
    <w:tmpl w:val="B0D467DE"/>
    <w:lvl w:ilvl="0" w:tplc="0A3C0980">
      <w:start w:val="4"/>
      <w:numFmt w:val="decimal"/>
      <w:lvlText w:val="%1"/>
      <w:lvlJc w:val="left"/>
      <w:pPr>
        <w:ind w:left="1080" w:hanging="360"/>
      </w:pPr>
      <w:rPr>
        <w:rFonts w:hint="default"/>
        <w:color w:val="FFFFFF"/>
      </w:rPr>
    </w:lvl>
    <w:lvl w:ilvl="1" w:tplc="040A0019" w:tentative="1">
      <w:start w:val="1"/>
      <w:numFmt w:val="lowerLetter"/>
      <w:lvlText w:val="%2."/>
      <w:lvlJc w:val="left"/>
      <w:pPr>
        <w:ind w:left="1800" w:hanging="360"/>
      </w:pPr>
    </w:lvl>
    <w:lvl w:ilvl="2" w:tplc="040A001B" w:tentative="1">
      <w:start w:val="1"/>
      <w:numFmt w:val="lowerRoman"/>
      <w:lvlText w:val="%3."/>
      <w:lvlJc w:val="right"/>
      <w:pPr>
        <w:ind w:left="2520" w:hanging="180"/>
      </w:pPr>
    </w:lvl>
    <w:lvl w:ilvl="3" w:tplc="040A000F" w:tentative="1">
      <w:start w:val="1"/>
      <w:numFmt w:val="decimal"/>
      <w:lvlText w:val="%4."/>
      <w:lvlJc w:val="left"/>
      <w:pPr>
        <w:ind w:left="3240" w:hanging="360"/>
      </w:pPr>
    </w:lvl>
    <w:lvl w:ilvl="4" w:tplc="040A0019" w:tentative="1">
      <w:start w:val="1"/>
      <w:numFmt w:val="lowerLetter"/>
      <w:lvlText w:val="%5."/>
      <w:lvlJc w:val="left"/>
      <w:pPr>
        <w:ind w:left="3960" w:hanging="360"/>
      </w:pPr>
    </w:lvl>
    <w:lvl w:ilvl="5" w:tplc="040A001B" w:tentative="1">
      <w:start w:val="1"/>
      <w:numFmt w:val="lowerRoman"/>
      <w:lvlText w:val="%6."/>
      <w:lvlJc w:val="right"/>
      <w:pPr>
        <w:ind w:left="4680" w:hanging="180"/>
      </w:pPr>
    </w:lvl>
    <w:lvl w:ilvl="6" w:tplc="040A000F" w:tentative="1">
      <w:start w:val="1"/>
      <w:numFmt w:val="decimal"/>
      <w:lvlText w:val="%7."/>
      <w:lvlJc w:val="left"/>
      <w:pPr>
        <w:ind w:left="5400" w:hanging="360"/>
      </w:pPr>
    </w:lvl>
    <w:lvl w:ilvl="7" w:tplc="040A0019" w:tentative="1">
      <w:start w:val="1"/>
      <w:numFmt w:val="lowerLetter"/>
      <w:lvlText w:val="%8."/>
      <w:lvlJc w:val="left"/>
      <w:pPr>
        <w:ind w:left="6120" w:hanging="360"/>
      </w:pPr>
    </w:lvl>
    <w:lvl w:ilvl="8" w:tplc="040A001B" w:tentative="1">
      <w:start w:val="1"/>
      <w:numFmt w:val="lowerRoman"/>
      <w:lvlText w:val="%9."/>
      <w:lvlJc w:val="right"/>
      <w:pPr>
        <w:ind w:left="6840" w:hanging="180"/>
      </w:pPr>
    </w:lvl>
  </w:abstractNum>
  <w:abstractNum w:abstractNumId="19" w15:restartNumberingAfterBreak="0">
    <w:nsid w:val="4CDF5ECF"/>
    <w:multiLevelType w:val="hybridMultilevel"/>
    <w:tmpl w:val="74CE7200"/>
    <w:lvl w:ilvl="0" w:tplc="8580E70C">
      <w:start w:val="1"/>
      <w:numFmt w:val="upperRoman"/>
      <w:lvlText w:val="%1."/>
      <w:lvlJc w:val="left"/>
      <w:pPr>
        <w:ind w:left="1080" w:hanging="720"/>
      </w:pPr>
      <w:rPr>
        <w:rFonts w:hint="default"/>
        <w:color w:val="FFFFFF"/>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20" w15:restartNumberingAfterBreak="0">
    <w:nsid w:val="4F344347"/>
    <w:multiLevelType w:val="multilevel"/>
    <w:tmpl w:val="1638D346"/>
    <w:lvl w:ilvl="0">
      <w:start w:val="1"/>
      <w:numFmt w:val="ordinal"/>
      <w:lvlText w:val="%1."/>
      <w:lvlJc w:val="left"/>
      <w:pPr>
        <w:tabs>
          <w:tab w:val="num" w:pos="720"/>
        </w:tabs>
        <w:ind w:left="720" w:hanging="360"/>
      </w:pPr>
      <w:rPr>
        <w:rFonts w:hint="default"/>
        <w:b/>
        <w:color w:val="548DD4"/>
        <w:sz w:val="22"/>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1D926C6"/>
    <w:multiLevelType w:val="multilevel"/>
    <w:tmpl w:val="81367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282172B"/>
    <w:multiLevelType w:val="hybridMultilevel"/>
    <w:tmpl w:val="BC6855DC"/>
    <w:lvl w:ilvl="0" w:tplc="0C0A0001">
      <w:start w:val="3"/>
      <w:numFmt w:val="bullet"/>
      <w:lvlText w:val=""/>
      <w:lvlJc w:val="left"/>
      <w:pPr>
        <w:tabs>
          <w:tab w:val="num" w:pos="720"/>
        </w:tabs>
        <w:ind w:left="720" w:hanging="360"/>
      </w:pPr>
      <w:rPr>
        <w:rFonts w:ascii="Symbol" w:eastAsia="Times New Roman" w:hAnsi="Symbol" w:cs="Times New Roman" w:hint="default"/>
      </w:rPr>
    </w:lvl>
    <w:lvl w:ilvl="1" w:tplc="0C0A0003">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6B916C64"/>
    <w:multiLevelType w:val="hybridMultilevel"/>
    <w:tmpl w:val="285E0EE0"/>
    <w:lvl w:ilvl="0" w:tplc="040A0001">
      <w:start w:val="1"/>
      <w:numFmt w:val="bullet"/>
      <w:lvlText w:val=""/>
      <w:lvlJc w:val="left"/>
      <w:pPr>
        <w:ind w:left="1146" w:hanging="360"/>
      </w:pPr>
      <w:rPr>
        <w:rFonts w:ascii="Symbol" w:hAnsi="Symbol" w:hint="default"/>
      </w:rPr>
    </w:lvl>
    <w:lvl w:ilvl="1" w:tplc="040A0003" w:tentative="1">
      <w:start w:val="1"/>
      <w:numFmt w:val="bullet"/>
      <w:lvlText w:val="o"/>
      <w:lvlJc w:val="left"/>
      <w:pPr>
        <w:ind w:left="1866" w:hanging="360"/>
      </w:pPr>
      <w:rPr>
        <w:rFonts w:ascii="Courier New" w:hAnsi="Courier New" w:cs="Courier New" w:hint="default"/>
      </w:rPr>
    </w:lvl>
    <w:lvl w:ilvl="2" w:tplc="040A0005" w:tentative="1">
      <w:start w:val="1"/>
      <w:numFmt w:val="bullet"/>
      <w:lvlText w:val=""/>
      <w:lvlJc w:val="left"/>
      <w:pPr>
        <w:ind w:left="2586" w:hanging="360"/>
      </w:pPr>
      <w:rPr>
        <w:rFonts w:ascii="Wingdings" w:hAnsi="Wingdings" w:hint="default"/>
      </w:rPr>
    </w:lvl>
    <w:lvl w:ilvl="3" w:tplc="040A0001" w:tentative="1">
      <w:start w:val="1"/>
      <w:numFmt w:val="bullet"/>
      <w:lvlText w:val=""/>
      <w:lvlJc w:val="left"/>
      <w:pPr>
        <w:ind w:left="3306" w:hanging="360"/>
      </w:pPr>
      <w:rPr>
        <w:rFonts w:ascii="Symbol" w:hAnsi="Symbol" w:hint="default"/>
      </w:rPr>
    </w:lvl>
    <w:lvl w:ilvl="4" w:tplc="040A0003" w:tentative="1">
      <w:start w:val="1"/>
      <w:numFmt w:val="bullet"/>
      <w:lvlText w:val="o"/>
      <w:lvlJc w:val="left"/>
      <w:pPr>
        <w:ind w:left="4026" w:hanging="360"/>
      </w:pPr>
      <w:rPr>
        <w:rFonts w:ascii="Courier New" w:hAnsi="Courier New" w:cs="Courier New" w:hint="default"/>
      </w:rPr>
    </w:lvl>
    <w:lvl w:ilvl="5" w:tplc="040A0005" w:tentative="1">
      <w:start w:val="1"/>
      <w:numFmt w:val="bullet"/>
      <w:lvlText w:val=""/>
      <w:lvlJc w:val="left"/>
      <w:pPr>
        <w:ind w:left="4746" w:hanging="360"/>
      </w:pPr>
      <w:rPr>
        <w:rFonts w:ascii="Wingdings" w:hAnsi="Wingdings" w:hint="default"/>
      </w:rPr>
    </w:lvl>
    <w:lvl w:ilvl="6" w:tplc="040A0001" w:tentative="1">
      <w:start w:val="1"/>
      <w:numFmt w:val="bullet"/>
      <w:lvlText w:val=""/>
      <w:lvlJc w:val="left"/>
      <w:pPr>
        <w:ind w:left="5466" w:hanging="360"/>
      </w:pPr>
      <w:rPr>
        <w:rFonts w:ascii="Symbol" w:hAnsi="Symbol" w:hint="default"/>
      </w:rPr>
    </w:lvl>
    <w:lvl w:ilvl="7" w:tplc="040A0003" w:tentative="1">
      <w:start w:val="1"/>
      <w:numFmt w:val="bullet"/>
      <w:lvlText w:val="o"/>
      <w:lvlJc w:val="left"/>
      <w:pPr>
        <w:ind w:left="6186" w:hanging="360"/>
      </w:pPr>
      <w:rPr>
        <w:rFonts w:ascii="Courier New" w:hAnsi="Courier New" w:cs="Courier New" w:hint="default"/>
      </w:rPr>
    </w:lvl>
    <w:lvl w:ilvl="8" w:tplc="040A0005" w:tentative="1">
      <w:start w:val="1"/>
      <w:numFmt w:val="bullet"/>
      <w:lvlText w:val=""/>
      <w:lvlJc w:val="left"/>
      <w:pPr>
        <w:ind w:left="6906" w:hanging="360"/>
      </w:pPr>
      <w:rPr>
        <w:rFonts w:ascii="Wingdings" w:hAnsi="Wingdings" w:hint="default"/>
      </w:rPr>
    </w:lvl>
  </w:abstractNum>
  <w:abstractNum w:abstractNumId="24" w15:restartNumberingAfterBreak="0">
    <w:nsid w:val="77082F71"/>
    <w:multiLevelType w:val="hybridMultilevel"/>
    <w:tmpl w:val="7ADA6F00"/>
    <w:lvl w:ilvl="0" w:tplc="040A000F">
      <w:start w:val="1"/>
      <w:numFmt w:val="decimal"/>
      <w:lvlText w:val="%1."/>
      <w:lvlJc w:val="lef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25" w15:restartNumberingAfterBreak="0">
    <w:nsid w:val="78FE76A9"/>
    <w:multiLevelType w:val="multilevel"/>
    <w:tmpl w:val="DFFA11C2"/>
    <w:lvl w:ilvl="0">
      <w:start w:val="4"/>
      <w:numFmt w:val="ordinal"/>
      <w:lvlText w:val="%1."/>
      <w:lvlJc w:val="center"/>
      <w:pPr>
        <w:tabs>
          <w:tab w:val="num" w:pos="720"/>
        </w:tabs>
        <w:ind w:left="720" w:hanging="360"/>
      </w:pPr>
      <w:rPr>
        <w:rFonts w:ascii="Calibri" w:hAnsi="Calibri" w:hint="default"/>
        <w:b/>
        <w:color w:val="548DD4"/>
        <w:sz w:val="22"/>
      </w:rPr>
    </w:lvl>
    <w:lvl w:ilvl="1">
      <w:start w:val="1"/>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F967788"/>
    <w:multiLevelType w:val="multilevel"/>
    <w:tmpl w:val="3DF8E52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FD85395"/>
    <w:multiLevelType w:val="hybridMultilevel"/>
    <w:tmpl w:val="814A6916"/>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num w:numId="1" w16cid:durableId="1959411014">
    <w:abstractNumId w:val="2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927424925">
    <w:abstractNumId w:val="2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509221765">
    <w:abstractNumId w:val="9"/>
  </w:num>
  <w:num w:numId="4" w16cid:durableId="1948544313">
    <w:abstractNumId w:val="21"/>
  </w:num>
  <w:num w:numId="5" w16cid:durableId="1757630295">
    <w:abstractNumId w:val="16"/>
  </w:num>
  <w:num w:numId="6" w16cid:durableId="126626918">
    <w:abstractNumId w:val="2"/>
  </w:num>
  <w:num w:numId="7" w16cid:durableId="454325149">
    <w:abstractNumId w:val="8"/>
  </w:num>
  <w:num w:numId="8" w16cid:durableId="756750229">
    <w:abstractNumId w:val="14"/>
  </w:num>
  <w:num w:numId="9" w16cid:durableId="868642810">
    <w:abstractNumId w:val="3"/>
  </w:num>
  <w:num w:numId="10" w16cid:durableId="157775711">
    <w:abstractNumId w:val="2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464617017">
    <w:abstractNumId w:val="5"/>
  </w:num>
  <w:num w:numId="12" w16cid:durableId="1701278418">
    <w:abstractNumId w:val="11"/>
  </w:num>
  <w:num w:numId="13" w16cid:durableId="387992461">
    <w:abstractNumId w:val="18"/>
  </w:num>
  <w:num w:numId="14" w16cid:durableId="1952324708">
    <w:abstractNumId w:val="19"/>
  </w:num>
  <w:num w:numId="15" w16cid:durableId="538787261">
    <w:abstractNumId w:val="27"/>
  </w:num>
  <w:num w:numId="16" w16cid:durableId="234627727">
    <w:abstractNumId w:val="26"/>
  </w:num>
  <w:num w:numId="17" w16cid:durableId="1334381993">
    <w:abstractNumId w:val="0"/>
  </w:num>
  <w:num w:numId="18" w16cid:durableId="868303711">
    <w:abstractNumId w:val="20"/>
  </w:num>
  <w:num w:numId="19" w16cid:durableId="2040423380">
    <w:abstractNumId w:val="24"/>
  </w:num>
  <w:num w:numId="20" w16cid:durableId="221718514">
    <w:abstractNumId w:val="12"/>
  </w:num>
  <w:num w:numId="21" w16cid:durableId="1783573109">
    <w:abstractNumId w:val="6"/>
  </w:num>
  <w:num w:numId="22" w16cid:durableId="1223249067">
    <w:abstractNumId w:val="23"/>
  </w:num>
  <w:num w:numId="23" w16cid:durableId="143278566">
    <w:abstractNumId w:val="1"/>
  </w:num>
  <w:num w:numId="24" w16cid:durableId="135654170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918753287">
    <w:abstractNumId w:val="10"/>
  </w:num>
  <w:num w:numId="26" w16cid:durableId="650989344">
    <w:abstractNumId w:val="7"/>
  </w:num>
  <w:num w:numId="27" w16cid:durableId="674695756">
    <w:abstractNumId w:val="15"/>
  </w:num>
  <w:num w:numId="28" w16cid:durableId="577636700">
    <w:abstractNumId w:val="17"/>
  </w:num>
  <w:num w:numId="29" w16cid:durableId="1127821254">
    <w:abstractNumId w:val="25"/>
  </w:num>
  <w:num w:numId="30" w16cid:durableId="106048546">
    <w:abstractNumId w:val="13"/>
  </w:num>
  <w:num w:numId="31" w16cid:durableId="8815540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drawingGridHorizontalSpacing w:val="120"/>
  <w:displayHorizontalDrawingGridEvery w:val="2"/>
  <w:noPunctuationKerning/>
  <w:characterSpacingControl w:val="doNotCompress"/>
  <w:hdrShapeDefaults>
    <o:shapedefaults v:ext="edit" spidmax="2551"/>
    <o:shapelayout v:ext="edit">
      <o:idmap v:ext="edit" data="1"/>
    </o:shapelayout>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D21065"/>
    <w:rsid w:val="000147ED"/>
    <w:rsid w:val="000174BB"/>
    <w:rsid w:val="00044C81"/>
    <w:rsid w:val="00057BAD"/>
    <w:rsid w:val="0006220A"/>
    <w:rsid w:val="00092568"/>
    <w:rsid w:val="0009474A"/>
    <w:rsid w:val="000A275D"/>
    <w:rsid w:val="000A7145"/>
    <w:rsid w:val="000B0D96"/>
    <w:rsid w:val="000B5AAE"/>
    <w:rsid w:val="000B5CDE"/>
    <w:rsid w:val="000C154D"/>
    <w:rsid w:val="000C4E95"/>
    <w:rsid w:val="000E11A0"/>
    <w:rsid w:val="000F1E87"/>
    <w:rsid w:val="000F4690"/>
    <w:rsid w:val="000F58E3"/>
    <w:rsid w:val="000F6774"/>
    <w:rsid w:val="00106DF4"/>
    <w:rsid w:val="001144F8"/>
    <w:rsid w:val="00120D36"/>
    <w:rsid w:val="0012751E"/>
    <w:rsid w:val="00133A6F"/>
    <w:rsid w:val="001366E7"/>
    <w:rsid w:val="00136F91"/>
    <w:rsid w:val="00144E27"/>
    <w:rsid w:val="00146484"/>
    <w:rsid w:val="001507E5"/>
    <w:rsid w:val="0015390C"/>
    <w:rsid w:val="00162078"/>
    <w:rsid w:val="00162E51"/>
    <w:rsid w:val="0016424B"/>
    <w:rsid w:val="00170C89"/>
    <w:rsid w:val="001764A5"/>
    <w:rsid w:val="00180A4F"/>
    <w:rsid w:val="001974A1"/>
    <w:rsid w:val="0019796F"/>
    <w:rsid w:val="001A67C5"/>
    <w:rsid w:val="001B57D5"/>
    <w:rsid w:val="001B5A39"/>
    <w:rsid w:val="001D3051"/>
    <w:rsid w:val="001E2BDF"/>
    <w:rsid w:val="001E2E1E"/>
    <w:rsid w:val="001F3B4E"/>
    <w:rsid w:val="001F5F1D"/>
    <w:rsid w:val="0020696C"/>
    <w:rsid w:val="0021217E"/>
    <w:rsid w:val="002164FE"/>
    <w:rsid w:val="00222611"/>
    <w:rsid w:val="00235BC8"/>
    <w:rsid w:val="0024078A"/>
    <w:rsid w:val="00243FF1"/>
    <w:rsid w:val="00253A7B"/>
    <w:rsid w:val="00253BD1"/>
    <w:rsid w:val="0025440E"/>
    <w:rsid w:val="00261D21"/>
    <w:rsid w:val="002738F6"/>
    <w:rsid w:val="00283D51"/>
    <w:rsid w:val="002A0238"/>
    <w:rsid w:val="002A3C40"/>
    <w:rsid w:val="002A5D9A"/>
    <w:rsid w:val="002D625C"/>
    <w:rsid w:val="002D6FAD"/>
    <w:rsid w:val="002E29B2"/>
    <w:rsid w:val="002E5DAE"/>
    <w:rsid w:val="002F29C6"/>
    <w:rsid w:val="00310FAC"/>
    <w:rsid w:val="00315DFE"/>
    <w:rsid w:val="00326737"/>
    <w:rsid w:val="0033569A"/>
    <w:rsid w:val="003371B0"/>
    <w:rsid w:val="00341626"/>
    <w:rsid w:val="003419B0"/>
    <w:rsid w:val="003433D3"/>
    <w:rsid w:val="00352733"/>
    <w:rsid w:val="003556D1"/>
    <w:rsid w:val="00375303"/>
    <w:rsid w:val="003829B1"/>
    <w:rsid w:val="003928D0"/>
    <w:rsid w:val="003971D4"/>
    <w:rsid w:val="003B7813"/>
    <w:rsid w:val="003C3B13"/>
    <w:rsid w:val="003D1947"/>
    <w:rsid w:val="003D238D"/>
    <w:rsid w:val="003D3D59"/>
    <w:rsid w:val="003D6EFB"/>
    <w:rsid w:val="003F7690"/>
    <w:rsid w:val="00402D11"/>
    <w:rsid w:val="00404A08"/>
    <w:rsid w:val="00405D78"/>
    <w:rsid w:val="00424A9B"/>
    <w:rsid w:val="004424E6"/>
    <w:rsid w:val="0045203F"/>
    <w:rsid w:val="00452268"/>
    <w:rsid w:val="004522D7"/>
    <w:rsid w:val="00461DEF"/>
    <w:rsid w:val="0046379C"/>
    <w:rsid w:val="004713B1"/>
    <w:rsid w:val="0049135F"/>
    <w:rsid w:val="00494B32"/>
    <w:rsid w:val="004953A3"/>
    <w:rsid w:val="00495E52"/>
    <w:rsid w:val="00496BA2"/>
    <w:rsid w:val="004A0056"/>
    <w:rsid w:val="004A7D0F"/>
    <w:rsid w:val="004C2FD4"/>
    <w:rsid w:val="004C7831"/>
    <w:rsid w:val="004D0579"/>
    <w:rsid w:val="004D3738"/>
    <w:rsid w:val="00500ED2"/>
    <w:rsid w:val="00504515"/>
    <w:rsid w:val="00511234"/>
    <w:rsid w:val="00517B60"/>
    <w:rsid w:val="005226D7"/>
    <w:rsid w:val="00531AF6"/>
    <w:rsid w:val="00531F22"/>
    <w:rsid w:val="00542CFC"/>
    <w:rsid w:val="00566353"/>
    <w:rsid w:val="00575F6E"/>
    <w:rsid w:val="005830AC"/>
    <w:rsid w:val="00586218"/>
    <w:rsid w:val="00590E65"/>
    <w:rsid w:val="005A1368"/>
    <w:rsid w:val="005A5A7A"/>
    <w:rsid w:val="005C0779"/>
    <w:rsid w:val="005C0FB0"/>
    <w:rsid w:val="005C4F88"/>
    <w:rsid w:val="005F3467"/>
    <w:rsid w:val="00601583"/>
    <w:rsid w:val="0060473E"/>
    <w:rsid w:val="00613BDA"/>
    <w:rsid w:val="00613CB7"/>
    <w:rsid w:val="00616AC5"/>
    <w:rsid w:val="00623956"/>
    <w:rsid w:val="00623D3B"/>
    <w:rsid w:val="006265BB"/>
    <w:rsid w:val="00627A9B"/>
    <w:rsid w:val="00637515"/>
    <w:rsid w:val="006406C9"/>
    <w:rsid w:val="00642636"/>
    <w:rsid w:val="00660319"/>
    <w:rsid w:val="00666D5E"/>
    <w:rsid w:val="00684E47"/>
    <w:rsid w:val="00693B13"/>
    <w:rsid w:val="006A2E38"/>
    <w:rsid w:val="006B5AA3"/>
    <w:rsid w:val="006C5482"/>
    <w:rsid w:val="006D1832"/>
    <w:rsid w:val="006D2892"/>
    <w:rsid w:val="006D3E26"/>
    <w:rsid w:val="006E37D2"/>
    <w:rsid w:val="006E66F4"/>
    <w:rsid w:val="007165A0"/>
    <w:rsid w:val="007345F9"/>
    <w:rsid w:val="00751EDD"/>
    <w:rsid w:val="00753E4E"/>
    <w:rsid w:val="007560AF"/>
    <w:rsid w:val="0076041C"/>
    <w:rsid w:val="00763E11"/>
    <w:rsid w:val="00785DC4"/>
    <w:rsid w:val="0079039F"/>
    <w:rsid w:val="00793C65"/>
    <w:rsid w:val="00793D26"/>
    <w:rsid w:val="007C14C4"/>
    <w:rsid w:val="007D41D9"/>
    <w:rsid w:val="007E3078"/>
    <w:rsid w:val="007F529A"/>
    <w:rsid w:val="00805722"/>
    <w:rsid w:val="0080664F"/>
    <w:rsid w:val="00812674"/>
    <w:rsid w:val="008154A8"/>
    <w:rsid w:val="00816F47"/>
    <w:rsid w:val="0082264F"/>
    <w:rsid w:val="008242DF"/>
    <w:rsid w:val="008249D1"/>
    <w:rsid w:val="00857110"/>
    <w:rsid w:val="008644CB"/>
    <w:rsid w:val="008672A8"/>
    <w:rsid w:val="00871E17"/>
    <w:rsid w:val="00881889"/>
    <w:rsid w:val="00886688"/>
    <w:rsid w:val="008912BA"/>
    <w:rsid w:val="008A2D8D"/>
    <w:rsid w:val="008B0FEC"/>
    <w:rsid w:val="008B1A32"/>
    <w:rsid w:val="008B3D06"/>
    <w:rsid w:val="008C46AB"/>
    <w:rsid w:val="008E1D23"/>
    <w:rsid w:val="008E60A1"/>
    <w:rsid w:val="008E6E80"/>
    <w:rsid w:val="008E7D81"/>
    <w:rsid w:val="008F0B68"/>
    <w:rsid w:val="00903CEE"/>
    <w:rsid w:val="00904C3A"/>
    <w:rsid w:val="0090563B"/>
    <w:rsid w:val="00911F03"/>
    <w:rsid w:val="00927496"/>
    <w:rsid w:val="0093277E"/>
    <w:rsid w:val="00960230"/>
    <w:rsid w:val="00987223"/>
    <w:rsid w:val="00995063"/>
    <w:rsid w:val="009A63E9"/>
    <w:rsid w:val="009A725E"/>
    <w:rsid w:val="009B0934"/>
    <w:rsid w:val="009B223E"/>
    <w:rsid w:val="009B2746"/>
    <w:rsid w:val="009B3826"/>
    <w:rsid w:val="009D5117"/>
    <w:rsid w:val="009E1DAA"/>
    <w:rsid w:val="009F0C95"/>
    <w:rsid w:val="00A02AC1"/>
    <w:rsid w:val="00A145A2"/>
    <w:rsid w:val="00A15B79"/>
    <w:rsid w:val="00A167D4"/>
    <w:rsid w:val="00A25090"/>
    <w:rsid w:val="00A27A5E"/>
    <w:rsid w:val="00A37581"/>
    <w:rsid w:val="00A41EA5"/>
    <w:rsid w:val="00A516D8"/>
    <w:rsid w:val="00A57BF3"/>
    <w:rsid w:val="00A8477C"/>
    <w:rsid w:val="00A84BCD"/>
    <w:rsid w:val="00AA0CAF"/>
    <w:rsid w:val="00AA1C73"/>
    <w:rsid w:val="00AA7970"/>
    <w:rsid w:val="00AB14F1"/>
    <w:rsid w:val="00AB4248"/>
    <w:rsid w:val="00AC0D66"/>
    <w:rsid w:val="00AC3883"/>
    <w:rsid w:val="00AE2DC8"/>
    <w:rsid w:val="00AE4A28"/>
    <w:rsid w:val="00AE71B6"/>
    <w:rsid w:val="00B01DB2"/>
    <w:rsid w:val="00B127EF"/>
    <w:rsid w:val="00B1393F"/>
    <w:rsid w:val="00B2110D"/>
    <w:rsid w:val="00B34F3F"/>
    <w:rsid w:val="00B51E4E"/>
    <w:rsid w:val="00B634C3"/>
    <w:rsid w:val="00B66C72"/>
    <w:rsid w:val="00BA2BA0"/>
    <w:rsid w:val="00BA4F32"/>
    <w:rsid w:val="00BB08D1"/>
    <w:rsid w:val="00BC0FFA"/>
    <w:rsid w:val="00BC5F39"/>
    <w:rsid w:val="00BE172D"/>
    <w:rsid w:val="00BE65D0"/>
    <w:rsid w:val="00BE7F01"/>
    <w:rsid w:val="00C00180"/>
    <w:rsid w:val="00C04BDB"/>
    <w:rsid w:val="00C06D99"/>
    <w:rsid w:val="00C17A58"/>
    <w:rsid w:val="00C201D9"/>
    <w:rsid w:val="00C2020C"/>
    <w:rsid w:val="00C20DA1"/>
    <w:rsid w:val="00C2499F"/>
    <w:rsid w:val="00C24DDC"/>
    <w:rsid w:val="00C315A0"/>
    <w:rsid w:val="00C74DAE"/>
    <w:rsid w:val="00C856FC"/>
    <w:rsid w:val="00C87EA5"/>
    <w:rsid w:val="00CC05A0"/>
    <w:rsid w:val="00CC18AA"/>
    <w:rsid w:val="00CD6B36"/>
    <w:rsid w:val="00CE0506"/>
    <w:rsid w:val="00CE2848"/>
    <w:rsid w:val="00CE375C"/>
    <w:rsid w:val="00CF2342"/>
    <w:rsid w:val="00CF4242"/>
    <w:rsid w:val="00CF493D"/>
    <w:rsid w:val="00D07A8A"/>
    <w:rsid w:val="00D14646"/>
    <w:rsid w:val="00D16A7A"/>
    <w:rsid w:val="00D21065"/>
    <w:rsid w:val="00D27110"/>
    <w:rsid w:val="00D30DB5"/>
    <w:rsid w:val="00D372B8"/>
    <w:rsid w:val="00D37D3A"/>
    <w:rsid w:val="00D54B22"/>
    <w:rsid w:val="00D57DE9"/>
    <w:rsid w:val="00D62826"/>
    <w:rsid w:val="00D638A8"/>
    <w:rsid w:val="00D638AC"/>
    <w:rsid w:val="00D706C6"/>
    <w:rsid w:val="00D7450B"/>
    <w:rsid w:val="00D83A87"/>
    <w:rsid w:val="00D85412"/>
    <w:rsid w:val="00D85772"/>
    <w:rsid w:val="00D869BD"/>
    <w:rsid w:val="00D86C1F"/>
    <w:rsid w:val="00D879A4"/>
    <w:rsid w:val="00D92935"/>
    <w:rsid w:val="00D9754C"/>
    <w:rsid w:val="00DA262A"/>
    <w:rsid w:val="00DB0B33"/>
    <w:rsid w:val="00DC51C9"/>
    <w:rsid w:val="00DD3B44"/>
    <w:rsid w:val="00DE2761"/>
    <w:rsid w:val="00DE2BDB"/>
    <w:rsid w:val="00E033B3"/>
    <w:rsid w:val="00E04EF8"/>
    <w:rsid w:val="00E077BA"/>
    <w:rsid w:val="00E20387"/>
    <w:rsid w:val="00E2264E"/>
    <w:rsid w:val="00E24D91"/>
    <w:rsid w:val="00E506EB"/>
    <w:rsid w:val="00E562E3"/>
    <w:rsid w:val="00E7461D"/>
    <w:rsid w:val="00E7644B"/>
    <w:rsid w:val="00E805C0"/>
    <w:rsid w:val="00E816AC"/>
    <w:rsid w:val="00E90315"/>
    <w:rsid w:val="00E94E0A"/>
    <w:rsid w:val="00EB3E85"/>
    <w:rsid w:val="00EB7E51"/>
    <w:rsid w:val="00ED14F3"/>
    <w:rsid w:val="00ED1A68"/>
    <w:rsid w:val="00ED230A"/>
    <w:rsid w:val="00ED3511"/>
    <w:rsid w:val="00ED752A"/>
    <w:rsid w:val="00EE014C"/>
    <w:rsid w:val="00EE106E"/>
    <w:rsid w:val="00EE5ECB"/>
    <w:rsid w:val="00F061BB"/>
    <w:rsid w:val="00F11F4E"/>
    <w:rsid w:val="00F340A9"/>
    <w:rsid w:val="00F431BF"/>
    <w:rsid w:val="00F64163"/>
    <w:rsid w:val="00F74801"/>
    <w:rsid w:val="00F74A4D"/>
    <w:rsid w:val="00F775C4"/>
    <w:rsid w:val="00F8250E"/>
    <w:rsid w:val="00F844FB"/>
    <w:rsid w:val="00F91EC2"/>
    <w:rsid w:val="00F929A0"/>
    <w:rsid w:val="00F97E11"/>
    <w:rsid w:val="00FA5DFB"/>
    <w:rsid w:val="00FC27D5"/>
    <w:rsid w:val="00FC4853"/>
    <w:rsid w:val="00FC4ADD"/>
    <w:rsid w:val="00FE6334"/>
    <w:rsid w:val="00FF0309"/>
    <w:rsid w:val="00FF37D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551"/>
    <o:shapelayout v:ext="edit">
      <o:idmap v:ext="edit" data="2"/>
    </o:shapelayout>
  </w:shapeDefaults>
  <w:decimalSymbol w:val=","/>
  <w:listSeparator w:val=";"/>
  <w14:docId w14:val="4803CF3F"/>
  <w15:docId w15:val="{7025363E-E4A2-40E0-943E-4D361AFF7E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0" w:qFormat="1"/>
    <w:lsdException w:name="heading 4" w:uiPriority="0" w:qFormat="1"/>
    <w:lsdException w:name="heading 5" w:uiPriority="0" w:qFormat="1"/>
    <w:lsdException w:name="heading 6" w:uiPriority="9" w:qFormat="1"/>
    <w:lsdException w:name="heading 7" w:uiPriority="9" w:qFormat="1"/>
    <w:lsdException w:name="heading 8" w:uiPriority="0"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020C"/>
    <w:rPr>
      <w:sz w:val="24"/>
      <w:szCs w:val="24"/>
    </w:rPr>
  </w:style>
  <w:style w:type="paragraph" w:styleId="Ttulo1">
    <w:name w:val="heading 1"/>
    <w:basedOn w:val="Normal"/>
    <w:next w:val="Normal"/>
    <w:qFormat/>
    <w:rsid w:val="00C2020C"/>
    <w:pPr>
      <w:keepNext/>
      <w:jc w:val="center"/>
      <w:outlineLvl w:val="0"/>
    </w:pPr>
    <w:rPr>
      <w:b/>
      <w:bCs/>
      <w:color w:val="0000FF"/>
      <w:u w:val="single"/>
    </w:rPr>
  </w:style>
  <w:style w:type="paragraph" w:styleId="Ttulo2">
    <w:name w:val="heading 2"/>
    <w:basedOn w:val="Normal"/>
    <w:next w:val="Normal"/>
    <w:qFormat/>
    <w:rsid w:val="00C2020C"/>
    <w:pPr>
      <w:keepNext/>
      <w:outlineLvl w:val="1"/>
    </w:pPr>
    <w:rPr>
      <w:rFonts w:ascii="Bookman Old Style" w:hAnsi="Bookman Old Style"/>
      <w:b/>
      <w:bCs/>
      <w:color w:val="0000FF"/>
    </w:rPr>
  </w:style>
  <w:style w:type="paragraph" w:styleId="Ttulo3">
    <w:name w:val="heading 3"/>
    <w:basedOn w:val="Normal"/>
    <w:next w:val="Normal"/>
    <w:qFormat/>
    <w:rsid w:val="00C2020C"/>
    <w:pPr>
      <w:keepNext/>
      <w:tabs>
        <w:tab w:val="left" w:pos="7380"/>
      </w:tabs>
      <w:outlineLvl w:val="2"/>
    </w:pPr>
    <w:rPr>
      <w:rFonts w:ascii="Bookman Old Style" w:hAnsi="Bookman Old Style"/>
      <w:b/>
      <w:bCs/>
      <w:color w:val="000000"/>
      <w:sz w:val="22"/>
    </w:rPr>
  </w:style>
  <w:style w:type="paragraph" w:styleId="Ttulo4">
    <w:name w:val="heading 4"/>
    <w:basedOn w:val="Normal"/>
    <w:next w:val="Normal"/>
    <w:link w:val="Ttulo4Car"/>
    <w:qFormat/>
    <w:rsid w:val="00C2020C"/>
    <w:pPr>
      <w:keepNext/>
      <w:outlineLvl w:val="3"/>
    </w:pPr>
    <w:rPr>
      <w:b/>
      <w:bCs/>
    </w:rPr>
  </w:style>
  <w:style w:type="paragraph" w:styleId="Ttulo5">
    <w:name w:val="heading 5"/>
    <w:basedOn w:val="Normal"/>
    <w:next w:val="Normal"/>
    <w:qFormat/>
    <w:rsid w:val="00C2020C"/>
    <w:pPr>
      <w:keepNext/>
      <w:jc w:val="both"/>
      <w:outlineLvl w:val="4"/>
    </w:pPr>
    <w:rPr>
      <w:rFonts w:ascii="Bookman Old Style" w:hAnsi="Bookman Old Style"/>
      <w:b/>
      <w:bCs/>
      <w:sz w:val="20"/>
    </w:rPr>
  </w:style>
  <w:style w:type="paragraph" w:styleId="Ttulo6">
    <w:name w:val="heading 6"/>
    <w:basedOn w:val="Normal"/>
    <w:next w:val="Normal"/>
    <w:qFormat/>
    <w:rsid w:val="00C2020C"/>
    <w:pPr>
      <w:keepNext/>
      <w:outlineLvl w:val="5"/>
    </w:pPr>
    <w:rPr>
      <w:b/>
      <w:bCs/>
      <w:color w:val="0000FF"/>
      <w:sz w:val="16"/>
    </w:rPr>
  </w:style>
  <w:style w:type="paragraph" w:styleId="Ttulo7">
    <w:name w:val="heading 7"/>
    <w:basedOn w:val="Normal"/>
    <w:next w:val="Normal"/>
    <w:qFormat/>
    <w:rsid w:val="00C2020C"/>
    <w:pPr>
      <w:keepNext/>
      <w:jc w:val="center"/>
      <w:outlineLvl w:val="6"/>
    </w:pPr>
    <w:rPr>
      <w:rFonts w:ascii="Bookman Old Style" w:hAnsi="Bookman Old Style"/>
      <w:b/>
      <w:bCs/>
      <w:u w:val="single"/>
    </w:rPr>
  </w:style>
  <w:style w:type="paragraph" w:styleId="Ttulo8">
    <w:name w:val="heading 8"/>
    <w:basedOn w:val="Normal"/>
    <w:next w:val="Normal"/>
    <w:qFormat/>
    <w:rsid w:val="00C2020C"/>
    <w:pPr>
      <w:keepNext/>
      <w:jc w:val="center"/>
      <w:outlineLvl w:val="7"/>
    </w:pPr>
    <w:rPr>
      <w:rFonts w:ascii="Bookman Old Style" w:hAnsi="Bookman Old Style"/>
      <w:b/>
      <w:bCs/>
      <w:sz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qFormat/>
    <w:rsid w:val="00C2020C"/>
    <w:pPr>
      <w:jc w:val="center"/>
    </w:pPr>
    <w:rPr>
      <w:b/>
      <w:bCs/>
      <w:color w:val="0000FF"/>
      <w:sz w:val="32"/>
      <w:u w:val="single"/>
    </w:rPr>
  </w:style>
  <w:style w:type="paragraph" w:styleId="Textoindependiente">
    <w:name w:val="Body Text"/>
    <w:basedOn w:val="Normal"/>
    <w:link w:val="TextoindependienteCar"/>
    <w:semiHidden/>
    <w:rsid w:val="00C2020C"/>
    <w:pPr>
      <w:jc w:val="both"/>
    </w:pPr>
    <w:rPr>
      <w:color w:val="000000"/>
      <w:sz w:val="22"/>
    </w:rPr>
  </w:style>
  <w:style w:type="paragraph" w:styleId="Textoindependiente2">
    <w:name w:val="Body Text 2"/>
    <w:basedOn w:val="Normal"/>
    <w:link w:val="Textoindependiente2Car"/>
    <w:rsid w:val="00C2020C"/>
    <w:rPr>
      <w:b/>
      <w:bCs/>
      <w:color w:val="000000"/>
    </w:rPr>
  </w:style>
  <w:style w:type="paragraph" w:styleId="Textoindependiente3">
    <w:name w:val="Body Text 3"/>
    <w:basedOn w:val="Normal"/>
    <w:semiHidden/>
    <w:rsid w:val="00C2020C"/>
    <w:pPr>
      <w:jc w:val="both"/>
    </w:pPr>
    <w:rPr>
      <w:b/>
      <w:bCs/>
    </w:rPr>
  </w:style>
  <w:style w:type="paragraph" w:styleId="Encabezado">
    <w:name w:val="header"/>
    <w:basedOn w:val="Normal"/>
    <w:semiHidden/>
    <w:rsid w:val="00C2020C"/>
    <w:pPr>
      <w:tabs>
        <w:tab w:val="center" w:pos="4252"/>
        <w:tab w:val="right" w:pos="8504"/>
      </w:tabs>
    </w:pPr>
  </w:style>
  <w:style w:type="paragraph" w:styleId="Piedepgina">
    <w:name w:val="footer"/>
    <w:basedOn w:val="Normal"/>
    <w:semiHidden/>
    <w:rsid w:val="00C2020C"/>
    <w:pPr>
      <w:tabs>
        <w:tab w:val="center" w:pos="4252"/>
        <w:tab w:val="right" w:pos="8504"/>
      </w:tabs>
    </w:pPr>
  </w:style>
  <w:style w:type="character" w:styleId="Hipervnculo">
    <w:name w:val="Hyperlink"/>
    <w:basedOn w:val="Fuentedeprrafopredeter"/>
    <w:semiHidden/>
    <w:rsid w:val="00C2020C"/>
    <w:rPr>
      <w:color w:val="0000FF"/>
      <w:u w:val="single"/>
    </w:rPr>
  </w:style>
  <w:style w:type="character" w:customStyle="1" w:styleId="EncabezadoCar">
    <w:name w:val="Encabezado Car"/>
    <w:basedOn w:val="Fuentedeprrafopredeter"/>
    <w:semiHidden/>
    <w:rsid w:val="00C2020C"/>
    <w:rPr>
      <w:sz w:val="24"/>
      <w:szCs w:val="24"/>
      <w:lang w:val="es-ES" w:eastAsia="es-ES"/>
    </w:rPr>
  </w:style>
  <w:style w:type="character" w:customStyle="1" w:styleId="Textoindependiente2Car">
    <w:name w:val="Texto independiente 2 Car"/>
    <w:basedOn w:val="Fuentedeprrafopredeter"/>
    <w:link w:val="Textoindependiente2"/>
    <w:rsid w:val="00D21065"/>
    <w:rPr>
      <w:b/>
      <w:bCs/>
      <w:color w:val="000000"/>
      <w:sz w:val="24"/>
      <w:szCs w:val="24"/>
      <w:lang w:val="es-ES" w:eastAsia="es-ES"/>
    </w:rPr>
  </w:style>
  <w:style w:type="character" w:styleId="Nmerodepgina">
    <w:name w:val="page number"/>
    <w:basedOn w:val="Fuentedeprrafopredeter"/>
    <w:uiPriority w:val="99"/>
    <w:unhideWhenUsed/>
    <w:rsid w:val="00341626"/>
    <w:rPr>
      <w:rFonts w:eastAsia="Times New Roman" w:cs="Times New Roman"/>
      <w:bCs w:val="0"/>
      <w:iCs w:val="0"/>
      <w:szCs w:val="22"/>
      <w:lang w:val="es-ES"/>
    </w:rPr>
  </w:style>
  <w:style w:type="paragraph" w:styleId="Textodeglobo">
    <w:name w:val="Balloon Text"/>
    <w:basedOn w:val="Normal"/>
    <w:link w:val="TextodegloboCar"/>
    <w:uiPriority w:val="99"/>
    <w:semiHidden/>
    <w:unhideWhenUsed/>
    <w:rsid w:val="004A0056"/>
    <w:rPr>
      <w:rFonts w:ascii="Tahoma" w:hAnsi="Tahoma" w:cs="Tahoma"/>
      <w:sz w:val="16"/>
      <w:szCs w:val="16"/>
    </w:rPr>
  </w:style>
  <w:style w:type="character" w:customStyle="1" w:styleId="TextodegloboCar">
    <w:name w:val="Texto de globo Car"/>
    <w:basedOn w:val="Fuentedeprrafopredeter"/>
    <w:link w:val="Textodeglobo"/>
    <w:uiPriority w:val="99"/>
    <w:semiHidden/>
    <w:rsid w:val="004A0056"/>
    <w:rPr>
      <w:rFonts w:ascii="Tahoma" w:hAnsi="Tahoma" w:cs="Tahoma"/>
      <w:sz w:val="16"/>
      <w:szCs w:val="16"/>
      <w:lang w:val="es-ES" w:eastAsia="es-ES"/>
    </w:rPr>
  </w:style>
  <w:style w:type="paragraph" w:styleId="NormalWeb">
    <w:name w:val="Normal (Web)"/>
    <w:basedOn w:val="Normal"/>
    <w:unhideWhenUsed/>
    <w:rsid w:val="00693B13"/>
    <w:pPr>
      <w:spacing w:before="100" w:beforeAutospacing="1" w:after="100" w:afterAutospacing="1"/>
    </w:pPr>
    <w:rPr>
      <w:lang w:val="es-ES_tradnl" w:eastAsia="es-ES_tradnl"/>
    </w:rPr>
  </w:style>
  <w:style w:type="character" w:styleId="Fuerte">
    <w:name w:val="Strong"/>
    <w:basedOn w:val="Fuentedeprrafopredeter"/>
    <w:uiPriority w:val="22"/>
    <w:qFormat/>
    <w:rsid w:val="00693B13"/>
    <w:rPr>
      <w:b/>
      <w:bCs/>
    </w:rPr>
  </w:style>
  <w:style w:type="character" w:customStyle="1" w:styleId="TextoindependienteCar">
    <w:name w:val="Texto independiente Car"/>
    <w:basedOn w:val="Fuentedeprrafopredeter"/>
    <w:link w:val="Textoindependiente"/>
    <w:semiHidden/>
    <w:rsid w:val="00693B13"/>
    <w:rPr>
      <w:color w:val="000000"/>
      <w:sz w:val="22"/>
      <w:szCs w:val="24"/>
      <w:lang w:val="es-ES" w:eastAsia="es-ES"/>
    </w:rPr>
  </w:style>
  <w:style w:type="paragraph" w:styleId="Prrafodelista">
    <w:name w:val="List Paragraph"/>
    <w:basedOn w:val="Normal"/>
    <w:uiPriority w:val="34"/>
    <w:qFormat/>
    <w:rsid w:val="00AE71B6"/>
    <w:pPr>
      <w:ind w:left="708"/>
    </w:pPr>
  </w:style>
  <w:style w:type="paragraph" w:customStyle="1" w:styleId="a">
    <w:name w:val="a"/>
    <w:basedOn w:val="Normal"/>
    <w:rsid w:val="004424E6"/>
    <w:pPr>
      <w:spacing w:before="100" w:beforeAutospacing="1" w:after="100" w:afterAutospacing="1"/>
    </w:pPr>
    <w:rPr>
      <w:lang w:val="es-ES_tradnl" w:eastAsia="es-ES_tradnl"/>
    </w:rPr>
  </w:style>
  <w:style w:type="character" w:styleId="nfasis">
    <w:name w:val="Emphasis"/>
    <w:basedOn w:val="Fuentedeprrafopredeter"/>
    <w:uiPriority w:val="20"/>
    <w:qFormat/>
    <w:rsid w:val="004424E6"/>
    <w:rPr>
      <w:i/>
      <w:iCs/>
    </w:rPr>
  </w:style>
  <w:style w:type="character" w:customStyle="1" w:styleId="Ttulo4Car">
    <w:name w:val="Título 4 Car"/>
    <w:basedOn w:val="Fuentedeprrafopredeter"/>
    <w:link w:val="Ttulo4"/>
    <w:rsid w:val="006A2E38"/>
    <w:rPr>
      <w:b/>
      <w:bCs/>
      <w:sz w:val="24"/>
      <w:szCs w:val="24"/>
    </w:rPr>
  </w:style>
  <w:style w:type="paragraph" w:customStyle="1" w:styleId="TableParagraph">
    <w:name w:val="Table Paragraph"/>
    <w:basedOn w:val="Normal"/>
    <w:uiPriority w:val="1"/>
    <w:qFormat/>
    <w:rsid w:val="00B01DB2"/>
    <w:pPr>
      <w:widowControl w:val="0"/>
      <w:ind w:left="67"/>
    </w:pPr>
    <w:rPr>
      <w:rFonts w:ascii="Calibri" w:eastAsia="Calibri" w:hAnsi="Calibri" w:cs="Calibri"/>
      <w:sz w:val="22"/>
      <w:szCs w:val="22"/>
      <w:lang w:val="en-US" w:eastAsia="en-US"/>
    </w:rPr>
  </w:style>
  <w:style w:type="paragraph" w:customStyle="1" w:styleId="Ttulo51">
    <w:name w:val="Título 51"/>
    <w:basedOn w:val="Normal"/>
    <w:uiPriority w:val="1"/>
    <w:qFormat/>
    <w:rsid w:val="00B01DB2"/>
    <w:pPr>
      <w:widowControl w:val="0"/>
      <w:ind w:left="511"/>
      <w:outlineLvl w:val="5"/>
    </w:pPr>
    <w:rPr>
      <w:rFonts w:ascii="Calibri" w:eastAsia="Calibri" w:hAnsi="Calibri" w:cs="Calibri"/>
      <w:b/>
      <w:bCs/>
      <w:sz w:val="18"/>
      <w:szCs w:val="18"/>
      <w:lang w:val="en-US" w:eastAsia="en-US"/>
    </w:rPr>
  </w:style>
  <w:style w:type="paragraph" w:customStyle="1" w:styleId="Ttulo11">
    <w:name w:val="Título 11"/>
    <w:basedOn w:val="Normal"/>
    <w:uiPriority w:val="1"/>
    <w:qFormat/>
    <w:rsid w:val="00B01DB2"/>
    <w:pPr>
      <w:widowControl w:val="0"/>
      <w:ind w:left="4773" w:right="3522"/>
      <w:jc w:val="center"/>
      <w:outlineLvl w:val="1"/>
    </w:pPr>
    <w:rPr>
      <w:rFonts w:ascii="Calibri" w:eastAsia="Calibri" w:hAnsi="Calibri" w:cs="Calibri"/>
      <w:b/>
      <w:bCs/>
      <w:lang w:val="en-US" w:eastAsia="en-US"/>
    </w:rPr>
  </w:style>
  <w:style w:type="table" w:styleId="Tablaconcuadrcula">
    <w:name w:val="Table Grid"/>
    <w:basedOn w:val="Tablanormal"/>
    <w:uiPriority w:val="59"/>
    <w:unhideWhenUsed/>
    <w:rsid w:val="0037530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tulo52">
    <w:name w:val="Título 52"/>
    <w:basedOn w:val="Normal"/>
    <w:uiPriority w:val="1"/>
    <w:qFormat/>
    <w:rsid w:val="00BC5F39"/>
    <w:pPr>
      <w:widowControl w:val="0"/>
      <w:ind w:left="511"/>
      <w:outlineLvl w:val="5"/>
    </w:pPr>
    <w:rPr>
      <w:rFonts w:ascii="Calibri" w:eastAsia="Calibri" w:hAnsi="Calibri" w:cs="Calibri"/>
      <w:b/>
      <w:bCs/>
      <w:sz w:val="18"/>
      <w:szCs w:val="18"/>
      <w:lang w:val="en-US" w:eastAsia="en-US"/>
    </w:rPr>
  </w:style>
  <w:style w:type="paragraph" w:customStyle="1" w:styleId="Ttulo12">
    <w:name w:val="Título 12"/>
    <w:basedOn w:val="Normal"/>
    <w:uiPriority w:val="1"/>
    <w:qFormat/>
    <w:rsid w:val="00BC5F39"/>
    <w:pPr>
      <w:widowControl w:val="0"/>
      <w:ind w:left="4773" w:right="3522"/>
      <w:jc w:val="center"/>
      <w:outlineLvl w:val="1"/>
    </w:pPr>
    <w:rPr>
      <w:rFonts w:ascii="Calibri" w:eastAsia="Calibri" w:hAnsi="Calibri" w:cs="Calibri"/>
      <w:b/>
      <w:bCs/>
      <w:lang w:val="en-US" w:eastAsia="en-US"/>
    </w:rPr>
  </w:style>
  <w:style w:type="paragraph" w:customStyle="1" w:styleId="Ttulo21">
    <w:name w:val="Título 21"/>
    <w:basedOn w:val="Normal"/>
    <w:uiPriority w:val="1"/>
    <w:qFormat/>
    <w:rsid w:val="00B34F3F"/>
    <w:pPr>
      <w:widowControl w:val="0"/>
      <w:autoSpaceDE w:val="0"/>
      <w:autoSpaceDN w:val="0"/>
      <w:ind w:left="5264"/>
      <w:outlineLvl w:val="2"/>
    </w:pPr>
    <w:rPr>
      <w:rFonts w:ascii="Calibri" w:eastAsia="Calibri" w:hAnsi="Calibri" w:cs="Calibri"/>
      <w:b/>
      <w:bCs/>
      <w:sz w:val="28"/>
      <w:szCs w:val="28"/>
      <w:lang w:eastAsia="en-US"/>
    </w:rPr>
  </w:style>
  <w:style w:type="character" w:customStyle="1" w:styleId="il">
    <w:name w:val="il"/>
    <w:basedOn w:val="Fuentedeprrafopredeter"/>
    <w:rsid w:val="00B34F3F"/>
  </w:style>
  <w:style w:type="character" w:styleId="Mencinsinresolver">
    <w:name w:val="Unresolved Mention"/>
    <w:basedOn w:val="Fuentedeprrafopredeter"/>
    <w:uiPriority w:val="99"/>
    <w:semiHidden/>
    <w:unhideWhenUsed/>
    <w:rsid w:val="001764A5"/>
    <w:rPr>
      <w:color w:val="605E5C"/>
      <w:shd w:val="clear" w:color="auto" w:fill="E1DFDD"/>
    </w:rPr>
  </w:style>
  <w:style w:type="paragraph" w:customStyle="1" w:styleId="Default">
    <w:name w:val="Default"/>
    <w:rsid w:val="00B1393F"/>
    <w:pPr>
      <w:autoSpaceDE w:val="0"/>
      <w:autoSpaceDN w:val="0"/>
      <w:adjustRightInd w:val="0"/>
    </w:pPr>
    <w:rPr>
      <w:rFonts w:ascii="Calibri" w:hAnsi="Calibri" w:cs="Calibri"/>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922087">
      <w:bodyDiv w:val="1"/>
      <w:marLeft w:val="0"/>
      <w:marRight w:val="0"/>
      <w:marTop w:val="0"/>
      <w:marBottom w:val="0"/>
      <w:divBdr>
        <w:top w:val="none" w:sz="0" w:space="0" w:color="auto"/>
        <w:left w:val="none" w:sz="0" w:space="0" w:color="auto"/>
        <w:bottom w:val="none" w:sz="0" w:space="0" w:color="auto"/>
        <w:right w:val="none" w:sz="0" w:space="0" w:color="auto"/>
      </w:divBdr>
    </w:div>
    <w:div w:id="678234284">
      <w:bodyDiv w:val="1"/>
      <w:marLeft w:val="0"/>
      <w:marRight w:val="0"/>
      <w:marTop w:val="0"/>
      <w:marBottom w:val="0"/>
      <w:divBdr>
        <w:top w:val="none" w:sz="0" w:space="0" w:color="auto"/>
        <w:left w:val="none" w:sz="0" w:space="0" w:color="auto"/>
        <w:bottom w:val="none" w:sz="0" w:space="0" w:color="auto"/>
        <w:right w:val="none" w:sz="0" w:space="0" w:color="auto"/>
      </w:divBdr>
    </w:div>
    <w:div w:id="1178545016">
      <w:bodyDiv w:val="1"/>
      <w:marLeft w:val="0"/>
      <w:marRight w:val="0"/>
      <w:marTop w:val="0"/>
      <w:marBottom w:val="0"/>
      <w:divBdr>
        <w:top w:val="none" w:sz="0" w:space="0" w:color="auto"/>
        <w:left w:val="none" w:sz="0" w:space="0" w:color="auto"/>
        <w:bottom w:val="none" w:sz="0" w:space="0" w:color="auto"/>
        <w:right w:val="none" w:sz="0" w:space="0" w:color="auto"/>
      </w:divBdr>
    </w:div>
    <w:div w:id="1296571208">
      <w:bodyDiv w:val="1"/>
      <w:marLeft w:val="0"/>
      <w:marRight w:val="0"/>
      <w:marTop w:val="0"/>
      <w:marBottom w:val="0"/>
      <w:divBdr>
        <w:top w:val="none" w:sz="0" w:space="0" w:color="auto"/>
        <w:left w:val="none" w:sz="0" w:space="0" w:color="auto"/>
        <w:bottom w:val="none" w:sz="0" w:space="0" w:color="auto"/>
        <w:right w:val="none" w:sz="0" w:space="0" w:color="auto"/>
      </w:divBdr>
    </w:div>
    <w:div w:id="1413813872">
      <w:bodyDiv w:val="1"/>
      <w:marLeft w:val="0"/>
      <w:marRight w:val="0"/>
      <w:marTop w:val="0"/>
      <w:marBottom w:val="0"/>
      <w:divBdr>
        <w:top w:val="none" w:sz="0" w:space="0" w:color="auto"/>
        <w:left w:val="none" w:sz="0" w:space="0" w:color="auto"/>
        <w:bottom w:val="none" w:sz="0" w:space="0" w:color="auto"/>
        <w:right w:val="none" w:sz="0" w:space="0" w:color="auto"/>
      </w:divBdr>
    </w:div>
    <w:div w:id="1420756865">
      <w:bodyDiv w:val="1"/>
      <w:marLeft w:val="0"/>
      <w:marRight w:val="0"/>
      <w:marTop w:val="0"/>
      <w:marBottom w:val="0"/>
      <w:divBdr>
        <w:top w:val="none" w:sz="0" w:space="0" w:color="auto"/>
        <w:left w:val="none" w:sz="0" w:space="0" w:color="auto"/>
        <w:bottom w:val="none" w:sz="0" w:space="0" w:color="auto"/>
        <w:right w:val="none" w:sz="0" w:space="0" w:color="auto"/>
      </w:divBdr>
    </w:div>
    <w:div w:id="1630088305">
      <w:bodyDiv w:val="1"/>
      <w:marLeft w:val="0"/>
      <w:marRight w:val="0"/>
      <w:marTop w:val="0"/>
      <w:marBottom w:val="0"/>
      <w:divBdr>
        <w:top w:val="none" w:sz="0" w:space="0" w:color="auto"/>
        <w:left w:val="none" w:sz="0" w:space="0" w:color="auto"/>
        <w:bottom w:val="none" w:sz="0" w:space="0" w:color="auto"/>
        <w:right w:val="none" w:sz="0" w:space="0" w:color="auto"/>
      </w:divBdr>
    </w:div>
    <w:div w:id="1851022697">
      <w:bodyDiv w:val="1"/>
      <w:marLeft w:val="0"/>
      <w:marRight w:val="0"/>
      <w:marTop w:val="0"/>
      <w:marBottom w:val="0"/>
      <w:divBdr>
        <w:top w:val="none" w:sz="0" w:space="0" w:color="auto"/>
        <w:left w:val="none" w:sz="0" w:space="0" w:color="auto"/>
        <w:bottom w:val="none" w:sz="0" w:space="0" w:color="auto"/>
        <w:right w:val="none" w:sz="0" w:space="0" w:color="auto"/>
      </w:divBdr>
    </w:div>
    <w:div w:id="19511585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3.xml"/><Relationship Id="rId15" Type="http://schemas.openxmlformats.org/officeDocument/2006/relationships/footer" Target="footer3.xml"/></Relationships>
</file>

<file path=word/_rels/footer1.xml.rels><?xml version='1.0' encoding='UTF-8' standalone='yes'?>
<Relationships xmlns="http://schemas.openxmlformats.org/package/2006/relationships"><Relationship Id="rId2" Type="http://schemas.openxmlformats.org/officeDocument/2006/relationships/image" Target="media/image6.jpeg"/><Relationship Id="rId1" Type="http://schemas.openxmlformats.org/officeDocument/2006/relationships/image" Target="media/image5.jpeg"/></Relationships>
</file>

<file path=word/_rels/footer2.xml.rels><?xml version='1.0' encoding='UTF-8' standalone='yes'?>
<Relationships xmlns="http://schemas.openxmlformats.org/package/2006/relationships"><Relationship Id="rId1" Type="http://schemas.openxmlformats.org/officeDocument/2006/relationships/image" Target="media/image6.jpeg"/></Relationships>
</file>

<file path=word/_rels/header1.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jpeg"/><Relationship Id="rId5" Type="http://schemas.openxmlformats.org/officeDocument/2006/relationships/image" Target="https://encrypted-tbn2.gstatic.com/images?q=tbn:ANd9GcToViuNrLhuBGbCmHyNaTeu_yc43QZef9dcnDnnXzvt6WVU88Ir" TargetMode="External"/><Relationship Id="rId4" Type="http://schemas.openxmlformats.org/officeDocument/2006/relationships/image" Target="media/image4.jpeg"/></Relationships>
</file>

<file path=word/_rels/header2.xml.rels><?xml version='1.0' encoding='UTF-8' standalone='yes'?>
<Relationships xmlns="http://schemas.openxmlformats.org/package/2006/relationships"><Relationship Id="rId3" Type="http://schemas.openxmlformats.org/officeDocument/2006/relationships/image" Target="media/image4.jpeg"/><Relationship Id="rId2" Type="http://schemas.openxmlformats.org/officeDocument/2006/relationships/image" Target="media/image3.jpeg"/><Relationship Id="rId1"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image" Target="https://encrypted-tbn2.gstatic.com/images?q=tbn:ANd9GcToViuNrLhuBGbCmHyNaTeu_yc43QZef9dcnDnnXzvt6WVU88Ir"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4454BFA-F01A-4490-9DC5-C7A7EE4F27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8</Pages>
  <Words>1756</Words>
  <Characters>9871</Characters>
  <Application>Microsoft Office Word</Application>
  <DocSecurity>0</DocSecurity>
  <Lines>340</Lines>
  <Paragraphs>119</Paragraphs>
  <ScaleCrop>false</ScaleCrop>
  <HeadingPairs>
    <vt:vector size="2" baseType="variant">
      <vt:variant>
        <vt:lpstr>Título</vt:lpstr>
      </vt:variant>
      <vt:variant>
        <vt:i4>1</vt:i4>
      </vt:variant>
    </vt:vector>
  </HeadingPairs>
  <TitlesOfParts>
    <vt:vector size="1" baseType="lpstr">
      <vt:lpstr>JOSE ALFREDO MARCOS</vt:lpstr>
    </vt:vector>
  </TitlesOfParts>
  <Company>OKI SYSTEMS</Company>
  <LinksUpToDate>false</LinksUpToDate>
  <CharactersWithSpaces>11508</CharactersWithSpaces>
  <SharedDoc>false</SharedDoc>
  <HLinks>
    <vt:vector size="12" baseType="variant">
      <vt:variant>
        <vt:i4>5308523</vt:i4>
      </vt:variant>
      <vt:variant>
        <vt:i4>-1</vt:i4>
      </vt:variant>
      <vt:variant>
        <vt:i4>2105</vt:i4>
      </vt:variant>
      <vt:variant>
        <vt:i4>1</vt:i4>
      </vt:variant>
      <vt:variant>
        <vt:lpwstr>https://encrypted-tbn2.gstatic.com/images?q=tbn:ANd9GcToViuNrLhuBGbCmHyNaTeu_yc43QZef9dcnDnnXzvt6WVU88Ir</vt:lpwstr>
      </vt:variant>
      <vt:variant>
        <vt:lpwstr/>
      </vt:variant>
      <vt:variant>
        <vt:i4>5308523</vt:i4>
      </vt:variant>
      <vt:variant>
        <vt:i4>-1</vt:i4>
      </vt:variant>
      <vt:variant>
        <vt:i4>2100</vt:i4>
      </vt:variant>
      <vt:variant>
        <vt:i4>1</vt:i4>
      </vt:variant>
      <vt:variant>
        <vt:lpwstr>https://encrypted-tbn2.gstatic.com/images?q=tbn:ANd9GcToViuNrLhuBGbCmHyNaTeu_yc43QZef9dcnDnnXzvt6WVU88Ir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JOSE ALFREDO MARCOS</dc:title>
  <dc:creator>OKI</dc:creator>
  <cp:lastModifiedBy>Jose Alfredo Marcos Naharro</cp:lastModifiedBy>
  <cp:revision>3</cp:revision>
  <cp:lastPrinted>2025-12-15T14:56:00Z</cp:lastPrinted>
  <dcterms:created xsi:type="dcterms:W3CDTF">2026-03-09T07:02:00Z</dcterms:created>
  <dcterms:modified xsi:type="dcterms:W3CDTF">2026-03-09T07:48:00Z</dcterms:modified>
</cp:coreProperties>
</file>