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A37FF" w14:textId="1C3C795B" w:rsidR="00ED21E7" w:rsidRDefault="00850EB4">
      <w:r>
        <w:t>POLÍTICA DE DESCONTOS</w:t>
      </w:r>
    </w:p>
    <w:p w14:paraId="7643618C" w14:textId="77777777" w:rsidR="00850EB4" w:rsidRDefault="00850EB4"/>
    <w:p w14:paraId="7A083150" w14:textId="7A38A3F1" w:rsidR="00850EB4" w:rsidRDefault="00850EB4">
      <w:r>
        <w:t>Para pagamento antecipado é permitido o desconto de até 5% sobre os valores dos produtos.</w:t>
      </w:r>
    </w:p>
    <w:p w14:paraId="2697AA78" w14:textId="1E1D3F83" w:rsidR="00850EB4" w:rsidRDefault="00850EB4">
      <w:r>
        <w:t>Para outras formas de pagamento, boleto bancário, cartão de crédito e etc. não é permitido desconto, salvo sob autorização da gerência.</w:t>
      </w:r>
    </w:p>
    <w:p w14:paraId="1F00079F" w14:textId="0C91A45E" w:rsidR="00850EB4" w:rsidRDefault="00850EB4">
      <w:r>
        <w:t>O Protheus permite que o vendedor conceda até 5% de desconto sobre o orçamento. Desconto acima deste percentual o pedido é bloqueado, sendo liberado mediante autorização do gerente.</w:t>
      </w:r>
    </w:p>
    <w:sectPr w:rsidR="00850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B4"/>
    <w:rsid w:val="0024760C"/>
    <w:rsid w:val="00850EB4"/>
    <w:rsid w:val="00ED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A9EA"/>
  <w15:chartTrackingRefBased/>
  <w15:docId w15:val="{3FB62432-BC80-4A2E-9241-2AE47A3D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364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1</cp:revision>
  <dcterms:created xsi:type="dcterms:W3CDTF">2025-06-16T20:12:00Z</dcterms:created>
  <dcterms:modified xsi:type="dcterms:W3CDTF">2025-06-16T20:14:00Z</dcterms:modified>
</cp:coreProperties>
</file>