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BB1C6" w14:textId="77777777" w:rsidR="00312E9C" w:rsidRPr="003C74B0" w:rsidRDefault="00000000">
      <w:pPr>
        <w:pStyle w:val="Heading1"/>
        <w:rPr>
          <w:rFonts w:ascii="Times New Roman" w:hAnsi="Times New Roman" w:cs="Times New Roman"/>
          <w:color w:val="auto"/>
          <w:lang w:val="es-CO"/>
        </w:rPr>
      </w:pPr>
      <w:bookmarkStart w:id="0" w:name="_Hlk205535359"/>
      <w:bookmarkEnd w:id="0"/>
      <w:r w:rsidRPr="003C74B0">
        <w:rPr>
          <w:rFonts w:ascii="Times New Roman" w:hAnsi="Times New Roman" w:cs="Times New Roman"/>
          <w:color w:val="auto"/>
          <w:lang w:val="es-CO"/>
        </w:rPr>
        <w:t>Informe de Análisis Estadístico Mejorado</w:t>
      </w:r>
    </w:p>
    <w:p w14:paraId="7D4FC67A" w14:textId="77777777" w:rsidR="00312E9C" w:rsidRPr="003C74B0" w:rsidRDefault="00000000">
      <w:pPr>
        <w:rPr>
          <w:rFonts w:ascii="Times New Roman" w:hAnsi="Times New Roman" w:cs="Times New Roman"/>
          <w:lang w:val="es-CO"/>
        </w:rPr>
      </w:pPr>
      <w:r w:rsidRPr="003C74B0">
        <w:rPr>
          <w:rFonts w:ascii="Times New Roman" w:hAnsi="Times New Roman" w:cs="Times New Roman"/>
          <w:lang w:val="es-CO"/>
        </w:rPr>
        <w:t>Título: Análisis estadístico de vehículos eléctricos e híbridos en Colombia</w:t>
      </w:r>
    </w:p>
    <w:p w14:paraId="787E3672" w14:textId="77777777" w:rsidR="00312E9C" w:rsidRPr="003C74B0" w:rsidRDefault="00000000">
      <w:pPr>
        <w:rPr>
          <w:rFonts w:ascii="Times New Roman" w:hAnsi="Times New Roman" w:cs="Times New Roman"/>
          <w:lang w:val="es-CO"/>
        </w:rPr>
      </w:pPr>
      <w:r w:rsidRPr="003C74B0">
        <w:rPr>
          <w:rFonts w:ascii="Times New Roman" w:hAnsi="Times New Roman" w:cs="Times New Roman"/>
          <w:lang w:val="es-CO"/>
        </w:rPr>
        <w:t>Curso: Estadística</w:t>
      </w:r>
    </w:p>
    <w:p w14:paraId="1CFBA4A2" w14:textId="77777777" w:rsidR="00312E9C" w:rsidRPr="003C74B0" w:rsidRDefault="00000000">
      <w:pPr>
        <w:rPr>
          <w:rFonts w:ascii="Times New Roman" w:hAnsi="Times New Roman" w:cs="Times New Roman"/>
          <w:lang w:val="es-CO"/>
        </w:rPr>
      </w:pPr>
      <w:r w:rsidRPr="003C74B0">
        <w:rPr>
          <w:rFonts w:ascii="Times New Roman" w:hAnsi="Times New Roman" w:cs="Times New Roman"/>
          <w:lang w:val="es-CO"/>
        </w:rPr>
        <w:t>Fecha: 06/08/2025</w:t>
      </w:r>
    </w:p>
    <w:p w14:paraId="7CE7A002" w14:textId="77777777" w:rsidR="00312E9C" w:rsidRPr="003C74B0" w:rsidRDefault="00000000">
      <w:pPr>
        <w:rPr>
          <w:rFonts w:ascii="Times New Roman" w:hAnsi="Times New Roman" w:cs="Times New Roman"/>
          <w:lang w:val="es-CO"/>
        </w:rPr>
      </w:pPr>
      <w:r w:rsidRPr="003C74B0">
        <w:rPr>
          <w:rFonts w:ascii="Times New Roman" w:hAnsi="Times New Roman" w:cs="Times New Roman"/>
          <w:lang w:val="es-CO"/>
        </w:rPr>
        <w:t>Estudiante: Jose Gabriel Amado Diaz</w:t>
      </w:r>
    </w:p>
    <w:p w14:paraId="5CF25FAA" w14:textId="77777777" w:rsidR="00312E9C" w:rsidRPr="003C74B0" w:rsidRDefault="00000000">
      <w:pPr>
        <w:rPr>
          <w:rFonts w:ascii="Times New Roman" w:hAnsi="Times New Roman" w:cs="Times New Roman"/>
          <w:lang w:val="es-CO"/>
        </w:rPr>
      </w:pPr>
      <w:r w:rsidRPr="003C74B0">
        <w:rPr>
          <w:rFonts w:ascii="Times New Roman" w:hAnsi="Times New Roman" w:cs="Times New Roman"/>
          <w:lang w:val="es-CO"/>
        </w:rPr>
        <w:t>ID: U00176900</w:t>
      </w:r>
    </w:p>
    <w:p w14:paraId="594CEF2C" w14:textId="77777777" w:rsidR="00312E9C" w:rsidRPr="003C74B0" w:rsidRDefault="00000000">
      <w:pPr>
        <w:rPr>
          <w:rFonts w:ascii="Times New Roman" w:hAnsi="Times New Roman" w:cs="Times New Roman"/>
          <w:lang w:val="es-CO"/>
        </w:rPr>
      </w:pPr>
      <w:r w:rsidRPr="003C74B0">
        <w:rPr>
          <w:rFonts w:ascii="Times New Roman" w:hAnsi="Times New Roman" w:cs="Times New Roman"/>
          <w:lang w:val="es-CO"/>
        </w:rPr>
        <w:t xml:space="preserve">Docente: </w:t>
      </w:r>
      <w:proofErr w:type="spellStart"/>
      <w:r w:rsidRPr="003C74B0">
        <w:rPr>
          <w:rFonts w:ascii="Times New Roman" w:hAnsi="Times New Roman" w:cs="Times New Roman"/>
          <w:lang w:val="es-CO"/>
        </w:rPr>
        <w:t>Mag</w:t>
      </w:r>
      <w:proofErr w:type="spellEnd"/>
      <w:r w:rsidRPr="003C74B0">
        <w:rPr>
          <w:rFonts w:ascii="Times New Roman" w:hAnsi="Times New Roman" w:cs="Times New Roman"/>
          <w:lang w:val="es-CO"/>
        </w:rPr>
        <w:t xml:space="preserve">. </w:t>
      </w:r>
      <w:proofErr w:type="spellStart"/>
      <w:r w:rsidRPr="003C74B0">
        <w:rPr>
          <w:rFonts w:ascii="Times New Roman" w:hAnsi="Times New Roman" w:cs="Times New Roman"/>
          <w:lang w:val="es-CO"/>
        </w:rPr>
        <w:t>Andres</w:t>
      </w:r>
      <w:proofErr w:type="spellEnd"/>
      <w:r w:rsidRPr="003C74B0">
        <w:rPr>
          <w:rFonts w:ascii="Times New Roman" w:hAnsi="Times New Roman" w:cs="Times New Roman"/>
          <w:lang w:val="es-CO"/>
        </w:rPr>
        <w:t xml:space="preserve"> Fabian Leal Archila</w:t>
      </w:r>
    </w:p>
    <w:p w14:paraId="778052D5" w14:textId="77777777" w:rsidR="00312E9C" w:rsidRPr="003C74B0" w:rsidRDefault="00000000">
      <w:pPr>
        <w:rPr>
          <w:rFonts w:ascii="Times New Roman" w:hAnsi="Times New Roman" w:cs="Times New Roman"/>
          <w:lang w:val="es-CO"/>
        </w:rPr>
      </w:pPr>
      <w:r w:rsidRPr="003C74B0">
        <w:rPr>
          <w:rFonts w:ascii="Times New Roman" w:hAnsi="Times New Roman" w:cs="Times New Roman"/>
          <w:lang w:val="es-CO"/>
        </w:rPr>
        <w:t>Base de datos tomada de: https://www.datos.gov.co/Transporte/Numero-de-Veh-culos-El-ctricos-Hibridos/7qfh-tkr3/about_data</w:t>
      </w:r>
    </w:p>
    <w:p w14:paraId="10F6AC25" w14:textId="77777777" w:rsidR="00312E9C" w:rsidRPr="003C74B0" w:rsidRDefault="00000000">
      <w:pPr>
        <w:pStyle w:val="Heading2"/>
        <w:rPr>
          <w:rFonts w:ascii="Times New Roman" w:hAnsi="Times New Roman" w:cs="Times New Roman"/>
          <w:color w:val="auto"/>
          <w:lang w:val="es-CO"/>
        </w:rPr>
      </w:pPr>
      <w:r w:rsidRPr="003C74B0">
        <w:rPr>
          <w:rFonts w:ascii="Times New Roman" w:hAnsi="Times New Roman" w:cs="Times New Roman"/>
          <w:color w:val="auto"/>
          <w:lang w:val="es-CO"/>
        </w:rPr>
        <w:t>1. Introducción</w:t>
      </w:r>
    </w:p>
    <w:p w14:paraId="6236B72B" w14:textId="77777777" w:rsidR="00312E9C" w:rsidRPr="003C74B0" w:rsidRDefault="00000000">
      <w:pPr>
        <w:rPr>
          <w:rFonts w:ascii="Times New Roman" w:hAnsi="Times New Roman" w:cs="Times New Roman"/>
          <w:lang w:val="es-CO"/>
        </w:rPr>
      </w:pPr>
      <w:r w:rsidRPr="003C74B0">
        <w:rPr>
          <w:rFonts w:ascii="Times New Roman" w:hAnsi="Times New Roman" w:cs="Times New Roman"/>
          <w:lang w:val="es-CO"/>
        </w:rPr>
        <w:t>El presente informe estadístico se basa en la base de datos de vehículos eléctricos e híbridos registrados en Colombia, con un enfoque en seis variables clave: PESO, POTENCIA, EJES, CLASE, MARCA y CILINDRAJE. El objetivo principal es caracterizar estadísticamente estas variables, evaluar su distribución, identificar valores atípicos y verificar su normalidad, con el fin de proporcionar una interpretación robusta y fundamentada para análisis posteriores.</w:t>
      </w:r>
    </w:p>
    <w:p w14:paraId="681DE182" w14:textId="77777777" w:rsidR="00312E9C" w:rsidRPr="003C74B0" w:rsidRDefault="00000000">
      <w:pPr>
        <w:pStyle w:val="Heading2"/>
        <w:rPr>
          <w:rFonts w:ascii="Times New Roman" w:hAnsi="Times New Roman" w:cs="Times New Roman"/>
          <w:color w:val="auto"/>
          <w:lang w:val="es-CO"/>
        </w:rPr>
      </w:pPr>
      <w:r w:rsidRPr="003C74B0">
        <w:rPr>
          <w:rFonts w:ascii="Times New Roman" w:hAnsi="Times New Roman" w:cs="Times New Roman"/>
          <w:color w:val="auto"/>
          <w:lang w:val="es-CO"/>
        </w:rPr>
        <w:t>2. Descripción de los Datos</w:t>
      </w:r>
    </w:p>
    <w:p w14:paraId="5D611FDA" w14:textId="77777777" w:rsidR="00312E9C" w:rsidRPr="003C74B0" w:rsidRDefault="00000000">
      <w:pPr>
        <w:rPr>
          <w:rFonts w:ascii="Times New Roman" w:hAnsi="Times New Roman" w:cs="Times New Roman"/>
          <w:lang w:val="es-CO"/>
        </w:rPr>
      </w:pPr>
      <w:r w:rsidRPr="003C74B0">
        <w:rPr>
          <w:rFonts w:ascii="Times New Roman" w:hAnsi="Times New Roman" w:cs="Times New Roman"/>
          <w:lang w:val="es-CO"/>
        </w:rPr>
        <w:t>La base de datos original contenía valores faltantes, que fueron eliminados para garantizar la consistencia del análisis. Asimismo, se aplicó el método del Rango Intercuartílico (IQR) para detectar y remover valores atípicos. Este preprocesamiento permitió mejorar la representatividad de los datos y la validez de las conclusiones obtenidas.</w:t>
      </w:r>
    </w:p>
    <w:p w14:paraId="720FD00D" w14:textId="77777777" w:rsidR="00312E9C" w:rsidRPr="003C74B0" w:rsidRDefault="00000000">
      <w:pPr>
        <w:pStyle w:val="Heading2"/>
        <w:rPr>
          <w:rFonts w:ascii="Times New Roman" w:hAnsi="Times New Roman" w:cs="Times New Roman"/>
          <w:color w:val="auto"/>
          <w:lang w:val="es-CO"/>
        </w:rPr>
      </w:pPr>
      <w:r w:rsidRPr="003C74B0">
        <w:rPr>
          <w:rFonts w:ascii="Times New Roman" w:hAnsi="Times New Roman" w:cs="Times New Roman"/>
          <w:color w:val="auto"/>
          <w:lang w:val="es-CO"/>
        </w:rPr>
        <w:t>3. Estadísticas Descriptivas Avanzadas</w:t>
      </w:r>
    </w:p>
    <w:p w14:paraId="63AD651A" w14:textId="77777777" w:rsidR="00312E9C" w:rsidRPr="003C74B0" w:rsidRDefault="00000000">
      <w:pPr>
        <w:rPr>
          <w:rFonts w:ascii="Times New Roman" w:hAnsi="Times New Roman" w:cs="Times New Roman"/>
          <w:lang w:val="es-CO"/>
        </w:rPr>
      </w:pPr>
      <w:r w:rsidRPr="003C74B0">
        <w:rPr>
          <w:rFonts w:ascii="Times New Roman" w:hAnsi="Times New Roman" w:cs="Times New Roman"/>
          <w:lang w:val="es-CO"/>
        </w:rPr>
        <w:t>En la siguiente tabla se presentan las principales estadísticas descriptivas de las variables numéricas, incluyendo medidas de tendencia central, dispersión, asimetría y curtosis: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127"/>
        <w:gridCol w:w="691"/>
        <w:gridCol w:w="691"/>
        <w:gridCol w:w="691"/>
        <w:gridCol w:w="460"/>
        <w:gridCol w:w="618"/>
        <w:gridCol w:w="618"/>
        <w:gridCol w:w="618"/>
        <w:gridCol w:w="691"/>
        <w:gridCol w:w="910"/>
        <w:gridCol w:w="801"/>
        <w:gridCol w:w="704"/>
      </w:tblGrid>
      <w:tr w:rsidR="003C74B0" w:rsidRPr="003C74B0" w14:paraId="4501E9CE" w14:textId="77777777" w:rsidTr="00312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E0C8352" w14:textId="77777777" w:rsidR="00312E9C" w:rsidRPr="003C74B0" w:rsidRDefault="00000000">
            <w:pPr>
              <w:rPr>
                <w:rFonts w:ascii="Times New Roman" w:hAnsi="Times New Roman" w:cs="Times New Roman"/>
                <w:color w:val="auto"/>
              </w:rPr>
            </w:pPr>
            <w:r w:rsidRPr="003C74B0">
              <w:rPr>
                <w:rFonts w:ascii="Times New Roman" w:hAnsi="Times New Roman" w:cs="Times New Roman"/>
                <w:color w:val="auto"/>
              </w:rPr>
              <w:t>Variable</w:t>
            </w:r>
          </w:p>
        </w:tc>
        <w:tc>
          <w:tcPr>
            <w:tcW w:w="720" w:type="dxa"/>
          </w:tcPr>
          <w:p w14:paraId="11169159" w14:textId="77777777" w:rsidR="00312E9C" w:rsidRPr="003C74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C74B0">
              <w:rPr>
                <w:rFonts w:ascii="Times New Roman" w:hAnsi="Times New Roman" w:cs="Times New Roman"/>
                <w:color w:val="auto"/>
              </w:rPr>
              <w:t>count</w:t>
            </w:r>
          </w:p>
        </w:tc>
        <w:tc>
          <w:tcPr>
            <w:tcW w:w="720" w:type="dxa"/>
          </w:tcPr>
          <w:p w14:paraId="29D2AB6C" w14:textId="77777777" w:rsidR="00312E9C" w:rsidRPr="003C74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C74B0">
              <w:rPr>
                <w:rFonts w:ascii="Times New Roman" w:hAnsi="Times New Roman" w:cs="Times New Roman"/>
                <w:color w:val="auto"/>
              </w:rPr>
              <w:t>mean</w:t>
            </w:r>
          </w:p>
        </w:tc>
        <w:tc>
          <w:tcPr>
            <w:tcW w:w="720" w:type="dxa"/>
          </w:tcPr>
          <w:p w14:paraId="12070888" w14:textId="77777777" w:rsidR="00312E9C" w:rsidRPr="003C74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C74B0">
              <w:rPr>
                <w:rFonts w:ascii="Times New Roman" w:hAnsi="Times New Roman" w:cs="Times New Roman"/>
                <w:color w:val="auto"/>
              </w:rPr>
              <w:t>std</w:t>
            </w:r>
          </w:p>
        </w:tc>
        <w:tc>
          <w:tcPr>
            <w:tcW w:w="720" w:type="dxa"/>
          </w:tcPr>
          <w:p w14:paraId="32DF0906" w14:textId="77777777" w:rsidR="00312E9C" w:rsidRPr="003C74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C74B0">
              <w:rPr>
                <w:rFonts w:ascii="Times New Roman" w:hAnsi="Times New Roman" w:cs="Times New Roman"/>
                <w:color w:val="auto"/>
              </w:rPr>
              <w:t>min</w:t>
            </w:r>
          </w:p>
        </w:tc>
        <w:tc>
          <w:tcPr>
            <w:tcW w:w="720" w:type="dxa"/>
          </w:tcPr>
          <w:p w14:paraId="3169E6D3" w14:textId="77777777" w:rsidR="00312E9C" w:rsidRPr="003C74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C74B0">
              <w:rPr>
                <w:rFonts w:ascii="Times New Roman" w:hAnsi="Times New Roman" w:cs="Times New Roman"/>
                <w:color w:val="auto"/>
              </w:rPr>
              <w:t>25%</w:t>
            </w:r>
          </w:p>
        </w:tc>
        <w:tc>
          <w:tcPr>
            <w:tcW w:w="720" w:type="dxa"/>
          </w:tcPr>
          <w:p w14:paraId="46C8F69B" w14:textId="77777777" w:rsidR="00312E9C" w:rsidRPr="003C74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C74B0">
              <w:rPr>
                <w:rFonts w:ascii="Times New Roman" w:hAnsi="Times New Roman" w:cs="Times New Roman"/>
                <w:color w:val="auto"/>
              </w:rPr>
              <w:t>50%</w:t>
            </w:r>
          </w:p>
        </w:tc>
        <w:tc>
          <w:tcPr>
            <w:tcW w:w="720" w:type="dxa"/>
          </w:tcPr>
          <w:p w14:paraId="26A97CDD" w14:textId="77777777" w:rsidR="00312E9C" w:rsidRPr="003C74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C74B0">
              <w:rPr>
                <w:rFonts w:ascii="Times New Roman" w:hAnsi="Times New Roman" w:cs="Times New Roman"/>
                <w:color w:val="auto"/>
              </w:rPr>
              <w:t>75%</w:t>
            </w:r>
          </w:p>
        </w:tc>
        <w:tc>
          <w:tcPr>
            <w:tcW w:w="720" w:type="dxa"/>
          </w:tcPr>
          <w:p w14:paraId="4F27FAFB" w14:textId="77777777" w:rsidR="00312E9C" w:rsidRPr="003C74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C74B0">
              <w:rPr>
                <w:rFonts w:ascii="Times New Roman" w:hAnsi="Times New Roman" w:cs="Times New Roman"/>
                <w:color w:val="auto"/>
              </w:rPr>
              <w:t>max</w:t>
            </w:r>
          </w:p>
        </w:tc>
        <w:tc>
          <w:tcPr>
            <w:tcW w:w="720" w:type="dxa"/>
          </w:tcPr>
          <w:p w14:paraId="4BD46113" w14:textId="77777777" w:rsidR="00312E9C" w:rsidRPr="003C74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C74B0">
              <w:rPr>
                <w:rFonts w:ascii="Times New Roman" w:hAnsi="Times New Roman" w:cs="Times New Roman"/>
                <w:color w:val="auto"/>
              </w:rPr>
              <w:t>varianza</w:t>
            </w:r>
          </w:p>
        </w:tc>
        <w:tc>
          <w:tcPr>
            <w:tcW w:w="720" w:type="dxa"/>
          </w:tcPr>
          <w:p w14:paraId="2D9CF357" w14:textId="77777777" w:rsidR="00312E9C" w:rsidRPr="003C74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C74B0">
              <w:rPr>
                <w:rFonts w:ascii="Times New Roman" w:hAnsi="Times New Roman" w:cs="Times New Roman"/>
                <w:color w:val="auto"/>
              </w:rPr>
              <w:t>asimetría</w:t>
            </w:r>
          </w:p>
        </w:tc>
        <w:tc>
          <w:tcPr>
            <w:tcW w:w="720" w:type="dxa"/>
          </w:tcPr>
          <w:p w14:paraId="7930177C" w14:textId="77777777" w:rsidR="00312E9C" w:rsidRPr="003C74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C74B0">
              <w:rPr>
                <w:rFonts w:ascii="Times New Roman" w:hAnsi="Times New Roman" w:cs="Times New Roman"/>
                <w:color w:val="auto"/>
              </w:rPr>
              <w:t>curtosis</w:t>
            </w:r>
          </w:p>
        </w:tc>
      </w:tr>
      <w:tr w:rsidR="003C74B0" w:rsidRPr="003C74B0" w14:paraId="148BA521" w14:textId="77777777" w:rsidTr="0031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573641E" w14:textId="77777777" w:rsidR="00312E9C" w:rsidRPr="003C74B0" w:rsidRDefault="00000000">
            <w:pPr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PESO</w:t>
            </w:r>
          </w:p>
        </w:tc>
        <w:tc>
          <w:tcPr>
            <w:tcW w:w="720" w:type="dxa"/>
          </w:tcPr>
          <w:p w14:paraId="66D4BC65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51558.0</w:t>
            </w:r>
          </w:p>
        </w:tc>
        <w:tc>
          <w:tcPr>
            <w:tcW w:w="720" w:type="dxa"/>
          </w:tcPr>
          <w:p w14:paraId="0A4C654E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2079.83</w:t>
            </w:r>
          </w:p>
        </w:tc>
        <w:tc>
          <w:tcPr>
            <w:tcW w:w="720" w:type="dxa"/>
          </w:tcPr>
          <w:p w14:paraId="2FD7296B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1551.18</w:t>
            </w:r>
          </w:p>
        </w:tc>
        <w:tc>
          <w:tcPr>
            <w:tcW w:w="720" w:type="dxa"/>
          </w:tcPr>
          <w:p w14:paraId="6C5CBDAB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720" w:type="dxa"/>
          </w:tcPr>
          <w:p w14:paraId="3CE5341F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1720.0</w:t>
            </w:r>
          </w:p>
        </w:tc>
        <w:tc>
          <w:tcPr>
            <w:tcW w:w="720" w:type="dxa"/>
          </w:tcPr>
          <w:p w14:paraId="400D4B6C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1850.0</w:t>
            </w:r>
          </w:p>
        </w:tc>
        <w:tc>
          <w:tcPr>
            <w:tcW w:w="720" w:type="dxa"/>
          </w:tcPr>
          <w:p w14:paraId="591356FC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2075.0</w:t>
            </w:r>
          </w:p>
        </w:tc>
        <w:tc>
          <w:tcPr>
            <w:tcW w:w="720" w:type="dxa"/>
          </w:tcPr>
          <w:p w14:paraId="55FCD8D6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60000.0</w:t>
            </w:r>
          </w:p>
        </w:tc>
        <w:tc>
          <w:tcPr>
            <w:tcW w:w="720" w:type="dxa"/>
          </w:tcPr>
          <w:p w14:paraId="60177B08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2406174.19</w:t>
            </w:r>
          </w:p>
        </w:tc>
        <w:tc>
          <w:tcPr>
            <w:tcW w:w="720" w:type="dxa"/>
          </w:tcPr>
          <w:p w14:paraId="7FD7D451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10.32</w:t>
            </w:r>
          </w:p>
        </w:tc>
        <w:tc>
          <w:tcPr>
            <w:tcW w:w="720" w:type="dxa"/>
          </w:tcPr>
          <w:p w14:paraId="15F935A5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161.32</w:t>
            </w:r>
          </w:p>
        </w:tc>
      </w:tr>
      <w:tr w:rsidR="003C74B0" w:rsidRPr="003C74B0" w14:paraId="6C8A576E" w14:textId="77777777" w:rsidTr="00312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C4AA094" w14:textId="77777777" w:rsidR="00312E9C" w:rsidRPr="003C74B0" w:rsidRDefault="00000000">
            <w:pPr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POTENCIA</w:t>
            </w:r>
          </w:p>
        </w:tc>
        <w:tc>
          <w:tcPr>
            <w:tcW w:w="720" w:type="dxa"/>
          </w:tcPr>
          <w:p w14:paraId="65FF3371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51558.0</w:t>
            </w:r>
          </w:p>
        </w:tc>
        <w:tc>
          <w:tcPr>
            <w:tcW w:w="720" w:type="dxa"/>
          </w:tcPr>
          <w:p w14:paraId="0A65628D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163.59</w:t>
            </w:r>
          </w:p>
        </w:tc>
        <w:tc>
          <w:tcPr>
            <w:tcW w:w="720" w:type="dxa"/>
          </w:tcPr>
          <w:p w14:paraId="6E826F4C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99.96</w:t>
            </w:r>
          </w:p>
        </w:tc>
        <w:tc>
          <w:tcPr>
            <w:tcW w:w="720" w:type="dxa"/>
          </w:tcPr>
          <w:p w14:paraId="1CF499AB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720" w:type="dxa"/>
          </w:tcPr>
          <w:p w14:paraId="6EB7EDB0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126.0</w:t>
            </w:r>
          </w:p>
        </w:tc>
        <w:tc>
          <w:tcPr>
            <w:tcW w:w="720" w:type="dxa"/>
          </w:tcPr>
          <w:p w14:paraId="21267E76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139.0</w:t>
            </w:r>
          </w:p>
        </w:tc>
        <w:tc>
          <w:tcPr>
            <w:tcW w:w="720" w:type="dxa"/>
          </w:tcPr>
          <w:p w14:paraId="5CCE42B7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181.0</w:t>
            </w:r>
          </w:p>
        </w:tc>
        <w:tc>
          <w:tcPr>
            <w:tcW w:w="720" w:type="dxa"/>
          </w:tcPr>
          <w:p w14:paraId="6FE25C1E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5000.0</w:t>
            </w:r>
          </w:p>
        </w:tc>
        <w:tc>
          <w:tcPr>
            <w:tcW w:w="720" w:type="dxa"/>
          </w:tcPr>
          <w:p w14:paraId="59F4CB7B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9993.0</w:t>
            </w:r>
          </w:p>
        </w:tc>
        <w:tc>
          <w:tcPr>
            <w:tcW w:w="720" w:type="dxa"/>
          </w:tcPr>
          <w:p w14:paraId="1F2F0CC5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11.37</w:t>
            </w:r>
          </w:p>
        </w:tc>
        <w:tc>
          <w:tcPr>
            <w:tcW w:w="720" w:type="dxa"/>
          </w:tcPr>
          <w:p w14:paraId="6B09A84C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323.24</w:t>
            </w:r>
          </w:p>
        </w:tc>
      </w:tr>
      <w:tr w:rsidR="003C74B0" w:rsidRPr="003C74B0" w14:paraId="721F0380" w14:textId="77777777" w:rsidTr="0031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248FF7D" w14:textId="77777777" w:rsidR="00312E9C" w:rsidRPr="003C74B0" w:rsidRDefault="00000000">
            <w:pPr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EJES</w:t>
            </w:r>
          </w:p>
        </w:tc>
        <w:tc>
          <w:tcPr>
            <w:tcW w:w="720" w:type="dxa"/>
          </w:tcPr>
          <w:p w14:paraId="157E20E0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51558.0</w:t>
            </w:r>
          </w:p>
        </w:tc>
        <w:tc>
          <w:tcPr>
            <w:tcW w:w="720" w:type="dxa"/>
          </w:tcPr>
          <w:p w14:paraId="22BFE946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1.99</w:t>
            </w:r>
          </w:p>
        </w:tc>
        <w:tc>
          <w:tcPr>
            <w:tcW w:w="720" w:type="dxa"/>
          </w:tcPr>
          <w:p w14:paraId="3764E93D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720" w:type="dxa"/>
          </w:tcPr>
          <w:p w14:paraId="35549597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720" w:type="dxa"/>
          </w:tcPr>
          <w:p w14:paraId="08FB7FD3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720" w:type="dxa"/>
          </w:tcPr>
          <w:p w14:paraId="33637D72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720" w:type="dxa"/>
          </w:tcPr>
          <w:p w14:paraId="0AD0564F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720" w:type="dxa"/>
          </w:tcPr>
          <w:p w14:paraId="758BCAA5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720" w:type="dxa"/>
          </w:tcPr>
          <w:p w14:paraId="0EEA13C1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20" w:type="dxa"/>
          </w:tcPr>
          <w:p w14:paraId="450497AC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36.93</w:t>
            </w:r>
          </w:p>
        </w:tc>
        <w:tc>
          <w:tcPr>
            <w:tcW w:w="720" w:type="dxa"/>
          </w:tcPr>
          <w:p w14:paraId="5C3B830A" w14:textId="77777777" w:rsidR="00312E9C" w:rsidRPr="003C74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4474.24</w:t>
            </w:r>
          </w:p>
        </w:tc>
      </w:tr>
      <w:tr w:rsidR="003C74B0" w:rsidRPr="003C74B0" w14:paraId="60108947" w14:textId="77777777" w:rsidTr="00312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AD642C8" w14:textId="77777777" w:rsidR="00312E9C" w:rsidRPr="003C74B0" w:rsidRDefault="00000000">
            <w:pPr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CILINDRAJE</w:t>
            </w:r>
          </w:p>
        </w:tc>
        <w:tc>
          <w:tcPr>
            <w:tcW w:w="720" w:type="dxa"/>
          </w:tcPr>
          <w:p w14:paraId="78CCC11A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51558.0</w:t>
            </w:r>
          </w:p>
        </w:tc>
        <w:tc>
          <w:tcPr>
            <w:tcW w:w="720" w:type="dxa"/>
          </w:tcPr>
          <w:p w14:paraId="62190977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1764.68</w:t>
            </w:r>
          </w:p>
        </w:tc>
        <w:tc>
          <w:tcPr>
            <w:tcW w:w="720" w:type="dxa"/>
          </w:tcPr>
          <w:p w14:paraId="758D005B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774.75</w:t>
            </w:r>
          </w:p>
        </w:tc>
        <w:tc>
          <w:tcPr>
            <w:tcW w:w="720" w:type="dxa"/>
          </w:tcPr>
          <w:p w14:paraId="3D539301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720" w:type="dxa"/>
          </w:tcPr>
          <w:p w14:paraId="4A3B4F3A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1498.0</w:t>
            </w:r>
          </w:p>
        </w:tc>
        <w:tc>
          <w:tcPr>
            <w:tcW w:w="720" w:type="dxa"/>
          </w:tcPr>
          <w:p w14:paraId="605B30F2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1798.0</w:t>
            </w:r>
          </w:p>
        </w:tc>
        <w:tc>
          <w:tcPr>
            <w:tcW w:w="720" w:type="dxa"/>
          </w:tcPr>
          <w:p w14:paraId="25719BB1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1998.0</w:t>
            </w:r>
          </w:p>
        </w:tc>
        <w:tc>
          <w:tcPr>
            <w:tcW w:w="720" w:type="dxa"/>
          </w:tcPr>
          <w:p w14:paraId="126E9EBC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12700.0</w:t>
            </w:r>
          </w:p>
        </w:tc>
        <w:tc>
          <w:tcPr>
            <w:tcW w:w="720" w:type="dxa"/>
          </w:tcPr>
          <w:p w14:paraId="38CC4613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600243.37</w:t>
            </w:r>
          </w:p>
        </w:tc>
        <w:tc>
          <w:tcPr>
            <w:tcW w:w="720" w:type="dxa"/>
          </w:tcPr>
          <w:p w14:paraId="0FA90E16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720" w:type="dxa"/>
          </w:tcPr>
          <w:p w14:paraId="638E2AE5" w14:textId="77777777" w:rsidR="00312E9C" w:rsidRPr="003C74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74B0">
              <w:rPr>
                <w:rFonts w:ascii="Times New Roman" w:hAnsi="Times New Roman" w:cs="Times New Roman"/>
              </w:rPr>
              <w:t>7.66</w:t>
            </w:r>
          </w:p>
        </w:tc>
      </w:tr>
    </w:tbl>
    <w:p w14:paraId="756F4CD2" w14:textId="77777777" w:rsidR="00312E9C" w:rsidRPr="003C74B0" w:rsidRDefault="00000000">
      <w:pPr>
        <w:rPr>
          <w:rFonts w:ascii="Times New Roman" w:hAnsi="Times New Roman" w:cs="Times New Roman"/>
          <w:lang w:val="es-CO"/>
        </w:rPr>
      </w:pPr>
      <w:r w:rsidRPr="003C74B0">
        <w:rPr>
          <w:rFonts w:ascii="Times New Roman" w:hAnsi="Times New Roman" w:cs="Times New Roman"/>
          <w:lang w:val="es-CO"/>
        </w:rPr>
        <w:t xml:space="preserve">Se observa que las variables PESO y POTENCIA presentan una marcada asimetría positiva, lo que indica la presencia de vehículos con valores muy superiores a la media. La curtosis elevada </w:t>
      </w:r>
      <w:r w:rsidRPr="003C74B0">
        <w:rPr>
          <w:rFonts w:ascii="Times New Roman" w:hAnsi="Times New Roman" w:cs="Times New Roman"/>
          <w:lang w:val="es-CO"/>
        </w:rPr>
        <w:lastRenderedPageBreak/>
        <w:t>sugiere colas pesadas, lo que refuerza la decisión de emplear métodos no paramétricos en futuros análisis.</w:t>
      </w:r>
    </w:p>
    <w:p w14:paraId="688588AA" w14:textId="77777777" w:rsidR="003C74B0" w:rsidRPr="003C74B0" w:rsidRDefault="003C74B0">
      <w:pPr>
        <w:rPr>
          <w:rFonts w:ascii="Times New Roman" w:hAnsi="Times New Roman" w:cs="Times New Roman"/>
          <w:lang w:val="es-CO"/>
        </w:rPr>
      </w:pPr>
    </w:p>
    <w:p w14:paraId="5CDCD642" w14:textId="77777777" w:rsidR="003C74B0" w:rsidRPr="003C74B0" w:rsidRDefault="003C74B0" w:rsidP="003C74B0">
      <w:pPr>
        <w:jc w:val="center"/>
        <w:rPr>
          <w:rFonts w:ascii="Times New Roman" w:hAnsi="Times New Roman" w:cs="Times New Roman"/>
        </w:rPr>
      </w:pPr>
      <w:r w:rsidRPr="003C74B0">
        <w:rPr>
          <w:rFonts w:ascii="Times New Roman" w:hAnsi="Times New Roman" w:cs="Times New Roman"/>
          <w:noProof/>
        </w:rPr>
        <w:drawing>
          <wp:inline distT="0" distB="0" distL="0" distR="0" wp14:anchorId="1F1497C4" wp14:editId="740F025B">
            <wp:extent cx="3272069" cy="189166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8823" cy="18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4B0">
        <w:rPr>
          <w:rFonts w:ascii="Times New Roman" w:hAnsi="Times New Roman" w:cs="Times New Roman"/>
        </w:rPr>
        <w:br/>
      </w:r>
      <w:r w:rsidRPr="003C74B0">
        <w:rPr>
          <w:rFonts w:ascii="Times New Roman" w:hAnsi="Times New Roman" w:cs="Times New Roman"/>
          <w:noProof/>
        </w:rPr>
        <w:drawing>
          <wp:inline distT="0" distB="0" distL="0" distR="0" wp14:anchorId="7EDA5A2F" wp14:editId="19C2CA77">
            <wp:extent cx="3132814" cy="187098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52" cy="188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4B0">
        <w:rPr>
          <w:rFonts w:ascii="Times New Roman" w:hAnsi="Times New Roman" w:cs="Times New Roman"/>
        </w:rPr>
        <w:br/>
      </w:r>
      <w:r w:rsidRPr="003C74B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DE07C7" wp14:editId="40DD413F">
            <wp:extent cx="3236367" cy="193283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45" cy="194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4B0">
        <w:rPr>
          <w:rFonts w:ascii="Times New Roman" w:hAnsi="Times New Roman" w:cs="Times New Roman"/>
        </w:rPr>
        <w:br/>
      </w:r>
      <w:r w:rsidRPr="003C74B0">
        <w:rPr>
          <w:rFonts w:ascii="Times New Roman" w:hAnsi="Times New Roman" w:cs="Times New Roman"/>
          <w:noProof/>
        </w:rPr>
        <w:drawing>
          <wp:inline distT="0" distB="0" distL="0" distR="0" wp14:anchorId="031CF392" wp14:editId="08B8C7D0">
            <wp:extent cx="3129855" cy="18692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945" cy="187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935B" w14:textId="77777777" w:rsidR="003C74B0" w:rsidRPr="003C74B0" w:rsidRDefault="003C74B0">
      <w:pPr>
        <w:rPr>
          <w:rFonts w:ascii="Times New Roman" w:hAnsi="Times New Roman" w:cs="Times New Roman"/>
          <w:lang w:val="es-CO"/>
        </w:rPr>
      </w:pPr>
    </w:p>
    <w:p w14:paraId="49E300EF" w14:textId="77777777" w:rsidR="00312E9C" w:rsidRPr="003C74B0" w:rsidRDefault="00000000">
      <w:pPr>
        <w:pStyle w:val="Heading2"/>
        <w:rPr>
          <w:rFonts w:ascii="Times New Roman" w:hAnsi="Times New Roman" w:cs="Times New Roman"/>
          <w:color w:val="auto"/>
          <w:lang w:val="es-CO"/>
        </w:rPr>
      </w:pPr>
      <w:r w:rsidRPr="003C74B0">
        <w:rPr>
          <w:rFonts w:ascii="Times New Roman" w:hAnsi="Times New Roman" w:cs="Times New Roman"/>
          <w:color w:val="auto"/>
          <w:lang w:val="es-CO"/>
        </w:rPr>
        <w:t>4. Análisis de Variables Categóricas</w:t>
      </w:r>
    </w:p>
    <w:p w14:paraId="24A7B95A" w14:textId="77777777" w:rsidR="00312E9C" w:rsidRPr="003C74B0" w:rsidRDefault="00000000">
      <w:pPr>
        <w:rPr>
          <w:rFonts w:ascii="Times New Roman" w:hAnsi="Times New Roman" w:cs="Times New Roman"/>
          <w:lang w:val="es-CO"/>
        </w:rPr>
      </w:pPr>
      <w:r w:rsidRPr="003C74B0">
        <w:rPr>
          <w:rFonts w:ascii="Times New Roman" w:hAnsi="Times New Roman" w:cs="Times New Roman"/>
          <w:lang w:val="es-CO"/>
        </w:rPr>
        <w:t>La variable CLASE muestra una alta concentración en categorías como 'Automóvil', 'SUV' y 'Camioneta'. En la variable MARCA se aprecia una gran diversidad, destacándose fabricantes como 'Toyota', 'Kia' y 'Hyundai'. Este patrón podría estar relacionado con estrategias comerciales, preferencias de los consumidores y disponibilidad en el mercado nacional.</w:t>
      </w:r>
    </w:p>
    <w:p w14:paraId="2AE8ED90" w14:textId="77777777" w:rsidR="003C74B0" w:rsidRPr="003C74B0" w:rsidRDefault="003C74B0" w:rsidP="003C74B0">
      <w:pPr>
        <w:jc w:val="center"/>
        <w:rPr>
          <w:rFonts w:ascii="Times New Roman" w:hAnsi="Times New Roman" w:cs="Times New Roman"/>
          <w:lang w:val="es-CO"/>
        </w:rPr>
      </w:pPr>
      <w:r w:rsidRPr="003C74B0">
        <w:rPr>
          <w:rFonts w:ascii="Times New Roman" w:hAnsi="Times New Roman" w:cs="Times New Roman"/>
          <w:noProof/>
        </w:rPr>
        <w:drawing>
          <wp:inline distT="0" distB="0" distL="0" distR="0" wp14:anchorId="0A375DB6" wp14:editId="2005148D">
            <wp:extent cx="3601941" cy="2154494"/>
            <wp:effectExtent l="0" t="0" r="0" b="0"/>
            <wp:docPr id="1" name="Imagen 1" descr="A graph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graph with different colored squar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747" cy="216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4B0">
        <w:rPr>
          <w:rFonts w:ascii="Times New Roman" w:hAnsi="Times New Roman" w:cs="Times New Roman"/>
          <w:lang w:val="es-CO"/>
        </w:rPr>
        <w:br/>
      </w:r>
      <w:r w:rsidRPr="003C74B0">
        <w:rPr>
          <w:rFonts w:ascii="Times New Roman" w:hAnsi="Times New Roman" w:cs="Times New Roman"/>
          <w:lang w:val="es-CO"/>
        </w:rPr>
        <w:br/>
      </w:r>
    </w:p>
    <w:p w14:paraId="44EE6F79" w14:textId="77777777" w:rsidR="003C74B0" w:rsidRPr="003C74B0" w:rsidRDefault="003C74B0" w:rsidP="003C74B0">
      <w:pPr>
        <w:jc w:val="center"/>
        <w:rPr>
          <w:rFonts w:ascii="Times New Roman" w:hAnsi="Times New Roman" w:cs="Times New Roman"/>
        </w:rPr>
      </w:pPr>
      <w:r w:rsidRPr="003C74B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5E574A" wp14:editId="7DF22941">
            <wp:extent cx="2063825" cy="2003739"/>
            <wp:effectExtent l="0" t="0" r="0" b="0"/>
            <wp:docPr id="2" name="Imagen 2" descr="A pie chart with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 pie chart with different colored circles&#10;&#10;AI-generated content may be incorrect."/>
                    <pic:cNvPicPr/>
                  </pic:nvPicPr>
                  <pic:blipFill rotWithShape="1">
                    <a:blip r:embed="rId11"/>
                    <a:srcRect l="1745"/>
                    <a:stretch/>
                  </pic:blipFill>
                  <pic:spPr bwMode="auto">
                    <a:xfrm>
                      <a:off x="0" y="0"/>
                      <a:ext cx="2077632" cy="201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74B0">
        <w:rPr>
          <w:rFonts w:ascii="Times New Roman" w:hAnsi="Times New Roman" w:cs="Times New Roman"/>
        </w:rPr>
        <w:br/>
      </w:r>
      <w:r w:rsidRPr="003C74B0">
        <w:rPr>
          <w:rFonts w:ascii="Times New Roman" w:hAnsi="Times New Roman" w:cs="Times New Roman"/>
        </w:rPr>
        <w:br/>
      </w:r>
      <w:r w:rsidRPr="003C74B0">
        <w:rPr>
          <w:rFonts w:ascii="Times New Roman" w:hAnsi="Times New Roman" w:cs="Times New Roman"/>
          <w:noProof/>
        </w:rPr>
        <w:drawing>
          <wp:inline distT="0" distB="0" distL="0" distR="0" wp14:anchorId="3EB721AD" wp14:editId="4E25A01E">
            <wp:extent cx="3403158" cy="2023382"/>
            <wp:effectExtent l="0" t="0" r="6985" b="0"/>
            <wp:docPr id="3" name="Imagen 3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A graph with different colored ba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520" cy="203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C3D1" w14:textId="77777777" w:rsidR="003C74B0" w:rsidRPr="003C74B0" w:rsidRDefault="003C74B0">
      <w:pPr>
        <w:rPr>
          <w:rFonts w:ascii="Times New Roman" w:hAnsi="Times New Roman" w:cs="Times New Roman"/>
          <w:lang w:val="es-CO"/>
        </w:rPr>
      </w:pPr>
    </w:p>
    <w:p w14:paraId="517E7415" w14:textId="77777777" w:rsidR="00312E9C" w:rsidRPr="003C74B0" w:rsidRDefault="00000000">
      <w:pPr>
        <w:pStyle w:val="Heading2"/>
        <w:rPr>
          <w:rFonts w:ascii="Times New Roman" w:hAnsi="Times New Roman" w:cs="Times New Roman"/>
          <w:color w:val="auto"/>
          <w:lang w:val="es-CO"/>
        </w:rPr>
      </w:pPr>
      <w:r w:rsidRPr="003C74B0">
        <w:rPr>
          <w:rFonts w:ascii="Times New Roman" w:hAnsi="Times New Roman" w:cs="Times New Roman"/>
          <w:color w:val="auto"/>
          <w:lang w:val="es-CO"/>
        </w:rPr>
        <w:t xml:space="preserve">5. Detección de </w:t>
      </w:r>
      <w:proofErr w:type="spellStart"/>
      <w:r w:rsidRPr="003C74B0">
        <w:rPr>
          <w:rFonts w:ascii="Times New Roman" w:hAnsi="Times New Roman" w:cs="Times New Roman"/>
          <w:color w:val="auto"/>
          <w:lang w:val="es-CO"/>
        </w:rPr>
        <w:t>Outliers</w:t>
      </w:r>
      <w:proofErr w:type="spellEnd"/>
    </w:p>
    <w:p w14:paraId="7B3820EB" w14:textId="77777777" w:rsidR="00312E9C" w:rsidRPr="003C74B0" w:rsidRDefault="00000000">
      <w:pPr>
        <w:rPr>
          <w:rFonts w:ascii="Times New Roman" w:hAnsi="Times New Roman" w:cs="Times New Roman"/>
          <w:lang w:val="es-CO"/>
        </w:rPr>
      </w:pPr>
      <w:r w:rsidRPr="003C74B0">
        <w:rPr>
          <w:rFonts w:ascii="Times New Roman" w:hAnsi="Times New Roman" w:cs="Times New Roman"/>
          <w:lang w:val="es-CO"/>
        </w:rPr>
        <w:t>El método del Rango Intercuartílico (IQR) permitió identificar valores atípicos en PESO, POTENCIA y CILINDRAJE. La eliminación de estos registros contribuyó a una distribución más representativa y a minimizar la influencia de datos extremos en el análisis.</w:t>
      </w:r>
    </w:p>
    <w:p w14:paraId="3353C8AA" w14:textId="77777777" w:rsidR="00312E9C" w:rsidRPr="003C74B0" w:rsidRDefault="00000000">
      <w:pPr>
        <w:pStyle w:val="Heading2"/>
        <w:rPr>
          <w:rFonts w:ascii="Times New Roman" w:hAnsi="Times New Roman" w:cs="Times New Roman"/>
          <w:color w:val="auto"/>
          <w:lang w:val="es-CO"/>
        </w:rPr>
      </w:pPr>
      <w:r w:rsidRPr="003C74B0">
        <w:rPr>
          <w:rFonts w:ascii="Times New Roman" w:hAnsi="Times New Roman" w:cs="Times New Roman"/>
          <w:color w:val="auto"/>
          <w:lang w:val="es-CO"/>
        </w:rPr>
        <w:t>6. Pruebas de Normalidad</w:t>
      </w:r>
    </w:p>
    <w:p w14:paraId="3045EDD0" w14:textId="77777777" w:rsidR="00312E9C" w:rsidRPr="003C74B0" w:rsidRDefault="00000000">
      <w:pPr>
        <w:rPr>
          <w:rFonts w:ascii="Times New Roman" w:hAnsi="Times New Roman" w:cs="Times New Roman"/>
          <w:lang w:val="es-CO"/>
        </w:rPr>
      </w:pPr>
      <w:r w:rsidRPr="003C74B0">
        <w:rPr>
          <w:rFonts w:ascii="Times New Roman" w:hAnsi="Times New Roman" w:cs="Times New Roman"/>
          <w:lang w:val="es-CO"/>
        </w:rPr>
        <w:t xml:space="preserve">Se aplicaron pruebas estadísticas como Shapiro-Wilk, </w:t>
      </w:r>
      <w:proofErr w:type="spellStart"/>
      <w:r w:rsidRPr="003C74B0">
        <w:rPr>
          <w:rFonts w:ascii="Times New Roman" w:hAnsi="Times New Roman" w:cs="Times New Roman"/>
          <w:lang w:val="es-CO"/>
        </w:rPr>
        <w:t>Kolmogorov-Smirnov</w:t>
      </w:r>
      <w:proofErr w:type="spellEnd"/>
      <w:r w:rsidRPr="003C74B0">
        <w:rPr>
          <w:rFonts w:ascii="Times New Roman" w:hAnsi="Times New Roman" w:cs="Times New Roman"/>
          <w:lang w:val="es-CO"/>
        </w:rPr>
        <w:t>, Anderson-Darling y Jarque-</w:t>
      </w:r>
      <w:proofErr w:type="spellStart"/>
      <w:r w:rsidRPr="003C74B0">
        <w:rPr>
          <w:rFonts w:ascii="Times New Roman" w:hAnsi="Times New Roman" w:cs="Times New Roman"/>
          <w:lang w:val="es-CO"/>
        </w:rPr>
        <w:t>Bera</w:t>
      </w:r>
      <w:proofErr w:type="spellEnd"/>
      <w:r w:rsidRPr="003C74B0">
        <w:rPr>
          <w:rFonts w:ascii="Times New Roman" w:hAnsi="Times New Roman" w:cs="Times New Roman"/>
          <w:lang w:val="es-CO"/>
        </w:rPr>
        <w:t>, complementadas con gráficos QQ-</w:t>
      </w:r>
      <w:proofErr w:type="spellStart"/>
      <w:r w:rsidRPr="003C74B0">
        <w:rPr>
          <w:rFonts w:ascii="Times New Roman" w:hAnsi="Times New Roman" w:cs="Times New Roman"/>
          <w:lang w:val="es-CO"/>
        </w:rPr>
        <w:t>Plot</w:t>
      </w:r>
      <w:proofErr w:type="spellEnd"/>
      <w:r w:rsidRPr="003C74B0">
        <w:rPr>
          <w:rFonts w:ascii="Times New Roman" w:hAnsi="Times New Roman" w:cs="Times New Roman"/>
          <w:lang w:val="es-CO"/>
        </w:rPr>
        <w:t>. Los resultados indicaron que las variables numéricas no siguen una distribución normal (p-valores &lt; 0.05), por lo que se recomienda el uso de métodos no paramétricos en análisis inferenciales.</w:t>
      </w:r>
    </w:p>
    <w:p w14:paraId="37B8A471" w14:textId="11E4BE63" w:rsidR="003C74B0" w:rsidRPr="003C74B0" w:rsidRDefault="003C74B0" w:rsidP="003C74B0">
      <w:pPr>
        <w:jc w:val="center"/>
        <w:rPr>
          <w:rFonts w:ascii="Times New Roman" w:hAnsi="Times New Roman" w:cs="Times New Roman"/>
          <w:lang w:val="es-CO"/>
        </w:rPr>
      </w:pPr>
      <w:r w:rsidRPr="003C74B0">
        <w:rPr>
          <w:rFonts w:ascii="Times New Roman" w:hAnsi="Times New Roman" w:cs="Times New Roman"/>
        </w:rPr>
        <w:lastRenderedPageBreak/>
        <w:br/>
      </w:r>
      <w:r w:rsidRPr="003C74B0">
        <w:rPr>
          <w:rFonts w:ascii="Times New Roman" w:hAnsi="Times New Roman" w:cs="Times New Roman"/>
          <w:noProof/>
        </w:rPr>
        <w:drawing>
          <wp:inline distT="0" distB="0" distL="0" distR="0" wp14:anchorId="0F68A65F" wp14:editId="3CC34C26">
            <wp:extent cx="3076350" cy="2412238"/>
            <wp:effectExtent l="0" t="0" r="0" b="7620"/>
            <wp:docPr id="8" name="Imagen 8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09" cy="242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4B0">
        <w:rPr>
          <w:rFonts w:ascii="Times New Roman" w:hAnsi="Times New Roman" w:cs="Times New Roman"/>
          <w:noProof/>
        </w:rPr>
        <w:drawing>
          <wp:inline distT="0" distB="0" distL="0" distR="0" wp14:anchorId="684C2739" wp14:editId="0098597D">
            <wp:extent cx="3229229" cy="2520646"/>
            <wp:effectExtent l="0" t="0" r="0" b="0"/>
            <wp:docPr id="9" name="Imagen 9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417" cy="25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4B0">
        <w:rPr>
          <w:rFonts w:ascii="Times New Roman" w:hAnsi="Times New Roman" w:cs="Times New Roman"/>
        </w:rPr>
        <w:br/>
      </w:r>
      <w:r w:rsidRPr="003C74B0">
        <w:rPr>
          <w:rFonts w:ascii="Times New Roman" w:hAnsi="Times New Roman" w:cs="Times New Roman"/>
          <w:noProof/>
        </w:rPr>
        <w:drawing>
          <wp:inline distT="0" distB="0" distL="0" distR="0" wp14:anchorId="563D698B" wp14:editId="6FADB5CC">
            <wp:extent cx="3240934" cy="2568354"/>
            <wp:effectExtent l="0" t="0" r="0" b="3810"/>
            <wp:docPr id="10" name="Imagen 10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A graph with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935" cy="258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4B0">
        <w:rPr>
          <w:rFonts w:ascii="Times New Roman" w:hAnsi="Times New Roman" w:cs="Times New Roman"/>
        </w:rPr>
        <w:br/>
      </w:r>
    </w:p>
    <w:p w14:paraId="05C1060E" w14:textId="77777777" w:rsidR="00312E9C" w:rsidRPr="003C74B0" w:rsidRDefault="00000000">
      <w:pPr>
        <w:pStyle w:val="Heading2"/>
        <w:rPr>
          <w:rFonts w:ascii="Times New Roman" w:hAnsi="Times New Roman" w:cs="Times New Roman"/>
          <w:color w:val="auto"/>
          <w:lang w:val="es-CO"/>
        </w:rPr>
      </w:pPr>
      <w:r w:rsidRPr="003C74B0">
        <w:rPr>
          <w:rFonts w:ascii="Times New Roman" w:hAnsi="Times New Roman" w:cs="Times New Roman"/>
          <w:color w:val="auto"/>
          <w:lang w:val="es-CO"/>
        </w:rPr>
        <w:lastRenderedPageBreak/>
        <w:t>7. Conclusiones</w:t>
      </w:r>
    </w:p>
    <w:p w14:paraId="5911F11F" w14:textId="77777777" w:rsidR="00312E9C" w:rsidRPr="003C74B0" w:rsidRDefault="00000000">
      <w:pPr>
        <w:rPr>
          <w:rFonts w:ascii="Times New Roman" w:hAnsi="Times New Roman" w:cs="Times New Roman"/>
          <w:lang w:val="es-CO"/>
        </w:rPr>
      </w:pPr>
      <w:r w:rsidRPr="003C74B0">
        <w:rPr>
          <w:rFonts w:ascii="Times New Roman" w:hAnsi="Times New Roman" w:cs="Times New Roman"/>
          <w:lang w:val="es-CO"/>
        </w:rPr>
        <w:t>El análisis estadístico detallado permitió caracterizar las principales variables de la base de datos, evidenciando sesgos y alta dispersión en varias de ellas. Las variables categóricas muestran patrones claros de preferencia y oferta en el mercado colombiano. La ausencia de normalidad estadística en las variables numéricas implica que los análisis futuros deberán considerar técnicas no paramétricas o transformaciones de datos. En conjunto, este estudio ofrece una base sólida para investigaciones más profundas, incluyendo análisis de correlación, modelado predictivo y segmentación del mercado.</w:t>
      </w:r>
    </w:p>
    <w:sectPr w:rsidR="00312E9C" w:rsidRPr="003C74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4482722">
    <w:abstractNumId w:val="8"/>
  </w:num>
  <w:num w:numId="2" w16cid:durableId="369887947">
    <w:abstractNumId w:val="6"/>
  </w:num>
  <w:num w:numId="3" w16cid:durableId="975835994">
    <w:abstractNumId w:val="5"/>
  </w:num>
  <w:num w:numId="4" w16cid:durableId="1977635349">
    <w:abstractNumId w:val="4"/>
  </w:num>
  <w:num w:numId="5" w16cid:durableId="1498964055">
    <w:abstractNumId w:val="7"/>
  </w:num>
  <w:num w:numId="6" w16cid:durableId="1495218800">
    <w:abstractNumId w:val="3"/>
  </w:num>
  <w:num w:numId="7" w16cid:durableId="1662078549">
    <w:abstractNumId w:val="2"/>
  </w:num>
  <w:num w:numId="8" w16cid:durableId="1956868906">
    <w:abstractNumId w:val="1"/>
  </w:num>
  <w:num w:numId="9" w16cid:durableId="41629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2E9C"/>
    <w:rsid w:val="00326F90"/>
    <w:rsid w:val="003C74B0"/>
    <w:rsid w:val="006853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A7CDC4"/>
  <w14:defaultImageDpi w14:val="300"/>
  <w15:docId w15:val="{74F5BE8D-5A30-4ABE-9209-80E809FE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GABRIEL AMADO DIAZ</cp:lastModifiedBy>
  <cp:revision>2</cp:revision>
  <dcterms:created xsi:type="dcterms:W3CDTF">2025-08-08T13:50:00Z</dcterms:created>
  <dcterms:modified xsi:type="dcterms:W3CDTF">2025-08-08T13:50:00Z</dcterms:modified>
  <cp:category/>
</cp:coreProperties>
</file>