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tblpX="-601" w:tblpY="720"/>
        <w:tblW w:w="11023" w:type="dxa"/>
        <w:tblLook w:val="04A0" w:firstRow="1" w:lastRow="0" w:firstColumn="1" w:lastColumn="0" w:noHBand="0" w:noVBand="1"/>
      </w:tblPr>
      <w:tblGrid>
        <w:gridCol w:w="3652"/>
        <w:gridCol w:w="7371"/>
      </w:tblGrid>
      <w:tr w:rsidR="00360725" w14:paraId="0DBE1A2B" w14:textId="77777777" w:rsidTr="00C511FF">
        <w:tc>
          <w:tcPr>
            <w:tcW w:w="11023" w:type="dxa"/>
            <w:gridSpan w:val="2"/>
            <w:shd w:val="clear" w:color="auto" w:fill="92CDDC"/>
          </w:tcPr>
          <w:p w14:paraId="577DBCBA" w14:textId="17ACD7FA" w:rsidR="00360725" w:rsidRDefault="00274CB9" w:rsidP="001C30E9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Ficha documental para los AI</w:t>
            </w:r>
          </w:p>
        </w:tc>
      </w:tr>
      <w:tr w:rsidR="00360725" w14:paraId="023B26D2" w14:textId="77777777" w:rsidTr="00F8379D">
        <w:tc>
          <w:tcPr>
            <w:tcW w:w="3652" w:type="dxa"/>
            <w:shd w:val="clear" w:color="auto" w:fill="DAEEF3"/>
          </w:tcPr>
          <w:p w14:paraId="50FE9AFE" w14:textId="77777777" w:rsidR="00360725" w:rsidRDefault="00274CB9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Título, autor, año</w:t>
            </w:r>
          </w:p>
        </w:tc>
        <w:tc>
          <w:tcPr>
            <w:tcW w:w="7371" w:type="dxa"/>
            <w:shd w:val="clear" w:color="auto" w:fill="DAEEF3"/>
          </w:tcPr>
          <w:p w14:paraId="528CE507" w14:textId="77777777" w:rsidR="00360725" w:rsidRDefault="00274CB9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Referencias, según APA</w:t>
            </w:r>
          </w:p>
        </w:tc>
      </w:tr>
      <w:tr w:rsidR="00360725" w14:paraId="1D644FB1" w14:textId="77777777" w:rsidTr="00F8379D">
        <w:tc>
          <w:tcPr>
            <w:tcW w:w="3652" w:type="dxa"/>
          </w:tcPr>
          <w:p w14:paraId="324D01A2" w14:textId="77777777" w:rsidR="00360725" w:rsidRDefault="00274CB9">
            <w:pPr>
              <w:spacing w:before="120" w:line="360" w:lineRule="auto"/>
              <w:rPr>
                <w:rFonts w:ascii="Arial" w:hAnsi="Arial" w:cs="Arial"/>
                <w:u w:val="single"/>
                <w:lang w:val="en-US"/>
              </w:rPr>
            </w:pPr>
            <w:r>
              <w:rPr>
                <w:rFonts w:ascii="Arial" w:hAnsi="Arial" w:cs="Arial"/>
                <w:u w:val="single"/>
                <w:lang w:val="en-US"/>
              </w:rPr>
              <w:t xml:space="preserve">Título AIC 1: </w:t>
            </w:r>
          </w:p>
          <w:p w14:paraId="2BA8C7C8" w14:textId="16B3B102" w:rsidR="001C30E9" w:rsidRPr="00020DFD" w:rsidRDefault="001C30E9" w:rsidP="001C30E9">
            <w:pPr>
              <w:spacing w:before="120" w:line="360" w:lineRule="auto"/>
              <w:rPr>
                <w:rFonts w:ascii="Arial" w:hAnsi="Arial" w:cs="Arial"/>
                <w:lang w:val="en-US"/>
              </w:rPr>
            </w:pPr>
            <w:r w:rsidRPr="00020DFD">
              <w:rPr>
                <w:rFonts w:ascii="Arial" w:hAnsi="Arial" w:cs="Arial"/>
                <w:lang w:val="en-US"/>
              </w:rPr>
              <w:t>Software Release Patter</w:t>
            </w:r>
            <w:r w:rsidR="00F8379D">
              <w:rPr>
                <w:rFonts w:ascii="Arial" w:hAnsi="Arial" w:cs="Arial"/>
                <w:lang w:val="en-US"/>
              </w:rPr>
              <w:t>n</w:t>
            </w:r>
            <w:r w:rsidRPr="00020DFD">
              <w:rPr>
                <w:rFonts w:ascii="Arial" w:hAnsi="Arial" w:cs="Arial"/>
                <w:lang w:val="en-US"/>
              </w:rPr>
              <w:t>s</w:t>
            </w:r>
            <w:r w:rsidR="00F8379D">
              <w:rPr>
                <w:rFonts w:ascii="Arial" w:hAnsi="Arial" w:cs="Arial"/>
                <w:lang w:val="en-US"/>
              </w:rPr>
              <w:t>:</w:t>
            </w:r>
            <w:r w:rsidR="0044060A">
              <w:rPr>
                <w:rFonts w:ascii="Arial" w:hAnsi="Arial" w:cs="Arial"/>
                <w:lang w:val="en-US"/>
              </w:rPr>
              <w:t xml:space="preserve"> </w:t>
            </w:r>
            <w:r w:rsidRPr="00020DFD">
              <w:rPr>
                <w:rFonts w:ascii="Arial" w:hAnsi="Arial" w:cs="Arial"/>
                <w:lang w:val="en-US"/>
              </w:rPr>
              <w:t>when is it a</w:t>
            </w:r>
            <w:r w:rsidR="00F8379D">
              <w:rPr>
                <w:rFonts w:ascii="Arial" w:hAnsi="Arial" w:cs="Arial"/>
                <w:lang w:val="en-US"/>
              </w:rPr>
              <w:t xml:space="preserve"> </w:t>
            </w:r>
            <w:r w:rsidRPr="00020DFD">
              <w:rPr>
                <w:rFonts w:ascii="Arial" w:hAnsi="Arial" w:cs="Arial"/>
                <w:lang w:val="en-US"/>
              </w:rPr>
              <w:t>good time to update a software component?</w:t>
            </w:r>
            <w:r w:rsidR="00512802">
              <w:rPr>
                <w:rFonts w:ascii="Arial" w:hAnsi="Arial" w:cs="Arial"/>
                <w:lang w:val="en-US"/>
              </w:rPr>
              <w:t>.</w:t>
            </w:r>
          </w:p>
          <w:p w14:paraId="10C7E14A" w14:textId="6963906E" w:rsidR="00360725" w:rsidRDefault="00274CB9" w:rsidP="001C30E9">
            <w:pPr>
              <w:spacing w:before="120" w:line="360" w:lineRule="auto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 xml:space="preserve">Autores: </w:t>
            </w:r>
          </w:p>
          <w:p w14:paraId="23C5CBA6" w14:textId="6C80C911" w:rsidR="00673AB4" w:rsidRDefault="00673AB4">
            <w:pPr>
              <w:spacing w:line="360" w:lineRule="auto"/>
              <w:rPr>
                <w:rFonts w:ascii="Arial" w:hAnsi="Arial" w:cs="Arial"/>
              </w:rPr>
            </w:pPr>
            <w:r w:rsidRPr="00673AB4">
              <w:rPr>
                <w:rFonts w:ascii="Arial" w:hAnsi="Arial" w:cs="Arial"/>
              </w:rPr>
              <w:t xml:space="preserve">Solomon Berhe, Marc Maynard </w:t>
            </w:r>
            <w:r w:rsidR="00F33EE3">
              <w:rPr>
                <w:rFonts w:ascii="Arial" w:hAnsi="Arial" w:cs="Arial"/>
              </w:rPr>
              <w:t>&amp;</w:t>
            </w:r>
            <w:r w:rsidRPr="00673AB4">
              <w:rPr>
                <w:rFonts w:ascii="Arial" w:hAnsi="Arial" w:cs="Arial"/>
              </w:rPr>
              <w:t xml:space="preserve"> Foutse Khomh</w:t>
            </w:r>
            <w:r w:rsidR="00512802">
              <w:rPr>
                <w:rFonts w:ascii="Arial" w:hAnsi="Arial" w:cs="Arial"/>
              </w:rPr>
              <w:t>.</w:t>
            </w:r>
          </w:p>
          <w:p w14:paraId="5F1A9A04" w14:textId="29D677FC" w:rsidR="00360725" w:rsidRDefault="00274C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u w:val="single"/>
              </w:rPr>
              <w:t>Año de publicación:</w:t>
            </w:r>
            <w:r>
              <w:rPr>
                <w:rFonts w:ascii="Arial" w:hAnsi="Arial" w:cs="Arial"/>
              </w:rPr>
              <w:t xml:space="preserve"> </w:t>
            </w:r>
          </w:p>
          <w:p w14:paraId="1A9365E5" w14:textId="7E55F5CF" w:rsidR="00360725" w:rsidRDefault="001C30E9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202</w:t>
            </w:r>
            <w:r w:rsidR="00673AB4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371" w:type="dxa"/>
          </w:tcPr>
          <w:p w14:paraId="29C0A087" w14:textId="0AD22D90" w:rsidR="00673AB4" w:rsidRPr="000955A0" w:rsidRDefault="00673AB4" w:rsidP="00673AB4">
            <w:pPr>
              <w:spacing w:before="120" w:line="480" w:lineRule="auto"/>
              <w:ind w:left="709" w:hanging="70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955A0">
              <w:rPr>
                <w:rFonts w:asciiTheme="minorHAnsi" w:hAnsiTheme="minorHAnsi" w:cstheme="minorHAnsi"/>
                <w:sz w:val="24"/>
                <w:szCs w:val="24"/>
              </w:rPr>
              <w:t xml:space="preserve">Solomon Berhe, Marc Maynard </w:t>
            </w:r>
            <w:r w:rsidR="00F33EE3">
              <w:rPr>
                <w:rFonts w:asciiTheme="minorHAnsi" w:hAnsiTheme="minorHAnsi" w:cstheme="minorHAnsi"/>
                <w:sz w:val="24"/>
                <w:szCs w:val="24"/>
              </w:rPr>
              <w:t>&amp;</w:t>
            </w:r>
            <w:r w:rsidRPr="000955A0">
              <w:rPr>
                <w:rFonts w:asciiTheme="minorHAnsi" w:hAnsiTheme="minorHAnsi" w:cstheme="minorHAnsi"/>
                <w:sz w:val="24"/>
                <w:szCs w:val="24"/>
              </w:rPr>
              <w:t xml:space="preserve"> Foutse Khomh.(2020).</w:t>
            </w:r>
          </w:p>
          <w:p w14:paraId="7412B54E" w14:textId="27DAA20B" w:rsidR="00360725" w:rsidRPr="002C14EC" w:rsidRDefault="00673AB4" w:rsidP="00673AB4">
            <w:pPr>
              <w:spacing w:before="120" w:line="480" w:lineRule="auto"/>
              <w:ind w:left="709" w:hanging="709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lang w:val="en-US"/>
              </w:rPr>
              <w:t xml:space="preserve"> </w:t>
            </w:r>
            <w:r w:rsidR="00C80319" w:rsidRPr="002C14EC">
              <w:rPr>
                <w:rFonts w:asciiTheme="minorHAnsi" w:hAnsiTheme="minorHAnsi" w:cstheme="minorHAnsi"/>
                <w:lang w:val="en-US"/>
              </w:rPr>
              <w:t>Software Release Patterns</w:t>
            </w:r>
            <w:r w:rsidR="0044060A">
              <w:rPr>
                <w:rFonts w:asciiTheme="minorHAnsi" w:hAnsiTheme="minorHAnsi" w:cstheme="minorHAnsi"/>
                <w:lang w:val="en-US"/>
              </w:rPr>
              <w:t xml:space="preserve">: </w:t>
            </w:r>
            <w:r w:rsidR="00C80319" w:rsidRPr="002C14EC">
              <w:rPr>
                <w:rFonts w:asciiTheme="minorHAnsi" w:hAnsiTheme="minorHAnsi" w:cstheme="minorHAnsi"/>
                <w:lang w:val="en-US"/>
              </w:rPr>
              <w:t>when is it a good time to update a software</w:t>
            </w:r>
            <w:r w:rsidRPr="002C14EC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C80319" w:rsidRPr="002C14EC">
              <w:rPr>
                <w:rFonts w:asciiTheme="minorHAnsi" w:hAnsiTheme="minorHAnsi" w:cstheme="minorHAnsi"/>
                <w:lang w:val="en-US"/>
              </w:rPr>
              <w:t>component?</w:t>
            </w:r>
            <w:r w:rsidR="00C80319" w:rsidRPr="002C14EC">
              <w:rPr>
                <w:rFonts w:asciiTheme="minorHAnsi" w:hAnsiTheme="minorHAnsi" w:cstheme="minorHAnsi"/>
                <w:i/>
                <w:iCs/>
                <w:lang w:val="en-US"/>
              </w:rPr>
              <w:t xml:space="preserve"> The 3rd International Conference on Emerging Data and Industry.4.0(EDI40)</w:t>
            </w:r>
            <w:r w:rsidRPr="002C14EC">
              <w:rPr>
                <w:rFonts w:asciiTheme="minorHAnsi" w:hAnsiTheme="minorHAnsi" w:cstheme="minorHAnsi"/>
                <w:i/>
                <w:iCs/>
                <w:lang w:val="en-US"/>
              </w:rPr>
              <w:t>.</w:t>
            </w:r>
          </w:p>
          <w:p w14:paraId="017FC2E4" w14:textId="4E6A75AF" w:rsidR="00673AB4" w:rsidRDefault="009A3509" w:rsidP="00C80319">
            <w:pPr>
              <w:spacing w:before="120" w:line="480" w:lineRule="auto"/>
              <w:ind w:left="709" w:hanging="709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        </w:t>
            </w:r>
            <w:hyperlink r:id="rId5" w:history="1">
              <w:r w:rsidR="00317B0A" w:rsidRPr="00DA7F54">
                <w:rPr>
                  <w:rStyle w:val="Hipervnculo"/>
                  <w:rFonts w:ascii="Arial" w:hAnsi="Arial" w:cs="Arial"/>
                  <w:lang w:val="en-US"/>
                </w:rPr>
                <w:t>http://creativecommons.org/licenses/by-nc-nd/4.0/</w:t>
              </w:r>
            </w:hyperlink>
            <w:r w:rsidR="00673AB4">
              <w:rPr>
                <w:rFonts w:ascii="Arial" w:hAnsi="Arial" w:cs="Arial"/>
                <w:lang w:val="en-US"/>
              </w:rPr>
              <w:t xml:space="preserve"> </w:t>
            </w:r>
          </w:p>
        </w:tc>
      </w:tr>
      <w:tr w:rsidR="00360725" w14:paraId="184C8620" w14:textId="77777777" w:rsidTr="00F8379D">
        <w:tc>
          <w:tcPr>
            <w:tcW w:w="3652" w:type="dxa"/>
          </w:tcPr>
          <w:p w14:paraId="2C51E8E2" w14:textId="77777777" w:rsidR="00360725" w:rsidRDefault="00274CB9">
            <w:pPr>
              <w:spacing w:before="120" w:line="360" w:lineRule="auto"/>
              <w:rPr>
                <w:rFonts w:ascii="Arial" w:hAnsi="Arial" w:cs="Arial"/>
                <w:u w:val="single"/>
                <w:lang w:val="en-US"/>
              </w:rPr>
            </w:pPr>
            <w:r>
              <w:rPr>
                <w:rFonts w:ascii="Arial" w:hAnsi="Arial" w:cs="Arial"/>
                <w:u w:val="single"/>
                <w:lang w:val="en-US"/>
              </w:rPr>
              <w:t>Título AIC 2:</w:t>
            </w:r>
          </w:p>
          <w:p w14:paraId="5D5FF231" w14:textId="1FB2155F" w:rsidR="00360725" w:rsidRPr="00020DFD" w:rsidRDefault="00020DFD">
            <w:pPr>
              <w:spacing w:before="120" w:line="360" w:lineRule="auto"/>
              <w:rPr>
                <w:rFonts w:ascii="Arial" w:hAnsi="Arial" w:cs="Arial"/>
                <w:lang w:val="en-US"/>
              </w:rPr>
            </w:pPr>
            <w:r w:rsidRPr="00020DFD">
              <w:rPr>
                <w:rFonts w:ascii="Arial" w:hAnsi="Arial" w:cs="Arial"/>
                <w:lang w:val="en-US"/>
              </w:rPr>
              <w:t xml:space="preserve">An open source hp-adaptive discontinuous </w:t>
            </w:r>
            <w:r w:rsidR="00A80EAB">
              <w:rPr>
                <w:rFonts w:ascii="Arial" w:hAnsi="Arial" w:cs="Arial"/>
                <w:lang w:val="en-US"/>
              </w:rPr>
              <w:t>G</w:t>
            </w:r>
            <w:r w:rsidRPr="00020DFD">
              <w:rPr>
                <w:rFonts w:ascii="Arial" w:hAnsi="Arial" w:cs="Arial"/>
                <w:lang w:val="en-US"/>
              </w:rPr>
              <w:t>alerkin finite element solver for linear elasticity.</w:t>
            </w:r>
          </w:p>
          <w:p w14:paraId="44DB19F4" w14:textId="77777777" w:rsidR="00360725" w:rsidRDefault="00274CB9">
            <w:pPr>
              <w:spacing w:before="120" w:line="360" w:lineRule="auto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 xml:space="preserve">Autores: </w:t>
            </w:r>
          </w:p>
          <w:p w14:paraId="6DE579BC" w14:textId="065651F0" w:rsidR="00673AB4" w:rsidRDefault="00673AB4" w:rsidP="00673AB4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673AB4">
              <w:rPr>
                <w:rFonts w:cs="Times New Roman"/>
                <w:sz w:val="24"/>
                <w:szCs w:val="24"/>
              </w:rPr>
              <w:t>Thomas Wiltshire,Robert E. Bird,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673AB4">
              <w:rPr>
                <w:rFonts w:cs="Times New Roman"/>
                <w:sz w:val="24"/>
                <w:szCs w:val="24"/>
              </w:rPr>
              <w:t>William M. Coombs</w:t>
            </w:r>
            <w:r>
              <w:rPr>
                <w:rFonts w:cs="Times New Roman"/>
                <w:sz w:val="24"/>
                <w:szCs w:val="24"/>
              </w:rPr>
              <w:t xml:space="preserve"> &amp;</w:t>
            </w:r>
            <w:r w:rsidRPr="00673AB4">
              <w:rPr>
                <w:rFonts w:cs="Times New Roman"/>
                <w:sz w:val="24"/>
                <w:szCs w:val="24"/>
              </w:rPr>
              <w:t xml:space="preserve"> Stefano Giani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  <w:p w14:paraId="247F8733" w14:textId="2E181B8B" w:rsidR="00360725" w:rsidRDefault="00274CB9" w:rsidP="00673AB4">
            <w:pPr>
              <w:spacing w:line="360" w:lineRule="auto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 xml:space="preserve">Año de publicación: </w:t>
            </w:r>
          </w:p>
          <w:p w14:paraId="4B727609" w14:textId="77777777" w:rsidR="00360725" w:rsidRDefault="00274C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2022.</w:t>
            </w:r>
          </w:p>
        </w:tc>
        <w:tc>
          <w:tcPr>
            <w:tcW w:w="7371" w:type="dxa"/>
          </w:tcPr>
          <w:p w14:paraId="1396E7BC" w14:textId="7D539742" w:rsidR="00020DFD" w:rsidRDefault="00020DFD">
            <w:pPr>
              <w:spacing w:after="160" w:line="480" w:lineRule="auto"/>
              <w:ind w:left="709" w:hanging="709"/>
              <w:rPr>
                <w:rFonts w:cs="Times New Roman"/>
                <w:sz w:val="24"/>
                <w:szCs w:val="24"/>
                <w:lang w:val="en-US"/>
              </w:rPr>
            </w:pPr>
            <w:r w:rsidRPr="00020DFD">
              <w:rPr>
                <w:rFonts w:cs="Times New Roman"/>
                <w:sz w:val="24"/>
                <w:szCs w:val="24"/>
                <w:lang w:val="en-US"/>
              </w:rPr>
              <w:t>Thomas Wiltshire,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20DFD">
              <w:rPr>
                <w:rFonts w:cs="Times New Roman"/>
                <w:sz w:val="24"/>
                <w:szCs w:val="24"/>
                <w:lang w:val="en-US"/>
              </w:rPr>
              <w:t>Robert E. Bird, William M. Co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ombs </w:t>
            </w:r>
            <w:r w:rsidRPr="00020DFD">
              <w:rPr>
                <w:rFonts w:cs="Times New Roman"/>
                <w:sz w:val="24"/>
                <w:szCs w:val="24"/>
                <w:lang w:val="en-US"/>
              </w:rPr>
              <w:t>&amp;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20DFD">
              <w:rPr>
                <w:rFonts w:cs="Times New Roman"/>
                <w:sz w:val="24"/>
                <w:szCs w:val="24"/>
                <w:lang w:val="en-US"/>
              </w:rPr>
              <w:t>Stefano</w:t>
            </w:r>
            <w:r>
              <w:rPr>
                <w:rFonts w:cs="Times New Roman"/>
                <w:sz w:val="24"/>
                <w:szCs w:val="24"/>
                <w:lang w:val="en-US"/>
              </w:rPr>
              <w:t>G.(2022)</w:t>
            </w:r>
            <w:r w:rsidRPr="00020DFD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  <w:p w14:paraId="768D1835" w14:textId="5C947C7B" w:rsidR="00360725" w:rsidRDefault="002C14EC" w:rsidP="00276DE1">
            <w:pPr>
              <w:spacing w:after="160" w:line="480" w:lineRule="auto"/>
              <w:ind w:left="709" w:hanging="709"/>
              <w:rPr>
                <w:rFonts w:cs="Times New Roman"/>
                <w:i/>
                <w:iCs/>
                <w:sz w:val="24"/>
                <w:szCs w:val="24"/>
                <w:lang w:val="en-US"/>
              </w:rPr>
            </w:pPr>
            <w:r w:rsidRPr="002C14EC">
              <w:rPr>
                <w:rFonts w:cs="Times New Roman"/>
                <w:sz w:val="24"/>
                <w:szCs w:val="24"/>
                <w:lang w:val="en-US"/>
              </w:rPr>
              <w:t xml:space="preserve">An open source hp-adaptive discontinuous </w:t>
            </w:r>
            <w:r w:rsidR="00317B0A">
              <w:rPr>
                <w:rFonts w:cs="Times New Roman"/>
                <w:sz w:val="24"/>
                <w:szCs w:val="24"/>
                <w:lang w:val="en-US"/>
              </w:rPr>
              <w:t>G</w:t>
            </w:r>
            <w:r w:rsidRPr="002C14EC">
              <w:rPr>
                <w:rFonts w:cs="Times New Roman"/>
                <w:sz w:val="24"/>
                <w:szCs w:val="24"/>
                <w:lang w:val="en-US"/>
              </w:rPr>
              <w:t>alerkin finite element solver for linear elasticity</w:t>
            </w:r>
            <w:r w:rsidRPr="00276DE1">
              <w:rPr>
                <w:rFonts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 w:rsidR="00276DE1" w:rsidRPr="00276DE1">
              <w:rPr>
                <w:i/>
                <w:iCs/>
              </w:rPr>
              <w:t xml:space="preserve"> </w:t>
            </w:r>
            <w:r w:rsidR="00276DE1" w:rsidRPr="00276DE1">
              <w:rPr>
                <w:rFonts w:cs="Times New Roman"/>
                <w:i/>
                <w:iCs/>
                <w:sz w:val="24"/>
                <w:szCs w:val="24"/>
                <w:lang w:val="en-US"/>
              </w:rPr>
              <w:t xml:space="preserve">Advances in Engineering </w:t>
            </w:r>
            <w:r w:rsidR="00730AEF" w:rsidRPr="00276DE1">
              <w:rPr>
                <w:rFonts w:cs="Times New Roman"/>
                <w:i/>
                <w:iCs/>
                <w:sz w:val="24"/>
                <w:szCs w:val="24"/>
                <w:lang w:val="en-US"/>
              </w:rPr>
              <w:t>Software</w:t>
            </w:r>
            <w:r w:rsidR="00730AEF">
              <w:rPr>
                <w:rFonts w:cs="Times New Roman"/>
                <w:i/>
                <w:iCs/>
                <w:sz w:val="24"/>
                <w:szCs w:val="24"/>
                <w:lang w:val="en-US"/>
              </w:rPr>
              <w:t>. Department</w:t>
            </w:r>
            <w:r w:rsidR="00276DE1" w:rsidRPr="00276DE1">
              <w:rPr>
                <w:rFonts w:cs="Times New Roman"/>
                <w:i/>
                <w:iCs/>
                <w:sz w:val="24"/>
                <w:szCs w:val="24"/>
                <w:lang w:val="en-US"/>
              </w:rPr>
              <w:t xml:space="preserve"> of Engineering,Lower Mountjoy,South Rd,Durham DH1 3LE,UK</w:t>
            </w:r>
            <w:r w:rsidR="00A80EAB">
              <w:rPr>
                <w:rFonts w:cs="Times New Roman"/>
                <w:i/>
                <w:iCs/>
                <w:sz w:val="24"/>
                <w:szCs w:val="24"/>
                <w:lang w:val="en-US"/>
              </w:rPr>
              <w:t>.</w:t>
            </w:r>
          </w:p>
          <w:p w14:paraId="5B09C04D" w14:textId="403ECE23" w:rsidR="00730AEF" w:rsidRPr="00730AEF" w:rsidRDefault="00730AEF" w:rsidP="00730AEF">
            <w:pPr>
              <w:spacing w:after="160" w:line="480" w:lineRule="auto"/>
              <w:ind w:left="709" w:hanging="709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        </w:t>
            </w:r>
            <w:hyperlink r:id="rId6" w:history="1">
              <w:r w:rsidRPr="00DA7F54">
                <w:rPr>
                  <w:rStyle w:val="Hipervnculo"/>
                  <w:rFonts w:ascii="Arial" w:hAnsi="Arial" w:cs="Arial"/>
                  <w:lang w:val="en-US"/>
                </w:rPr>
                <w:t>https://doi.org/10.1016/j.advengsoft.2022.103</w:t>
              </w:r>
            </w:hyperlink>
            <w:r>
              <w:rPr>
                <w:rFonts w:ascii="Arial" w:hAnsi="Arial" w:cs="Arial"/>
                <w:lang w:val="en-US"/>
              </w:rPr>
              <w:t xml:space="preserve"> </w:t>
            </w:r>
          </w:p>
          <w:p w14:paraId="6FA6D193" w14:textId="0586AC13" w:rsidR="00730AEF" w:rsidRDefault="00730AEF" w:rsidP="00730AEF">
            <w:pPr>
              <w:spacing w:after="160" w:line="480" w:lineRule="auto"/>
              <w:ind w:left="709" w:hanging="709"/>
              <w:rPr>
                <w:rFonts w:ascii="Arial" w:hAnsi="Arial" w:cs="Arial"/>
                <w:lang w:val="en-US"/>
              </w:rPr>
            </w:pPr>
            <w:r w:rsidRPr="00730AEF">
              <w:rPr>
                <w:rFonts w:ascii="Arial" w:hAnsi="Arial" w:cs="Arial"/>
                <w:lang w:val="en-US"/>
              </w:rPr>
              <w:t>Homepage:</w:t>
            </w:r>
            <w:hyperlink r:id="rId7" w:history="1">
              <w:r w:rsidRPr="00DA7F54">
                <w:rPr>
                  <w:rStyle w:val="Hipervnculo"/>
                  <w:rFonts w:ascii="Arial" w:hAnsi="Arial" w:cs="Arial"/>
                  <w:lang w:val="en-US"/>
                </w:rPr>
                <w:t>www.elservier.com/locate/advengsoft</w:t>
              </w:r>
            </w:hyperlink>
          </w:p>
          <w:p w14:paraId="525815E3" w14:textId="71D0BB1A" w:rsidR="00730AEF" w:rsidRPr="00730AEF" w:rsidRDefault="00730AEF" w:rsidP="00730AEF">
            <w:pPr>
              <w:spacing w:after="160" w:line="480" w:lineRule="auto"/>
              <w:ind w:left="709" w:hanging="709"/>
              <w:rPr>
                <w:rFonts w:ascii="Arial" w:hAnsi="Arial" w:cs="Arial"/>
                <w:lang w:val="en-US"/>
              </w:rPr>
            </w:pPr>
          </w:p>
        </w:tc>
      </w:tr>
    </w:tbl>
    <w:p w14:paraId="4AC244B4" w14:textId="45592A70" w:rsidR="00360725" w:rsidRDefault="00274CB9" w:rsidP="00274CB9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Estudiante: JOSE AMANDO MORA RIVAS     29.634.375</w:t>
      </w:r>
    </w:p>
    <w:sectPr w:rsidR="00360725">
      <w:pgSz w:w="12242" w:h="15842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NAG I+ Gulliver">
    <w:altName w:val="Gulliver"/>
    <w:charset w:val="00"/>
    <w:family w:val="roman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0725"/>
    <w:rsid w:val="00020DFD"/>
    <w:rsid w:val="000955A0"/>
    <w:rsid w:val="001C30E9"/>
    <w:rsid w:val="00274CB9"/>
    <w:rsid w:val="00276DE1"/>
    <w:rsid w:val="002C14EC"/>
    <w:rsid w:val="00317B0A"/>
    <w:rsid w:val="00360725"/>
    <w:rsid w:val="0044060A"/>
    <w:rsid w:val="004E0A47"/>
    <w:rsid w:val="00512802"/>
    <w:rsid w:val="00673AB4"/>
    <w:rsid w:val="00730AEF"/>
    <w:rsid w:val="009A3509"/>
    <w:rsid w:val="00A80EAB"/>
    <w:rsid w:val="00C511FF"/>
    <w:rsid w:val="00C80319"/>
    <w:rsid w:val="00F33EE3"/>
    <w:rsid w:val="00F8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073D9"/>
  <w15:docId w15:val="{500BC6BC-A3ED-4CC5-84A5-A96C2711E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BCNAG I+ Gulliver" w:hAnsi="BCNAG I+ Gulliver" w:cs="BCNAG I+ Gulliver"/>
      <w:color w:val="000000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673AB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73A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lservier.com/locate/advengsof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16/j.advengsoft.2022.103" TargetMode="External"/><Relationship Id="rId5" Type="http://schemas.openxmlformats.org/officeDocument/2006/relationships/hyperlink" Target="http://creativecommons.org/licenses/by-nc-nd/4.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E8A33-7D5F-4EAB-8883-867C8D281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207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Ingrid</dc:creator>
  <cp:lastModifiedBy>USUARIO</cp:lastModifiedBy>
  <cp:revision>25</cp:revision>
  <cp:lastPrinted>2019-12-09T21:31:00Z</cp:lastPrinted>
  <dcterms:created xsi:type="dcterms:W3CDTF">2022-07-11T23:33:00Z</dcterms:created>
  <dcterms:modified xsi:type="dcterms:W3CDTF">2022-07-17T13:46:00Z</dcterms:modified>
</cp:coreProperties>
</file>