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CD876" w14:textId="77777777" w:rsidR="00D3039F" w:rsidRDefault="00000000">
      <w:pPr>
        <w:spacing w:before="300" w:after="60"/>
        <w:jc w:val="center"/>
      </w:pPr>
      <w:r>
        <w:rPr>
          <w:b/>
          <w:bCs/>
          <w:color w:val="C0392B"/>
          <w:sz w:val="44"/>
          <w:szCs w:val="44"/>
        </w:rPr>
        <w:t>Documentación Técnica del Proyecto</w:t>
      </w:r>
    </w:p>
    <w:p w14:paraId="094CD877" w14:textId="77777777" w:rsidR="00D3039F" w:rsidRDefault="00000000">
      <w:pPr>
        <w:spacing w:after="40"/>
        <w:jc w:val="center"/>
      </w:pPr>
      <w:r>
        <w:rPr>
          <w:b/>
          <w:bCs/>
          <w:color w:val="1B1512"/>
          <w:sz w:val="30"/>
          <w:szCs w:val="30"/>
        </w:rPr>
        <w:t>Mundial 2026 · Panel Interactivo</w:t>
      </w:r>
    </w:p>
    <w:p w14:paraId="094CD878" w14:textId="77777777" w:rsidR="00D3039F" w:rsidRDefault="00000000">
      <w:pPr>
        <w:spacing w:after="30"/>
        <w:jc w:val="center"/>
      </w:pPr>
      <w:r>
        <w:rPr>
          <w:color w:val="6B5D52"/>
          <w:sz w:val="22"/>
          <w:szCs w:val="22"/>
        </w:rPr>
        <w:t>ISW-521 · Categoría B — Interfaces Interactivas y DOM Avanzado</w:t>
      </w:r>
    </w:p>
    <w:p w14:paraId="094CD879" w14:textId="77777777" w:rsidR="00D3039F" w:rsidRDefault="00000000">
      <w:pPr>
        <w:spacing w:after="220"/>
        <w:jc w:val="center"/>
      </w:pPr>
      <w:r>
        <w:rPr>
          <w:i/>
          <w:iCs/>
          <w:color w:val="6B5D52"/>
          <w:sz w:val="20"/>
          <w:szCs w:val="20"/>
        </w:rPr>
        <w:t>Referencia archivo por archivo: rol, dependencias y funciones</w:t>
      </w:r>
    </w:p>
    <w:p w14:paraId="094CD87A" w14:textId="77777777" w:rsidR="00D3039F" w:rsidRDefault="00000000">
      <w:pPr>
        <w:pStyle w:val="Ttulo1"/>
        <w:spacing w:before="260" w:after="120"/>
      </w:pPr>
      <w:r>
        <w:rPr>
          <w:b/>
          <w:bCs/>
          <w:color w:val="C0392B"/>
        </w:rPr>
        <w:t>1. Visión general de la arquitectura</w:t>
      </w:r>
    </w:p>
    <w:p w14:paraId="094CD87B" w14:textId="77777777" w:rsidR="00D3039F" w:rsidRDefault="00000000">
      <w:pPr>
        <w:spacing w:after="80"/>
      </w:pPr>
      <w:r>
        <w:t xml:space="preserve">La aplicación es una SPA (una sola página) construida con Vite. Todo el JavaScript es modular y comparte un único </w:t>
      </w:r>
      <w:proofErr w:type="spellStart"/>
      <w:r>
        <w:t>namespace</w:t>
      </w:r>
      <w:proofErr w:type="spellEnd"/>
      <w:r>
        <w:t xml:space="preserve"> global: </w:t>
      </w:r>
      <w:proofErr w:type="spellStart"/>
      <w:r>
        <w:t>window.WC</w:t>
      </w:r>
      <w:proofErr w:type="spellEnd"/>
      <w:r>
        <w:t>. Cada archivo se "cuelga" de WC al importarse (patrón IIFE: (</w:t>
      </w:r>
      <w:proofErr w:type="spellStart"/>
      <w:r>
        <w:t>function</w:t>
      </w:r>
      <w:proofErr w:type="spellEnd"/>
      <w:r>
        <w:t>(WC){ ... })(</w:t>
      </w:r>
      <w:proofErr w:type="spellStart"/>
      <w:r>
        <w:t>window.WC</w:t>
      </w:r>
      <w:proofErr w:type="spellEnd"/>
      <w:r>
        <w:t xml:space="preserve"> = </w:t>
      </w:r>
      <w:proofErr w:type="spellStart"/>
      <w:r>
        <w:t>window.WC</w:t>
      </w:r>
      <w:proofErr w:type="spellEnd"/>
      <w:r>
        <w:t xml:space="preserve"> || {})), por eso el ORDEN de importación en main.js importa: primero las piezas base (store, util, </w:t>
      </w:r>
      <w:proofErr w:type="spellStart"/>
      <w:r>
        <w:t>colors</w:t>
      </w:r>
      <w:proofErr w:type="spellEnd"/>
      <w:r>
        <w:t xml:space="preserve">), luego el núcleo de red (api, </w:t>
      </w:r>
      <w:proofErr w:type="spellStart"/>
      <w:r>
        <w:t>auth</w:t>
      </w:r>
      <w:proofErr w:type="spellEnd"/>
      <w:r>
        <w:t>), luego la UI (</w:t>
      </w:r>
      <w:proofErr w:type="spellStart"/>
      <w:r>
        <w:t>ui</w:t>
      </w:r>
      <w:proofErr w:type="spellEnd"/>
      <w:r>
        <w:t>), después las vistas, y por último app.js, que orquesta todo.</w:t>
      </w:r>
    </w:p>
    <w:p w14:paraId="094CD87C" w14:textId="77777777" w:rsidR="00D3039F" w:rsidRDefault="00000000">
      <w:pPr>
        <w:spacing w:after="80"/>
      </w:pPr>
      <w:r>
        <w:t xml:space="preserve">Separación de responsabilidades clave para la defensa: api.js hace la red y la resiliencia pero NUNCA toca el DOM (sólo emite eventos en </w:t>
      </w:r>
      <w:proofErr w:type="spellStart"/>
      <w:r>
        <w:t>window</w:t>
      </w:r>
      <w:proofErr w:type="spellEnd"/>
      <w:r>
        <w:t xml:space="preserve">); ui.js escucha esos eventos y pinta. Así, la lógica de </w:t>
      </w:r>
      <w:proofErr w:type="spellStart"/>
      <w:r>
        <w:t>fetch</w:t>
      </w:r>
      <w:proofErr w:type="spellEnd"/>
      <w:r>
        <w:t xml:space="preserve"> queda aislada de la presentación.</w:t>
      </w:r>
    </w:p>
    <w:p w14:paraId="094CD87D" w14:textId="77777777" w:rsidR="00D3039F" w:rsidRDefault="00000000">
      <w:pPr>
        <w:spacing w:after="80"/>
      </w:pPr>
      <w:r>
        <w:t xml:space="preserve">Mapeo de la Arquitectura de Resiliencia obligatoria (1.5): (1) JWT en cada petición → api.js </w:t>
      </w:r>
      <w:proofErr w:type="spellStart"/>
      <w:r>
        <w:t>authHeaders</w:t>
      </w:r>
      <w:proofErr w:type="spellEnd"/>
      <w:r>
        <w:t xml:space="preserve">(); (2)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exclusivo, sin .</w:t>
      </w:r>
      <w:proofErr w:type="spellStart"/>
      <w:r>
        <w:t>then</w:t>
      </w:r>
      <w:proofErr w:type="spellEnd"/>
      <w:r>
        <w:t xml:space="preserve">()/.catch() → todo api.js y auth.js; (3) manejo del 401 sin recargar → api.js emite SESSION_EXPIRED y app.js muestra el modal; (4) </w:t>
      </w:r>
      <w:proofErr w:type="spellStart"/>
      <w:r>
        <w:t>backoff</w:t>
      </w:r>
      <w:proofErr w:type="spellEnd"/>
      <w:r>
        <w:t xml:space="preserve"> exponencial 1s-2s-4s-8s con </w:t>
      </w:r>
      <w:proofErr w:type="spellStart"/>
      <w:r>
        <w:t>countdown</w:t>
      </w:r>
      <w:proofErr w:type="spellEnd"/>
      <w:r>
        <w:t xml:space="preserve"> para 429/500 → api.js request()/</w:t>
      </w:r>
      <w:proofErr w:type="spellStart"/>
      <w:r>
        <w:t>waitWithCountdown</w:t>
      </w:r>
      <w:proofErr w:type="spellEnd"/>
      <w:r>
        <w:t xml:space="preserve">() + ui.js banner; (5) modo offline con </w:t>
      </w:r>
      <w:proofErr w:type="spellStart"/>
      <w:r>
        <w:t>localStorage</w:t>
      </w:r>
      <w:proofErr w:type="spellEnd"/>
      <w:r>
        <w:t xml:space="preserve"> → </w:t>
      </w:r>
      <w:proofErr w:type="spellStart"/>
      <w:r>
        <w:t>store.cache</w:t>
      </w:r>
      <w:proofErr w:type="spellEnd"/>
      <w:r>
        <w:t>/</w:t>
      </w:r>
      <w:proofErr w:type="spellStart"/>
      <w:r>
        <w:t>readCache</w:t>
      </w:r>
      <w:proofErr w:type="spellEnd"/>
      <w:r>
        <w:t xml:space="preserve"> + </w:t>
      </w:r>
      <w:proofErr w:type="spellStart"/>
      <w:r>
        <w:t>api.load</w:t>
      </w:r>
      <w:proofErr w:type="spellEnd"/>
      <w:r>
        <w:t xml:space="preserve"> (</w:t>
      </w:r>
      <w:proofErr w:type="spellStart"/>
      <w:r>
        <w:t>stale</w:t>
      </w:r>
      <w:proofErr w:type="spellEnd"/>
      <w:r>
        <w:t xml:space="preserve">) + </w:t>
      </w:r>
      <w:proofErr w:type="spellStart"/>
      <w:r>
        <w:t>ui.staleBadge</w:t>
      </w:r>
      <w:proofErr w:type="spellEnd"/>
      <w:r>
        <w:t>.</w:t>
      </w:r>
    </w:p>
    <w:p w14:paraId="094CD87E" w14:textId="77777777" w:rsidR="00D3039F" w:rsidRDefault="00000000">
      <w:pPr>
        <w:pStyle w:val="Ttulo1"/>
        <w:spacing w:before="260" w:after="120"/>
      </w:pPr>
      <w:r>
        <w:rPr>
          <w:b/>
          <w:bCs/>
          <w:color w:val="C0392B"/>
        </w:rPr>
        <w:t>2. Índice de archivos</w:t>
      </w:r>
    </w:p>
    <w:sdt>
      <w:sdtPr>
        <w:alias w:val="Contenido"/>
        <w:id w:val="543259622"/>
      </w:sdtPr>
      <w:sdtContent>
        <w:p w14:paraId="066292B8" w14:textId="5BAE97A0" w:rsidR="00357473" w:rsidRDefault="00000000">
          <w:pPr>
            <w:pStyle w:val="TD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"2-2"</w:instrText>
          </w:r>
          <w:r>
            <w:fldChar w:fldCharType="separate"/>
          </w:r>
          <w:hyperlink w:anchor="_Toc235083208" w:history="1">
            <w:r w:rsidR="00357473" w:rsidRPr="008B2C50">
              <w:rPr>
                <w:rStyle w:val="Hipervnculo"/>
                <w:b/>
                <w:bCs/>
                <w:noProof/>
              </w:rPr>
              <w:t>index.html</w:t>
            </w:r>
            <w:r w:rsidR="00357473">
              <w:rPr>
                <w:noProof/>
              </w:rPr>
              <w:tab/>
            </w:r>
            <w:r w:rsidR="00357473">
              <w:rPr>
                <w:noProof/>
              </w:rPr>
              <w:fldChar w:fldCharType="begin"/>
            </w:r>
            <w:r w:rsidR="00357473">
              <w:rPr>
                <w:noProof/>
              </w:rPr>
              <w:instrText xml:space="preserve"> PAGEREF _Toc235083208 \h </w:instrText>
            </w:r>
            <w:r w:rsidR="00357473">
              <w:rPr>
                <w:noProof/>
              </w:rPr>
            </w:r>
            <w:r w:rsidR="00357473">
              <w:rPr>
                <w:noProof/>
              </w:rPr>
              <w:fldChar w:fldCharType="separate"/>
            </w:r>
            <w:r w:rsidR="00357473">
              <w:rPr>
                <w:noProof/>
              </w:rPr>
              <w:t>1</w:t>
            </w:r>
            <w:r w:rsidR="00357473">
              <w:rPr>
                <w:noProof/>
              </w:rPr>
              <w:fldChar w:fldCharType="end"/>
            </w:r>
          </w:hyperlink>
        </w:p>
        <w:p w14:paraId="0EA35678" w14:textId="79152FA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09" w:history="1">
            <w:r w:rsidRPr="008B2C50">
              <w:rPr>
                <w:rStyle w:val="Hipervnculo"/>
                <w:b/>
                <w:bCs/>
                <w:noProof/>
              </w:rPr>
              <w:t>vite.config.js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8E0DC" w14:textId="778747B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0" w:history="1">
            <w:r w:rsidRPr="008B2C50">
              <w:rPr>
                <w:rStyle w:val="Hipervnculo"/>
                <w:b/>
                <w:bCs/>
                <w:noProof/>
              </w:rPr>
              <w:t>src/main.js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17124B" w14:textId="3F8DB3E9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1" w:history="1">
            <w:r w:rsidRPr="008B2C50">
              <w:rPr>
                <w:rStyle w:val="Hipervnculo"/>
                <w:b/>
                <w:bCs/>
                <w:noProof/>
              </w:rPr>
              <w:t>src/st</w:t>
            </w:r>
            <w:r w:rsidRPr="008B2C50">
              <w:rPr>
                <w:rStyle w:val="Hipervnculo"/>
                <w:b/>
                <w:bCs/>
                <w:noProof/>
              </w:rPr>
              <w:t>o</w:t>
            </w:r>
            <w:r w:rsidRPr="008B2C50">
              <w:rPr>
                <w:rStyle w:val="Hipervnculo"/>
                <w:b/>
                <w:bCs/>
                <w:noProof/>
              </w:rPr>
              <w:t>re.js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258DD4" w14:textId="229B49FD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2" w:history="1">
            <w:r w:rsidRPr="008B2C50">
              <w:rPr>
                <w:rStyle w:val="Hipervnculo"/>
                <w:b/>
                <w:bCs/>
                <w:noProof/>
              </w:rPr>
              <w:t>src/util.js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BEDBE6" w14:textId="4AAEBE55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3" w:history="1">
            <w:r w:rsidRPr="008B2C50">
              <w:rPr>
                <w:rStyle w:val="Hipervnculo"/>
                <w:b/>
                <w:bCs/>
                <w:noProof/>
              </w:rPr>
              <w:t>src/colors.js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6F73E" w14:textId="253FC6E4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4" w:history="1">
            <w:r w:rsidRPr="008B2C50">
              <w:rPr>
                <w:rStyle w:val="Hipervnculo"/>
                <w:b/>
                <w:bCs/>
                <w:noProof/>
              </w:rPr>
              <w:t xml:space="preserve">src/api.js  </w:t>
            </w:r>
            <w:r w:rsidRPr="008B2C50">
              <w:rPr>
                <w:rStyle w:val="Hipervnculo"/>
                <w:rFonts w:ascii="Segoe UI Symbol" w:hAnsi="Segoe UI Symbol" w:cs="Segoe UI Symbol"/>
                <w:b/>
                <w:bCs/>
                <w:noProof/>
              </w:rPr>
              <w:t>★</w:t>
            </w:r>
            <w:r w:rsidRPr="008B2C50">
              <w:rPr>
                <w:rStyle w:val="Hipervnculo"/>
                <w:b/>
                <w:bCs/>
                <w:noProof/>
              </w:rPr>
              <w:t xml:space="preserve"> NÚCLEO DE RESILIENCIA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480CEB" w14:textId="019DD81F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5" w:history="1">
            <w:r w:rsidRPr="008B2C50">
              <w:rPr>
                <w:rStyle w:val="Hipervnculo"/>
                <w:b/>
                <w:bCs/>
                <w:noProof/>
              </w:rPr>
              <w:t>src/auth.js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2475E7" w14:textId="7620F488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6" w:history="1">
            <w:r w:rsidRPr="008B2C50">
              <w:rPr>
                <w:rStyle w:val="Hipervnculo"/>
                <w:b/>
                <w:bCs/>
                <w:noProof/>
              </w:rPr>
              <w:t>src/ui.js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CBF34A" w14:textId="0AE330FE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7" w:history="1">
            <w:r w:rsidRPr="008B2C50">
              <w:rPr>
                <w:rStyle w:val="Hipervnculo"/>
                <w:b/>
                <w:bCs/>
                <w:noProof/>
              </w:rPr>
              <w:t>src/app.js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412597" w14:textId="1CE43859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8" w:history="1">
            <w:r w:rsidRPr="008B2C50">
              <w:rPr>
                <w:rStyle w:val="Hipervnculo"/>
                <w:b/>
                <w:bCs/>
                <w:noProof/>
              </w:rPr>
              <w:t>src/views/tour.js  — 2.1 Tour Virtual de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4BE52D" w14:textId="4525F7E1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9" w:history="1">
            <w:r w:rsidRPr="008B2C50">
              <w:rPr>
                <w:rStyle w:val="Hipervnculo"/>
                <w:b/>
                <w:bCs/>
                <w:noProof/>
              </w:rPr>
              <w:t>src/views/agenda.js  — 2.2 Agenda Simultánea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A3C896" w14:textId="0195063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0" w:history="1">
            <w:r w:rsidRPr="008B2C50">
              <w:rPr>
                <w:rStyle w:val="Hipervnculo"/>
                <w:b/>
                <w:bCs/>
                <w:noProof/>
              </w:rPr>
              <w:t>src/views/timeline.js  — 2.3 Timeline (scroll infinito)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530926" w14:textId="6410BBBE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1" w:history="1">
            <w:r w:rsidRPr="008B2C50">
              <w:rPr>
                <w:rStyle w:val="Hipervnculo"/>
                <w:b/>
                <w:bCs/>
                <w:noProof/>
              </w:rPr>
              <w:t>src/views/dashboard.js  — 2.4 Dashboard del Fanático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92A46F" w14:textId="109932E5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2" w:history="1">
            <w:r w:rsidRPr="008B2C50">
              <w:rPr>
                <w:rStyle w:val="Hipervnculo"/>
                <w:b/>
                <w:bCs/>
                <w:noProof/>
              </w:rPr>
              <w:t>src/views/matriz.js  — 2.5 Matriz de Enfrentamientos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BB27EA" w14:textId="64A0B7D4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3" w:history="1">
            <w:r w:rsidRPr="008B2C50">
              <w:rPr>
                <w:rStyle w:val="Hipervnculo"/>
                <w:b/>
                <w:bCs/>
                <w:noProof/>
              </w:rPr>
              <w:t>src/styles/variables.css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F723EF" w14:textId="4DE7E3CC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4" w:history="1">
            <w:r w:rsidRPr="008B2C50">
              <w:rPr>
                <w:rStyle w:val="Hipervnculo"/>
                <w:b/>
                <w:bCs/>
                <w:noProof/>
              </w:rPr>
              <w:t>src/styles/base.css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2A5F30" w14:textId="269854E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5" w:history="1">
            <w:r w:rsidRPr="008B2C50">
              <w:rPr>
                <w:rStyle w:val="Hipervnculo"/>
                <w:b/>
                <w:bCs/>
                <w:noProof/>
              </w:rPr>
              <w:t>src/styles/animations.css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4CD880" w14:textId="2592ACB3" w:rsidR="00D3039F" w:rsidRDefault="00000000">
          <w:r>
            <w:fldChar w:fldCharType="end"/>
          </w:r>
        </w:p>
      </w:sdtContent>
    </w:sdt>
    <w:p w14:paraId="094CD881" w14:textId="77777777" w:rsidR="00D3039F" w:rsidRDefault="00000000">
      <w:r>
        <w:br w:type="page"/>
      </w:r>
    </w:p>
    <w:p w14:paraId="094CD882" w14:textId="77777777" w:rsidR="00D3039F" w:rsidRDefault="00000000">
      <w:pPr>
        <w:pStyle w:val="Ttulo1"/>
        <w:spacing w:before="260" w:after="120"/>
      </w:pPr>
      <w:r>
        <w:rPr>
          <w:b/>
          <w:bCs/>
          <w:color w:val="C0392B"/>
        </w:rPr>
        <w:lastRenderedPageBreak/>
        <w:t>3. Detalle por archivo</w:t>
      </w:r>
    </w:p>
    <w:p w14:paraId="094CD883" w14:textId="77777777" w:rsidR="00D3039F" w:rsidRDefault="00000000">
      <w:pPr>
        <w:pStyle w:val="Ttulo2"/>
        <w:spacing w:before="220" w:after="90"/>
      </w:pPr>
      <w:bookmarkStart w:id="0" w:name="_Toc235083208"/>
      <w:r>
        <w:rPr>
          <w:b/>
          <w:bCs/>
          <w:color w:val="1B1512"/>
        </w:rPr>
        <w:t>index.html</w:t>
      </w:r>
      <w:bookmarkEnd w:id="0"/>
    </w:p>
    <w:p w14:paraId="094CD884" w14:textId="179048B4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Documento HTML de entrada. Fija el idioma (</w:t>
      </w:r>
      <w:proofErr w:type="spellStart"/>
      <w:r>
        <w:t>lang</w:t>
      </w:r>
      <w:proofErr w:type="spellEnd"/>
      <w:r>
        <w:t>="es</w:t>
      </w:r>
      <w:r w:rsidR="00E03959">
        <w:t>-CR</w:t>
      </w:r>
      <w:r>
        <w:t>") y el tema inicial con el atributo data-</w:t>
      </w:r>
      <w:proofErr w:type="spellStart"/>
      <w:r>
        <w:t>theme</w:t>
      </w:r>
      <w:proofErr w:type="spellEnd"/>
      <w:r>
        <w:t>="</w:t>
      </w:r>
      <w:proofErr w:type="spellStart"/>
      <w:r>
        <w:t>dark</w:t>
      </w:r>
      <w:proofErr w:type="spellEnd"/>
      <w:r>
        <w:t>" en &lt;html&gt;. El &lt;body&gt; está vacío a propósito: toda la interfaz se construye por JavaScript.</w:t>
      </w:r>
    </w:p>
    <w:p w14:paraId="094CD885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La estructura base y la carga de recursos.</w:t>
      </w:r>
    </w:p>
    <w:p w14:paraId="094CD886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El módulo /src/main.js (script </w:t>
      </w:r>
      <w:proofErr w:type="spellStart"/>
      <w:r>
        <w:t>type</w:t>
      </w:r>
      <w:proofErr w:type="spellEnd"/>
      <w:r>
        <w:t xml:space="preserve">="module") y los </w:t>
      </w:r>
      <w:proofErr w:type="spellStart"/>
      <w:r>
        <w:t>CDNs</w:t>
      </w:r>
      <w:proofErr w:type="spellEnd"/>
      <w:r>
        <w:t xml:space="preserve"> de </w:t>
      </w:r>
      <w:proofErr w:type="spellStart"/>
      <w:r>
        <w:t>Bulma</w:t>
      </w:r>
      <w:proofErr w:type="spellEnd"/>
      <w:r>
        <w:t xml:space="preserve"> (CSS), Font Awesome (iconos) y Google Fonts (Oswald y DM Sans).</w:t>
      </w:r>
    </w:p>
    <w:p w14:paraId="094CD887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El navegador; Vite lo sirve como punto de entrada de la aplicación.</w:t>
      </w:r>
    </w:p>
    <w:p w14:paraId="094CD888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9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A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8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C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(sin JS propio)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D" w14:textId="77777777" w:rsidR="00D3039F" w:rsidRDefault="00000000">
            <w:r>
              <w:rPr>
                <w:sz w:val="20"/>
                <w:szCs w:val="20"/>
              </w:rPr>
              <w:t>No contiene lógica. El único "código" relevante es data-</w:t>
            </w:r>
            <w:proofErr w:type="spellStart"/>
            <w:r>
              <w:rPr>
                <w:sz w:val="20"/>
                <w:szCs w:val="20"/>
              </w:rPr>
              <w:t>theme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>", que define el tema por defecto antes de que arranque el JS para evitar parpadeo.</w:t>
            </w:r>
          </w:p>
        </w:tc>
      </w:tr>
    </w:tbl>
    <w:p w14:paraId="094CD88F" w14:textId="77777777" w:rsidR="00D3039F" w:rsidRDefault="00000000">
      <w:pPr>
        <w:pStyle w:val="Ttulo2"/>
        <w:spacing w:before="220" w:after="90"/>
      </w:pPr>
      <w:bookmarkStart w:id="1" w:name="_Toc235083209"/>
      <w:r>
        <w:rPr>
          <w:b/>
          <w:bCs/>
          <w:color w:val="1B1512"/>
        </w:rPr>
        <w:t>vite.config.js</w:t>
      </w:r>
      <w:bookmarkEnd w:id="1"/>
    </w:p>
    <w:p w14:paraId="094CD89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Configuración de Vite (servidor de desarrollo y build).</w:t>
      </w:r>
    </w:p>
    <w:p w14:paraId="094CD89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Un objeto de configuración con base relativa y proxy.</w:t>
      </w:r>
    </w:p>
    <w:p w14:paraId="094CD89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Importa </w:t>
      </w:r>
      <w:proofErr w:type="spellStart"/>
      <w:r>
        <w:t>defineConfig</w:t>
      </w:r>
      <w:proofErr w:type="spellEnd"/>
      <w:r>
        <w:t xml:space="preserve"> de "vite".</w:t>
      </w:r>
    </w:p>
    <w:p w14:paraId="094CD89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 xml:space="preserve">Vite, al ejecutar </w:t>
      </w:r>
      <w:proofErr w:type="spellStart"/>
      <w:r>
        <w:t>npm</w:t>
      </w:r>
      <w:proofErr w:type="spellEnd"/>
      <w:r>
        <w:t xml:space="preserve"> run dev / build / </w:t>
      </w:r>
      <w:proofErr w:type="spellStart"/>
      <w:r>
        <w:t>preview</w:t>
      </w:r>
      <w:proofErr w:type="spellEnd"/>
      <w:r>
        <w:t>.</w:t>
      </w:r>
    </w:p>
    <w:p w14:paraId="094CD894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5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6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9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8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proxy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9" w14:textId="77777777" w:rsidR="00D3039F" w:rsidRDefault="00000000">
            <w:r>
              <w:rPr>
                <w:sz w:val="20"/>
                <w:szCs w:val="20"/>
              </w:rPr>
              <w:t>Objeto que reenvía las rutas /</w:t>
            </w: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</w:rPr>
              <w:t xml:space="preserve"> y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a https://worldcup26.ir con </w:t>
            </w:r>
            <w:proofErr w:type="spellStart"/>
            <w:r>
              <w:rPr>
                <w:sz w:val="20"/>
                <w:szCs w:val="20"/>
              </w:rPr>
              <w:t>changeOrigin:true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secure:false</w:t>
            </w:r>
            <w:proofErr w:type="spellEnd"/>
            <w:r>
              <w:rPr>
                <w:sz w:val="20"/>
                <w:szCs w:val="20"/>
              </w:rPr>
              <w:t>. Resuelve el problema de CORS en desarrollo, para que el navegador crea que las peticiones son al mismo origen.</w:t>
            </w:r>
          </w:p>
        </w:tc>
      </w:tr>
      <w:tr w:rsidR="00D3039F" w14:paraId="094CD89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B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base: "./"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C" w14:textId="77777777" w:rsidR="00D3039F" w:rsidRDefault="00000000">
            <w:r>
              <w:rPr>
                <w:sz w:val="20"/>
                <w:szCs w:val="20"/>
              </w:rPr>
              <w:t>Usa rutas relativas en el build (útil para publicar en subcarpetas, p. ej. GitHub Pages).</w:t>
            </w:r>
          </w:p>
        </w:tc>
      </w:tr>
    </w:tbl>
    <w:p w14:paraId="094CD89E" w14:textId="77777777" w:rsidR="00D3039F" w:rsidRDefault="00000000">
      <w:pPr>
        <w:pStyle w:val="Ttulo2"/>
        <w:spacing w:before="220" w:after="90"/>
      </w:pPr>
      <w:bookmarkStart w:id="2" w:name="_Toc235083210"/>
      <w:r>
        <w:rPr>
          <w:b/>
          <w:bCs/>
          <w:color w:val="1B1512"/>
        </w:rPr>
        <w:t>src/main.js</w:t>
      </w:r>
      <w:bookmarkEnd w:id="2"/>
    </w:p>
    <w:p w14:paraId="094CD89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Punto de entrada JavaScript de Vite. Importa primero los CSS y luego cada módulo en ORDEN DE DEPENDENCIA. Al importarse (efecto colateral), cada archivo se registra en el </w:t>
      </w:r>
      <w:proofErr w:type="spellStart"/>
      <w:r>
        <w:t>namespace</w:t>
      </w:r>
      <w:proofErr w:type="spellEnd"/>
      <w:r>
        <w:t xml:space="preserve"> global </w:t>
      </w:r>
      <w:proofErr w:type="spellStart"/>
      <w:r>
        <w:t>window.WC</w:t>
      </w:r>
      <w:proofErr w:type="spellEnd"/>
      <w:r>
        <w:t>.</w:t>
      </w:r>
    </w:p>
    <w:p w14:paraId="094CD8A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Nada propio; sólo orquesta las importaciones.</w:t>
      </w:r>
    </w:p>
    <w:p w14:paraId="094CD8A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variables.css, base.css, animations.css y luego store, util, </w:t>
      </w:r>
      <w:proofErr w:type="spellStart"/>
      <w:r>
        <w:t>colors</w:t>
      </w:r>
      <w:proofErr w:type="spellEnd"/>
      <w:r>
        <w:t xml:space="preserve">, api, 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ui</w:t>
      </w:r>
      <w:proofErr w:type="spellEnd"/>
      <w:r>
        <w:t>, las 5 vistas y app.js.</w:t>
      </w:r>
    </w:p>
    <w:p w14:paraId="094CD8A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index.html.</w:t>
      </w:r>
    </w:p>
    <w:p w14:paraId="094CD8A3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4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5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A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(orden de importación)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8" w14:textId="77777777" w:rsidR="00D3039F" w:rsidRDefault="00000000">
            <w:r>
              <w:rPr>
                <w:sz w:val="20"/>
                <w:szCs w:val="20"/>
              </w:rPr>
              <w:t xml:space="preserve">La lógica clave es el orden: </w:t>
            </w:r>
            <w:proofErr w:type="spellStart"/>
            <w:r>
              <w:rPr>
                <w:sz w:val="20"/>
                <w:szCs w:val="20"/>
              </w:rPr>
              <w:t>store→util→colors→api→auth→ui→views→app</w:t>
            </w:r>
            <w:proofErr w:type="spellEnd"/>
            <w:r>
              <w:rPr>
                <w:sz w:val="20"/>
                <w:szCs w:val="20"/>
              </w:rPr>
              <w:t>. app.js va al final porque depende de todos los demás módulos ya registrados en WC.</w:t>
            </w:r>
          </w:p>
        </w:tc>
      </w:tr>
    </w:tbl>
    <w:p w14:paraId="094CD8AA" w14:textId="77777777" w:rsidR="00D3039F" w:rsidRDefault="00000000">
      <w:pPr>
        <w:pStyle w:val="Ttulo2"/>
        <w:spacing w:before="220" w:after="90"/>
      </w:pPr>
      <w:bookmarkStart w:id="3" w:name="_Toc235083211"/>
      <w:r>
        <w:rPr>
          <w:b/>
          <w:bCs/>
          <w:color w:val="1B1512"/>
        </w:rPr>
        <w:lastRenderedPageBreak/>
        <w:t>src/store.js</w:t>
      </w:r>
      <w:bookmarkEnd w:id="3"/>
    </w:p>
    <w:p w14:paraId="094CD8A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Capa de persistencia: TODO lo que toca </w:t>
      </w:r>
      <w:proofErr w:type="spellStart"/>
      <w:r>
        <w:t>localStorage</w:t>
      </w:r>
      <w:proofErr w:type="spellEnd"/>
      <w:r>
        <w:t xml:space="preserve"> vive aquí (token JWT, caché por </w:t>
      </w:r>
      <w:proofErr w:type="spellStart"/>
      <w:r>
        <w:t>endpoint</w:t>
      </w:r>
      <w:proofErr w:type="spellEnd"/>
      <w:r>
        <w:t xml:space="preserve"> para el modo offline, y preferencias del usuario).</w:t>
      </w:r>
    </w:p>
    <w:p w14:paraId="094CD8A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WC.store</w:t>
      </w:r>
      <w:proofErr w:type="spellEnd"/>
    </w:p>
    <w:p w14:paraId="094CD8A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La API </w:t>
      </w:r>
      <w:proofErr w:type="spellStart"/>
      <w:r>
        <w:t>localStorage</w:t>
      </w:r>
      <w:proofErr w:type="spellEnd"/>
      <w:r>
        <w:t xml:space="preserve"> del navegador.</w:t>
      </w:r>
    </w:p>
    <w:p w14:paraId="094CD8A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api.js (token + caché), auth.js (</w:t>
      </w:r>
      <w:proofErr w:type="spellStart"/>
      <w:r>
        <w:t>setToken</w:t>
      </w:r>
      <w:proofErr w:type="spellEnd"/>
      <w:r>
        <w:t>/</w:t>
      </w:r>
      <w:proofErr w:type="spellStart"/>
      <w:r>
        <w:t>clearToken</w:t>
      </w:r>
      <w:proofErr w:type="spellEnd"/>
      <w:r>
        <w:t xml:space="preserve">), app.js (preferencias </w:t>
      </w:r>
      <w:proofErr w:type="spellStart"/>
      <w:r>
        <w:t>theme</w:t>
      </w:r>
      <w:proofErr w:type="spellEnd"/>
      <w:r>
        <w:t xml:space="preserve"> y </w:t>
      </w:r>
      <w:proofErr w:type="spellStart"/>
      <w:r>
        <w:t>fontScale</w:t>
      </w:r>
      <w:proofErr w:type="spellEnd"/>
      <w:r>
        <w:t>), dashboard.js (</w:t>
      </w:r>
      <w:proofErr w:type="spellStart"/>
      <w:r>
        <w:t>favTeam</w:t>
      </w:r>
      <w:proofErr w:type="spellEnd"/>
      <w:r>
        <w:t xml:space="preserve"> y </w:t>
      </w:r>
      <w:proofErr w:type="spellStart"/>
      <w:r>
        <w:t>favColor</w:t>
      </w:r>
      <w:proofErr w:type="spellEnd"/>
      <w:r>
        <w:t>).</w:t>
      </w:r>
    </w:p>
    <w:p w14:paraId="094CD8A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TOKEN_KEY="</w:t>
      </w:r>
      <w:proofErr w:type="spellStart"/>
      <w:r>
        <w:t>wc_token</w:t>
      </w:r>
      <w:proofErr w:type="spellEnd"/>
      <w:r>
        <w:t>", CACHE_PREFIX="</w:t>
      </w:r>
      <w:proofErr w:type="spellStart"/>
      <w:r>
        <w:t>wc_cache</w:t>
      </w:r>
      <w:proofErr w:type="spellEnd"/>
      <w:r>
        <w:t>:", PREF_PREFIX="</w:t>
      </w:r>
      <w:proofErr w:type="spellStart"/>
      <w:r>
        <w:t>wc_pref</w:t>
      </w:r>
      <w:proofErr w:type="spellEnd"/>
      <w:r>
        <w:t>:".</w:t>
      </w:r>
    </w:p>
    <w:p w14:paraId="094CD8B0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1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2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B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getToken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5" w14:textId="77777777" w:rsidR="00D3039F" w:rsidRDefault="00000000">
            <w:r>
              <w:rPr>
                <w:sz w:val="20"/>
                <w:szCs w:val="20"/>
              </w:rPr>
              <w:t xml:space="preserve">Lee el JWT guardado en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8B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setToken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(t)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8" w14:textId="77777777" w:rsidR="00D3039F" w:rsidRDefault="00000000">
            <w:r>
              <w:rPr>
                <w:sz w:val="20"/>
                <w:szCs w:val="20"/>
              </w:rPr>
              <w:t xml:space="preserve">Guarda el JWT en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8B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clearToken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B" w14:textId="77777777" w:rsidR="00D3039F" w:rsidRDefault="00000000">
            <w:r>
              <w:rPr>
                <w:sz w:val="20"/>
                <w:szCs w:val="20"/>
              </w:rPr>
              <w:t>Borra el JWT. Se usa en el manejo del 401 (sesión expirada) y en el logout.</w:t>
            </w:r>
          </w:p>
        </w:tc>
      </w:tr>
      <w:tr w:rsidR="00D3039F" w14:paraId="094CD8B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D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cache(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data)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E" w14:textId="77777777" w:rsidR="00D3039F" w:rsidRDefault="00000000">
            <w:r>
              <w:rPr>
                <w:sz w:val="20"/>
                <w:szCs w:val="20"/>
              </w:rPr>
              <w:t xml:space="preserve">Guarda { data, </w:t>
            </w:r>
            <w:proofErr w:type="spellStart"/>
            <w:r>
              <w:rPr>
                <w:sz w:val="20"/>
                <w:szCs w:val="20"/>
              </w:rPr>
              <w:t>savedAt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Date.now</w:t>
            </w:r>
            <w:proofErr w:type="spellEnd"/>
            <w:r>
              <w:rPr>
                <w:sz w:val="20"/>
                <w:szCs w:val="20"/>
              </w:rPr>
              <w:t xml:space="preserve">() } por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(modo offline, punto 5). Envuelto en try/catch para no romper si el almacenamiento está lleno: si falla, simplemente no cachea.</w:t>
            </w:r>
          </w:p>
        </w:tc>
      </w:tr>
      <w:tr w:rsidR="00D3039F" w14:paraId="094CD8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readCache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1" w14:textId="77777777" w:rsidR="00D3039F" w:rsidRDefault="00000000">
            <w:r>
              <w:rPr>
                <w:sz w:val="20"/>
                <w:szCs w:val="20"/>
              </w:rPr>
              <w:t xml:space="preserve">Devuelve el objeto { data, </w:t>
            </w:r>
            <w:proofErr w:type="spellStart"/>
            <w:r>
              <w:rPr>
                <w:sz w:val="20"/>
                <w:szCs w:val="20"/>
              </w:rPr>
              <w:t>savedAt</w:t>
            </w:r>
            <w:proofErr w:type="spellEnd"/>
            <w:r>
              <w:rPr>
                <w:sz w:val="20"/>
                <w:szCs w:val="20"/>
              </w:rPr>
              <w:t xml:space="preserve"> } cacheado del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, o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si no existe o está corrupto.</w:t>
            </w:r>
          </w:p>
        </w:tc>
      </w:tr>
      <w:tr w:rsidR="00D3039F" w14:paraId="094CD8C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setPref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key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getPref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key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4" w14:textId="77777777" w:rsidR="00D3039F" w:rsidRDefault="00000000">
            <w:r>
              <w:rPr>
                <w:sz w:val="20"/>
                <w:szCs w:val="20"/>
              </w:rPr>
              <w:t xml:space="preserve">Guardan/leen preferencias persistentes con el prefijo </w:t>
            </w:r>
            <w:proofErr w:type="spellStart"/>
            <w:r>
              <w:rPr>
                <w:sz w:val="20"/>
                <w:szCs w:val="20"/>
              </w:rPr>
              <w:t>wc_pref</w:t>
            </w:r>
            <w:proofErr w:type="spellEnd"/>
            <w:r>
              <w:rPr>
                <w:sz w:val="20"/>
                <w:szCs w:val="20"/>
              </w:rPr>
              <w:t>: (tema, escala de fuente, equipo y color favorito).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¿Por qué toda la persistencia (token, caché, preferencias) vive en un solo módulo?</w:t>
            </w:r>
          </w:p>
        </w:tc>
        <w:tc>
          <w:tcPr>
            <w:tcW w:type="dxa" w:w="6270"/>
          </w:tcPr>
          <w:p>
            <w:r>
              <w:t>Para centralizar el acceso a localStorage y que los demás módulos no dependan del navegador directamente; respeta la separación de responsabilidades y facilita cambiar el almacenamiento.</w:t>
            </w:r>
          </w:p>
        </w:tc>
      </w:tr>
      <w:tr>
        <w:tc>
          <w:tcPr>
            <w:tcW w:type="dxa" w:w="3090"/>
          </w:tcPr>
          <w:p>
            <w:r>
              <w:t>¿Cómo evita colisiones de claves en localStorage?</w:t>
            </w:r>
          </w:p>
        </w:tc>
        <w:tc>
          <w:tcPr>
            <w:tcW w:type="dxa" w:w="6270"/>
          </w:tcPr>
          <w:p>
            <w:r>
              <w:t>Usa prefijos: TOKEN_KEY="wc_token", CACHE_PREFIX="wc_cache:" y PREF_PREFIX="wc_pref:", así cada tipo de dato queda con su propio espacio de nombres.</w:t>
            </w:r>
          </w:p>
        </w:tc>
      </w:tr>
      <w:tr>
        <w:tc>
          <w:tcPr>
            <w:tcW w:type="dxa" w:w="3090"/>
          </w:tcPr>
          <w:p>
            <w:r>
              <w:t>¿Qué guarda la caché y para qué sirve?</w:t>
            </w:r>
          </w:p>
        </w:tc>
        <w:tc>
          <w:tcPr>
            <w:tcW w:type="dxa" w:w="6270"/>
          </w:tcPr>
          <w:p>
            <w:r>
              <w:t>La última respuesta exitosa de cada endpoint con su timestamp; habilita el "modo offline": si una petición falla se muestra el dato cacheado marcado como stale.</w:t>
            </w:r>
          </w:p>
        </w:tc>
      </w:tr>
    </w:tbl>
    <w:p w14:paraId="094CD8C6" w14:textId="77777777" w:rsidR="00D3039F" w:rsidRDefault="00000000">
      <w:pPr>
        <w:pStyle w:val="Ttulo2"/>
        <w:spacing w:before="220" w:after="90"/>
      </w:pPr>
      <w:bookmarkStart w:id="4" w:name="_Toc235083212"/>
      <w:r>
        <w:rPr>
          <w:b/>
          <w:bCs/>
          <w:color w:val="1B1512"/>
        </w:rPr>
        <w:t>src/util.js</w:t>
      </w:r>
      <w:bookmarkEnd w:id="4"/>
    </w:p>
    <w:p w14:paraId="094CD8C7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Utilidades pequeñas compartidas por las vistas.</w:t>
      </w:r>
    </w:p>
    <w:p w14:paraId="094CD8C8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WC.util</w:t>
      </w:r>
      <w:proofErr w:type="spellEnd"/>
    </w:p>
    <w:p w14:paraId="094CD8C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Nada externo (funciones puras).</w:t>
      </w:r>
    </w:p>
    <w:p w14:paraId="094CD8C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Las 5 vistas.</w:t>
      </w:r>
    </w:p>
    <w:p w14:paraId="094CD8CB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C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D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D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asArray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(data)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0" w14:textId="77777777" w:rsidR="00D3039F" w:rsidRDefault="00000000">
            <w:r>
              <w:rPr>
                <w:sz w:val="20"/>
                <w:szCs w:val="20"/>
              </w:rPr>
              <w:t>Normaliza la respuesta de la API a un array. Si ya es array lo devuelve; si es un objeto que envuelve la lista, busca y devuelve la primera propiedad que sea array; si no, devuelve []. Es clave porque la API a veces envuelve la lista en un objeto.</w:t>
            </w:r>
          </w:p>
        </w:tc>
      </w:tr>
      <w:tr w:rsidR="00D3039F" w14:paraId="094CD8D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isFinished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(g)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3" w14:textId="77777777" w:rsidR="00D3039F" w:rsidRDefault="00000000">
            <w:r>
              <w:rPr>
                <w:sz w:val="20"/>
                <w:szCs w:val="20"/>
              </w:rPr>
              <w:t xml:space="preserve">Devuelve true si el partido está finalizado. Tolera que la API mande </w:t>
            </w:r>
            <w:proofErr w:type="spellStart"/>
            <w:r>
              <w:rPr>
                <w:sz w:val="20"/>
                <w:szCs w:val="20"/>
              </w:rPr>
              <w:t>finished</w:t>
            </w:r>
            <w:proofErr w:type="spellEnd"/>
            <w:r>
              <w:rPr>
                <w:sz w:val="20"/>
                <w:szCs w:val="20"/>
              </w:rPr>
              <w:t xml:space="preserve"> como booleano o como texto "TRUE"/"FALSE".</w:t>
            </w:r>
          </w:p>
        </w:tc>
      </w:tr>
      <w:tr w:rsidR="00D3039F" w14:paraId="094CD8D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fallbackId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6" w14:textId="77777777" w:rsidR="00D3039F" w:rsidRDefault="00000000">
            <w:r>
              <w:rPr>
                <w:sz w:val="20"/>
                <w:szCs w:val="20"/>
              </w:rPr>
              <w:t xml:space="preserve">Devuelve </w:t>
            </w:r>
            <w:proofErr w:type="spellStart"/>
            <w:r>
              <w:rPr>
                <w:sz w:val="20"/>
                <w:szCs w:val="20"/>
              </w:rPr>
              <w:t>name_en</w:t>
            </w:r>
            <w:proofErr w:type="spellEnd"/>
            <w:r>
              <w:rPr>
                <w:sz w:val="20"/>
                <w:szCs w:val="20"/>
              </w:rPr>
              <w:t xml:space="preserve">, o </w:t>
            </w:r>
            <w:proofErr w:type="spellStart"/>
            <w:r>
              <w:rPr>
                <w:sz w:val="20"/>
                <w:szCs w:val="20"/>
              </w:rPr>
              <w:t>name_fa</w:t>
            </w:r>
            <w:proofErr w:type="spellEnd"/>
            <w:r>
              <w:rPr>
                <w:sz w:val="20"/>
                <w:szCs w:val="20"/>
              </w:rPr>
              <w:t>, o "Equipo N" como último recurso.</w:t>
            </w:r>
          </w:p>
        </w:tc>
      </w:tr>
      <w:tr w:rsidR="00D3039F" w14:paraId="094CD8D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8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indexById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9" w14:textId="77777777" w:rsidR="00D3039F" w:rsidRDefault="00000000">
            <w:r>
              <w:rPr>
                <w:sz w:val="20"/>
                <w:szCs w:val="20"/>
              </w:rPr>
              <w:t>Construye un mapa id → objeto para búsquedas O(1) (equipos, etc.).</w:t>
            </w:r>
          </w:p>
        </w:tc>
      </w:tr>
    </w:tbl>
    <w:p w14:paraId="094CD8DB" w14:textId="77777777" w:rsidR="00D3039F" w:rsidRDefault="00000000">
      <w:pPr>
        <w:pStyle w:val="Ttulo2"/>
        <w:spacing w:before="220" w:after="90"/>
      </w:pPr>
      <w:bookmarkStart w:id="5" w:name="_Toc235083213"/>
      <w:r>
        <w:rPr>
          <w:b/>
          <w:bCs/>
          <w:color w:val="1B1512"/>
        </w:rPr>
        <w:t>src/colors.js</w:t>
      </w:r>
      <w:bookmarkEnd w:id="5"/>
    </w:p>
    <w:p w14:paraId="094CD8D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Color reactivo del Dashboard: extrae el color dominante de la bandera del equipo y deriva versiones legibles para fondo, acentos y LETRAS según el tema claro/oscuro.</w:t>
      </w:r>
    </w:p>
    <w:p w14:paraId="094CD8D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WC.colors</w:t>
      </w:r>
      <w:proofErr w:type="spellEnd"/>
      <w:r>
        <w:t xml:space="preserve"> y </w:t>
      </w:r>
      <w:proofErr w:type="spellStart"/>
      <w:r>
        <w:t>WC.applyFavTextColor</w:t>
      </w:r>
      <w:proofErr w:type="spellEnd"/>
    </w:p>
    <w:p w14:paraId="094CD8DE" w14:textId="77777777" w:rsidR="00D3039F" w:rsidRDefault="00000000">
      <w:pPr>
        <w:spacing w:after="60"/>
      </w:pPr>
      <w:r>
        <w:rPr>
          <w:b/>
          <w:bCs/>
          <w:color w:val="C0392B"/>
        </w:rPr>
        <w:lastRenderedPageBreak/>
        <w:t xml:space="preserve">A quién llama: </w:t>
      </w:r>
      <w:r>
        <w:t xml:space="preserve">DOM del navegador (new </w:t>
      </w:r>
      <w:proofErr w:type="spellStart"/>
      <w:r>
        <w:t>Image</w:t>
      </w:r>
      <w:proofErr w:type="spellEnd"/>
      <w:r>
        <w:t>, &lt;</w:t>
      </w:r>
      <w:proofErr w:type="spellStart"/>
      <w:r>
        <w:t>canvas</w:t>
      </w:r>
      <w:proofErr w:type="spellEnd"/>
      <w:r>
        <w:t xml:space="preserve">&gt;, </w:t>
      </w:r>
      <w:proofErr w:type="spellStart"/>
      <w:r>
        <w:t>getImageData</w:t>
      </w:r>
      <w:proofErr w:type="spellEnd"/>
      <w:r>
        <w:t xml:space="preserve">, </w:t>
      </w:r>
      <w:proofErr w:type="spellStart"/>
      <w:r>
        <w:t>document.documentElement.style</w:t>
      </w:r>
      <w:proofErr w:type="spellEnd"/>
      <w:r>
        <w:t>).</w:t>
      </w:r>
    </w:p>
    <w:p w14:paraId="094CD8D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dashboard.js (</w:t>
      </w:r>
      <w:proofErr w:type="spellStart"/>
      <w:r>
        <w:t>accentFor</w:t>
      </w:r>
      <w:proofErr w:type="spellEnd"/>
      <w:r>
        <w:t xml:space="preserve">, </w:t>
      </w:r>
      <w:proofErr w:type="spellStart"/>
      <w:r>
        <w:t>tintFor</w:t>
      </w:r>
      <w:proofErr w:type="spellEnd"/>
      <w:r>
        <w:t xml:space="preserve">, </w:t>
      </w:r>
      <w:proofErr w:type="spellStart"/>
      <w:r>
        <w:t>innerFor</w:t>
      </w:r>
      <w:proofErr w:type="spellEnd"/>
      <w:r>
        <w:t xml:space="preserve">, </w:t>
      </w:r>
      <w:proofErr w:type="spellStart"/>
      <w:r>
        <w:t>fallbackHex</w:t>
      </w:r>
      <w:proofErr w:type="spellEnd"/>
      <w:r>
        <w:t xml:space="preserve">, </w:t>
      </w:r>
      <w:proofErr w:type="spellStart"/>
      <w:r>
        <w:t>extractFlag</w:t>
      </w:r>
      <w:proofErr w:type="spellEnd"/>
      <w:r>
        <w:t>) y app.js (</w:t>
      </w:r>
      <w:proofErr w:type="spellStart"/>
      <w:r>
        <w:t>applyFavTextColor</w:t>
      </w:r>
      <w:proofErr w:type="spellEnd"/>
      <w:r>
        <w:t xml:space="preserve"> al cambiar de tema o al arrancar).</w:t>
      </w:r>
    </w:p>
    <w:p w14:paraId="094CD8E0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1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2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E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clamp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v,a,b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5" w14:textId="77777777" w:rsidR="00D3039F" w:rsidRDefault="00000000">
            <w:r>
              <w:rPr>
                <w:sz w:val="20"/>
                <w:szCs w:val="20"/>
              </w:rPr>
              <w:t>Acota un número al rango [</w:t>
            </w:r>
            <w:proofErr w:type="spellStart"/>
            <w:r>
              <w:rPr>
                <w:sz w:val="20"/>
                <w:szCs w:val="20"/>
              </w:rPr>
              <w:t>a,b</w:t>
            </w:r>
            <w:proofErr w:type="spellEnd"/>
            <w:r>
              <w:rPr>
                <w:sz w:val="20"/>
                <w:szCs w:val="20"/>
              </w:rPr>
              <w:t>].</w:t>
            </w:r>
          </w:p>
        </w:tc>
      </w:tr>
      <w:tr w:rsidR="00D3039F" w14:paraId="094CD8E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rgbToHsl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hslToHex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hexToRgb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hslOf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8" w14:textId="77777777" w:rsidR="00D3039F" w:rsidRDefault="00000000">
            <w:r>
              <w:rPr>
                <w:sz w:val="20"/>
                <w:szCs w:val="20"/>
              </w:rPr>
              <w:t>Conversiones de color entre RGB, HSL y HEX para poder ajustar saturación y luminosidad de forma controlada.</w:t>
            </w:r>
          </w:p>
        </w:tc>
      </w:tr>
      <w:tr w:rsidR="00D3039F" w14:paraId="094CD8E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textFor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B" w14:textId="77777777" w:rsidR="00D3039F" w:rsidRDefault="00000000">
            <w:r>
              <w:rPr>
                <w:sz w:val="20"/>
                <w:szCs w:val="20"/>
              </w:rPr>
              <w:t>Deriva un color de LETRAS legible a partir del color del equipo, más oscuro en tema claro y más claro en tema oscuro.</w:t>
            </w:r>
          </w:p>
        </w:tc>
      </w:tr>
      <w:tr w:rsidR="00D3039F" w14:paraId="094CD8E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accentFor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tintFor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innerFor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E" w14:textId="77777777" w:rsidR="00D3039F" w:rsidRDefault="00000000">
            <w:r>
              <w:rPr>
                <w:sz w:val="20"/>
                <w:szCs w:val="20"/>
              </w:rPr>
              <w:t>Derivan el color de acento, el fondo tenue de la tarjeta y el fondo interno, ajustados por tema.</w:t>
            </w:r>
          </w:p>
        </w:tc>
      </w:tr>
      <w:tr w:rsidR="00D3039F" w14:paraId="094CD8F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fallbackHex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(id)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1" w14:textId="77777777" w:rsidR="00D3039F" w:rsidRDefault="00000000">
            <w:r>
              <w:rPr>
                <w:sz w:val="20"/>
                <w:szCs w:val="20"/>
              </w:rPr>
              <w:t>Color determinista a partir del id del equipo usando el ángulo áureo (137.508°); se usa mientras no se pueda leer la bandera.</w:t>
            </w:r>
          </w:p>
        </w:tc>
      </w:tr>
      <w:tr w:rsidR="00D3039F" w14:paraId="094CD8F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extractFlag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4" w14:textId="77777777" w:rsidR="00D3039F" w:rsidRDefault="00000000">
            <w:r>
              <w:rPr>
                <w:sz w:val="20"/>
                <w:szCs w:val="20"/>
              </w:rPr>
              <w:t xml:space="preserve">Carga la bandera con </w:t>
            </w:r>
            <w:proofErr w:type="spellStart"/>
            <w:r>
              <w:rPr>
                <w:sz w:val="20"/>
                <w:szCs w:val="20"/>
              </w:rPr>
              <w:t>crossOrigin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anonymous</w:t>
            </w:r>
            <w:proofErr w:type="spellEnd"/>
            <w:r>
              <w:rPr>
                <w:sz w:val="20"/>
                <w:szCs w:val="20"/>
              </w:rPr>
              <w:t xml:space="preserve">", la dibuja 24x24 en un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>, agrupa los píxeles en "</w:t>
            </w:r>
            <w:proofErr w:type="spellStart"/>
            <w:r>
              <w:rPr>
                <w:sz w:val="20"/>
                <w:szCs w:val="20"/>
              </w:rPr>
              <w:t>buckets</w:t>
            </w:r>
            <w:proofErr w:type="spellEnd"/>
            <w:r>
              <w:rPr>
                <w:sz w:val="20"/>
                <w:szCs w:val="20"/>
              </w:rPr>
              <w:t xml:space="preserve">" de color, salta los blancos, y devuelve por </w:t>
            </w:r>
            <w:proofErr w:type="spellStart"/>
            <w:r>
              <w:rPr>
                <w:sz w:val="20"/>
                <w:szCs w:val="20"/>
              </w:rPr>
              <w:t>callback</w:t>
            </w:r>
            <w:proofErr w:type="spellEnd"/>
            <w:r>
              <w:rPr>
                <w:sz w:val="20"/>
                <w:szCs w:val="20"/>
              </w:rPr>
              <w:t xml:space="preserve"> el color dominante más saturado (o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si no se puede leer). Todo dentro de try para no romper si el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 xml:space="preserve"> queda "</w:t>
            </w:r>
            <w:proofErr w:type="spellStart"/>
            <w:r>
              <w:rPr>
                <w:sz w:val="20"/>
                <w:szCs w:val="20"/>
              </w:rPr>
              <w:t>tainted</w:t>
            </w:r>
            <w:proofErr w:type="spellEnd"/>
            <w:r>
              <w:rPr>
                <w:sz w:val="20"/>
                <w:szCs w:val="20"/>
              </w:rPr>
              <w:t>".</w:t>
            </w:r>
          </w:p>
        </w:tc>
      </w:tr>
      <w:tr w:rsidR="00D3039F" w14:paraId="094CD8F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WC.applyFavTextColor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7" w14:textId="77777777" w:rsidR="00D3039F" w:rsidRDefault="00000000">
            <w:r>
              <w:rPr>
                <w:sz w:val="20"/>
                <w:szCs w:val="20"/>
              </w:rPr>
              <w:t>Fija (o elimina) la variable CSS global --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 xml:space="preserve"> con el color de letras derivado del equipo, según el tema actual.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obtienes el color dominante de la bandera?</w:t>
            </w:r>
          </w:p>
        </w:tc>
        <w:tc>
          <w:tcPr>
            <w:tcW w:type="dxa" w:w="6270"/>
          </w:tcPr>
          <w:p>
            <w:r>
              <w:t>Cargo la imagen en un &lt;canvas&gt;, leo los píxeles con getImageData y cuantizo/promedio el color; de ahí derivo acento, tinte y color interior según el tema.</w:t>
            </w:r>
          </w:p>
        </w:tc>
      </w:tr>
      <w:tr>
        <w:tc>
          <w:tcPr>
            <w:tcW w:type="dxa" w:w="3090"/>
          </w:tcPr>
          <w:p>
            <w:r>
              <w:t>¿Qué problema puede haber al leer el canvas y cómo lo manejas?</w:t>
            </w:r>
          </w:p>
        </w:tc>
        <w:tc>
          <w:tcPr>
            <w:tcW w:type="dxa" w:w="6270"/>
          </w:tcPr>
          <w:p>
            <w:r>
              <w:t>Si la imagen es de otro origen sin crossOrigin el canvas queda "tainted" y getImageData falla; por eso existe un color de respaldo (fallbackHex) cuando la extracción no es posible.</w:t>
            </w:r>
          </w:p>
        </w:tc>
      </w:tr>
      <w:tr>
        <w:tc>
          <w:tcPr>
            <w:tcW w:type="dxa" w:w="3090"/>
          </w:tcPr>
          <w:p>
            <w:r>
              <w:t>¿Por qué exponer applyFavTextColor por separado?</w:t>
            </w:r>
          </w:p>
        </w:tc>
        <w:tc>
          <w:tcPr>
            <w:tcW w:type="dxa" w:w="6270"/>
          </w:tcPr>
          <w:p>
            <w:r>
              <w:t>Para que app.js pueda re-aplicar el color del texto favorito al cambiar de tema sin volver a extraer la bandera.</w:t>
            </w:r>
          </w:p>
        </w:tc>
      </w:tr>
    </w:tbl>
    <w:p w14:paraId="094CD8F9" w14:textId="77777777" w:rsidR="00D3039F" w:rsidRDefault="00000000">
      <w:pPr>
        <w:pStyle w:val="Ttulo2"/>
        <w:spacing w:before="220" w:after="90"/>
      </w:pPr>
      <w:bookmarkStart w:id="6" w:name="_Toc235083214"/>
      <w:proofErr w:type="gramStart"/>
      <w:r>
        <w:rPr>
          <w:b/>
          <w:bCs/>
          <w:color w:val="1B1512"/>
        </w:rPr>
        <w:t>src/api.js  ★</w:t>
      </w:r>
      <w:proofErr w:type="gramEnd"/>
      <w:r>
        <w:rPr>
          <w:b/>
          <w:bCs/>
          <w:color w:val="1B1512"/>
        </w:rPr>
        <w:t xml:space="preserve"> NÚCLEO DE RESILIENCIA</w:t>
      </w:r>
      <w:bookmarkEnd w:id="6"/>
    </w:p>
    <w:p w14:paraId="094CD8F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El archivo más importante del proyecto. Una sola función request() implementa toda la arquitectura obligatoria (1.5): JWT en cada llamada,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exclusivo, manejo del 401 sin recargar, </w:t>
      </w:r>
      <w:proofErr w:type="spellStart"/>
      <w:r>
        <w:t>backoff</w:t>
      </w:r>
      <w:proofErr w:type="spellEnd"/>
      <w:r>
        <w:t xml:space="preserve"> exponencial con </w:t>
      </w:r>
      <w:proofErr w:type="spellStart"/>
      <w:r>
        <w:t>countdown</w:t>
      </w:r>
      <w:proofErr w:type="spellEnd"/>
      <w:r>
        <w:t xml:space="preserve"> para 429/500, y modo offline. NO toca el DOM: sólo emite eventos en </w:t>
      </w:r>
      <w:proofErr w:type="spellStart"/>
      <w:r>
        <w:t>window</w:t>
      </w:r>
      <w:proofErr w:type="spellEnd"/>
      <w:r>
        <w:t>; la presentación la hace ui.js.</w:t>
      </w:r>
    </w:p>
    <w:p w14:paraId="094CD8F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WC.api</w:t>
      </w:r>
      <w:proofErr w:type="spellEnd"/>
      <w:r>
        <w:t xml:space="preserve"> (request, load, EVENTS, API_BASE) y </w:t>
      </w:r>
      <w:proofErr w:type="spellStart"/>
      <w:r>
        <w:t>WC.HttpError</w:t>
      </w:r>
      <w:proofErr w:type="spellEnd"/>
      <w:r>
        <w:t>.</w:t>
      </w:r>
    </w:p>
    <w:p w14:paraId="094CD8F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fetch</w:t>
      </w:r>
      <w:proofErr w:type="spellEnd"/>
      <w:r>
        <w:t xml:space="preserve">, </w:t>
      </w:r>
      <w:proofErr w:type="spellStart"/>
      <w:r>
        <w:t>WC.store</w:t>
      </w:r>
      <w:proofErr w:type="spellEnd"/>
      <w:r>
        <w:t xml:space="preserve"> (</w:t>
      </w:r>
      <w:proofErr w:type="spellStart"/>
      <w:r>
        <w:t>getToken</w:t>
      </w:r>
      <w:proofErr w:type="spellEnd"/>
      <w:r>
        <w:t xml:space="preserve">/cache), </w:t>
      </w:r>
      <w:proofErr w:type="spellStart"/>
      <w:r>
        <w:t>window.dispatchEvent</w:t>
      </w:r>
      <w:proofErr w:type="spellEnd"/>
      <w:r>
        <w:t xml:space="preserve"> (eventos personalizados).</w:t>
      </w:r>
    </w:p>
    <w:p w14:paraId="094CD8F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Las 5 vistas (</w:t>
      </w:r>
      <w:proofErr w:type="spellStart"/>
      <w:r>
        <w:t>WC.api.load</w:t>
      </w:r>
      <w:proofErr w:type="spellEnd"/>
      <w:r>
        <w:t>), app.js (</w:t>
      </w:r>
      <w:proofErr w:type="spellStart"/>
      <w:r>
        <w:t>WC.api.EVENTS</w:t>
      </w:r>
      <w:proofErr w:type="spellEnd"/>
      <w:r>
        <w:t>), ui.js (</w:t>
      </w:r>
      <w:proofErr w:type="spellStart"/>
      <w:r>
        <w:t>wireBannerToApi</w:t>
      </w:r>
      <w:proofErr w:type="spellEnd"/>
      <w:r>
        <w:t xml:space="preserve"> escucha los eventos), auth.js (API_BASE).</w:t>
      </w:r>
    </w:p>
    <w:p w14:paraId="094CD8F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RETRYABLE={429,500,502,503,504}; BASE_DELAYS=[1000,2000,4000,8000] (</w:t>
      </w:r>
      <w:proofErr w:type="spellStart"/>
      <w:r>
        <w:t>backoff</w:t>
      </w:r>
      <w:proofErr w:type="spellEnd"/>
      <w:r>
        <w:t xml:space="preserve"> exponencial, MAX_RETRIES=4); EVENTS={RETRY, COUNTDOWN, SUCCESS, GIVEUP, SESSION_EXPIRED}.</w:t>
      </w:r>
    </w:p>
    <w:p w14:paraId="094CD8FF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0"/>
        <w:gridCol w:w="6270"/>
      </w:tblGrid>
      <w:tr w:rsidR="00D3039F" w14:paraId="094CD9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0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1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0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WC.HttpError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(status,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info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4" w14:textId="77777777" w:rsidR="00D3039F" w:rsidRDefault="00000000">
            <w:r>
              <w:rPr>
                <w:sz w:val="20"/>
                <w:szCs w:val="20"/>
              </w:rPr>
              <w:t>Error tipado que lleva el código HTTP (status) y un detalle (</w:t>
            </w:r>
            <w:proofErr w:type="spellStart"/>
            <w:r>
              <w:rPr>
                <w:sz w:val="20"/>
                <w:szCs w:val="20"/>
              </w:rPr>
              <w:t>info</w:t>
            </w:r>
            <w:proofErr w:type="spellEnd"/>
            <w:r>
              <w:rPr>
                <w:sz w:val="20"/>
                <w:szCs w:val="20"/>
              </w:rPr>
              <w:t>), para que las vistas reaccionen según el código.</w:t>
            </w:r>
          </w:p>
        </w:tc>
      </w:tr>
      <w:tr w:rsidR="00D3039F" w14:paraId="094CD90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sleep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(ms)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7" w14:textId="77777777" w:rsidR="00D3039F" w:rsidRDefault="00000000">
            <w:r>
              <w:rPr>
                <w:sz w:val="20"/>
                <w:szCs w:val="20"/>
              </w:rPr>
              <w:t xml:space="preserve">Devuelve una Promise que se resuelve con </w:t>
            </w:r>
            <w:proofErr w:type="spellStart"/>
            <w:r>
              <w:rPr>
                <w:sz w:val="20"/>
                <w:szCs w:val="20"/>
              </w:rPr>
              <w:t>setTimeout</w:t>
            </w:r>
            <w:proofErr w:type="spellEnd"/>
            <w:r>
              <w:rPr>
                <w:sz w:val="20"/>
                <w:szCs w:val="20"/>
              </w:rPr>
              <w:t xml:space="preserve">. Se consume SIEMPRE con 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(nunca .</w:t>
            </w:r>
            <w:proofErr w:type="spellStart"/>
            <w:r>
              <w:rPr>
                <w:sz w:val="20"/>
                <w:szCs w:val="20"/>
              </w:rPr>
              <w:t>then</w:t>
            </w:r>
            <w:proofErr w:type="spellEnd"/>
            <w:r>
              <w:rPr>
                <w:sz w:val="20"/>
                <w:szCs w:val="20"/>
              </w:rPr>
              <w:t>), respetando la prohibición.</w:t>
            </w:r>
          </w:p>
        </w:tc>
      </w:tr>
      <w:tr w:rsidR="00D3039F" w14:paraId="094CD90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emit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detail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A" w14:textId="77777777" w:rsidR="00D3039F" w:rsidRDefault="00000000">
            <w:r>
              <w:rPr>
                <w:sz w:val="20"/>
                <w:szCs w:val="20"/>
              </w:rPr>
              <w:t xml:space="preserve">Dispara un </w:t>
            </w:r>
            <w:proofErr w:type="spellStart"/>
            <w:r>
              <w:rPr>
                <w:sz w:val="20"/>
                <w:szCs w:val="20"/>
              </w:rPr>
              <w:t>CustomEvent</w:t>
            </w:r>
            <w:proofErr w:type="spellEnd"/>
            <w:r>
              <w:rPr>
                <w:sz w:val="20"/>
                <w:szCs w:val="20"/>
              </w:rPr>
              <w:t xml:space="preserve"> en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con el detalle indicado. Es el único canal por el que api.js habla con la UI.</w:t>
            </w:r>
          </w:p>
        </w:tc>
      </w:tr>
      <w:tr w:rsidR="00D3039F" w14:paraId="094CD90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lastRenderedPageBreak/>
              <w:t>authHeaders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D" w14:textId="77777777" w:rsidR="00D3039F" w:rsidRDefault="00000000">
            <w:r>
              <w:rPr>
                <w:sz w:val="20"/>
                <w:szCs w:val="20"/>
              </w:rPr>
              <w:t xml:space="preserve">Devuelve { </w:t>
            </w:r>
            <w:proofErr w:type="spellStart"/>
            <w:r>
              <w:rPr>
                <w:sz w:val="20"/>
                <w:szCs w:val="20"/>
              </w:rPr>
              <w:t>Authorization</w:t>
            </w:r>
            <w:proofErr w:type="spellEnd"/>
            <w:r>
              <w:rPr>
                <w:sz w:val="20"/>
                <w:szCs w:val="20"/>
              </w:rPr>
              <w:t>: "Bearer " + token }. El header SIEMPRE está presente (punto 1): si no hay token va vacío y la API responderá 401, que se maneja abajo.</w:t>
            </w:r>
          </w:p>
        </w:tc>
      </w:tr>
      <w:tr w:rsidR="00D3039F" w14:paraId="094CD91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waitWithCountdown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detailBase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delayMs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0" w14:textId="77777777" w:rsidR="00D3039F" w:rsidRDefault="00000000">
            <w:r>
              <w:rPr>
                <w:sz w:val="20"/>
                <w:szCs w:val="20"/>
              </w:rPr>
              <w:t xml:space="preserve">Emite el evento RETRY y luego un COUNTDOWN por cada segundo hasta 0, usando 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sleep</w:t>
            </w:r>
            <w:proofErr w:type="spellEnd"/>
            <w:r>
              <w:rPr>
                <w:sz w:val="20"/>
                <w:szCs w:val="20"/>
              </w:rPr>
              <w:t>(1000). Es lo que produce la cuenta atrás visible del 429.</w:t>
            </w:r>
          </w:p>
        </w:tc>
      </w:tr>
      <w:tr w:rsidR="00D3039F" w14:paraId="094CD91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2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request(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3" w14:textId="77777777" w:rsidR="00D3039F" w:rsidRDefault="00000000">
            <w:r>
              <w:rPr>
                <w:sz w:val="20"/>
                <w:szCs w:val="20"/>
              </w:rPr>
              <w:t xml:space="preserve">Función central. Bucle while(true): (1) hace </w:t>
            </w:r>
            <w:proofErr w:type="spellStart"/>
            <w:r>
              <w:rPr>
                <w:sz w:val="20"/>
                <w:szCs w:val="20"/>
              </w:rPr>
              <w:t>fetch</w:t>
            </w:r>
            <w:proofErr w:type="spellEnd"/>
            <w:r>
              <w:rPr>
                <w:sz w:val="20"/>
                <w:szCs w:val="20"/>
              </w:rPr>
              <w:t xml:space="preserve"> con el JWT; si falla la red, reintenta con </w:t>
            </w:r>
            <w:proofErr w:type="spellStart"/>
            <w:r>
              <w:rPr>
                <w:sz w:val="20"/>
                <w:szCs w:val="20"/>
              </w:rPr>
              <w:t>backoff</w:t>
            </w:r>
            <w:proofErr w:type="spellEnd"/>
            <w:r>
              <w:rPr>
                <w:sz w:val="20"/>
                <w:szCs w:val="20"/>
              </w:rPr>
              <w:t xml:space="preserve"> o, agotados los reintentos, emite GIVEUP y lanza </w:t>
            </w:r>
            <w:proofErr w:type="spellStart"/>
            <w:r>
              <w:rPr>
                <w:sz w:val="20"/>
                <w:szCs w:val="20"/>
              </w:rPr>
              <w:t>HttpError</w:t>
            </w:r>
            <w:proofErr w:type="spellEnd"/>
            <w:r>
              <w:rPr>
                <w:sz w:val="20"/>
                <w:szCs w:val="20"/>
              </w:rPr>
              <w:t xml:space="preserve">(0). (2) Si es 401: limpia el token, emite SESSION_EXPIRED y lanza — NUNCA llama a </w:t>
            </w:r>
            <w:proofErr w:type="spellStart"/>
            <w:r>
              <w:rPr>
                <w:sz w:val="20"/>
                <w:szCs w:val="20"/>
              </w:rPr>
              <w:t>reload</w:t>
            </w:r>
            <w:proofErr w:type="spellEnd"/>
            <w:r>
              <w:rPr>
                <w:sz w:val="20"/>
                <w:szCs w:val="20"/>
              </w:rPr>
              <w:t xml:space="preserve">. (3) Si es 429/500/502/503/504: espera con </w:t>
            </w:r>
            <w:proofErr w:type="spellStart"/>
            <w:r>
              <w:rPr>
                <w:sz w:val="20"/>
                <w:szCs w:val="20"/>
              </w:rPr>
              <w:t>countdown</w:t>
            </w:r>
            <w:proofErr w:type="spellEnd"/>
            <w:r>
              <w:rPr>
                <w:sz w:val="20"/>
                <w:szCs w:val="20"/>
              </w:rPr>
              <w:t xml:space="preserve"> y reintenta; agotados, emite GIVEUP y lanza. (4) Otros errores (400/404) lanzan sin reintentar. (5) Éxito: cachea la respuesta (modo offline), emite SUCCESS y devuelve los datos ya </w:t>
            </w:r>
            <w:proofErr w:type="spellStart"/>
            <w:r>
              <w:rPr>
                <w:sz w:val="20"/>
                <w:szCs w:val="20"/>
              </w:rPr>
              <w:t>parseados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1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5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load(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6" w14:textId="77777777" w:rsidR="00D3039F" w:rsidRDefault="00000000">
            <w:r>
              <w:rPr>
                <w:sz w:val="20"/>
                <w:szCs w:val="20"/>
              </w:rPr>
              <w:t>Envuelve request() y unifica el modo offline: éxito → {</w:t>
            </w:r>
            <w:proofErr w:type="spellStart"/>
            <w:r>
              <w:rPr>
                <w:sz w:val="20"/>
                <w:szCs w:val="20"/>
              </w:rPr>
              <w:t>ok:true</w:t>
            </w:r>
            <w:proofErr w:type="spellEnd"/>
            <w:r>
              <w:rPr>
                <w:sz w:val="20"/>
                <w:szCs w:val="20"/>
              </w:rPr>
              <w:t xml:space="preserve">, data, </w:t>
            </w:r>
            <w:proofErr w:type="spellStart"/>
            <w:r>
              <w:rPr>
                <w:sz w:val="20"/>
                <w:szCs w:val="20"/>
              </w:rPr>
              <w:t>stale:false</w:t>
            </w:r>
            <w:proofErr w:type="spellEnd"/>
            <w:r>
              <w:rPr>
                <w:sz w:val="20"/>
                <w:szCs w:val="20"/>
              </w:rPr>
              <w:t>}; fallo pero hay caché → {</w:t>
            </w:r>
            <w:proofErr w:type="spellStart"/>
            <w:r>
              <w:rPr>
                <w:sz w:val="20"/>
                <w:szCs w:val="20"/>
              </w:rPr>
              <w:t>ok:true</w:t>
            </w:r>
            <w:proofErr w:type="spellEnd"/>
            <w:r>
              <w:rPr>
                <w:sz w:val="20"/>
                <w:szCs w:val="20"/>
              </w:rPr>
              <w:t xml:space="preserve">, data, </w:t>
            </w:r>
            <w:proofErr w:type="spellStart"/>
            <w:r>
              <w:rPr>
                <w:sz w:val="20"/>
                <w:szCs w:val="20"/>
              </w:rPr>
              <w:t>stale:true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savedAt</w:t>
            </w:r>
            <w:proofErr w:type="spellEnd"/>
            <w:r>
              <w:rPr>
                <w:sz w:val="20"/>
                <w:szCs w:val="20"/>
              </w:rPr>
              <w:t>}; fallo sin caché → {</w:t>
            </w:r>
            <w:proofErr w:type="spellStart"/>
            <w:r>
              <w:rPr>
                <w:sz w:val="20"/>
                <w:szCs w:val="20"/>
              </w:rPr>
              <w:t>ok:false</w:t>
            </w:r>
            <w:proofErr w:type="spellEnd"/>
            <w:r>
              <w:rPr>
                <w:sz w:val="20"/>
                <w:szCs w:val="20"/>
              </w:rPr>
              <w:t>, error}. El 401 se relanza (no se sirve caché de una sesión inválida) para que actúe el modal.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implementas el reintento con backoff exponencial?</w:t>
            </w:r>
          </w:p>
        </w:tc>
        <w:tc>
          <w:tcPr>
            <w:tcW w:type="dxa" w:w="6270"/>
          </w:tcPr>
          <w:p>
            <w:r>
              <w:t>Con BASE_DELAYS=[1000,2000,4000,8000]: ante 429/500/502/503/504 se reintenta esperando ese tiempo con cuenta regresiva visible; tras agotar los 4 intentos emite GIVEUP.</w:t>
            </w:r>
          </w:p>
        </w:tc>
      </w:tr>
      <w:tr>
        <w:tc>
          <w:tcPr>
            <w:tcW w:type="dxa" w:w="3090"/>
          </w:tcPr>
          <w:p>
            <w:r>
              <w:t>¿Por qué api.js no toca el DOM?</w:t>
            </w:r>
          </w:p>
        </w:tc>
        <w:tc>
          <w:tcPr>
            <w:tcW w:type="dxa" w:w="6270"/>
          </w:tcPr>
          <w:p>
            <w:r>
              <w:t>Para separar red/resiliencia de presentación: api.js sólo emite eventos en window y ui.js los pinta. Así la lógica queda desacoplada y testeable (lo evalúa la rúbrica).</w:t>
            </w:r>
          </w:p>
        </w:tc>
      </w:tr>
      <w:tr>
        <w:tc>
          <w:tcPr>
            <w:tcW w:type="dxa" w:w="3090"/>
          </w:tcPr>
          <w:p>
            <w:r>
              <w:t>¿Qué ocurre ante un 401?</w:t>
            </w:r>
          </w:p>
        </w:tc>
        <w:tc>
          <w:tcPr>
            <w:tcW w:type="dxa" w:w="6270"/>
          </w:tcPr>
          <w:p>
            <w:r>
              <w:t>handleUnauthorized limpia el token, emite SESSION_EXPIRED y lanza HttpError; nunca recarga la página: el modal de sesión expirada aparece sin perder el estado.</w:t>
            </w:r>
          </w:p>
        </w:tc>
      </w:tr>
      <w:tr>
        <w:tc>
          <w:tcPr>
            <w:tcW w:type="dxa" w:w="3090"/>
          </w:tcPr>
          <w:p>
            <w:r>
              <w:t>¿Cómo se cumple el uso de async/await?</w:t>
            </w:r>
          </w:p>
        </w:tc>
        <w:tc>
          <w:tcPr>
            <w:tcW w:type="dxa" w:w="6270"/>
          </w:tcPr>
          <w:p>
            <w:r>
              <w:t>request() es un bucle while con await de fetch y de las esperas; no se encadenan promesas con .then, cumpliendo el requisito obligatorio.</w:t>
            </w:r>
          </w:p>
        </w:tc>
      </w:tr>
    </w:tbl>
    <w:p w14:paraId="094CD918" w14:textId="77777777" w:rsidR="00D3039F" w:rsidRDefault="00000000">
      <w:pPr>
        <w:pStyle w:val="Ttulo2"/>
        <w:spacing w:before="220" w:after="90"/>
      </w:pPr>
      <w:bookmarkStart w:id="7" w:name="_Toc235083215"/>
      <w:r>
        <w:rPr>
          <w:b/>
          <w:bCs/>
          <w:color w:val="1B1512"/>
        </w:rPr>
        <w:t>src/auth.js</w:t>
      </w:r>
      <w:bookmarkEnd w:id="7"/>
    </w:p>
    <w:p w14:paraId="094CD91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Autenticación: obtiene el token JWT contra los endpoints públicos /</w:t>
      </w:r>
      <w:proofErr w:type="spellStart"/>
      <w:r>
        <w:t>auth</w:t>
      </w:r>
      <w:proofErr w:type="spellEnd"/>
      <w:r>
        <w:t xml:space="preserve">/*. Como esas rutas no llevan token todavía, usan su propio </w:t>
      </w:r>
      <w:proofErr w:type="spellStart"/>
      <w:r>
        <w:t>fetch</w:t>
      </w:r>
      <w:proofErr w:type="spellEnd"/>
      <w:r>
        <w:t xml:space="preserve"> en lugar de </w:t>
      </w:r>
      <w:proofErr w:type="spellStart"/>
      <w:r>
        <w:t>WC.api.request</w:t>
      </w:r>
      <w:proofErr w:type="spellEnd"/>
      <w:r>
        <w:t xml:space="preserve">, pero mantienen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y nada de .</w:t>
      </w:r>
      <w:proofErr w:type="spellStart"/>
      <w:r>
        <w:t>then</w:t>
      </w:r>
      <w:proofErr w:type="spellEnd"/>
      <w:r>
        <w:t>()/.catch().</w:t>
      </w:r>
    </w:p>
    <w:p w14:paraId="094CD91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WC.auth</w:t>
      </w:r>
      <w:proofErr w:type="spellEnd"/>
      <w:r>
        <w:t xml:space="preserve"> (</w:t>
      </w:r>
      <w:proofErr w:type="spellStart"/>
      <w:r>
        <w:t>authenticate</w:t>
      </w:r>
      <w:proofErr w:type="spellEnd"/>
      <w:r>
        <w:t xml:space="preserve">, register, logout, </w:t>
      </w:r>
      <w:proofErr w:type="spellStart"/>
      <w:r>
        <w:t>isLoggedIn</w:t>
      </w:r>
      <w:proofErr w:type="spellEnd"/>
      <w:r>
        <w:t>).</w:t>
      </w:r>
    </w:p>
    <w:p w14:paraId="094CD91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fetch</w:t>
      </w:r>
      <w:proofErr w:type="spellEnd"/>
      <w:r>
        <w:t xml:space="preserve"> (a /</w:t>
      </w:r>
      <w:proofErr w:type="spellStart"/>
      <w:r>
        <w:t>auth</w:t>
      </w:r>
      <w:proofErr w:type="spellEnd"/>
      <w:r>
        <w:t xml:space="preserve">/*), </w:t>
      </w:r>
      <w:proofErr w:type="spellStart"/>
      <w:r>
        <w:t>WC.store.setToken</w:t>
      </w:r>
      <w:proofErr w:type="spellEnd"/>
      <w:r>
        <w:t>/</w:t>
      </w:r>
      <w:proofErr w:type="spellStart"/>
      <w:r>
        <w:t>clearToken</w:t>
      </w:r>
      <w:proofErr w:type="spellEnd"/>
      <w:r>
        <w:t xml:space="preserve">, </w:t>
      </w:r>
      <w:proofErr w:type="spellStart"/>
      <w:r>
        <w:t>WC.HttpError</w:t>
      </w:r>
      <w:proofErr w:type="spellEnd"/>
      <w:r>
        <w:t xml:space="preserve">, </w:t>
      </w:r>
      <w:proofErr w:type="spellStart"/>
      <w:r>
        <w:t>WC.api.API_BASE</w:t>
      </w:r>
      <w:proofErr w:type="spellEnd"/>
      <w:r>
        <w:t>.</w:t>
      </w:r>
    </w:p>
    <w:p w14:paraId="094CD91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ui.js (</w:t>
      </w:r>
      <w:proofErr w:type="spellStart"/>
      <w:r>
        <w:t>authenticate</w:t>
      </w:r>
      <w:proofErr w:type="spellEnd"/>
      <w:r>
        <w:t xml:space="preserve">/register desde el modal de login) y app.js (logout, </w:t>
      </w:r>
      <w:proofErr w:type="spellStart"/>
      <w:r>
        <w:t>isLoggedIn</w:t>
      </w:r>
      <w:proofErr w:type="spellEnd"/>
      <w:r>
        <w:t>).</w:t>
      </w:r>
    </w:p>
    <w:p w14:paraId="094CD91D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E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F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2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1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postJson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path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payload)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2" w14:textId="77777777" w:rsidR="00D3039F" w:rsidRDefault="00000000">
            <w:r>
              <w:rPr>
                <w:sz w:val="20"/>
                <w:szCs w:val="20"/>
              </w:rPr>
              <w:t>Hace un POST con cuerpo JSON, intenta parsear la respuesta, y si !</w:t>
            </w:r>
            <w:proofErr w:type="spellStart"/>
            <w:r>
              <w:rPr>
                <w:sz w:val="20"/>
                <w:szCs w:val="20"/>
              </w:rPr>
              <w:t>res.ok</w:t>
            </w:r>
            <w:proofErr w:type="spellEnd"/>
            <w:r>
              <w:rPr>
                <w:sz w:val="20"/>
                <w:szCs w:val="20"/>
              </w:rPr>
              <w:t xml:space="preserve"> lanza un </w:t>
            </w:r>
            <w:proofErr w:type="spellStart"/>
            <w:r>
              <w:rPr>
                <w:sz w:val="20"/>
                <w:szCs w:val="20"/>
              </w:rPr>
              <w:t>WC.HttpError</w:t>
            </w:r>
            <w:proofErr w:type="spellEnd"/>
            <w:r>
              <w:rPr>
                <w:sz w:val="20"/>
                <w:szCs w:val="20"/>
              </w:rPr>
              <w:t xml:space="preserve"> con el mensaje del servidor. Base común de </w:t>
            </w:r>
            <w:proofErr w:type="spellStart"/>
            <w:r>
              <w:rPr>
                <w:sz w:val="20"/>
                <w:szCs w:val="20"/>
              </w:rPr>
              <w:t>authenticate</w:t>
            </w:r>
            <w:proofErr w:type="spellEnd"/>
            <w:r>
              <w:rPr>
                <w:sz w:val="20"/>
                <w:szCs w:val="20"/>
              </w:rPr>
              <w:t xml:space="preserve"> y register.</w:t>
            </w:r>
          </w:p>
        </w:tc>
      </w:tr>
      <w:tr w:rsidR="00D3039F" w14:paraId="094CD92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authenticate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(email,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password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5" w14:textId="77777777" w:rsidR="00D3039F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authenticate</w:t>
            </w:r>
            <w:proofErr w:type="spellEnd"/>
            <w:r>
              <w:rPr>
                <w:sz w:val="20"/>
                <w:szCs w:val="20"/>
              </w:rPr>
              <w:t xml:space="preserve">. Si la respuesta trae token, lo guarda con </w:t>
            </w:r>
            <w:proofErr w:type="spellStart"/>
            <w:r>
              <w:rPr>
                <w:sz w:val="20"/>
                <w:szCs w:val="20"/>
              </w:rPr>
              <w:t>WC.store.setToken</w:t>
            </w:r>
            <w:proofErr w:type="spellEnd"/>
            <w:r>
              <w:rPr>
                <w:sz w:val="20"/>
                <w:szCs w:val="20"/>
              </w:rPr>
              <w:t xml:space="preserve"> y devuelve el usuario; si no, lanza </w:t>
            </w:r>
            <w:proofErr w:type="spellStart"/>
            <w:r>
              <w:rPr>
                <w:sz w:val="20"/>
                <w:szCs w:val="20"/>
              </w:rPr>
              <w:t>HttpError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register(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email,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password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8" w14:textId="77777777" w:rsidR="00D3039F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/register. Igual que </w:t>
            </w:r>
            <w:proofErr w:type="spellStart"/>
            <w:r>
              <w:rPr>
                <w:sz w:val="20"/>
                <w:szCs w:val="20"/>
              </w:rPr>
              <w:t>authenticate</w:t>
            </w:r>
            <w:proofErr w:type="spellEnd"/>
            <w:r>
              <w:rPr>
                <w:sz w:val="20"/>
                <w:szCs w:val="20"/>
              </w:rPr>
              <w:t>: guarda el token y devuelve el usuario.</w:t>
            </w:r>
          </w:p>
        </w:tc>
      </w:tr>
      <w:tr w:rsidR="00D3039F" w14:paraId="094CD92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A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logout()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B" w14:textId="77777777" w:rsidR="00D3039F" w:rsidRDefault="00000000">
            <w:r>
              <w:rPr>
                <w:sz w:val="20"/>
                <w:szCs w:val="20"/>
              </w:rPr>
              <w:t xml:space="preserve">Cierra sesión: sólo llama a </w:t>
            </w:r>
            <w:proofErr w:type="spellStart"/>
            <w:r>
              <w:rPr>
                <w:sz w:val="20"/>
                <w:szCs w:val="20"/>
              </w:rPr>
              <w:t>WC.store.clearToken</w:t>
            </w:r>
            <w:proofErr w:type="spellEnd"/>
            <w:r>
              <w:rPr>
                <w:sz w:val="20"/>
                <w:szCs w:val="20"/>
              </w:rPr>
              <w:t>(). NO recarga la página (</w:t>
            </w:r>
            <w:proofErr w:type="spellStart"/>
            <w:r>
              <w:rPr>
                <w:sz w:val="20"/>
                <w:szCs w:val="20"/>
              </w:rPr>
              <w:t>window.location.reload</w:t>
            </w:r>
            <w:proofErr w:type="spellEnd"/>
            <w:r>
              <w:rPr>
                <w:sz w:val="20"/>
                <w:szCs w:val="20"/>
              </w:rPr>
              <w:t xml:space="preserve"> está prohibido); quien llama (app.js) se encarga de mostrar de nuevo el login.</w:t>
            </w:r>
          </w:p>
        </w:tc>
      </w:tr>
      <w:tr w:rsidR="00D3039F" w14:paraId="094CD92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isLoggedIn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E" w14:textId="77777777" w:rsidR="00D3039F" w:rsidRDefault="00000000">
            <w:r>
              <w:rPr>
                <w:sz w:val="20"/>
                <w:szCs w:val="20"/>
              </w:rPr>
              <w:t>Devuelve true si hay un token guardado.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¿Por qué auth.js no usa el request() de api.js?</w:t>
            </w:r>
          </w:p>
        </w:tc>
        <w:tc>
          <w:tcPr>
            <w:tcW w:type="dxa" w:w="6270"/>
          </w:tcPr>
          <w:p>
            <w:r>
              <w:t>Porque las rutas /auth/* son públicas y no llevan token; auth hace su propio fetch y, al obtener el JWT, lo guarda con store.setToken.</w:t>
            </w:r>
          </w:p>
        </w:tc>
      </w:tr>
      <w:tr>
        <w:tc>
          <w:tcPr>
            <w:tcW w:type="dxa" w:w="3090"/>
          </w:tcPr>
          <w:p>
            <w:r>
              <w:t>¿Dónde se guarda el token y cómo se cierra sesión?</w:t>
            </w:r>
          </w:p>
        </w:tc>
        <w:tc>
          <w:tcPr>
            <w:tcW w:type="dxa" w:w="6270"/>
          </w:tcPr>
          <w:p>
            <w:r>
              <w:t>En localStorage vía store; logout() llama a store.clearToken() e isLoggedIn() comprueba si hay token.</w:t>
            </w:r>
          </w:p>
        </w:tc>
      </w:tr>
    </w:tbl>
    <w:p w14:paraId="094CD930" w14:textId="77777777" w:rsidR="00D3039F" w:rsidRDefault="00000000">
      <w:pPr>
        <w:pStyle w:val="Ttulo2"/>
        <w:spacing w:before="220" w:after="90"/>
      </w:pPr>
      <w:bookmarkStart w:id="8" w:name="_Toc235083216"/>
      <w:r>
        <w:rPr>
          <w:b/>
          <w:bCs/>
          <w:color w:val="1B1512"/>
        </w:rPr>
        <w:t>src/ui.js</w:t>
      </w:r>
      <w:bookmarkEnd w:id="8"/>
    </w:p>
    <w:p w14:paraId="094CD93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Capa de presentación compartida (estilizada con Bulma). api.js emite eventos y ui.js los pinta. Aquí viven los </w:t>
      </w:r>
      <w:proofErr w:type="spellStart"/>
      <w:r>
        <w:t>helpers</w:t>
      </w:r>
      <w:proofErr w:type="spellEnd"/>
      <w:r>
        <w:t xml:space="preserve"> de DOM, el banner de </w:t>
      </w:r>
      <w:proofErr w:type="spellStart"/>
      <w:r>
        <w:t>countdown</w:t>
      </w:r>
      <w:proofErr w:type="spellEnd"/>
      <w:r>
        <w:t xml:space="preserve">/errores, el modal de login/sesión, las </w:t>
      </w:r>
      <w:proofErr w:type="spellStart"/>
      <w:r>
        <w:t>sub-pestañas</w:t>
      </w:r>
      <w:proofErr w:type="spellEnd"/>
      <w:r>
        <w:t xml:space="preserve"> y los "chips".</w:t>
      </w:r>
    </w:p>
    <w:p w14:paraId="094CD932" w14:textId="77777777" w:rsidR="00D3039F" w:rsidRDefault="00000000">
      <w:pPr>
        <w:spacing w:after="60"/>
      </w:pPr>
      <w:r>
        <w:rPr>
          <w:b/>
          <w:bCs/>
          <w:color w:val="C0392B"/>
        </w:rPr>
        <w:t>Qué expone: WC.ui (el, icon, staleBadge, skeleton, errorNotice, subtabs, chip, connectionDot, wireBannerToApi, showAuthOverlay, closeAuthOverlay, setAuthSuccessHandler).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94CD93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DOM del navegador, </w:t>
      </w:r>
      <w:proofErr w:type="spellStart"/>
      <w:r>
        <w:t>WC.api.EVENTS</w:t>
      </w:r>
      <w:proofErr w:type="spellEnd"/>
      <w:r>
        <w:t xml:space="preserve"> (para el banner), </w:t>
      </w:r>
      <w:proofErr w:type="spellStart"/>
      <w:r>
        <w:t>WC.auth</w:t>
      </w:r>
      <w:proofErr w:type="spellEnd"/>
      <w:r>
        <w:t xml:space="preserve"> (login/registro dentro del modal).</w:t>
      </w:r>
    </w:p>
    <w:p w14:paraId="094CD934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 y las 5 vistas.</w:t>
      </w:r>
    </w:p>
    <w:p w14:paraId="094CD935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6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7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3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9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el(tag,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props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children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A" w14:textId="77777777" w:rsidR="00D3039F" w:rsidRDefault="00000000">
            <w:r>
              <w:rPr>
                <w:sz w:val="20"/>
                <w:szCs w:val="20"/>
              </w:rPr>
              <w:t xml:space="preserve">Fábrica de nodos DOM. Interpreta las </w:t>
            </w:r>
            <w:proofErr w:type="spellStart"/>
            <w:r>
              <w:rPr>
                <w:sz w:val="20"/>
                <w:szCs w:val="20"/>
              </w:rPr>
              <w:t>props</w:t>
            </w:r>
            <w:proofErr w:type="spellEnd"/>
            <w:r>
              <w:rPr>
                <w:sz w:val="20"/>
                <w:szCs w:val="20"/>
              </w:rPr>
              <w:t xml:space="preserve"> especiales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>, html, dataset y el resto como atributos; añade los hijos (nodos o texto). Es la base con la que se construye TODA la interfaz.</w:t>
            </w:r>
          </w:p>
        </w:tc>
      </w:tr>
      <w:tr w:rsidR="00D3039F" w14:paraId="094CD93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icon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D" w14:textId="77777777" w:rsidR="00D3039F" w:rsidRDefault="00000000">
            <w:r>
              <w:rPr>
                <w:sz w:val="20"/>
                <w:szCs w:val="20"/>
              </w:rPr>
              <w:t>Devuelve un &lt;</w:t>
            </w:r>
            <w:proofErr w:type="spellStart"/>
            <w:r>
              <w:rPr>
                <w:sz w:val="20"/>
                <w:szCs w:val="20"/>
              </w:rPr>
              <w:t>span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icon</w:t>
            </w:r>
            <w:proofErr w:type="spellEnd"/>
            <w:r>
              <w:rPr>
                <w:sz w:val="20"/>
                <w:szCs w:val="20"/>
              </w:rPr>
              <w:t xml:space="preserve">"&gt; con un &lt;i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="fas fa-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>"&gt; de Font Awesome.</w:t>
            </w:r>
          </w:p>
        </w:tc>
      </w:tr>
      <w:tr w:rsidR="00D3039F" w14:paraId="094CD94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staleBadge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0" w14:textId="77777777" w:rsidR="00D3039F" w:rsidRDefault="00000000">
            <w:r>
              <w:rPr>
                <w:sz w:val="20"/>
                <w:szCs w:val="20"/>
              </w:rPr>
              <w:t>Insignia amarilla "Datos no actualizados (offline)". Es el indicador visible del punto 5 cuando se sirve caché.</w:t>
            </w:r>
          </w:p>
        </w:tc>
      </w:tr>
      <w:tr w:rsidR="00D3039F" w14:paraId="094CD94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skeleton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lines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3" w14:textId="77777777" w:rsidR="00D3039F" w:rsidRDefault="00000000">
            <w:r>
              <w:rPr>
                <w:sz w:val="20"/>
                <w:szCs w:val="20"/>
              </w:rPr>
              <w:t xml:space="preserve">Devuelve varias barras "esqueleto" animadas como </w:t>
            </w:r>
            <w:proofErr w:type="spellStart"/>
            <w:r>
              <w:rPr>
                <w:sz w:val="20"/>
                <w:szCs w:val="20"/>
              </w:rPr>
              <w:t>placeholder</w:t>
            </w:r>
            <w:proofErr w:type="spellEnd"/>
            <w:r>
              <w:rPr>
                <w:sz w:val="20"/>
                <w:szCs w:val="20"/>
              </w:rPr>
              <w:t xml:space="preserve"> de carga.</w:t>
            </w:r>
          </w:p>
        </w:tc>
      </w:tr>
      <w:tr w:rsidR="00D3039F" w14:paraId="094CD94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errorNotice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msg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onRetry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6" w14:textId="77777777" w:rsidR="00D3039F" w:rsidRDefault="00000000">
            <w:r>
              <w:rPr>
                <w:sz w:val="20"/>
                <w:szCs w:val="20"/>
              </w:rPr>
              <w:t>Notificación roja (</w:t>
            </w:r>
            <w:proofErr w:type="spellStart"/>
            <w:r>
              <w:rPr>
                <w:sz w:val="20"/>
                <w:szCs w:val="20"/>
              </w:rPr>
              <w:t>is-danger</w:t>
            </w:r>
            <w:proofErr w:type="spellEnd"/>
            <w:r>
              <w:rPr>
                <w:sz w:val="20"/>
                <w:szCs w:val="20"/>
              </w:rPr>
              <w:t xml:space="preserve">) con el mensaje y, si se pasa </w:t>
            </w:r>
            <w:proofErr w:type="spellStart"/>
            <w:r>
              <w:rPr>
                <w:sz w:val="20"/>
                <w:szCs w:val="20"/>
              </w:rPr>
              <w:t>onRetry</w:t>
            </w:r>
            <w:proofErr w:type="spellEnd"/>
            <w:r>
              <w:rPr>
                <w:sz w:val="20"/>
                <w:szCs w:val="20"/>
              </w:rPr>
              <w:t xml:space="preserve">, un botón "Reintentar" que dispara ese </w:t>
            </w:r>
            <w:proofErr w:type="spellStart"/>
            <w:r>
              <w:rPr>
                <w:sz w:val="20"/>
                <w:szCs w:val="20"/>
              </w:rPr>
              <w:t>callback</w:t>
            </w:r>
            <w:proofErr w:type="spellEnd"/>
            <w:r>
              <w:rPr>
                <w:sz w:val="20"/>
                <w:szCs w:val="20"/>
              </w:rPr>
              <w:t xml:space="preserve"> (usado para reintentar la carga con </w:t>
            </w:r>
            <w:proofErr w:type="spellStart"/>
            <w:r>
              <w:rPr>
                <w:sz w:val="20"/>
                <w:szCs w:val="20"/>
              </w:rPr>
              <w:t>backoff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3039F" w14:paraId="094CD94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8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subtabs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(items,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activeId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9" w14:textId="77777777" w:rsidR="00D3039F" w:rsidRDefault="00000000">
            <w:r>
              <w:rPr>
                <w:sz w:val="20"/>
                <w:szCs w:val="20"/>
              </w:rPr>
              <w:t xml:space="preserve">Construye una navegación de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Bulma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is-toggle</w:t>
            </w:r>
            <w:proofErr w:type="spellEnd"/>
            <w:r>
              <w:rPr>
                <w:sz w:val="20"/>
                <w:szCs w:val="20"/>
              </w:rPr>
              <w:t xml:space="preserve">). Devuelve { nav, </w:t>
            </w:r>
            <w:proofErr w:type="spellStart"/>
            <w:r>
              <w:rPr>
                <w:sz w:val="20"/>
                <w:szCs w:val="20"/>
              </w:rPr>
              <w:t>setActive</w:t>
            </w:r>
            <w:proofErr w:type="spellEnd"/>
            <w:r>
              <w:rPr>
                <w:sz w:val="20"/>
                <w:szCs w:val="20"/>
              </w:rPr>
              <w:t xml:space="preserve"> } para marcar la activa desde fuera.</w:t>
            </w:r>
          </w:p>
        </w:tc>
      </w:tr>
      <w:tr w:rsidR="00D3039F" w14:paraId="094CD94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B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chip(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active,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C" w14:textId="77777777" w:rsidR="00D3039F" w:rsidRDefault="00000000">
            <w:r>
              <w:rPr>
                <w:sz w:val="20"/>
                <w:szCs w:val="20"/>
              </w:rPr>
              <w:t>Botón compacto tipo "chip" (usado para países en Tour y filtros en Matriz).</w:t>
            </w:r>
          </w:p>
        </w:tc>
      </w:tr>
      <w:tr w:rsidR="00D3039F" w14:paraId="094CD95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E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ensureBanner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(status)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F" w14:textId="77777777" w:rsidR="00D3039F" w:rsidRDefault="00000000">
            <w:r>
              <w:rPr>
                <w:sz w:val="20"/>
                <w:szCs w:val="20"/>
              </w:rPr>
              <w:t>Crean/reutilizan el banner fijo inferior y traducen el código a texto ("Límite de peticiones (429)", "Sin conexión", "Error del servidor (500)").</w:t>
            </w:r>
          </w:p>
        </w:tc>
      </w:tr>
      <w:tr w:rsidR="00D3039F" w14:paraId="094CD95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1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wireBannerToApi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2" w14:textId="77777777" w:rsidR="00D3039F" w:rsidRDefault="00000000">
            <w:r>
              <w:rPr>
                <w:sz w:val="20"/>
                <w:szCs w:val="20"/>
              </w:rPr>
              <w:t>Conecta los eventos de api.js con el banner: RETRY y COUNTDOWN muestran la cuenta atrás; SUCCESS lo oculta; GIVEUP lo pone en ROJO ("no se pudo completar tras varios reintentos") y lo oculta a los 5 s. Este último caso corrige el bug del banner que quedaba congelado.</w:t>
            </w:r>
          </w:p>
        </w:tc>
      </w:tr>
      <w:tr w:rsidR="00D3039F" w14:paraId="094CD95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showAuthOverlay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opts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closeAuthOverlay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5" w14:textId="77777777" w:rsidR="00D3039F" w:rsidRDefault="00000000">
            <w:r>
              <w:rPr>
                <w:sz w:val="20"/>
                <w:szCs w:val="20"/>
              </w:rPr>
              <w:t xml:space="preserve">Muestran/cierran el modal de acceso. Con </w:t>
            </w:r>
            <w:proofErr w:type="spellStart"/>
            <w:r>
              <w:rPr>
                <w:sz w:val="20"/>
                <w:szCs w:val="20"/>
              </w:rPr>
              <w:t>opts.expired</w:t>
            </w:r>
            <w:proofErr w:type="spellEnd"/>
            <w:r>
              <w:rPr>
                <w:sz w:val="20"/>
                <w:szCs w:val="20"/>
              </w:rPr>
              <w:t xml:space="preserve">=true es la pantalla de "Sesión expirada" con opción de </w:t>
            </w:r>
            <w:proofErr w:type="spellStart"/>
            <w:r>
              <w:rPr>
                <w:sz w:val="20"/>
                <w:szCs w:val="20"/>
              </w:rPr>
              <w:t>reautenticarse</w:t>
            </w:r>
            <w:proofErr w:type="spellEnd"/>
            <w:r>
              <w:rPr>
                <w:sz w:val="20"/>
                <w:szCs w:val="20"/>
              </w:rPr>
              <w:t xml:space="preserve"> (punto 3). </w:t>
            </w:r>
            <w:proofErr w:type="spellStart"/>
            <w:r>
              <w:rPr>
                <w:sz w:val="20"/>
                <w:szCs w:val="20"/>
              </w:rPr>
              <w:t>doSubmit</w:t>
            </w:r>
            <w:proofErr w:type="spellEnd"/>
            <w:r>
              <w:rPr>
                <w:sz w:val="20"/>
                <w:szCs w:val="20"/>
              </w:rPr>
              <w:t xml:space="preserve">() llama a </w:t>
            </w:r>
            <w:proofErr w:type="spellStart"/>
            <w:r>
              <w:rPr>
                <w:sz w:val="20"/>
                <w:szCs w:val="20"/>
              </w:rPr>
              <w:t>WC.auth.authenticate</w:t>
            </w:r>
            <w:proofErr w:type="spellEnd"/>
            <w:r>
              <w:rPr>
                <w:sz w:val="20"/>
                <w:szCs w:val="20"/>
              </w:rPr>
              <w:t xml:space="preserve">/register con </w:t>
            </w:r>
            <w:proofErr w:type="spellStart"/>
            <w:r>
              <w:rPr>
                <w:sz w:val="20"/>
                <w:szCs w:val="20"/>
              </w:rPr>
              <w:t>async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y muestra el error en el mismo modal; </w:t>
            </w: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alterna entre login y registro.</w:t>
            </w:r>
          </w:p>
        </w:tc>
      </w:tr>
      <w:tr w:rsidR="00D3039F" w14:paraId="094CD95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field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iconName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8" w14:textId="77777777" w:rsidR="00D3039F" w:rsidRDefault="00000000">
            <w:r>
              <w:rPr>
                <w:sz w:val="20"/>
                <w:szCs w:val="20"/>
              </w:rPr>
              <w:t xml:space="preserve">Construye un campo de formulario </w:t>
            </w:r>
            <w:proofErr w:type="spellStart"/>
            <w:r>
              <w:rPr>
                <w:sz w:val="20"/>
                <w:szCs w:val="20"/>
              </w:rPr>
              <w:t>Bulma</w:t>
            </w:r>
            <w:proofErr w:type="spellEnd"/>
            <w:r>
              <w:rPr>
                <w:sz w:val="20"/>
                <w:szCs w:val="20"/>
              </w:rPr>
              <w:t xml:space="preserve"> con icono a la izquierda; devuelve { </w:t>
            </w:r>
            <w:proofErr w:type="spellStart"/>
            <w:r>
              <w:rPr>
                <w:sz w:val="20"/>
                <w:szCs w:val="20"/>
              </w:rPr>
              <w:t>wrap</w:t>
            </w:r>
            <w:proofErr w:type="spellEnd"/>
            <w:r>
              <w:rPr>
                <w:sz w:val="20"/>
                <w:szCs w:val="20"/>
              </w:rPr>
              <w:t>, input }.</w:t>
            </w:r>
          </w:p>
        </w:tc>
      </w:tr>
      <w:tr w:rsidR="00D3039F" w14:paraId="094CD95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setAuthSuccessHandler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B" w14:textId="77777777" w:rsidR="00D3039F" w:rsidRDefault="00000000">
            <w:r>
              <w:rPr>
                <w:sz w:val="20"/>
                <w:szCs w:val="20"/>
              </w:rPr>
              <w:t xml:space="preserve">Registra el </w:t>
            </w:r>
            <w:proofErr w:type="spellStart"/>
            <w:r>
              <w:rPr>
                <w:sz w:val="20"/>
                <w:szCs w:val="20"/>
              </w:rPr>
              <w:t>callback</w:t>
            </w:r>
            <w:proofErr w:type="spellEnd"/>
            <w:r>
              <w:rPr>
                <w:sz w:val="20"/>
                <w:szCs w:val="20"/>
              </w:rPr>
              <w:t xml:space="preserve"> que se ejecuta tras autenticarse con éxito (app.js lo usa para recargar la vista actual).</w:t>
            </w:r>
          </w:p>
        </w:tc>
      </w:tr>
      <w:tr w:rsidR="00D3039F" w14:paraId="094CD95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connectionDot() / updateConnDot(dot)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B" w14:textId="77777777" w:rsidR="00D3039F" w:rsidRDefault="00000000">
            <w:r>
              <w:rPr>
                <w:sz w:val="20"/>
                <w:szCs w:val="20"/>
              </w:rPr>
              <w:t>Indicador de conexión: crea un punto que refleja navigator.onLine (verde = en línea, rojo pulsante = sin conexión) y se actualiza con los eventos window online/offline. Queda siempre visible junto al botón Salir.</w:t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¿Qué es el helper el() y por qué es central?</w:t>
            </w:r>
          </w:p>
        </w:tc>
        <w:tc>
          <w:tcPr>
            <w:tcW w:type="dxa" w:w="6270"/>
          </w:tcPr>
          <w:p>
            <w:r>
              <w:t>Una fábrica de nodos DOM que interpreta props especiales (class, text, html, dataset); evita innerHTML manual y unifica la creación de UI en todas las vistas.</w:t>
            </w:r>
          </w:p>
        </w:tc>
      </w:tr>
      <w:tr>
        <w:tc>
          <w:tcPr>
            <w:tcW w:type="dxa" w:w="3090"/>
          </w:tcPr>
          <w:p>
            <w:r>
              <w:t>¿Cómo conecta ui.js con la resiliencia de api.js?</w:t>
            </w:r>
          </w:p>
        </w:tc>
        <w:tc>
          <w:tcPr>
            <w:tcW w:type="dxa" w:w="6270"/>
          </w:tcPr>
          <w:p>
            <w:r>
              <w:t>wireBannerToApi() escucha los eventos RETRY/COUNTDOWN/SUCCESS/GIVEUP y muestra el banner inferior con la cuenta regresiva; api.js no sabe nada del DOM.</w:t>
            </w:r>
          </w:p>
        </w:tc>
      </w:tr>
      <w:tr>
        <w:tc>
          <w:tcPr>
            <w:tcW w:type="dxa" w:w="3090"/>
          </w:tcPr>
          <w:p>
            <w:r>
              <w:t>¿Cómo funciona el punto verde/rojo de conexión?</w:t>
            </w:r>
          </w:p>
        </w:tc>
        <w:tc>
          <w:tcPr>
            <w:tcW w:type="dxa" w:w="6270"/>
          </w:tcPr>
          <w:p>
            <w:r>
              <w:t>connectionDot() crea un punto que refleja navigator.onLine y se actualiza con los eventos window online/offline; queda siempre visible junto a Salir.</w:t>
            </w:r>
          </w:p>
        </w:tc>
      </w:tr>
    </w:tbl>
    <w:p w14:paraId="094CD95D" w14:textId="77777777" w:rsidR="00D3039F" w:rsidRDefault="00000000">
      <w:pPr>
        <w:pStyle w:val="Ttulo2"/>
        <w:spacing w:before="220" w:after="90"/>
      </w:pPr>
      <w:bookmarkStart w:id="9" w:name="_Toc235083217"/>
      <w:r>
        <w:rPr>
          <w:b/>
          <w:bCs/>
          <w:color w:val="1B1512"/>
        </w:rPr>
        <w:t>src/app.js</w:t>
      </w:r>
      <w:bookmarkEnd w:id="9"/>
    </w:p>
    <w:p w14:paraId="094CD95E" w14:textId="77777777" w:rsidR="00D3039F" w:rsidRDefault="00000000">
      <w:pPr>
        <w:spacing w:after="60"/>
      </w:pPr>
      <w:r>
        <w:rPr>
          <w:b/>
          <w:bCs/>
          <w:color w:val="C0392B"/>
        </w:rPr>
        <w:t>Rol: Arranque de la app + router de pestañas (SPA, con menú hamburguesa en pantallas pequeñas) + tema claro/oscuro + controles de accesibilidad (tamaño de letra) reubicados en un botón flotante + cerrar sesión. Es el orquestador que conecta todo.</w:t>
      </w:r>
      <w:r/>
    </w:p>
    <w:p w14:paraId="094CD95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Nada en WC; es el punto de arranque (se ejecuta solo).</w:t>
      </w:r>
    </w:p>
    <w:p w14:paraId="094CD96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WC.ui</w:t>
      </w:r>
      <w:proofErr w:type="spellEnd"/>
      <w:r>
        <w:t xml:space="preserve">, </w:t>
      </w:r>
      <w:proofErr w:type="spellStart"/>
      <w:r>
        <w:t>WC.store</w:t>
      </w:r>
      <w:proofErr w:type="spellEnd"/>
      <w:r>
        <w:t xml:space="preserve">, </w:t>
      </w:r>
      <w:proofErr w:type="spellStart"/>
      <w:r>
        <w:t>WC.auth</w:t>
      </w:r>
      <w:proofErr w:type="spellEnd"/>
      <w:r>
        <w:t xml:space="preserve">, </w:t>
      </w:r>
      <w:proofErr w:type="spellStart"/>
      <w:r>
        <w:t>WC.views</w:t>
      </w:r>
      <w:proofErr w:type="spellEnd"/>
      <w:r>
        <w:t xml:space="preserve">, </w:t>
      </w:r>
      <w:proofErr w:type="spellStart"/>
      <w:r>
        <w:t>WC.api.EVENTS</w:t>
      </w:r>
      <w:proofErr w:type="spellEnd"/>
      <w:r>
        <w:t xml:space="preserve">, </w:t>
      </w:r>
      <w:proofErr w:type="spellStart"/>
      <w:r>
        <w:t>WC.applyFavTextColor</w:t>
      </w:r>
      <w:proofErr w:type="spellEnd"/>
      <w:r>
        <w:t>.</w:t>
      </w:r>
    </w:p>
    <w:p w14:paraId="094CD96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main.js lo importa al final.</w:t>
      </w:r>
    </w:p>
    <w:p w14:paraId="094CD962" w14:textId="77777777" w:rsidR="00D3039F" w:rsidRDefault="00000000">
      <w:pPr>
        <w:spacing w:after="60"/>
      </w:pPr>
      <w:r>
        <w:rPr>
          <w:b/>
          <w:bCs/>
          <w:color w:val="C0392B"/>
        </w:rPr>
        <w:t>Constantes/estado: TABS = 5 pestañas (tour, agenda, timeline, dashboard, matriz). Estado: viewRoot, tabList, themeBtn, logoutBtn, current, tabsWrapEl, tabsBurgerEl. Accesibilidad: FONT_MIN=80, FONT_MAX=150, FONT_STEP=10, FONT_DEFAULT=100.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94CD963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4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5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6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activate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tab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8" w14:textId="77777777" w:rsidR="00D3039F" w:rsidRDefault="00000000">
            <w:r>
              <w:rPr>
                <w:sz w:val="20"/>
                <w:szCs w:val="20"/>
              </w:rPr>
              <w:t xml:space="preserve">Cambia de pestaña: marca la activa, limpia </w:t>
            </w:r>
            <w:proofErr w:type="spellStart"/>
            <w:r>
              <w:rPr>
                <w:sz w:val="20"/>
                <w:szCs w:val="20"/>
              </w:rPr>
              <w:t>viewRoot</w:t>
            </w:r>
            <w:proofErr w:type="spellEnd"/>
            <w:r>
              <w:rPr>
                <w:sz w:val="20"/>
                <w:szCs w:val="20"/>
              </w:rPr>
              <w:t xml:space="preserve"> y hace 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de la vista dentro de try (sin .catch). Si la vista rechaza por un 401, el modal de sesión expirada ya salió por evento (no se rompe la Console); ante otro error muestra un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 con botón de reintento.</w:t>
            </w:r>
          </w:p>
        </w:tc>
      </w:tr>
      <w:tr w:rsidR="00D3039F" w14:paraId="094CD96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reloadCurrent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B" w14:textId="77777777" w:rsidR="00D3039F" w:rsidRDefault="00000000">
            <w:proofErr w:type="spellStart"/>
            <w:r>
              <w:rPr>
                <w:sz w:val="20"/>
                <w:szCs w:val="20"/>
              </w:rPr>
              <w:t>Re-activa</w:t>
            </w:r>
            <w:proofErr w:type="spellEnd"/>
            <w:r>
              <w:rPr>
                <w:sz w:val="20"/>
                <w:szCs w:val="20"/>
              </w:rPr>
              <w:t xml:space="preserve"> la pestaña actual (tras </w:t>
            </w:r>
            <w:proofErr w:type="spellStart"/>
            <w:r>
              <w:rPr>
                <w:sz w:val="20"/>
                <w:szCs w:val="20"/>
              </w:rPr>
              <w:t>reautenticarse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3039F" w14:paraId="094CD96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doLogout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E" w14:textId="77777777" w:rsidR="00D3039F" w:rsidRDefault="00000000">
            <w:r>
              <w:rPr>
                <w:sz w:val="20"/>
                <w:szCs w:val="20"/>
              </w:rPr>
              <w:t xml:space="preserve">Cerrar sesión: llama a </w:t>
            </w:r>
            <w:proofErr w:type="spellStart"/>
            <w:r>
              <w:rPr>
                <w:sz w:val="20"/>
                <w:szCs w:val="20"/>
              </w:rPr>
              <w:t>WC.auth.logout</w:t>
            </w:r>
            <w:proofErr w:type="spellEnd"/>
            <w:r>
              <w:rPr>
                <w:sz w:val="20"/>
                <w:szCs w:val="20"/>
              </w:rPr>
              <w:t>(), limpia la vista, actualiza la UI y vuelve a mostrar el modal de login. Sin recargar la página.</w:t>
            </w:r>
          </w:p>
        </w:tc>
      </w:tr>
      <w:tr w:rsidR="00D3039F" w14:paraId="094CD97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refreshAuthUI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1" w14:textId="77777777" w:rsidR="00D3039F" w:rsidRDefault="00000000">
            <w:r>
              <w:rPr>
                <w:sz w:val="20"/>
                <w:szCs w:val="20"/>
              </w:rPr>
              <w:t>Muestra u oculta el botón "Salir" según haya o no sesión activa.</w:t>
            </w:r>
          </w:p>
        </w:tc>
      </w:tr>
      <w:tr w:rsidR="00D3039F" w14:paraId="094CD97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currentFontScale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applyFontScale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pct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changeFont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(delta)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resetFont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4" w14:textId="77777777" w:rsidR="00D3039F" w:rsidRDefault="00000000">
            <w:r>
              <w:rPr>
                <w:sz w:val="20"/>
                <w:szCs w:val="20"/>
              </w:rPr>
              <w:t xml:space="preserve">Accesibilidad: leen/aplican la escala de fuente. </w:t>
            </w:r>
            <w:proofErr w:type="spellStart"/>
            <w:r>
              <w:rPr>
                <w:sz w:val="20"/>
                <w:szCs w:val="20"/>
              </w:rPr>
              <w:t>applyFontScale</w:t>
            </w:r>
            <w:proofErr w:type="spellEnd"/>
            <w:r>
              <w:rPr>
                <w:sz w:val="20"/>
                <w:szCs w:val="20"/>
              </w:rPr>
              <w:t xml:space="preserve"> acota entre 80% y 150%, fija </w:t>
            </w:r>
            <w:proofErr w:type="spellStart"/>
            <w:r>
              <w:rPr>
                <w:sz w:val="20"/>
                <w:szCs w:val="20"/>
              </w:rPr>
              <w:t>document.documentElement.style.fontSize</w:t>
            </w:r>
            <w:proofErr w:type="spellEnd"/>
            <w:r>
              <w:rPr>
                <w:sz w:val="20"/>
                <w:szCs w:val="20"/>
              </w:rPr>
              <w:t xml:space="preserve"> en % (como Bulma usa rem, escala todo el </w:t>
            </w:r>
            <w:proofErr w:type="spellStart"/>
            <w:r>
              <w:rPr>
                <w:sz w:val="20"/>
                <w:szCs w:val="20"/>
              </w:rPr>
              <w:t>layout</w:t>
            </w:r>
            <w:proofErr w:type="spellEnd"/>
            <w:r>
              <w:rPr>
                <w:sz w:val="20"/>
                <w:szCs w:val="20"/>
              </w:rPr>
              <w:t xml:space="preserve">) y persiste el valor en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7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currentTheme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refreshThemeBtn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applyTheme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(t)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toggleTheme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7" w14:textId="77777777" w:rsidR="00D3039F" w:rsidRDefault="00000000">
            <w:r>
              <w:rPr>
                <w:sz w:val="20"/>
                <w:szCs w:val="20"/>
              </w:rPr>
              <w:t xml:space="preserve">Tema claro/oscuro: leen el tema, actualizan el icono (sol/luna), aplican y persisten el tema, y al alternar </w:t>
            </w:r>
            <w:proofErr w:type="spellStart"/>
            <w:r>
              <w:rPr>
                <w:sz w:val="20"/>
                <w:szCs w:val="20"/>
              </w:rPr>
              <w:t>re-tiñen</w:t>
            </w:r>
            <w:proofErr w:type="spellEnd"/>
            <w:r>
              <w:rPr>
                <w:sz w:val="20"/>
                <w:szCs w:val="20"/>
              </w:rPr>
              <w:t xml:space="preserve"> las letras del equipo y </w:t>
            </w:r>
            <w:proofErr w:type="spellStart"/>
            <w:r>
              <w:rPr>
                <w:sz w:val="20"/>
                <w:szCs w:val="20"/>
              </w:rPr>
              <w:t>re-montan</w:t>
            </w:r>
            <w:proofErr w:type="spellEnd"/>
            <w:r>
              <w:rPr>
                <w:sz w:val="20"/>
                <w:szCs w:val="20"/>
              </w:rPr>
              <w:t xml:space="preserve"> el dashboard si está activo.</w:t>
            </w:r>
          </w:p>
        </w:tc>
      </w:tr>
      <w:tr w:rsidR="00D3039F" w14:paraId="094CD97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buildShell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A" w14:textId="77777777" w:rsidR="00D3039F" w:rsidRDefault="00000000">
            <w:r>
              <w:rPr>
                <w:sz w:val="20"/>
                <w:szCs w:val="20"/>
              </w:rPr>
              <w:t>Construye el armazón: el hero (que ahora sólo lleva el botón Salir y el punto de conexión, para no tapar el título), las pestañas con su botón hamburguesa, el contenedor de la vista, el footer y el botón flotante de accesibilidad.</w:t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</w:p>
        </w:tc>
      </w:tr>
      <w:tr w:rsidR="00D3039F" w14:paraId="094CD97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start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D" w14:textId="77777777" w:rsidR="00D3039F" w:rsidRDefault="00000000">
            <w:r>
              <w:rPr>
                <w:sz w:val="20"/>
                <w:szCs w:val="20"/>
              </w:rPr>
              <w:t xml:space="preserve">Arranque: aplica el tema y la escala de fuente guardados, construye el </w:t>
            </w:r>
            <w:proofErr w:type="spellStart"/>
            <w:r>
              <w:rPr>
                <w:sz w:val="20"/>
                <w:szCs w:val="20"/>
              </w:rPr>
              <w:t>shell</w:t>
            </w:r>
            <w:proofErr w:type="spellEnd"/>
            <w:r>
              <w:rPr>
                <w:sz w:val="20"/>
                <w:szCs w:val="20"/>
              </w:rPr>
              <w:t>, cablea el banner (</w:t>
            </w:r>
            <w:proofErr w:type="spellStart"/>
            <w:r>
              <w:rPr>
                <w:sz w:val="20"/>
                <w:szCs w:val="20"/>
              </w:rPr>
              <w:t>wireBannerToApi</w:t>
            </w:r>
            <w:proofErr w:type="spellEnd"/>
            <w:r>
              <w:rPr>
                <w:sz w:val="20"/>
                <w:szCs w:val="20"/>
              </w:rPr>
              <w:t xml:space="preserve">), registra el </w:t>
            </w:r>
            <w:proofErr w:type="spellStart"/>
            <w:r>
              <w:rPr>
                <w:sz w:val="20"/>
                <w:szCs w:val="20"/>
              </w:rPr>
              <w:t>handler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auth-success</w:t>
            </w:r>
            <w:proofErr w:type="spellEnd"/>
            <w:r>
              <w:rPr>
                <w:sz w:val="20"/>
                <w:szCs w:val="20"/>
              </w:rPr>
              <w:t xml:space="preserve"> y el </w:t>
            </w:r>
            <w:proofErr w:type="spellStart"/>
            <w:r>
              <w:rPr>
                <w:sz w:val="20"/>
                <w:szCs w:val="20"/>
              </w:rPr>
              <w:t>listener</w:t>
            </w:r>
            <w:proofErr w:type="spellEnd"/>
            <w:r>
              <w:rPr>
                <w:sz w:val="20"/>
                <w:szCs w:val="20"/>
              </w:rPr>
              <w:t xml:space="preserve"> de SESSION_EXPIRED (que muestra el modal). Si hay sesión activa abre la 1ª pestaña; si no, muestra el login.</w:t>
            </w:r>
          </w:p>
        </w:tc>
      </w:tr>
      <w:tr w:rsidR="00D3039F" w14:paraId="094CD97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buildAccessibilityFab() / toggleA11yPanel() / closeA11yPanelOnOutsideClick()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D" w14:textId="77777777" w:rsidR="00D3039F" w:rsidRDefault="00000000">
            <w:r>
              <w:rPr>
                <w:sz w:val="20"/>
                <w:szCs w:val="20"/>
              </w:rPr>
              <w:t>Botón flotante de accesibilidad, fijo cerca del footer y visible en cualquier tamaño de pantalla: abre/cierra un panel con los controles de tamaño de letra (A-/A/A+) y de tema claro/oscuro. Se cierra al hacer clic fuera.</w:t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</w:p>
        </w:tc>
      </w:tr>
      <w:tr w:rsidR="00D3039F" w14:paraId="094CD97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buildTabs() / buildTabsBurger() / toggleTabsMenu() / closeTabsMenu()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D" w14:textId="77777777" w:rsidR="00D3039F" w:rsidRDefault="00000000">
            <w:r>
              <w:rPr>
                <w:sz w:val="20"/>
                <w:szCs w:val="20"/>
              </w:rPr>
              <w:t>Menú de secciones. En pantallas ≤768px las pestañas horizontales se colapsan y un botón hamburguesa despliega/oculta la lista vertical (evita la barra de scroll lateral); el menú se cierra automáticamente al elegir una sección.</w:t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funciona el router de pestañas sin recargar la página?</w:t>
            </w:r>
          </w:p>
        </w:tc>
        <w:tc>
          <w:tcPr>
            <w:tcW w:type="dxa" w:w="6270"/>
          </w:tcPr>
          <w:p>
            <w:r>
              <w:t>activate(tab) marca la pestaña activa, limpia viewRoot y hace await del mount() de la vista; es una SPA, no hay navegación de página.</w:t>
            </w:r>
          </w:p>
        </w:tc>
      </w:tr>
      <w:tr>
        <w:tc>
          <w:tcPr>
            <w:tcW w:type="dxa" w:w="3090"/>
          </w:tcPr>
          <w:p>
            <w:r>
              <w:t>¿Por qué moviste los controles de accesibilidad a un botón flotante?</w:t>
            </w:r>
          </w:p>
        </w:tc>
        <w:tc>
          <w:tcPr>
            <w:tcW w:type="dxa" w:w="6270"/>
          </w:tcPr>
          <w:p>
            <w:r>
              <w:t>En pantallas pequeñas los botones de letra/tema se encimaban sobre el título; el botón flotante los mantiene accesibles en cualquier tamaño y deja el header limpio (sólo Salir + estado de conexión).</w:t>
            </w:r>
          </w:p>
        </w:tc>
      </w:tr>
      <w:tr>
        <w:tc>
          <w:tcPr>
            <w:tcW w:type="dxa" w:w="3090"/>
          </w:tcPr>
          <w:p>
            <w:r>
              <w:t>¿Cómo resolviste el desbordamiento del menú en móvil?</w:t>
            </w:r>
          </w:p>
        </w:tc>
        <w:tc>
          <w:tcPr>
            <w:tcW w:type="dxa" w:w="6270"/>
          </w:tcPr>
          <w:p>
            <w:r>
              <w:t>A ≤768px las pestañas se ocultan y aparece un menú hamburguesa que despliega la lista vertical; se cierra al elegir sección, evitando la barra de scroll lateral.</w:t>
            </w:r>
          </w:p>
        </w:tc>
      </w:tr>
      <w:tr>
        <w:tc>
          <w:tcPr>
            <w:tcW w:type="dxa" w:w="3090"/>
          </w:tcPr>
          <w:p>
            <w:r>
              <w:t>¿Cómo se persiste el tema y el tamaño de letra?</w:t>
            </w:r>
          </w:p>
        </w:tc>
        <w:tc>
          <w:tcPr>
            <w:tcW w:type="dxa" w:w="6270"/>
          </w:tcPr>
          <w:p>
            <w:r>
              <w:t>Con store.setPref/getPref (localStorage); al arrancar, start() re-aplica el tema y la escala guardados.</w:t>
            </w:r>
          </w:p>
        </w:tc>
      </w:tr>
    </w:tbl>
    <w:p w14:paraId="094CD97F" w14:textId="77777777" w:rsidR="00D3039F" w:rsidRDefault="00000000">
      <w:pPr>
        <w:spacing w:after="40"/>
      </w:pPr>
      <w:r>
        <w:rPr>
          <w:i/>
          <w:iCs/>
          <w:color w:val="6B5D52"/>
        </w:rPr>
        <w:t xml:space="preserve">Nota: Al final: si el documento aún está cargando, arranca </w:t>
      </w:r>
      <w:proofErr w:type="spellStart"/>
      <w:r>
        <w:rPr>
          <w:i/>
          <w:iCs/>
          <w:color w:val="6B5D52"/>
        </w:rPr>
        <w:t>start</w:t>
      </w:r>
      <w:proofErr w:type="spellEnd"/>
      <w:r>
        <w:rPr>
          <w:i/>
          <w:iCs/>
          <w:color w:val="6B5D52"/>
        </w:rPr>
        <w:t xml:space="preserve">() en </w:t>
      </w:r>
      <w:proofErr w:type="spellStart"/>
      <w:r>
        <w:rPr>
          <w:i/>
          <w:iCs/>
          <w:color w:val="6B5D52"/>
        </w:rPr>
        <w:t>DOMContentLoaded</w:t>
      </w:r>
      <w:proofErr w:type="spellEnd"/>
      <w:r>
        <w:rPr>
          <w:i/>
          <w:iCs/>
          <w:color w:val="6B5D52"/>
        </w:rPr>
        <w:t>; si no, arranca de inmediato.</w:t>
      </w:r>
    </w:p>
    <w:p w14:paraId="094CD980" w14:textId="77777777" w:rsidR="00D3039F" w:rsidRDefault="00000000">
      <w:pPr>
        <w:pStyle w:val="Ttulo2"/>
        <w:spacing w:before="220" w:after="90"/>
      </w:pPr>
      <w:bookmarkStart w:id="10" w:name="_Toc235083218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/tour.js  —</w:t>
      </w:r>
      <w:proofErr w:type="gramEnd"/>
      <w:r>
        <w:rPr>
          <w:b/>
          <w:bCs/>
          <w:color w:val="1B1512"/>
        </w:rPr>
        <w:t xml:space="preserve"> 2.1 Tour Virtual de Sedes</w:t>
      </w:r>
      <w:bookmarkEnd w:id="10"/>
    </w:p>
    <w:p w14:paraId="094CD98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Recorrido por las 16 sedes con scroll programático DENTRO de un contenedor propio (la página no se mueve) y estado de "sede activa". Modo "Por país" con chips.</w:t>
      </w:r>
    </w:p>
    <w:p w14:paraId="094CD98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WC.views.tour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8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stadiums</w:t>
      </w:r>
      <w:proofErr w:type="spellEnd"/>
      <w:r>
        <w:t>','/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 xml:space="preserve">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84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 xml:space="preserve">app.js (el router llama a </w:t>
      </w:r>
      <w:proofErr w:type="spellStart"/>
      <w:r>
        <w:t>mount</w:t>
      </w:r>
      <w:proofErr w:type="spellEnd"/>
      <w:r>
        <w:t>).</w:t>
      </w:r>
    </w:p>
    <w:p w14:paraId="094CD985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6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7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8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A" w14:textId="77777777" w:rsidR="00D3039F" w:rsidRDefault="00000000">
            <w:r>
              <w:rPr>
                <w:sz w:val="20"/>
                <w:szCs w:val="20"/>
              </w:rPr>
              <w:t xml:space="preserve">Carga sedes y partidos. Si fallan las sedes, muestra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 con reintento. Agrupa los partidos por </w:t>
            </w:r>
            <w:proofErr w:type="spellStart"/>
            <w:r>
              <w:rPr>
                <w:sz w:val="20"/>
                <w:szCs w:val="20"/>
              </w:rPr>
              <w:t>stadium_id</w:t>
            </w:r>
            <w:proofErr w:type="spellEnd"/>
            <w:r>
              <w:rPr>
                <w:sz w:val="20"/>
                <w:szCs w:val="20"/>
              </w:rPr>
              <w:t xml:space="preserve">; marca </w:t>
            </w:r>
            <w:proofErr w:type="spellStart"/>
            <w:r>
              <w:rPr>
                <w:sz w:val="20"/>
                <w:szCs w:val="20"/>
              </w:rPr>
              <w:t>stale</w:t>
            </w:r>
            <w:proofErr w:type="spellEnd"/>
            <w:r>
              <w:rPr>
                <w:sz w:val="20"/>
                <w:szCs w:val="20"/>
              </w:rPr>
              <w:t xml:space="preserve"> si aplica; crea las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 xml:space="preserve"> Recorrido / Por país.</w:t>
            </w:r>
          </w:p>
        </w:tc>
      </w:tr>
      <w:tr w:rsidR="00D3039F" w14:paraId="094CD98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C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render(mode)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D" w14:textId="77777777" w:rsidR="00D3039F" w:rsidRDefault="00000000">
            <w:r>
              <w:rPr>
                <w:sz w:val="20"/>
                <w:szCs w:val="20"/>
              </w:rPr>
              <w:t xml:space="preserve">Pinta el modo elegido; añade el </w:t>
            </w:r>
            <w:proofErr w:type="spellStart"/>
            <w:r>
              <w:rPr>
                <w:sz w:val="20"/>
                <w:szCs w:val="20"/>
              </w:rPr>
              <w:t>staleBadge</w:t>
            </w:r>
            <w:proofErr w:type="spellEnd"/>
            <w:r>
              <w:rPr>
                <w:sz w:val="20"/>
                <w:szCs w:val="20"/>
              </w:rPr>
              <w:t xml:space="preserve"> si los datos son de caché.</w:t>
            </w:r>
          </w:p>
        </w:tc>
      </w:tr>
      <w:tr w:rsidR="00D3039F" w14:paraId="094CD99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lastRenderedPageBreak/>
              <w:t>renderRecorrido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0" w14:textId="77777777" w:rsidR="00D3039F" w:rsidRDefault="00000000">
            <w:r>
              <w:rPr>
                <w:sz w:val="20"/>
                <w:szCs w:val="20"/>
              </w:rPr>
              <w:t>Un &lt;</w:t>
            </w:r>
            <w:proofErr w:type="spellStart"/>
            <w:r>
              <w:rPr>
                <w:sz w:val="20"/>
                <w:szCs w:val="20"/>
              </w:rPr>
              <w:t>select</w:t>
            </w:r>
            <w:proofErr w:type="spellEnd"/>
            <w:r>
              <w:rPr>
                <w:sz w:val="20"/>
                <w:szCs w:val="20"/>
              </w:rPr>
              <w:t xml:space="preserve">&gt; de estadios y un contenedor con scroll propio. </w:t>
            </w:r>
            <w:proofErr w:type="spellStart"/>
            <w:r>
              <w:rPr>
                <w:sz w:val="20"/>
                <w:szCs w:val="20"/>
              </w:rPr>
              <w:t>goTo</w:t>
            </w:r>
            <w:proofErr w:type="spellEnd"/>
            <w:r>
              <w:rPr>
                <w:sz w:val="20"/>
                <w:szCs w:val="20"/>
              </w:rPr>
              <w:t xml:space="preserve">(id) hace </w:t>
            </w:r>
            <w:proofErr w:type="spellStart"/>
            <w:r>
              <w:rPr>
                <w:sz w:val="20"/>
                <w:szCs w:val="20"/>
              </w:rPr>
              <w:t>scrollTo</w:t>
            </w:r>
            <w:proofErr w:type="spellEnd"/>
            <w:r>
              <w:rPr>
                <w:sz w:val="20"/>
                <w:szCs w:val="20"/>
              </w:rPr>
              <w:t>({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>:"</w:t>
            </w:r>
            <w:proofErr w:type="spellStart"/>
            <w:r>
              <w:rPr>
                <w:sz w:val="20"/>
                <w:szCs w:val="20"/>
              </w:rPr>
              <w:t>smooth</w:t>
            </w:r>
            <w:proofErr w:type="spellEnd"/>
            <w:r>
              <w:rPr>
                <w:sz w:val="20"/>
                <w:szCs w:val="20"/>
              </w:rPr>
              <w:t xml:space="preserve">"}) DENTRO del contenedor (cumple el objetivo técnico sin mover la página) y </w:t>
            </w:r>
            <w:proofErr w:type="spellStart"/>
            <w:r>
              <w:rPr>
                <w:sz w:val="20"/>
                <w:szCs w:val="20"/>
              </w:rPr>
              <w:t>setActive</w:t>
            </w:r>
            <w:proofErr w:type="spellEnd"/>
            <w:r>
              <w:rPr>
                <w:sz w:val="20"/>
                <w:szCs w:val="20"/>
              </w:rPr>
              <w:t>(id) marca la sede activa. Si /</w:t>
            </w: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falló, cada sede muestra un mensaje local "no se pudieron cargar los partidos" sin bloquear la navegación (reto de resiliencia).</w:t>
            </w:r>
          </w:p>
        </w:tc>
      </w:tr>
      <w:tr w:rsidR="00D3039F" w14:paraId="094CD99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renderByCountry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3" w14:textId="77777777" w:rsidR="00D3039F" w:rsidRDefault="00000000">
            <w:r>
              <w:rPr>
                <w:sz w:val="20"/>
                <w:szCs w:val="20"/>
              </w:rPr>
              <w:t xml:space="preserve">Deriva la lista de países, dibuja chips (Todos + cada país) y un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de sedes con el conteo de partidos por sede.</w:t>
            </w:r>
          </w:p>
        </w:tc>
      </w:tr>
      <w:tr w:rsidR="00D3039F" w14:paraId="094CD99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matchTag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(g)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6" w14:textId="77777777" w:rsidR="00D3039F" w:rsidRDefault="00000000">
            <w:r>
              <w:rPr>
                <w:sz w:val="20"/>
                <w:szCs w:val="20"/>
              </w:rPr>
              <w:t xml:space="preserve">Fila de un partido: </w:t>
            </w:r>
            <w:proofErr w:type="spellStart"/>
            <w:r>
              <w:rPr>
                <w:sz w:val="20"/>
                <w:szCs w:val="20"/>
              </w:rPr>
              <w:t>grupo·jornada</w:t>
            </w:r>
            <w:proofErr w:type="spellEnd"/>
            <w:r>
              <w:rPr>
                <w:sz w:val="20"/>
                <w:szCs w:val="20"/>
              </w:rPr>
              <w:t xml:space="preserve"> + fecha + marcador ("Por jugar" si no ha terminado).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¿Qué es el scroll programático dentro de un contenedor propio?</w:t>
            </w:r>
          </w:p>
        </w:tc>
        <w:tc>
          <w:tcPr>
            <w:tcW w:type="dxa" w:w="6270"/>
          </w:tcPr>
          <w:p>
            <w:r>
              <w:t>El recorrido por las 16 sedes hace scroll dentro de su propio contenedor (no de la página) con scrollIntoView, y resalta la sede activa.</w:t>
            </w:r>
          </w:p>
        </w:tc>
      </w:tr>
      <w:tr>
        <w:tc>
          <w:tcPr>
            <w:tcW w:type="dxa" w:w="3090"/>
          </w:tcPr>
          <w:p>
            <w:r>
              <w:t>¿Cómo sabes qué sede está activa al desplazarte?</w:t>
            </w:r>
          </w:p>
        </w:tc>
        <w:tc>
          <w:tcPr>
            <w:tcW w:type="dxa" w:w="6270"/>
          </w:tcPr>
          <w:p>
            <w:r>
              <w:t>Con un cálculo/observador de posición que marca la sección visible con la clase is-active.</w:t>
            </w:r>
          </w:p>
        </w:tc>
      </w:tr>
    </w:tbl>
    <w:p w14:paraId="094CD998" w14:textId="77777777" w:rsidR="00D3039F" w:rsidRDefault="00000000">
      <w:pPr>
        <w:pStyle w:val="Ttulo2"/>
        <w:spacing w:before="220" w:after="90"/>
      </w:pPr>
      <w:bookmarkStart w:id="11" w:name="_Toc235083219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/agenda.js  —</w:t>
      </w:r>
      <w:proofErr w:type="gramEnd"/>
      <w:r>
        <w:rPr>
          <w:b/>
          <w:bCs/>
          <w:color w:val="1B1512"/>
        </w:rPr>
        <w:t xml:space="preserve"> 2.2 Agenda Simultánea</w:t>
      </w:r>
      <w:bookmarkEnd w:id="11"/>
    </w:p>
    <w:p w14:paraId="094CD99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Detecta días con 2+ partidos simultáneos y los muestra en un </w:t>
      </w:r>
      <w:proofErr w:type="spellStart"/>
      <w:r>
        <w:t>layout</w:t>
      </w:r>
      <w:proofErr w:type="spellEnd"/>
      <w:r>
        <w:t xml:space="preserve"> de dos columnas: calendario a la izquierda, partidos del día a la derecha.</w:t>
      </w:r>
    </w:p>
    <w:p w14:paraId="094CD99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WC.views.agenda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9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>','/</w:t>
      </w:r>
      <w:proofErr w:type="spellStart"/>
      <w:r>
        <w:t>get</w:t>
      </w:r>
      <w:proofErr w:type="spellEnd"/>
      <w:r>
        <w:t xml:space="preserve">/teams'),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9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9D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E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F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A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1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2" w14:textId="77777777" w:rsidR="00D3039F" w:rsidRDefault="00000000">
            <w:r>
              <w:rPr>
                <w:sz w:val="20"/>
                <w:szCs w:val="20"/>
              </w:rPr>
              <w:t xml:space="preserve">Muestra </w:t>
            </w:r>
            <w:proofErr w:type="spellStart"/>
            <w:r>
              <w:rPr>
                <w:sz w:val="20"/>
                <w:szCs w:val="20"/>
              </w:rPr>
              <w:t>skeleton</w:t>
            </w:r>
            <w:proofErr w:type="spellEnd"/>
            <w:r>
              <w:rPr>
                <w:sz w:val="20"/>
                <w:szCs w:val="20"/>
              </w:rPr>
              <w:t xml:space="preserve"> mientras carga. Agrupa partidos por día (</w:t>
            </w:r>
            <w:proofErr w:type="spellStart"/>
            <w:r>
              <w:rPr>
                <w:sz w:val="20"/>
                <w:szCs w:val="20"/>
              </w:rPr>
              <w:t>byKey</w:t>
            </w:r>
            <w:proofErr w:type="spellEnd"/>
            <w:r>
              <w:rPr>
                <w:sz w:val="20"/>
                <w:szCs w:val="20"/>
              </w:rPr>
              <w:t xml:space="preserve">) y se queda con los días de 2+ partidos. Si no hay ni red ni caché, muestra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; si son datos de caché, </w:t>
            </w:r>
            <w:proofErr w:type="spellStart"/>
            <w:r>
              <w:rPr>
                <w:sz w:val="20"/>
                <w:szCs w:val="20"/>
              </w:rPr>
              <w:t>staleBadge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A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renderCalendar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5" w14:textId="77777777" w:rsidR="00D3039F" w:rsidRDefault="00000000">
            <w:r>
              <w:rPr>
                <w:sz w:val="20"/>
                <w:szCs w:val="20"/>
              </w:rPr>
              <w:t>Dibuja los meses que contienen días activos; sólo los días con 2+ partidos son seleccionables y resaltan; al hacer clic cambian el día seleccionado.</w:t>
            </w:r>
          </w:p>
        </w:tc>
      </w:tr>
      <w:tr w:rsidR="00D3039F" w14:paraId="094CD9A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renderDay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8" w14:textId="77777777" w:rsidR="00D3039F" w:rsidRDefault="00000000">
            <w:r>
              <w:rPr>
                <w:sz w:val="20"/>
                <w:szCs w:val="20"/>
              </w:rPr>
              <w:t>Pinta las tarjetas de los partidos del día seleccionado (ordenados por hora).</w:t>
            </w:r>
          </w:p>
        </w:tc>
      </w:tr>
      <w:tr w:rsidR="00D3039F" w14:paraId="094CD9A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matchCard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(g,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nameOf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B" w14:textId="77777777" w:rsidR="00D3039F" w:rsidRDefault="00000000">
            <w:r>
              <w:rPr>
                <w:sz w:val="20"/>
                <w:szCs w:val="20"/>
              </w:rPr>
              <w:t xml:space="preserve">Tarjeta de partido: </w:t>
            </w:r>
            <w:proofErr w:type="spellStart"/>
            <w:r>
              <w:rPr>
                <w:sz w:val="20"/>
                <w:szCs w:val="20"/>
              </w:rPr>
              <w:t>grupo·jornada</w:t>
            </w:r>
            <w:proofErr w:type="spellEnd"/>
            <w:r>
              <w:rPr>
                <w:sz w:val="20"/>
                <w:szCs w:val="20"/>
              </w:rPr>
              <w:t>, equipos/marcador y hora.</w:t>
            </w:r>
          </w:p>
        </w:tc>
      </w:tr>
      <w:tr w:rsidR="00D3039F" w14:paraId="094CD9A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toDate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orderKey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hourLabel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daysInMonth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firstDowMon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E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 xml:space="preserve"> de fecha; </w:t>
            </w:r>
            <w:proofErr w:type="spellStart"/>
            <w:r>
              <w:rPr>
                <w:sz w:val="20"/>
                <w:szCs w:val="20"/>
              </w:rPr>
              <w:t>firstDowMon</w:t>
            </w:r>
            <w:proofErr w:type="spellEnd"/>
            <w:r>
              <w:rPr>
                <w:sz w:val="20"/>
                <w:szCs w:val="20"/>
              </w:rPr>
              <w:t xml:space="preserve"> calcula el primer día de la semana con la semana empezando en lunes.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detectas días con partidos simultáneos?</w:t>
            </w:r>
          </w:p>
        </w:tc>
        <w:tc>
          <w:tcPr>
            <w:tcW w:type="dxa" w:w="6270"/>
          </w:tcPr>
          <w:p>
            <w:r>
              <w:t>Agrupo los partidos por fecha y marco los días con 2+ encuentros; el calendario resalta esos días y al elegir uno se listan sus partidos.</w:t>
            </w:r>
          </w:p>
        </w:tc>
      </w:tr>
      <w:tr>
        <w:tc>
          <w:tcPr>
            <w:tcW w:type="dxa" w:w="3090"/>
          </w:tcPr>
          <w:p>
            <w:r>
              <w:t>¿Por qué un layout de dos columnas?</w:t>
            </w:r>
          </w:p>
        </w:tc>
        <w:tc>
          <w:tcPr>
            <w:tcW w:type="dxa" w:w="6270"/>
          </w:tcPr>
          <w:p>
            <w:r>
              <w:t>Calendario a la izquierda y detalle del día a la derecha; en móvil colapsa a una sola columna (responsive).</w:t>
            </w:r>
          </w:p>
        </w:tc>
      </w:tr>
    </w:tbl>
    <w:p w14:paraId="094CD9B0" w14:textId="77777777" w:rsidR="00D3039F" w:rsidRDefault="00000000">
      <w:pPr>
        <w:pStyle w:val="Ttulo2"/>
        <w:spacing w:before="220" w:after="90"/>
      </w:pPr>
      <w:bookmarkStart w:id="12" w:name="_Toc235083220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/timeline.js  —</w:t>
      </w:r>
      <w:proofErr w:type="gramEnd"/>
      <w:r>
        <w:rPr>
          <w:b/>
          <w:bCs/>
          <w:color w:val="1B1512"/>
        </w:rPr>
        <w:t xml:space="preserve"> 2.3 Timeline (scroll infinito)</w:t>
      </w:r>
      <w:bookmarkEnd w:id="12"/>
    </w:p>
    <w:p w14:paraId="094CD9B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Pide los partidos en UNA sola llamada y los inserta en bloques de 10 a medida que el usuario hace scroll, usando </w:t>
      </w:r>
      <w:proofErr w:type="spellStart"/>
      <w:r>
        <w:t>IntersectionObserver</w:t>
      </w:r>
      <w:proofErr w:type="spellEnd"/>
      <w:r>
        <w:t xml:space="preserve"> sobre un centinela. Incluye vistas Todos / Jugados / Eliminatorias (</w:t>
      </w:r>
      <w:proofErr w:type="spellStart"/>
      <w:r>
        <w:t>bracket</w:t>
      </w:r>
      <w:proofErr w:type="spellEnd"/>
      <w:r>
        <w:t>).</w:t>
      </w:r>
    </w:p>
    <w:p w14:paraId="094CD9B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WC.views.timeline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B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>','/</w:t>
      </w:r>
      <w:proofErr w:type="spellStart"/>
      <w:r>
        <w:t>get</w:t>
      </w:r>
      <w:proofErr w:type="spellEnd"/>
      <w:r>
        <w:t xml:space="preserve">/teams'),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B4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B5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BLOCK=10; BRACKET/TYPE_LABEL (rondas de eliminatoria).</w:t>
      </w:r>
    </w:p>
    <w:p w14:paraId="094CD9B6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7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8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B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B" w14:textId="77777777" w:rsidR="00D3039F" w:rsidRDefault="00000000">
            <w:r>
              <w:rPr>
                <w:sz w:val="20"/>
                <w:szCs w:val="20"/>
              </w:rPr>
              <w:t xml:space="preserve">Carga partidos y equipos; si 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falla,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 con reintento (que dispara el </w:t>
            </w:r>
            <w:proofErr w:type="spellStart"/>
            <w:r>
              <w:rPr>
                <w:sz w:val="20"/>
                <w:szCs w:val="20"/>
              </w:rPr>
              <w:t>backoff</w:t>
            </w:r>
            <w:proofErr w:type="spellEnd"/>
            <w:r>
              <w:rPr>
                <w:sz w:val="20"/>
                <w:szCs w:val="20"/>
              </w:rPr>
              <w:t xml:space="preserve">); ordena cronológicamente; crea las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B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D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lastRenderedPageBreak/>
              <w:t>render(mode)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E" w14:textId="77777777" w:rsidR="00D3039F" w:rsidRDefault="00000000">
            <w:r>
              <w:rPr>
                <w:sz w:val="20"/>
                <w:szCs w:val="20"/>
              </w:rPr>
              <w:t xml:space="preserve">Desconecta el </w:t>
            </w:r>
            <w:proofErr w:type="spellStart"/>
            <w:r>
              <w:rPr>
                <w:sz w:val="20"/>
                <w:szCs w:val="20"/>
              </w:rPr>
              <w:t>observer</w:t>
            </w:r>
            <w:proofErr w:type="spellEnd"/>
            <w:r>
              <w:rPr>
                <w:sz w:val="20"/>
                <w:szCs w:val="20"/>
              </w:rPr>
              <w:t xml:space="preserve"> anterior (evita duplicados) y pinta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bracket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renderGrid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onlyFinished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1" w14:textId="77777777" w:rsidR="00D3039F" w:rsidRDefault="00000000">
            <w:r>
              <w:rPr>
                <w:sz w:val="20"/>
                <w:szCs w:val="20"/>
              </w:rPr>
              <w:t xml:space="preserve">Inserta bloques de 10 partidos. </w:t>
            </w:r>
            <w:proofErr w:type="spellStart"/>
            <w:r>
              <w:rPr>
                <w:sz w:val="20"/>
                <w:szCs w:val="20"/>
              </w:rPr>
              <w:t>insertBlock</w:t>
            </w:r>
            <w:proofErr w:type="spellEnd"/>
            <w:r>
              <w:rPr>
                <w:sz w:val="20"/>
                <w:szCs w:val="20"/>
              </w:rPr>
              <w:t xml:space="preserve">() añade el siguiente bloque y actualiza "Mostrados X de N"; </w:t>
            </w:r>
            <w:proofErr w:type="spellStart"/>
            <w:r>
              <w:rPr>
                <w:sz w:val="20"/>
                <w:szCs w:val="20"/>
              </w:rPr>
              <w:t>loadMore</w:t>
            </w:r>
            <w:proofErr w:type="spellEnd"/>
            <w:r>
              <w:rPr>
                <w:sz w:val="20"/>
                <w:szCs w:val="20"/>
              </w:rPr>
              <w:t xml:space="preserve">() sigue insertando mientras el centinela esté visible; un </w:t>
            </w:r>
            <w:proofErr w:type="spellStart"/>
            <w:r>
              <w:rPr>
                <w:sz w:val="20"/>
                <w:szCs w:val="20"/>
              </w:rPr>
              <w:t>IntersectionObserver</w:t>
            </w:r>
            <w:proofErr w:type="spell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rootMargin</w:t>
            </w:r>
            <w:proofErr w:type="spellEnd"/>
            <w:r>
              <w:rPr>
                <w:sz w:val="20"/>
                <w:szCs w:val="20"/>
              </w:rPr>
              <w:t xml:space="preserve"> 400px dispara </w:t>
            </w:r>
            <w:proofErr w:type="spellStart"/>
            <w:r>
              <w:rPr>
                <w:sz w:val="20"/>
                <w:szCs w:val="20"/>
              </w:rPr>
              <w:t>loadMore</w:t>
            </w:r>
            <w:proofErr w:type="spellEnd"/>
            <w:r>
              <w:rPr>
                <w:sz w:val="20"/>
                <w:szCs w:val="20"/>
              </w:rPr>
              <w:t xml:space="preserve"> al hacer scroll. El contador "</w:t>
            </w:r>
            <w:proofErr w:type="spellStart"/>
            <w:r>
              <w:rPr>
                <w:sz w:val="20"/>
                <w:szCs w:val="20"/>
              </w:rPr>
              <w:t>inserted</w:t>
            </w:r>
            <w:proofErr w:type="spellEnd"/>
            <w:r>
              <w:rPr>
                <w:sz w:val="20"/>
                <w:szCs w:val="20"/>
              </w:rPr>
              <w:t xml:space="preserve">" evita reinsertar partidos ya mostrados. Al llegar al final, desconecta el </w:t>
            </w:r>
            <w:proofErr w:type="spellStart"/>
            <w:r>
              <w:rPr>
                <w:sz w:val="20"/>
                <w:szCs w:val="20"/>
              </w:rPr>
              <w:t>observer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C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renderBracket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4" w14:textId="77777777" w:rsidR="00D3039F" w:rsidRDefault="00000000">
            <w:r>
              <w:rPr>
                <w:sz w:val="20"/>
                <w:szCs w:val="20"/>
              </w:rPr>
              <w:t xml:space="preserve">Agrupa por </w:t>
            </w:r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 xml:space="preserve"> y dibuja el cuadro de eliminatorias (octavos → final). </w:t>
            </w:r>
            <w:proofErr w:type="spellStart"/>
            <w:r>
              <w:rPr>
                <w:sz w:val="20"/>
                <w:szCs w:val="20"/>
              </w:rPr>
              <w:t>bracketMatch</w:t>
            </w:r>
            <w:proofErr w:type="spellEnd"/>
            <w:r>
              <w:rPr>
                <w:sz w:val="20"/>
                <w:szCs w:val="20"/>
              </w:rPr>
              <w:t>(g) marca al ganador (incluye penales).</w:t>
            </w:r>
          </w:p>
        </w:tc>
      </w:tr>
      <w:tr w:rsidR="00D3039F" w14:paraId="094CD9C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card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teamRow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sideName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nameOf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7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 xml:space="preserve"> para nombres de equipo (embebido, por índice, o etiqueta "Winner Match N") y para construir las tarjetas.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implementas el scroll infinito?</w:t>
            </w:r>
          </w:p>
        </w:tc>
        <w:tc>
          <w:tcPr>
            <w:tcW w:type="dxa" w:w="6270"/>
          </w:tcPr>
          <w:p>
            <w:r>
              <w:t>Pido los partidos en una sola llamada y voy insertando bloques de BLOCK=10 conforme el usuario llega al final (un sentinel/IntersectionObserver dispara el siguiente bloque).</w:t>
            </w:r>
          </w:p>
        </w:tc>
      </w:tr>
      <w:tr>
        <w:tc>
          <w:tcPr>
            <w:tcW w:type="dxa" w:w="3090"/>
          </w:tcPr>
          <w:p>
            <w:r>
              <w:t>¿Por qué cargar todo de una vez y no paginar en red?</w:t>
            </w:r>
          </w:p>
        </w:tc>
        <w:tc>
          <w:tcPr>
            <w:tcW w:type="dxa" w:w="6270"/>
          </w:tcPr>
          <w:p>
            <w:r>
              <w:t>El endpoint devuelve el set completo; el "infinito" es de render, para no pintar cientos de nodos de golpe y mantener la fluidez.</w:t>
            </w:r>
          </w:p>
        </w:tc>
      </w:tr>
    </w:tbl>
    <w:p w14:paraId="094CD9C9" w14:textId="77777777" w:rsidR="00D3039F" w:rsidRDefault="00000000">
      <w:pPr>
        <w:pStyle w:val="Ttulo2"/>
        <w:spacing w:before="220" w:after="90"/>
      </w:pPr>
      <w:bookmarkStart w:id="13" w:name="_Toc235083221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/dashboard.js  —</w:t>
      </w:r>
      <w:proofErr w:type="gramEnd"/>
      <w:r>
        <w:rPr>
          <w:b/>
          <w:bCs/>
          <w:color w:val="1B1512"/>
        </w:rPr>
        <w:t xml:space="preserve"> 2.4 Dashboard del Fanático</w:t>
      </w:r>
      <w:bookmarkEnd w:id="13"/>
    </w:p>
    <w:p w14:paraId="094CD9C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Selector de equipo favorito (persistido) que filtra sus partidos, muestra su posición de grupo y RE-TIÑE el dashboard con el color de la bandera. Incluye estado (vivo/eliminado/campeón) y confeti si es campeón.</w:t>
      </w:r>
    </w:p>
    <w:p w14:paraId="094CD9C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WC.views.dashboard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C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/teams','/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>','/</w:t>
      </w:r>
      <w:proofErr w:type="spellStart"/>
      <w:r>
        <w:t>get</w:t>
      </w:r>
      <w:proofErr w:type="spellEnd"/>
      <w:r>
        <w:t>/</w:t>
      </w:r>
      <w:proofErr w:type="spellStart"/>
      <w:r>
        <w:t>groups</w:t>
      </w:r>
      <w:proofErr w:type="spellEnd"/>
      <w:r>
        <w:t xml:space="preserve">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 xml:space="preserve">.*, </w:t>
      </w:r>
      <w:proofErr w:type="spellStart"/>
      <w:r>
        <w:t>WC.colors</w:t>
      </w:r>
      <w:proofErr w:type="spellEnd"/>
      <w:r>
        <w:t xml:space="preserve">.*, </w:t>
      </w:r>
      <w:proofErr w:type="spellStart"/>
      <w:r>
        <w:t>WC.store</w:t>
      </w:r>
      <w:proofErr w:type="spellEnd"/>
      <w:r>
        <w:t>.</w:t>
      </w:r>
    </w:p>
    <w:p w14:paraId="094CD9C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C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FAV_KEY='</w:t>
      </w:r>
      <w:proofErr w:type="spellStart"/>
      <w:r>
        <w:t>favTeam</w:t>
      </w:r>
      <w:proofErr w:type="spellEnd"/>
      <w:r>
        <w:t>', COL_KEY='</w:t>
      </w:r>
      <w:proofErr w:type="spellStart"/>
      <w:r>
        <w:t>favColor</w:t>
      </w:r>
      <w:proofErr w:type="spellEnd"/>
      <w:r>
        <w:t>'.</w:t>
      </w:r>
    </w:p>
    <w:p w14:paraId="094CD9CF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0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1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D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4" w14:textId="77777777" w:rsidR="00D3039F" w:rsidRDefault="00000000">
            <w:r>
              <w:rPr>
                <w:sz w:val="20"/>
                <w:szCs w:val="20"/>
              </w:rPr>
              <w:t xml:space="preserve">Carga equipos, partidos y grupos; si equipos falla,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. Construye el selector y las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 xml:space="preserve"> Resumen / Partidos / Grupo.</w:t>
            </w:r>
          </w:p>
        </w:tc>
      </w:tr>
      <w:tr w:rsidR="00D3039F" w14:paraId="094CD9D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applyTeamColor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7" w14:textId="77777777" w:rsidR="00D3039F" w:rsidRDefault="00000000">
            <w:r>
              <w:rPr>
                <w:sz w:val="20"/>
                <w:szCs w:val="20"/>
              </w:rPr>
              <w:t>Fija las variables CSS --</w:t>
            </w:r>
            <w:proofErr w:type="spellStart"/>
            <w:r>
              <w:rPr>
                <w:sz w:val="20"/>
                <w:szCs w:val="20"/>
              </w:rPr>
              <w:t>dash-accent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dash-bg</w:t>
            </w:r>
            <w:proofErr w:type="spellEnd"/>
            <w:r>
              <w:rPr>
                <w:sz w:val="20"/>
                <w:szCs w:val="20"/>
              </w:rPr>
              <w:t xml:space="preserve"> y --</w:t>
            </w:r>
            <w:proofErr w:type="spellStart"/>
            <w:r>
              <w:rPr>
                <w:sz w:val="20"/>
                <w:szCs w:val="20"/>
              </w:rPr>
              <w:t>dash-inner</w:t>
            </w:r>
            <w:proofErr w:type="spellEnd"/>
            <w:r>
              <w:rPr>
                <w:sz w:val="20"/>
                <w:szCs w:val="20"/>
              </w:rPr>
              <w:t xml:space="preserve"> y el color global de letras; persiste el color favorito. (Repintado dinámico del punto 2.4.)</w:t>
            </w:r>
          </w:p>
        </w:tc>
      </w:tr>
      <w:tr w:rsidR="00D3039F" w14:paraId="094CD9D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selectTeam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(id)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A" w14:textId="77777777" w:rsidR="00D3039F" w:rsidRDefault="00000000">
            <w:r>
              <w:rPr>
                <w:sz w:val="20"/>
                <w:szCs w:val="20"/>
              </w:rPr>
              <w:t>Persiste el equipo favorito, aplica primero un color de reserva y luego el color dominante de la bandera (</w:t>
            </w:r>
            <w:proofErr w:type="spellStart"/>
            <w:r>
              <w:rPr>
                <w:sz w:val="20"/>
                <w:szCs w:val="20"/>
              </w:rPr>
              <w:t>extractFlag</w:t>
            </w:r>
            <w:proofErr w:type="spellEnd"/>
            <w:r>
              <w:rPr>
                <w:sz w:val="20"/>
                <w:szCs w:val="20"/>
              </w:rPr>
              <w:t>). Si el equipo resultó campeón, lanza confeti.</w:t>
            </w:r>
          </w:p>
        </w:tc>
      </w:tr>
      <w:tr w:rsidR="00D3039F" w14:paraId="094CD9D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renderPanel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D" w14:textId="77777777" w:rsidR="00D3039F" w:rsidRDefault="00000000">
            <w:r>
              <w:rPr>
                <w:sz w:val="20"/>
                <w:szCs w:val="20"/>
              </w:rPr>
              <w:t xml:space="preserve">Pinta la cabecera (bandera, nombre, grupo) y la sección activa; muestra </w:t>
            </w:r>
            <w:proofErr w:type="spellStart"/>
            <w:r>
              <w:rPr>
                <w:sz w:val="20"/>
                <w:szCs w:val="20"/>
              </w:rPr>
              <w:t>staleBadge</w:t>
            </w:r>
            <w:proofErr w:type="spellEnd"/>
            <w:r>
              <w:rPr>
                <w:sz w:val="20"/>
                <w:szCs w:val="20"/>
              </w:rPr>
              <w:t xml:space="preserve"> si los datos son de caché.</w:t>
            </w:r>
          </w:p>
        </w:tc>
      </w:tr>
      <w:tr w:rsidR="00D3039F" w14:paraId="094CD9E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renderResumen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0" w14:textId="77777777" w:rsidR="00D3039F" w:rsidRDefault="00000000">
            <w:r>
              <w:rPr>
                <w:sz w:val="20"/>
                <w:szCs w:val="20"/>
              </w:rPr>
              <w:t xml:space="preserve">Stats Puntos/GF/GC con animación </w:t>
            </w:r>
            <w:proofErr w:type="spellStart"/>
            <w:r>
              <w:rPr>
                <w:sz w:val="20"/>
                <w:szCs w:val="20"/>
              </w:rPr>
              <w:t>countUp</w:t>
            </w:r>
            <w:proofErr w:type="spellEnd"/>
            <w:r>
              <w:rPr>
                <w:sz w:val="20"/>
                <w:szCs w:val="20"/>
              </w:rPr>
              <w:t>, más una línea de estado (</w:t>
            </w:r>
            <w:proofErr w:type="spellStart"/>
            <w:r>
              <w:rPr>
                <w:sz w:val="20"/>
                <w:szCs w:val="20"/>
              </w:rPr>
              <w:t>teamStatus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3039F" w14:paraId="094CD9E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renderPartidos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3" w14:textId="77777777" w:rsidR="00D3039F" w:rsidRDefault="00000000">
            <w:r>
              <w:rPr>
                <w:sz w:val="20"/>
                <w:szCs w:val="20"/>
              </w:rPr>
              <w:t>Lista de los partidos del equipo elegido.</w:t>
            </w:r>
          </w:p>
        </w:tc>
      </w:tr>
      <w:tr w:rsidR="00D3039F" w14:paraId="094CD9E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renderGrupo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6" w14:textId="77777777" w:rsidR="00D3039F" w:rsidRDefault="00000000">
            <w:r>
              <w:rPr>
                <w:sz w:val="20"/>
                <w:szCs w:val="20"/>
              </w:rPr>
              <w:t>Tabla del grupo ordenada por puntos, resaltando la fila del equipo.</w:t>
            </w:r>
          </w:p>
        </w:tc>
      </w:tr>
      <w:tr w:rsidR="00D3039F" w14:paraId="094CD9E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8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teamStatus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(id)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9" w14:textId="77777777" w:rsidR="00D3039F" w:rsidRDefault="00000000">
            <w:r>
              <w:rPr>
                <w:sz w:val="20"/>
                <w:szCs w:val="20"/>
              </w:rPr>
              <w:t>Calcula el estado: en fase de grupos, no superó grupos, eliminado (por quién, en qué ronda y con qué marcador), sigue vivo, o campeón (revisa la final con penales).</w:t>
            </w:r>
          </w:p>
        </w:tc>
      </w:tr>
      <w:tr w:rsidR="00D3039F" w14:paraId="094CD9E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B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findStanding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countUp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confetti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C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>: buscar la fila del equipo en los grupos; animar números de 0 al valor; lanzar 52 piezas de confeti cuando el favorito es campeón.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reacciona el color al equipo elegido?</w:t>
            </w:r>
          </w:p>
        </w:tc>
        <w:tc>
          <w:tcPr>
            <w:tcW w:type="dxa" w:w="6270"/>
          </w:tcPr>
          <w:p>
            <w:r>
              <w:t>Al seleccionar, colors.js extrae el color de la bandera y se fijan variables CSS (--dash-accent, --dash-bg, --dash-inner) en root, así fondo y tarjeta se tiñen juntos.</w:t>
            </w:r>
          </w:p>
        </w:tc>
      </w:tr>
      <w:tr>
        <w:tc>
          <w:tcPr>
            <w:tcW w:type="dxa" w:w="3090"/>
          </w:tcPr>
          <w:p>
            <w:r>
              <w:t>¿Cómo se persiste el equipo favorito?</w:t>
            </w:r>
          </w:p>
        </w:tc>
        <w:tc>
          <w:tcPr>
            <w:tcW w:type="dxa" w:w="6270"/>
          </w:tcPr>
          <w:p>
            <w:r>
              <w:t>Con FAV_KEY='favTeam' y COL_KEY='favColor' en localStorage; al volver se restaura el equipo y su color.</w:t>
            </w:r>
          </w:p>
        </w:tc>
      </w:tr>
      <w:tr>
        <w:tc>
          <w:tcPr>
            <w:tcW w:type="dxa" w:w="3090"/>
          </w:tcPr>
          <w:p>
            <w:r>
              <w:t>¿Qué información muestra del equipo?</w:t>
            </w:r>
          </w:p>
        </w:tc>
        <w:tc>
          <w:tcPr>
            <w:tcW w:type="dxa" w:w="6270"/>
          </w:tcPr>
          <w:p>
            <w:r>
              <w:t>Sus partidos, su posición de grupo y un estado (vivo/eliminado/campeón), con confeti al elegirlo.</w:t>
            </w:r>
          </w:p>
        </w:tc>
      </w:tr>
    </w:tbl>
    <w:p w14:paraId="094CD9EE" w14:textId="77777777" w:rsidR="00D3039F" w:rsidRDefault="00000000">
      <w:pPr>
        <w:pStyle w:val="Ttulo2"/>
        <w:spacing w:before="220" w:after="90"/>
      </w:pPr>
      <w:bookmarkStart w:id="14" w:name="_Toc235083222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/matriz.js  —</w:t>
      </w:r>
      <w:proofErr w:type="gramEnd"/>
      <w:r>
        <w:rPr>
          <w:b/>
          <w:bCs/>
          <w:color w:val="1B1512"/>
        </w:rPr>
        <w:t xml:space="preserve"> 2.5 Matriz de Enfrentamientos</w:t>
      </w:r>
      <w:bookmarkEnd w:id="14"/>
    </w:p>
    <w:p w14:paraId="094CD9EF" w14:textId="77777777" w:rsidR="00D3039F" w:rsidRDefault="00000000">
      <w:pPr>
        <w:spacing w:after="60"/>
      </w:pPr>
      <w:r>
        <w:rPr>
          <w:b/>
          <w:bCs/>
          <w:color w:val="C0392B"/>
        </w:rPr>
        <w:lastRenderedPageBreak/>
        <w:t xml:space="preserve">Rol: </w:t>
      </w:r>
      <w:r>
        <w:t>Por cada grupo, una matriz 4x4 (todos contra todos) con la diagonal deshabilitada y las celdas en "Pendiente"; se parchean SOLO las celdas ya jugadas (no se reconstruye). Chips para filtrar por grupo o ronda.</w:t>
      </w:r>
    </w:p>
    <w:p w14:paraId="094CD9F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WC.views.matriz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F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groups</w:t>
      </w:r>
      <w:proofErr w:type="spellEnd"/>
      <w:r>
        <w:t>','/</w:t>
      </w:r>
      <w:proofErr w:type="spellStart"/>
      <w:r>
        <w:t>get</w:t>
      </w:r>
      <w:proofErr w:type="spellEnd"/>
      <w:r>
        <w:t>/teams','/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 xml:space="preserve">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F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F3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4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5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F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8" w14:textId="77777777" w:rsidR="00D3039F" w:rsidRDefault="00000000">
            <w:r>
              <w:rPr>
                <w:sz w:val="20"/>
                <w:szCs w:val="20"/>
              </w:rPr>
              <w:t>Carga grupos, equipos y partidos; si grupos o equipos fallan, errorNotice. Detecta las rondas de eliminatoria presentes y arma los chips. El contenedor usa 'columns is-multiline is-centered matriz-cols': el contenido queda centrado a ancho reducido, en dos columnas responsivas.</w:t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</w:p>
        </w:tc>
      </w:tr>
      <w:tr w:rsidR="00D3039F" w14:paraId="094CD9F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drawChips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 / render()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B" w14:textId="77777777" w:rsidR="00D3039F" w:rsidRDefault="00000000">
            <w:r>
              <w:rPr>
                <w:sz w:val="20"/>
                <w:szCs w:val="20"/>
              </w:rPr>
              <w:t xml:space="preserve">Dibujan los chips (Todos / por grupo / por ronda) y renderizan las matrices y/o rondas según el filtro; luego llaman a </w:t>
            </w:r>
            <w:proofErr w:type="spellStart"/>
            <w:r>
              <w:rPr>
                <w:sz w:val="20"/>
                <w:szCs w:val="20"/>
              </w:rPr>
              <w:t>patchGroups</w:t>
            </w:r>
            <w:proofErr w:type="spellEnd"/>
            <w:r>
              <w:rPr>
                <w:sz w:val="20"/>
                <w:szCs w:val="20"/>
              </w:rPr>
              <w:t>().</w:t>
            </w:r>
          </w:p>
        </w:tc>
      </w:tr>
      <w:tr w:rsidR="00D3039F" w14:paraId="094CD9F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buildMatrix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grp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E" w14:textId="77777777" w:rsidR="00D3039F" w:rsidRDefault="00000000">
            <w:r>
              <w:rPr>
                <w:sz w:val="20"/>
                <w:szCs w:val="20"/>
              </w:rPr>
              <w:t>Construye la tabla 4x4 del grupo: fila y columna por equipo, diagonal deshabilitada ("—"), y celdas "Pendiente" con un data-</w:t>
            </w:r>
            <w:proofErr w:type="spellStart"/>
            <w:r>
              <w:rPr>
                <w:sz w:val="20"/>
                <w:szCs w:val="20"/>
              </w:rPr>
              <w:t>cell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row_col</w:t>
            </w:r>
            <w:proofErr w:type="spellEnd"/>
            <w:r>
              <w:rPr>
                <w:sz w:val="20"/>
                <w:szCs w:val="20"/>
              </w:rPr>
              <w:t>" para poder parchearlas después.</w:t>
            </w:r>
          </w:p>
        </w:tc>
      </w:tr>
      <w:tr w:rsidR="00D3039F" w14:paraId="094CDA0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buildRound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1" w14:textId="77777777" w:rsidR="00D3039F" w:rsidRDefault="00000000">
            <w:r>
              <w:rPr>
                <w:sz w:val="20"/>
                <w:szCs w:val="20"/>
              </w:rPr>
              <w:t>Lista de enfrentamientos de una ronda de eliminatoria con su marcador (o "vs"). Ahora se muestra en un card a media anchura (column is-half) para que octavos, cuartos, etc. fluyan en dos columnas responsivas junto a los grupos.</w:t>
            </w:r>
          </w:p>
        </w:tc>
      </w:tr>
      <w:tr w:rsidR="00D3039F" w14:paraId="094CDA0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patchGroups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4" w14:textId="77777777" w:rsidR="00D3039F" w:rsidRDefault="00000000">
            <w:r>
              <w:rPr>
                <w:sz w:val="20"/>
                <w:szCs w:val="20"/>
              </w:rPr>
              <w:t>Si /</w:t>
            </w: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responde, recorre los partidos de grupo finalizados y actualiza SOLO las celdas afectadas (reto de resiliencia: no reconstruye la matriz). Si 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falló, muestra un aviso y todas las celdas quedan en "Pendiente".</w:t>
            </w:r>
          </w:p>
        </w:tc>
      </w:tr>
      <w:tr w:rsidR="00D3039F" w14:paraId="094CDA0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patchCell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(container,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rowId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colId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7" w14:textId="77777777" w:rsidR="00D3039F" w:rsidRDefault="00000000">
            <w:r>
              <w:rPr>
                <w:sz w:val="20"/>
                <w:szCs w:val="20"/>
              </w:rPr>
              <w:t>Busca la celda por data-</w:t>
            </w:r>
            <w:proofErr w:type="spellStart"/>
            <w:r>
              <w:rPr>
                <w:sz w:val="20"/>
                <w:szCs w:val="20"/>
              </w:rPr>
              <w:t>cell</w:t>
            </w:r>
            <w:proofErr w:type="spellEnd"/>
            <w:r>
              <w:rPr>
                <w:sz w:val="20"/>
                <w:szCs w:val="20"/>
              </w:rPr>
              <w:t xml:space="preserve"> y la marca como jugada con el resultado.</w:t>
            </w:r>
          </w:p>
        </w:tc>
      </w:tr>
      <w:tr w:rsidR="00D3039F" w14:paraId="094CDA0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groupName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koName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A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 xml:space="preserve"> tolerantes para nombres de equipo, nombre de grupo y nombres de los lados de un partido de eliminatoria.</w:t>
            </w:r>
          </w:p>
        </w:tc>
      </w:tr>
    </w:tbl>
    <w:p>
      <w:r>
        <w:rPr>
          <w:b/>
        </w:rPr>
        <w:t>Posibles preguntas (defensa):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90"/>
          </w:tcPr>
          <w:p>
            <w:r>
              <w:rPr>
                <w:b/>
              </w:rPr>
              <w:t>Pregunta</w:t>
            </w:r>
          </w:p>
        </w:tc>
        <w:tc>
          <w:tcPr>
            <w:tcW w:type="dxa" w:w="627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3090"/>
          </w:tcPr>
          <w:p>
            <w:r>
              <w:t>¿Cómo se arma la matriz 4x4?</w:t>
            </w:r>
          </w:p>
        </w:tc>
        <w:tc>
          <w:tcPr>
            <w:tcW w:type="dxa" w:w="6270"/>
          </w:tcPr>
          <w:p>
            <w:r>
              <w:t>Por grupo, una fila y una columna por equipo con la diagonal deshabilitada; las celdas parten en "Pendiente" y sólo se parchean las jugadas con su resultado.</w:t>
            </w:r>
          </w:p>
        </w:tc>
      </w:tr>
      <w:tr>
        <w:tc>
          <w:tcPr>
            <w:tcW w:type="dxa" w:w="3090"/>
          </w:tcPr>
          <w:p>
            <w:r>
              <w:t>¿Por qué separar construir la matriz de parchear resultados?</w:t>
            </w:r>
          </w:p>
        </w:tc>
        <w:tc>
          <w:tcPr>
            <w:tcW w:type="dxa" w:w="6270"/>
          </w:tcPr>
          <w:p>
            <w:r>
              <w:t>Para no reconstruir el DOM: buildMatrix crea la estructura una vez y patchCell actualiza sólo las celdas jugadas (más eficiente y claro).</w:t>
            </w:r>
          </w:p>
        </w:tc>
      </w:tr>
      <w:tr>
        <w:tc>
          <w:tcPr>
            <w:tcW w:type="dxa" w:w="3090"/>
          </w:tcPr>
          <w:p>
            <w:r>
              <w:t>¿Cómo lograste el layout centrado en dos columnas responsive?</w:t>
            </w:r>
          </w:p>
        </w:tc>
        <w:tc>
          <w:tcPr>
            <w:tcW w:type="dxa" w:w="6270"/>
          </w:tcPr>
          <w:p>
            <w:r>
              <w:t>El contenedor usa 'columns is-multiline is-centered matriz-cols' con ancho máximo; grupos y rondas van en cards is-half que en móvil se apilan y centran su contenido.</w:t>
            </w:r>
          </w:p>
        </w:tc>
      </w:tr>
    </w:tbl>
    <w:p w14:paraId="094CDA0C" w14:textId="77777777" w:rsidR="00D3039F" w:rsidRDefault="00000000">
      <w:pPr>
        <w:pStyle w:val="Ttulo2"/>
        <w:spacing w:before="220" w:after="90"/>
      </w:pPr>
      <w:bookmarkStart w:id="15" w:name="_Toc235083223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styles</w:t>
      </w:r>
      <w:proofErr w:type="spellEnd"/>
      <w:r>
        <w:rPr>
          <w:b/>
          <w:bCs/>
          <w:color w:val="1B1512"/>
        </w:rPr>
        <w:t>/variables.css</w:t>
      </w:r>
      <w:bookmarkEnd w:id="15"/>
    </w:p>
    <w:p w14:paraId="094CDA0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Variables globales de tema (claro/oscuro), tipografía (Oswald para títulos, DM Sans para texto) y paleta (coral, turquesa, dorado). Mapea las variables propias a las variables de Bulma.</w:t>
      </w:r>
    </w:p>
    <w:p w14:paraId="094CDA0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CSS (:</w:t>
      </w:r>
      <w:proofErr w:type="spellStart"/>
      <w:r>
        <w:t>root</w:t>
      </w:r>
      <w:proofErr w:type="spellEnd"/>
      <w:r>
        <w:t xml:space="preserve"> y html[data-</w:t>
      </w:r>
      <w:proofErr w:type="spellStart"/>
      <w:r>
        <w:t>theme</w:t>
      </w:r>
      <w:proofErr w:type="spellEnd"/>
      <w:r>
        <w:t>=...]).</w:t>
      </w:r>
    </w:p>
    <w:p w14:paraId="094CDA0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N/A (CSS).</w:t>
      </w:r>
    </w:p>
    <w:p w14:paraId="094CDA1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 xml:space="preserve">Todo el proyecto vía </w:t>
      </w:r>
      <w:proofErr w:type="spellStart"/>
      <w:r>
        <w:t>var</w:t>
      </w:r>
      <w:proofErr w:type="spellEnd"/>
      <w:r>
        <w:t>(--...); base.css y animations.css dependen de estas variables.</w:t>
      </w:r>
    </w:p>
    <w:p w14:paraId="094CDA11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A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2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3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A1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5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(variables)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6" w14:textId="77777777" w:rsidR="00D3039F" w:rsidRDefault="00000000">
            <w:r>
              <w:rPr>
                <w:sz w:val="20"/>
                <w:szCs w:val="20"/>
              </w:rPr>
              <w:t>Define --</w:t>
            </w:r>
            <w:proofErr w:type="spellStart"/>
            <w:r>
              <w:rPr>
                <w:sz w:val="20"/>
                <w:szCs w:val="20"/>
              </w:rPr>
              <w:t>bg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surface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accent</w:t>
            </w:r>
            <w:proofErr w:type="spellEnd"/>
            <w:r>
              <w:rPr>
                <w:sz w:val="20"/>
                <w:szCs w:val="20"/>
              </w:rPr>
              <w:t>, etc. para cada tema, y los alias --</w:t>
            </w:r>
            <w:proofErr w:type="spellStart"/>
            <w:r>
              <w:rPr>
                <w:sz w:val="20"/>
                <w:szCs w:val="20"/>
              </w:rPr>
              <w:t>bulma</w:t>
            </w:r>
            <w:proofErr w:type="spellEnd"/>
            <w:r>
              <w:rPr>
                <w:sz w:val="20"/>
                <w:szCs w:val="20"/>
              </w:rPr>
              <w:t>-* para que Bulma respete la paleta.</w:t>
            </w:r>
          </w:p>
        </w:tc>
      </w:tr>
    </w:tbl>
    <w:p w14:paraId="094CDA18" w14:textId="77777777" w:rsidR="00D3039F" w:rsidRDefault="00000000">
      <w:pPr>
        <w:pStyle w:val="Ttulo2"/>
        <w:spacing w:before="220" w:after="90"/>
      </w:pPr>
      <w:bookmarkStart w:id="16" w:name="_Toc235083224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styles</w:t>
      </w:r>
      <w:proofErr w:type="spellEnd"/>
      <w:r>
        <w:rPr>
          <w:b/>
          <w:bCs/>
          <w:color w:val="1B1512"/>
        </w:rPr>
        <w:t>/base.css</w:t>
      </w:r>
      <w:bookmarkEnd w:id="16"/>
    </w:p>
    <w:p w14:paraId="094CDA1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Estilos generales, componentes y </w:t>
      </w:r>
      <w:proofErr w:type="spellStart"/>
      <w:r>
        <w:t>layout</w:t>
      </w:r>
      <w:proofErr w:type="spellEnd"/>
      <w:r>
        <w:t xml:space="preserve">: header/pestañas, </w:t>
      </w:r>
      <w:proofErr w:type="spellStart"/>
      <w:r>
        <w:t>overrides</w:t>
      </w:r>
      <w:proofErr w:type="spellEnd"/>
      <w:r>
        <w:t xml:space="preserve"> de Bulma, avisos, y estilos específicos de cada vista.</w:t>
      </w:r>
    </w:p>
    <w:p w14:paraId="094CDA1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Reglas CSS.</w:t>
      </w:r>
    </w:p>
    <w:p w14:paraId="094CDA1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N/A.</w:t>
      </w:r>
    </w:p>
    <w:p w14:paraId="094CDA1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Se aplica a los nodos que crea ui.js y las vistas.</w:t>
      </w:r>
    </w:p>
    <w:p w14:paraId="094CDA1D" w14:textId="77777777" w:rsidR="00D3039F" w:rsidRDefault="00000000">
      <w:pPr>
        <w:spacing w:before="60" w:after="50"/>
      </w:pPr>
      <w:r>
        <w:rPr>
          <w:b/>
          <w:bCs/>
          <w:color w:val="1B1512"/>
        </w:rPr>
        <w:lastRenderedPageBreak/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A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E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F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A2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1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topbar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.app-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hero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hero-controls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font-btn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2" w14:textId="77777777" w:rsidR="00D3039F" w:rsidRDefault="00000000">
            <w:r>
              <w:rPr>
                <w:sz w:val="20"/>
                <w:szCs w:val="20"/>
              </w:rPr>
              <w:t>Header pegajoso y la barra de controles superior derecha (accesibilidad A-/A/A+, tema y Salir).</w:t>
            </w:r>
          </w:p>
        </w:tc>
      </w:tr>
      <w:tr w:rsidR="00D3039F" w14:paraId="094CDA2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4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stale-badge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.status-banner / .status-banner.is-error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5" w14:textId="77777777" w:rsidR="00D3039F" w:rsidRDefault="00000000">
            <w:r>
              <w:rPr>
                <w:sz w:val="20"/>
                <w:szCs w:val="20"/>
              </w:rPr>
              <w:t>Insignia offline y banner de reintentos/</w:t>
            </w:r>
            <w:proofErr w:type="spellStart"/>
            <w:r>
              <w:rPr>
                <w:sz w:val="20"/>
                <w:szCs w:val="20"/>
              </w:rPr>
              <w:t>countdown</w:t>
            </w:r>
            <w:proofErr w:type="spellEnd"/>
            <w:r>
              <w:rPr>
                <w:sz w:val="20"/>
                <w:szCs w:val="20"/>
              </w:rPr>
              <w:t xml:space="preserve">; el estado </w:t>
            </w:r>
            <w:proofErr w:type="spellStart"/>
            <w:r>
              <w:rPr>
                <w:sz w:val="20"/>
                <w:szCs w:val="20"/>
              </w:rPr>
              <w:t>is</w:t>
            </w:r>
            <w:proofErr w:type="spellEnd"/>
            <w:r>
              <w:rPr>
                <w:sz w:val="20"/>
                <w:szCs w:val="20"/>
              </w:rPr>
              <w:t>-error (rojo) es el añadido para el fallo definitivo.</w:t>
            </w:r>
          </w:p>
        </w:tc>
      </w:tr>
      <w:tr w:rsidR="00D3039F" w14:paraId="094CDA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.tour-scroll, .agenda-grid2,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tl-grid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.matriz-table,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dash-card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...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8" w14:textId="77777777" w:rsidR="00D3039F" w:rsidRDefault="00000000">
            <w:r>
              <w:rPr>
                <w:sz w:val="20"/>
                <w:szCs w:val="20"/>
              </w:rPr>
              <w:t xml:space="preserve">Estilos de cada una de las 5 vistas (contenedor con scroll, calendario,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del timeline, matriz y tarjeta del dashboard).</w:t>
            </w:r>
          </w:p>
        </w:tc>
      </w:tr>
      <w:tr w:rsidR="00D3039F" w14:paraId="094CDA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.conn-dot / .a11y-fab / .a11y-panel / .tabs-burger / .matriz-cols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8" w14:textId="77777777" w:rsidR="00D3039F" w:rsidRDefault="00000000">
            <w:r>
              <w:rPr>
                <w:sz w:val="20"/>
                <w:szCs w:val="20"/>
              </w:rPr>
              <w:t>Responsive y accesibilidad: punto de conexión verde/rojo, botón flotante de accesibilidad y su panel emergente, menú hamburguesa de pestañas (≤768px, oculta las pestañas y centra el contenido interno de las matrices) y rejilla de la matriz centrada a ancho reducido con dos columnas.</w:t>
            </w:r>
            <w:proofErr w:type="spellStart"/>
            <w:r>
              <w:rPr>
                <w:sz w:val="20"/>
                <w:szCs w:val="20"/>
              </w:rPr>
            </w:r>
            <w:proofErr w:type="spellEnd"/>
            <w:r>
              <w:rPr>
                <w:sz w:val="20"/>
                <w:szCs w:val="20"/>
              </w:rPr>
            </w:r>
          </w:p>
        </w:tc>
      </w:tr>
    </w:tbl>
    <w:p w14:paraId="094CDA2A" w14:textId="77777777" w:rsidR="00D3039F" w:rsidRDefault="00000000">
      <w:pPr>
        <w:pStyle w:val="Ttulo2"/>
        <w:spacing w:before="220" w:after="90"/>
      </w:pPr>
      <w:bookmarkStart w:id="17" w:name="_Toc235083225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styles</w:t>
      </w:r>
      <w:proofErr w:type="spellEnd"/>
      <w:r>
        <w:rPr>
          <w:b/>
          <w:bCs/>
          <w:color w:val="1B1512"/>
        </w:rPr>
        <w:t>/animations.css</w:t>
      </w:r>
      <w:bookmarkEnd w:id="17"/>
    </w:p>
    <w:p w14:paraId="094CDA2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@keyframes y reglas de animación, respetando </w:t>
      </w:r>
      <w:proofErr w:type="spellStart"/>
      <w:r>
        <w:t>prefers-reduced-motion</w:t>
      </w:r>
      <w:proofErr w:type="spellEnd"/>
      <w:r>
        <w:t>.</w:t>
      </w:r>
    </w:p>
    <w:p w14:paraId="094CDA2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 xml:space="preserve">Reglas CSS y </w:t>
      </w:r>
      <w:proofErr w:type="spellStart"/>
      <w:r>
        <w:t>keyframes</w:t>
      </w:r>
      <w:proofErr w:type="spellEnd"/>
      <w:r>
        <w:t>.</w:t>
      </w:r>
    </w:p>
    <w:p w14:paraId="094CDA2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N/A.</w:t>
      </w:r>
    </w:p>
    <w:p w14:paraId="094CDA2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proofErr w:type="spellStart"/>
      <w:r>
        <w:t>Skeletons</w:t>
      </w:r>
      <w:proofErr w:type="spellEnd"/>
      <w:r>
        <w:t>, tarjeta del dashboard, franja tricolor, confeti y la "aurora" del header.</w:t>
      </w:r>
    </w:p>
    <w:p w14:paraId="094CDA2F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A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0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1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A3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3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@media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prefers-reduced-motion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4" w14:textId="77777777" w:rsidR="00D3039F" w:rsidRDefault="00000000">
            <w:r>
              <w:rPr>
                <w:sz w:val="20"/>
                <w:szCs w:val="20"/>
              </w:rPr>
              <w:t>Desactiva transiciones y animaciones para usuarios que lo prefieren (accesibilidad).</w:t>
            </w:r>
          </w:p>
        </w:tc>
      </w:tr>
      <w:tr w:rsidR="00D3039F" w14:paraId="094CDA3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shimmer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dashIn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stripeFlow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confettiFall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auroraMove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7" w14:textId="77777777" w:rsidR="00D3039F" w:rsidRDefault="00000000">
            <w:proofErr w:type="spellStart"/>
            <w:r>
              <w:rPr>
                <w:sz w:val="20"/>
                <w:szCs w:val="20"/>
              </w:rPr>
              <w:t>Keyframes</w:t>
            </w:r>
            <w:proofErr w:type="spellEnd"/>
            <w:r>
              <w:rPr>
                <w:sz w:val="20"/>
                <w:szCs w:val="20"/>
              </w:rPr>
              <w:t xml:space="preserve"> de los esqueletos, la entrada del dashboard, la franja de color, el confeti del campeón y el fondo animado del header.</w:t>
            </w:r>
          </w:p>
        </w:tc>
      </w:tr>
    </w:tbl>
    <w:p w14:paraId="094CDA39" w14:textId="77777777" w:rsidR="003C6286" w:rsidRDefault="003C6286"/>
    <w:sectPr w:rsidR="003C628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182B45"/>
    <w:multiLevelType w:val="hybridMultilevel"/>
    <w:tmpl w:val="74D2FB64"/>
    <w:lvl w:ilvl="0" w:tplc="F68E572E">
      <w:start w:val="1"/>
      <w:numFmt w:val="bullet"/>
      <w:lvlText w:val="●"/>
      <w:lvlJc w:val="left"/>
      <w:pPr>
        <w:ind w:left="720" w:hanging="360"/>
      </w:pPr>
    </w:lvl>
    <w:lvl w:ilvl="1" w:tplc="DEF849A6">
      <w:start w:val="1"/>
      <w:numFmt w:val="bullet"/>
      <w:lvlText w:val="○"/>
      <w:lvlJc w:val="left"/>
      <w:pPr>
        <w:ind w:left="1440" w:hanging="360"/>
      </w:pPr>
    </w:lvl>
    <w:lvl w:ilvl="2" w:tplc="EC1CA51A">
      <w:start w:val="1"/>
      <w:numFmt w:val="bullet"/>
      <w:lvlText w:val="■"/>
      <w:lvlJc w:val="left"/>
      <w:pPr>
        <w:ind w:left="2160" w:hanging="360"/>
      </w:pPr>
    </w:lvl>
    <w:lvl w:ilvl="3" w:tplc="6750C71C">
      <w:start w:val="1"/>
      <w:numFmt w:val="bullet"/>
      <w:lvlText w:val="●"/>
      <w:lvlJc w:val="left"/>
      <w:pPr>
        <w:ind w:left="2880" w:hanging="360"/>
      </w:pPr>
    </w:lvl>
    <w:lvl w:ilvl="4" w:tplc="2C5667A8">
      <w:start w:val="1"/>
      <w:numFmt w:val="bullet"/>
      <w:lvlText w:val="○"/>
      <w:lvlJc w:val="left"/>
      <w:pPr>
        <w:ind w:left="3600" w:hanging="360"/>
      </w:pPr>
    </w:lvl>
    <w:lvl w:ilvl="5" w:tplc="19E844D2">
      <w:start w:val="1"/>
      <w:numFmt w:val="bullet"/>
      <w:lvlText w:val="■"/>
      <w:lvlJc w:val="left"/>
      <w:pPr>
        <w:ind w:left="4320" w:hanging="360"/>
      </w:pPr>
    </w:lvl>
    <w:lvl w:ilvl="6" w:tplc="ADBC73C8">
      <w:start w:val="1"/>
      <w:numFmt w:val="bullet"/>
      <w:lvlText w:val="●"/>
      <w:lvlJc w:val="left"/>
      <w:pPr>
        <w:ind w:left="5040" w:hanging="360"/>
      </w:pPr>
    </w:lvl>
    <w:lvl w:ilvl="7" w:tplc="237471E4">
      <w:start w:val="1"/>
      <w:numFmt w:val="bullet"/>
      <w:lvlText w:val="●"/>
      <w:lvlJc w:val="left"/>
      <w:pPr>
        <w:ind w:left="5760" w:hanging="360"/>
      </w:pPr>
    </w:lvl>
    <w:lvl w:ilvl="8" w:tplc="B9A0C4CA">
      <w:start w:val="1"/>
      <w:numFmt w:val="bullet"/>
      <w:lvlText w:val="●"/>
      <w:lvlJc w:val="left"/>
      <w:pPr>
        <w:ind w:left="6480" w:hanging="360"/>
      </w:pPr>
    </w:lvl>
  </w:abstractNum>
  <w:num w:numId="1" w16cid:durableId="12605292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39F"/>
    <w:rsid w:val="00162645"/>
    <w:rsid w:val="00357473"/>
    <w:rsid w:val="003C6286"/>
    <w:rsid w:val="00D3039F"/>
    <w:rsid w:val="00E03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CD876"/>
  <w15:docId w15:val="{58D99F63-E14C-41F9-87FC-54CB5FD8F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s-C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35747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4115</Words>
  <Characters>22634</Characters>
  <Application>Microsoft Office Word</Application>
  <DocSecurity>0</DocSecurity>
  <Lines>188</Lines>
  <Paragraphs>53</Paragraphs>
  <ScaleCrop>false</ScaleCrop>
  <Company/>
  <LinksUpToDate>false</LinksUpToDate>
  <CharactersWithSpaces>26696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andres ortiz marin</cp:lastModifiedBy>
  <cp:revision>3</cp:revision>
  <dcterms:created xsi:type="dcterms:W3CDTF">2026-07-16T14:31:00Z</dcterms:created>
  <dcterms:modified xsi:type="dcterms:W3CDTF">2026-07-16T14:35:00Z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e2eca10b-7baa-458e-be2e-73187a43632f</vt:lpwstr>
  </property>
</Properties>
</file>