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DB91A" w14:textId="77777777" w:rsidR="000D032D" w:rsidRDefault="000D032D">
      <w:r w:rsidRPr="000D032D">
        <w:t xml:space="preserve">1. Muestra el </w:t>
      </w:r>
      <w:proofErr w:type="spellStart"/>
      <w:r w:rsidRPr="000D032D">
        <w:t>idalumno</w:t>
      </w:r>
      <w:proofErr w:type="spellEnd"/>
      <w:r w:rsidRPr="000D032D">
        <w:t xml:space="preserve"> y el nombre completo de cada alumno, junto a la cantidad de asignaturas suspendidas. Si el alumno no tiene suspendidas, no debe aparecer aparezca en el listado. Ordena los resultados por apellidos. (183 resultados) </w:t>
      </w:r>
    </w:p>
    <w:p w14:paraId="7528CC92" w14:textId="64219D94" w:rsidR="000D032D" w:rsidRDefault="000D032D">
      <w:r w:rsidRPr="000D032D">
        <w:drawing>
          <wp:inline distT="0" distB="0" distL="0" distR="0" wp14:anchorId="78A73338" wp14:editId="759B5EBD">
            <wp:extent cx="5400040" cy="1482725"/>
            <wp:effectExtent l="0" t="0" r="0" b="3175"/>
            <wp:docPr id="78758428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8428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287D" w14:textId="77777777" w:rsidR="000D032D" w:rsidRDefault="000D032D">
      <w:r w:rsidRPr="000D032D">
        <w:t xml:space="preserve">2. Muestra el </w:t>
      </w:r>
      <w:proofErr w:type="spellStart"/>
      <w:r w:rsidRPr="000D032D">
        <w:t>idalumno</w:t>
      </w:r>
      <w:proofErr w:type="spellEnd"/>
      <w:r w:rsidRPr="000D032D">
        <w:t xml:space="preserve"> y el nombre completo de cada alumno, de aquellos alumnos con sólo una asignatura suspendida. (23 resultados) </w:t>
      </w:r>
    </w:p>
    <w:p w14:paraId="4948556A" w14:textId="0E6BC87F" w:rsidR="000D032D" w:rsidRDefault="000D032D">
      <w:r w:rsidRPr="000D032D">
        <w:drawing>
          <wp:inline distT="0" distB="0" distL="0" distR="0" wp14:anchorId="57F75DB1" wp14:editId="17B671B1">
            <wp:extent cx="5400040" cy="5010150"/>
            <wp:effectExtent l="0" t="0" r="0" b="0"/>
            <wp:docPr id="74458242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82427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58EF" w14:textId="77777777" w:rsidR="000D032D" w:rsidRDefault="000D032D"/>
    <w:p w14:paraId="72E49FB7" w14:textId="6C5EB71A" w:rsidR="000D032D" w:rsidRDefault="000D032D">
      <w:r w:rsidRPr="000D032D">
        <w:lastRenderedPageBreak/>
        <w:t xml:space="preserve">3. Para aquellos alumnos con sólo una asignatura suspendida, debes mostrar su </w:t>
      </w:r>
      <w:proofErr w:type="spellStart"/>
      <w:proofErr w:type="gramStart"/>
      <w:r w:rsidRPr="000D032D">
        <w:t>idalumno</w:t>
      </w:r>
      <w:proofErr w:type="spellEnd"/>
      <w:proofErr w:type="gramEnd"/>
      <w:r w:rsidRPr="000D032D">
        <w:t xml:space="preserve"> así como el nombre completo de cada uno de ellos y los datos de la asignatura suspendida (</w:t>
      </w:r>
      <w:proofErr w:type="spellStart"/>
      <w:r w:rsidRPr="000D032D">
        <w:t>idasignatura</w:t>
      </w:r>
      <w:proofErr w:type="spellEnd"/>
      <w:r w:rsidRPr="000D032D">
        <w:t xml:space="preserve">, nombre y nota). (23 resultados) </w:t>
      </w:r>
    </w:p>
    <w:p w14:paraId="183B0454" w14:textId="7C111173" w:rsidR="000D032D" w:rsidRDefault="000D032D">
      <w:r w:rsidRPr="000D032D">
        <w:drawing>
          <wp:inline distT="0" distB="0" distL="0" distR="0" wp14:anchorId="5CE56F5E" wp14:editId="328038D5">
            <wp:extent cx="4483100" cy="1324792"/>
            <wp:effectExtent l="0" t="0" r="0" b="8890"/>
            <wp:docPr id="1668906729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06729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910" cy="132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6F62" w14:textId="77777777" w:rsidR="000D032D" w:rsidRDefault="000D032D">
      <w:r w:rsidRPr="000D032D">
        <w:t xml:space="preserve">4. Para todos aquellos alumnos con una sola asignatura suspendida, actualiza la nota de dicha asignatura a 5. Debes emplear una única consulta de actualización. </w:t>
      </w:r>
    </w:p>
    <w:p w14:paraId="1C985FA4" w14:textId="77777777" w:rsidR="00C1737F" w:rsidRDefault="000D032D">
      <w:r w:rsidRPr="000D032D">
        <w:drawing>
          <wp:inline distT="0" distB="0" distL="0" distR="0" wp14:anchorId="596A0B23" wp14:editId="4B6D2A0C">
            <wp:extent cx="5626100" cy="2946400"/>
            <wp:effectExtent l="0" t="0" r="0" b="6350"/>
            <wp:docPr id="147357347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7347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3929" cy="296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7B81" w14:textId="7925075C" w:rsidR="000D032D" w:rsidRDefault="000D032D">
      <w:r w:rsidRPr="000D032D">
        <w:lastRenderedPageBreak/>
        <w:t xml:space="preserve">5. Comprueba si hay algún profesor que suspenda a todos sus alumnos (sin importar la asignatura). (0 resultados) </w:t>
      </w:r>
      <w:r w:rsidR="00C1737F" w:rsidRPr="00C1737F">
        <w:drawing>
          <wp:inline distT="0" distB="0" distL="0" distR="0" wp14:anchorId="7EEE22D3" wp14:editId="4C055F81">
            <wp:extent cx="5400040" cy="4208780"/>
            <wp:effectExtent l="0" t="0" r="0" b="1270"/>
            <wp:docPr id="82431699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16992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7C1D" w14:textId="77777777" w:rsidR="00C1737F" w:rsidRDefault="00C1737F"/>
    <w:p w14:paraId="59433722" w14:textId="77777777" w:rsidR="00C1737F" w:rsidRDefault="00C1737F"/>
    <w:p w14:paraId="57D24EE3" w14:textId="77777777" w:rsidR="00C1737F" w:rsidRDefault="00C1737F"/>
    <w:p w14:paraId="5B832918" w14:textId="77777777" w:rsidR="00C1737F" w:rsidRDefault="00C1737F"/>
    <w:p w14:paraId="287B6CC9" w14:textId="77777777" w:rsidR="00C1737F" w:rsidRDefault="00C1737F"/>
    <w:p w14:paraId="53552F17" w14:textId="77777777" w:rsidR="00C1737F" w:rsidRDefault="00C1737F"/>
    <w:p w14:paraId="3CC5FF62" w14:textId="77777777" w:rsidR="00C1737F" w:rsidRDefault="00C1737F"/>
    <w:p w14:paraId="2CC5C3E9" w14:textId="77777777" w:rsidR="00C1737F" w:rsidRDefault="00C1737F"/>
    <w:p w14:paraId="3525745F" w14:textId="77777777" w:rsidR="00C1737F" w:rsidRDefault="00C1737F"/>
    <w:p w14:paraId="6313E4F7" w14:textId="77777777" w:rsidR="00C1737F" w:rsidRDefault="00C1737F"/>
    <w:p w14:paraId="7B3EE5D8" w14:textId="77777777" w:rsidR="00C1737F" w:rsidRDefault="00C1737F"/>
    <w:p w14:paraId="422E6C15" w14:textId="77777777" w:rsidR="00C1737F" w:rsidRDefault="00C1737F"/>
    <w:p w14:paraId="115F0E0C" w14:textId="37047CA4" w:rsidR="000D032D" w:rsidRDefault="000D032D">
      <w:r w:rsidRPr="000D032D">
        <w:lastRenderedPageBreak/>
        <w:t xml:space="preserve">6. Hemos detectado que la tabla IMPARTIR no tiene clave primaria. Modifica la tabla para que tenga una clave primaria formada por los 2 campos de dicha tabla. Deberemos ejecutar varios pasos hasta poder realizar dicho cambio. Anota en el script todas las sentencias empleadas a lo largo de todo el proceso: ◦ Genera una consulta para comprobar que realmente hay registros duplicados, ejecuto la tabla IMPARTIR. ◦ Crea una réplica de la tabla IMPARTIR, llamada REPLICA_IMPARTIR, con los mismos campos que la original. ◦ Copia en la tabla REPLICA_IMPARTIR los datos de </w:t>
      </w:r>
      <w:proofErr w:type="gramStart"/>
      <w:r w:rsidRPr="000D032D">
        <w:t>IMPARTIR</w:t>
      </w:r>
      <w:proofErr w:type="gramEnd"/>
      <w:r w:rsidRPr="000D032D">
        <w:t xml:space="preserve"> pero sin duplicados. ◦ Borra el contenido de impartir. ◦ Modifica la tabla IMPARTIR para que tenga una clave primaria indicada en el enunciado. ◦ Copia el contenido de la REPLICA_IMPARTIR en IMPARTIR. </w:t>
      </w:r>
    </w:p>
    <w:p w14:paraId="58F567E8" w14:textId="5BD62248" w:rsidR="000D032D" w:rsidRDefault="00C1737F">
      <w:r w:rsidRPr="00C1737F">
        <w:drawing>
          <wp:inline distT="0" distB="0" distL="0" distR="0" wp14:anchorId="40EE1B4B" wp14:editId="75E2EC6E">
            <wp:extent cx="5400040" cy="5277485"/>
            <wp:effectExtent l="0" t="0" r="0" b="0"/>
            <wp:docPr id="2254407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4079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405A" w14:textId="77777777" w:rsidR="00C1737F" w:rsidRDefault="00C1737F"/>
    <w:p w14:paraId="2A29BC60" w14:textId="77777777" w:rsidR="00C1737F" w:rsidRDefault="00C1737F"/>
    <w:p w14:paraId="292D3834" w14:textId="77777777" w:rsidR="00C1737F" w:rsidRDefault="00C1737F"/>
    <w:p w14:paraId="6AE6E34E" w14:textId="1E2C6BB8" w:rsidR="000D032D" w:rsidRDefault="000D032D">
      <w:r w:rsidRPr="000D032D">
        <w:lastRenderedPageBreak/>
        <w:t xml:space="preserve">7. Lista para cada profesor (nombre y apellidos), cual ha sido la calificación más baja asignada, a qué alumno (nombre y apellidos) y sobre qué asignatura (nombre). (51 resultados) </w:t>
      </w:r>
    </w:p>
    <w:p w14:paraId="59FCC5A6" w14:textId="77777777" w:rsidR="000D032D" w:rsidRDefault="000D032D"/>
    <w:p w14:paraId="50844509" w14:textId="77777777" w:rsidR="000D032D" w:rsidRDefault="000D032D">
      <w:r w:rsidRPr="000D032D">
        <w:t xml:space="preserve">8. Indica para cada alumno, su mejor nota, su peor nota y la diferencia entre ambas. (199 resultados) </w:t>
      </w:r>
    </w:p>
    <w:p w14:paraId="66E3FD54" w14:textId="77777777" w:rsidR="000D032D" w:rsidRDefault="000D032D"/>
    <w:p w14:paraId="5391C0F5" w14:textId="7D595377" w:rsidR="00696858" w:rsidRDefault="000D032D">
      <w:r w:rsidRPr="000D032D">
        <w:t>9. Hay algunos casos en los que un mismo alumno está matriculado más de una vez en una misma asignatura. Muestra el listado de estos alumnos (</w:t>
      </w:r>
      <w:proofErr w:type="spellStart"/>
      <w:r w:rsidRPr="000D032D">
        <w:t>idalumno</w:t>
      </w:r>
      <w:proofErr w:type="spellEnd"/>
      <w:r w:rsidRPr="000D032D">
        <w:t>, asignatura (</w:t>
      </w:r>
      <w:proofErr w:type="spellStart"/>
      <w:r w:rsidRPr="000D032D">
        <w:t>idasignatura</w:t>
      </w:r>
      <w:proofErr w:type="spellEnd"/>
      <w:r w:rsidRPr="000D032D">
        <w:t>), así como su nota mínima. (9 resultados) 10. Elimina de la tabla MATRICULA los registros duplicados (mismo alumno con la misma asignatura) pero con la nota más baja.</w:t>
      </w:r>
    </w:p>
    <w:sectPr w:rsidR="00696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44"/>
    <w:rsid w:val="000D032D"/>
    <w:rsid w:val="00295B43"/>
    <w:rsid w:val="00696858"/>
    <w:rsid w:val="00897D37"/>
    <w:rsid w:val="009B2E95"/>
    <w:rsid w:val="00A45344"/>
    <w:rsid w:val="00C1737F"/>
    <w:rsid w:val="00C6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024F"/>
  <w15:chartTrackingRefBased/>
  <w15:docId w15:val="{435C80B5-B6F7-43AC-B77A-6348DFB3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5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5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5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53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53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53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53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53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53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5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5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53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53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53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5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53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5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2025-03-01T11:34:00Z</dcterms:created>
  <dcterms:modified xsi:type="dcterms:W3CDTF">2025-03-01T12:34:00Z</dcterms:modified>
</cp:coreProperties>
</file>