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2C29D" w14:textId="6C07B8DB" w:rsidR="001462DC" w:rsidRPr="00863CB1" w:rsidRDefault="001462DC" w:rsidP="00863CB1">
      <w:pPr>
        <w:rPr>
          <w:b/>
          <w:bCs/>
        </w:rPr>
      </w:pPr>
    </w:p>
    <w:p w14:paraId="4E1958F3" w14:textId="6CB61EA6" w:rsidR="004D38B0" w:rsidRDefault="004D38B0" w:rsidP="004D38B0">
      <w:pPr>
        <w:jc w:val="center"/>
        <w:rPr>
          <w:b/>
          <w:bCs/>
          <w:sz w:val="36"/>
          <w:szCs w:val="36"/>
        </w:rPr>
      </w:pPr>
      <w:r w:rsidRPr="00C95A23">
        <w:rPr>
          <w:b/>
          <w:bCs/>
          <w:sz w:val="36"/>
          <w:szCs w:val="36"/>
        </w:rPr>
        <w:t>Manuel Installation / Configuration OpnSense</w:t>
      </w:r>
    </w:p>
    <w:p w14:paraId="4256BCF6" w14:textId="2DCC0FAB" w:rsidR="0077461B" w:rsidRPr="00C95A23" w:rsidRDefault="0077461B" w:rsidP="0077461B">
      <w:pPr>
        <w:jc w:val="center"/>
        <w:rPr>
          <w:b/>
          <w:bCs/>
          <w:sz w:val="36"/>
          <w:szCs w:val="36"/>
        </w:rPr>
      </w:pPr>
      <w:r>
        <w:rPr>
          <w:b/>
          <w:bCs/>
          <w:sz w:val="36"/>
          <w:szCs w:val="36"/>
        </w:rPr>
        <w:t>Sujet : Firewall</w:t>
      </w:r>
      <w:r>
        <w:rPr>
          <w:b/>
          <w:bCs/>
          <w:sz w:val="36"/>
          <w:szCs w:val="36"/>
        </w:rPr>
        <w:br/>
        <w:t xml:space="preserve">OPNSense </w:t>
      </w:r>
      <w:r w:rsidR="007B08FC">
        <w:rPr>
          <w:b/>
          <w:bCs/>
          <w:sz w:val="36"/>
          <w:szCs w:val="36"/>
        </w:rPr>
        <w:t>25.1.12</w:t>
      </w:r>
    </w:p>
    <w:p w14:paraId="63CF6F32" w14:textId="77777777" w:rsidR="004D38B0" w:rsidRDefault="004D38B0" w:rsidP="004D38B0">
      <w:pPr>
        <w:jc w:val="center"/>
        <w:rPr>
          <w:b/>
          <w:bCs/>
          <w:sz w:val="36"/>
          <w:szCs w:val="36"/>
        </w:rPr>
      </w:pPr>
      <w:r>
        <w:rPr>
          <w:b/>
          <w:bCs/>
          <w:sz w:val="36"/>
          <w:szCs w:val="36"/>
        </w:rPr>
        <w:br/>
      </w:r>
      <w:r>
        <w:rPr>
          <w:noProof/>
        </w:rPr>
        <w:drawing>
          <wp:inline distT="0" distB="0" distL="0" distR="0" wp14:anchorId="695E2B36" wp14:editId="6F0F7AA3">
            <wp:extent cx="5760720" cy="3025775"/>
            <wp:effectExtent l="0" t="0" r="0" b="3175"/>
            <wp:docPr id="107084143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025775"/>
                    </a:xfrm>
                    <a:prstGeom prst="rect">
                      <a:avLst/>
                    </a:prstGeom>
                    <a:noFill/>
                    <a:ln>
                      <a:noFill/>
                    </a:ln>
                  </pic:spPr>
                </pic:pic>
              </a:graphicData>
            </a:graphic>
          </wp:inline>
        </w:drawing>
      </w:r>
    </w:p>
    <w:p w14:paraId="5E7B8427" w14:textId="77777777" w:rsidR="00D31D6E" w:rsidRDefault="00D31D6E" w:rsidP="00D31D6E">
      <w:pPr>
        <w:rPr>
          <w:b/>
          <w:bCs/>
          <w:sz w:val="36"/>
          <w:szCs w:val="36"/>
        </w:rPr>
      </w:pPr>
    </w:p>
    <w:p w14:paraId="10EE5602" w14:textId="14F8CCCC" w:rsidR="00D31D6E" w:rsidRDefault="00E46A75" w:rsidP="00D31D6E">
      <w:pPr>
        <w:pStyle w:val="Paragraphedeliste"/>
        <w:numPr>
          <w:ilvl w:val="0"/>
          <w:numId w:val="8"/>
        </w:numPr>
        <w:rPr>
          <w:b/>
          <w:bCs/>
          <w:sz w:val="36"/>
          <w:szCs w:val="36"/>
        </w:rPr>
      </w:pPr>
      <w:r>
        <w:rPr>
          <w:b/>
          <w:bCs/>
          <w:sz w:val="36"/>
          <w:szCs w:val="36"/>
        </w:rPr>
        <w:t xml:space="preserve">Création de la clef bootable </w:t>
      </w:r>
      <w:r w:rsidR="00D31D6E">
        <w:rPr>
          <w:b/>
          <w:bCs/>
          <w:sz w:val="36"/>
          <w:szCs w:val="36"/>
        </w:rPr>
        <w:t>……</w:t>
      </w:r>
      <w:r>
        <w:rPr>
          <w:b/>
          <w:bCs/>
          <w:sz w:val="36"/>
          <w:szCs w:val="36"/>
        </w:rPr>
        <w:t>…</w:t>
      </w:r>
      <w:r w:rsidR="00D31D6E">
        <w:rPr>
          <w:b/>
          <w:bCs/>
          <w:sz w:val="36"/>
          <w:szCs w:val="36"/>
        </w:rPr>
        <w:t>…………………</w:t>
      </w:r>
      <w:r w:rsidR="00BC4DE8">
        <w:rPr>
          <w:b/>
          <w:bCs/>
          <w:sz w:val="36"/>
          <w:szCs w:val="36"/>
        </w:rPr>
        <w:t xml:space="preserve">p. </w:t>
      </w:r>
      <w:r w:rsidR="0011362D">
        <w:rPr>
          <w:b/>
          <w:bCs/>
          <w:sz w:val="36"/>
          <w:szCs w:val="36"/>
        </w:rPr>
        <w:t>2</w:t>
      </w:r>
    </w:p>
    <w:p w14:paraId="0F7DD23D" w14:textId="4446588A" w:rsidR="00E46A75" w:rsidRDefault="00E46A75" w:rsidP="00D31D6E">
      <w:pPr>
        <w:pStyle w:val="Paragraphedeliste"/>
        <w:numPr>
          <w:ilvl w:val="0"/>
          <w:numId w:val="8"/>
        </w:numPr>
        <w:rPr>
          <w:b/>
          <w:bCs/>
          <w:sz w:val="36"/>
          <w:szCs w:val="36"/>
        </w:rPr>
      </w:pPr>
      <w:r>
        <w:rPr>
          <w:b/>
          <w:bCs/>
          <w:sz w:val="36"/>
          <w:szCs w:val="36"/>
        </w:rPr>
        <w:t>Installation d’OPNsense ………………………………p.</w:t>
      </w:r>
      <w:r w:rsidR="0011362D">
        <w:rPr>
          <w:b/>
          <w:bCs/>
          <w:sz w:val="36"/>
          <w:szCs w:val="36"/>
        </w:rPr>
        <w:t>3</w:t>
      </w:r>
    </w:p>
    <w:p w14:paraId="71E387C2" w14:textId="31B7B9B2" w:rsidR="00D31D6E" w:rsidRDefault="00D31D6E" w:rsidP="00D31D6E">
      <w:pPr>
        <w:pStyle w:val="Paragraphedeliste"/>
        <w:numPr>
          <w:ilvl w:val="0"/>
          <w:numId w:val="8"/>
        </w:numPr>
        <w:rPr>
          <w:b/>
          <w:bCs/>
          <w:sz w:val="36"/>
          <w:szCs w:val="36"/>
        </w:rPr>
      </w:pPr>
      <w:r>
        <w:rPr>
          <w:b/>
          <w:bCs/>
          <w:sz w:val="36"/>
          <w:szCs w:val="36"/>
        </w:rPr>
        <w:t>Configuration Interfaces ………………………………</w:t>
      </w:r>
      <w:r w:rsidR="00BC4DE8">
        <w:rPr>
          <w:b/>
          <w:bCs/>
          <w:sz w:val="36"/>
          <w:szCs w:val="36"/>
        </w:rPr>
        <w:t xml:space="preserve">p. </w:t>
      </w:r>
      <w:r w:rsidR="0011362D">
        <w:rPr>
          <w:b/>
          <w:bCs/>
          <w:sz w:val="36"/>
          <w:szCs w:val="36"/>
        </w:rPr>
        <w:t>4</w:t>
      </w:r>
    </w:p>
    <w:p w14:paraId="589F5F03" w14:textId="079473CD" w:rsidR="00010CBE" w:rsidRDefault="00010CBE" w:rsidP="00D31D6E">
      <w:pPr>
        <w:pStyle w:val="Paragraphedeliste"/>
        <w:numPr>
          <w:ilvl w:val="0"/>
          <w:numId w:val="8"/>
        </w:numPr>
        <w:rPr>
          <w:b/>
          <w:bCs/>
          <w:sz w:val="36"/>
          <w:szCs w:val="36"/>
        </w:rPr>
      </w:pPr>
      <w:r>
        <w:rPr>
          <w:b/>
          <w:bCs/>
          <w:sz w:val="36"/>
          <w:szCs w:val="36"/>
        </w:rPr>
        <w:t>Configuration Wizard ……………………………</w:t>
      </w:r>
      <w:proofErr w:type="gramStart"/>
      <w:r>
        <w:rPr>
          <w:b/>
          <w:bCs/>
          <w:sz w:val="36"/>
          <w:szCs w:val="36"/>
        </w:rPr>
        <w:t>……</w:t>
      </w:r>
      <w:r w:rsidR="00BC4DE8">
        <w:rPr>
          <w:b/>
          <w:bCs/>
          <w:sz w:val="36"/>
          <w:szCs w:val="36"/>
        </w:rPr>
        <w:t>.</w:t>
      </w:r>
      <w:proofErr w:type="gramEnd"/>
      <w:r w:rsidR="00BC4DE8">
        <w:rPr>
          <w:b/>
          <w:bCs/>
          <w:sz w:val="36"/>
          <w:szCs w:val="36"/>
        </w:rPr>
        <w:t xml:space="preserve">.p. </w:t>
      </w:r>
      <w:r w:rsidR="0011362D">
        <w:rPr>
          <w:b/>
          <w:bCs/>
          <w:sz w:val="36"/>
          <w:szCs w:val="36"/>
        </w:rPr>
        <w:t>5</w:t>
      </w:r>
    </w:p>
    <w:p w14:paraId="041DF9FF" w14:textId="46065DAC" w:rsidR="00D31D6E" w:rsidRDefault="00D31D6E" w:rsidP="00D31D6E">
      <w:pPr>
        <w:pStyle w:val="Paragraphedeliste"/>
        <w:numPr>
          <w:ilvl w:val="0"/>
          <w:numId w:val="8"/>
        </w:numPr>
        <w:rPr>
          <w:b/>
          <w:bCs/>
          <w:sz w:val="36"/>
          <w:szCs w:val="36"/>
        </w:rPr>
      </w:pPr>
      <w:r>
        <w:rPr>
          <w:b/>
          <w:bCs/>
          <w:sz w:val="36"/>
          <w:szCs w:val="36"/>
        </w:rPr>
        <w:t>Création de règles …………………………………</w:t>
      </w:r>
      <w:proofErr w:type="gramStart"/>
      <w:r>
        <w:rPr>
          <w:b/>
          <w:bCs/>
          <w:sz w:val="36"/>
          <w:szCs w:val="36"/>
        </w:rPr>
        <w:t>…</w:t>
      </w:r>
      <w:r w:rsidR="00BC4DE8">
        <w:rPr>
          <w:b/>
          <w:bCs/>
          <w:sz w:val="36"/>
          <w:szCs w:val="36"/>
        </w:rPr>
        <w:t>….</w:t>
      </w:r>
      <w:proofErr w:type="gramEnd"/>
      <w:r w:rsidR="00BC4DE8">
        <w:rPr>
          <w:b/>
          <w:bCs/>
          <w:sz w:val="36"/>
          <w:szCs w:val="36"/>
        </w:rPr>
        <w:t xml:space="preserve">p. </w:t>
      </w:r>
      <w:r w:rsidR="0011362D">
        <w:rPr>
          <w:b/>
          <w:bCs/>
          <w:sz w:val="36"/>
          <w:szCs w:val="36"/>
        </w:rPr>
        <w:t>7</w:t>
      </w:r>
    </w:p>
    <w:p w14:paraId="002429D6" w14:textId="45301F53" w:rsidR="00C95A23" w:rsidRPr="00135510" w:rsidRDefault="00135510" w:rsidP="00135510">
      <w:pPr>
        <w:pStyle w:val="Paragraphedeliste"/>
        <w:numPr>
          <w:ilvl w:val="0"/>
          <w:numId w:val="8"/>
        </w:numPr>
        <w:rPr>
          <w:b/>
          <w:bCs/>
          <w:sz w:val="36"/>
          <w:szCs w:val="36"/>
        </w:rPr>
      </w:pPr>
      <w:r>
        <w:rPr>
          <w:b/>
          <w:bCs/>
          <w:sz w:val="36"/>
          <w:szCs w:val="36"/>
        </w:rPr>
        <w:t>Configuration du service SNMP pour Zabbix ……p.</w:t>
      </w:r>
      <w:r w:rsidR="0011362D">
        <w:rPr>
          <w:b/>
          <w:bCs/>
          <w:sz w:val="36"/>
          <w:szCs w:val="36"/>
        </w:rPr>
        <w:t>8</w:t>
      </w:r>
      <w:r w:rsidR="004D38B0" w:rsidRPr="00135510">
        <w:rPr>
          <w:b/>
          <w:bCs/>
          <w:sz w:val="36"/>
          <w:szCs w:val="36"/>
        </w:rPr>
        <w:br w:type="page"/>
      </w:r>
    </w:p>
    <w:p w14:paraId="6BE00AE5" w14:textId="65598B31" w:rsidR="00817D8D" w:rsidRDefault="00E46A75" w:rsidP="00817D8D">
      <w:pPr>
        <w:pStyle w:val="Paragraphedeliste"/>
        <w:numPr>
          <w:ilvl w:val="0"/>
          <w:numId w:val="9"/>
        </w:numPr>
        <w:rPr>
          <w:b/>
          <w:bCs/>
        </w:rPr>
      </w:pPr>
      <w:r>
        <w:rPr>
          <w:b/>
          <w:bCs/>
        </w:rPr>
        <w:lastRenderedPageBreak/>
        <w:t>Création de la clef bootable</w:t>
      </w:r>
    </w:p>
    <w:p w14:paraId="2EE51223" w14:textId="4DA0858C" w:rsidR="00C01BC8" w:rsidRDefault="00A66005" w:rsidP="0077461B">
      <w:pPr>
        <w:rPr>
          <w:b/>
          <w:bCs/>
        </w:rPr>
      </w:pPr>
      <w:r>
        <w:rPr>
          <w:b/>
          <w:bCs/>
        </w:rPr>
        <w:t>OPNsense nécessite certaines ressources minimales et recommandées pour la production :</w:t>
      </w:r>
    </w:p>
    <w:tbl>
      <w:tblPr>
        <w:tblStyle w:val="TableauGrille5Fonc"/>
        <w:tblW w:w="0" w:type="auto"/>
        <w:tblLook w:val="04A0" w:firstRow="1" w:lastRow="0" w:firstColumn="1" w:lastColumn="0" w:noHBand="0" w:noVBand="1"/>
      </w:tblPr>
      <w:tblGrid>
        <w:gridCol w:w="3020"/>
        <w:gridCol w:w="3021"/>
        <w:gridCol w:w="3021"/>
      </w:tblGrid>
      <w:tr w:rsidR="00C01BC8" w14:paraId="31848BC2" w14:textId="77777777" w:rsidTr="00C01B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00F3E60" w14:textId="34C2DA52" w:rsidR="00C01BC8" w:rsidRDefault="00C01BC8" w:rsidP="00C01BC8">
            <w:pPr>
              <w:jc w:val="center"/>
              <w:rPr>
                <w:b w:val="0"/>
                <w:bCs w:val="0"/>
              </w:rPr>
            </w:pPr>
            <w:r>
              <w:rPr>
                <w:color w:val="auto"/>
              </w:rPr>
              <w:t>CARACTERISTIQUES</w:t>
            </w:r>
          </w:p>
        </w:tc>
        <w:tc>
          <w:tcPr>
            <w:tcW w:w="3021" w:type="dxa"/>
          </w:tcPr>
          <w:p w14:paraId="63D88605" w14:textId="7FA4B31B" w:rsidR="00C01BC8" w:rsidRPr="00C01BC8" w:rsidRDefault="00C01BC8" w:rsidP="00C01BC8">
            <w:pPr>
              <w:jc w:val="center"/>
              <w:cnfStyle w:val="100000000000" w:firstRow="1" w:lastRow="0" w:firstColumn="0" w:lastColumn="0" w:oddVBand="0" w:evenVBand="0" w:oddHBand="0" w:evenHBand="0" w:firstRowFirstColumn="0" w:firstRowLastColumn="0" w:lastRowFirstColumn="0" w:lastRowLastColumn="0"/>
            </w:pPr>
            <w:r w:rsidRPr="00C01BC8">
              <w:t>MINIMUM</w:t>
            </w:r>
          </w:p>
        </w:tc>
        <w:tc>
          <w:tcPr>
            <w:tcW w:w="3021" w:type="dxa"/>
          </w:tcPr>
          <w:p w14:paraId="049A60E9" w14:textId="6E687952" w:rsidR="00C01BC8" w:rsidRPr="00C01BC8" w:rsidRDefault="00C01BC8" w:rsidP="00C01BC8">
            <w:pPr>
              <w:jc w:val="center"/>
              <w:cnfStyle w:val="100000000000" w:firstRow="1" w:lastRow="0" w:firstColumn="0" w:lastColumn="0" w:oddVBand="0" w:evenVBand="0" w:oddHBand="0" w:evenHBand="0" w:firstRowFirstColumn="0" w:firstRowLastColumn="0" w:lastRowFirstColumn="0" w:lastRowLastColumn="0"/>
            </w:pPr>
            <w:r>
              <w:t>RECOMMANDATION</w:t>
            </w:r>
          </w:p>
        </w:tc>
      </w:tr>
      <w:tr w:rsidR="00C01BC8" w14:paraId="4DF6DC2A" w14:textId="77777777" w:rsidTr="00C01B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4F26565" w14:textId="345C7DC4" w:rsidR="00C01BC8" w:rsidRPr="00A11B71" w:rsidRDefault="00C01BC8" w:rsidP="00C01BC8">
            <w:pPr>
              <w:jc w:val="center"/>
            </w:pPr>
            <w:r w:rsidRPr="00A11B71">
              <w:t>Processeur</w:t>
            </w:r>
          </w:p>
        </w:tc>
        <w:tc>
          <w:tcPr>
            <w:tcW w:w="3021" w:type="dxa"/>
          </w:tcPr>
          <w:p w14:paraId="2228BE51" w14:textId="35D152E3" w:rsidR="00C01BC8" w:rsidRPr="00C01BC8" w:rsidRDefault="00C01BC8" w:rsidP="00C01BC8">
            <w:pPr>
              <w:jc w:val="center"/>
              <w:cnfStyle w:val="000000100000" w:firstRow="0" w:lastRow="0" w:firstColumn="0" w:lastColumn="0" w:oddVBand="0" w:evenVBand="0" w:oddHBand="1" w:evenHBand="0" w:firstRowFirstColumn="0" w:firstRowLastColumn="0" w:lastRowFirstColumn="0" w:lastRowLastColumn="0"/>
              <w:rPr>
                <w:b/>
                <w:bCs/>
              </w:rPr>
            </w:pPr>
            <w:r>
              <w:rPr>
                <w:b/>
                <w:bCs/>
              </w:rPr>
              <w:t>1 GHz – 2 cœurs</w:t>
            </w:r>
          </w:p>
        </w:tc>
        <w:tc>
          <w:tcPr>
            <w:tcW w:w="3021" w:type="dxa"/>
          </w:tcPr>
          <w:p w14:paraId="1019EF1D" w14:textId="1D212280" w:rsidR="00C01BC8" w:rsidRDefault="00A11B71" w:rsidP="00A11B71">
            <w:pPr>
              <w:jc w:val="center"/>
              <w:cnfStyle w:val="000000100000" w:firstRow="0" w:lastRow="0" w:firstColumn="0" w:lastColumn="0" w:oddVBand="0" w:evenVBand="0" w:oddHBand="1" w:evenHBand="0" w:firstRowFirstColumn="0" w:firstRowLastColumn="0" w:lastRowFirstColumn="0" w:lastRowLastColumn="0"/>
              <w:rPr>
                <w:b/>
                <w:bCs/>
              </w:rPr>
            </w:pPr>
            <w:r>
              <w:rPr>
                <w:b/>
                <w:bCs/>
              </w:rPr>
              <w:t>1.5 GHz – Multi coeurs</w:t>
            </w:r>
          </w:p>
        </w:tc>
      </w:tr>
      <w:tr w:rsidR="00C01BC8" w14:paraId="489A9D20" w14:textId="77777777" w:rsidTr="00C01BC8">
        <w:tc>
          <w:tcPr>
            <w:cnfStyle w:val="001000000000" w:firstRow="0" w:lastRow="0" w:firstColumn="1" w:lastColumn="0" w:oddVBand="0" w:evenVBand="0" w:oddHBand="0" w:evenHBand="0" w:firstRowFirstColumn="0" w:firstRowLastColumn="0" w:lastRowFirstColumn="0" w:lastRowLastColumn="0"/>
            <w:tcW w:w="3020" w:type="dxa"/>
          </w:tcPr>
          <w:p w14:paraId="12690CAE" w14:textId="3FDAC86C" w:rsidR="00C01BC8" w:rsidRDefault="00A11B71" w:rsidP="00A11B71">
            <w:pPr>
              <w:tabs>
                <w:tab w:val="left" w:pos="975"/>
                <w:tab w:val="center" w:pos="1402"/>
              </w:tabs>
              <w:rPr>
                <w:b w:val="0"/>
                <w:bCs w:val="0"/>
              </w:rPr>
            </w:pPr>
            <w:r>
              <w:rPr>
                <w:b w:val="0"/>
                <w:bCs w:val="0"/>
              </w:rPr>
              <w:tab/>
            </w:r>
            <w:r>
              <w:rPr>
                <w:b w:val="0"/>
                <w:bCs w:val="0"/>
              </w:rPr>
              <w:tab/>
            </w:r>
            <w:r w:rsidR="00C01BC8" w:rsidRPr="00A11B71">
              <w:t>RAM</w:t>
            </w:r>
          </w:p>
        </w:tc>
        <w:tc>
          <w:tcPr>
            <w:tcW w:w="3021" w:type="dxa"/>
          </w:tcPr>
          <w:p w14:paraId="63182562" w14:textId="078B65B3" w:rsidR="00C01BC8" w:rsidRPr="00C01BC8" w:rsidRDefault="00A11B71" w:rsidP="00A11B71">
            <w:pPr>
              <w:jc w:val="center"/>
              <w:cnfStyle w:val="000000000000" w:firstRow="0" w:lastRow="0" w:firstColumn="0" w:lastColumn="0" w:oddVBand="0" w:evenVBand="0" w:oddHBand="0" w:evenHBand="0" w:firstRowFirstColumn="0" w:firstRowLastColumn="0" w:lastRowFirstColumn="0" w:lastRowLastColumn="0"/>
              <w:rPr>
                <w:b/>
                <w:bCs/>
              </w:rPr>
            </w:pPr>
            <w:r>
              <w:rPr>
                <w:b/>
                <w:bCs/>
              </w:rPr>
              <w:t>2 Go</w:t>
            </w:r>
          </w:p>
        </w:tc>
        <w:tc>
          <w:tcPr>
            <w:tcW w:w="3021" w:type="dxa"/>
          </w:tcPr>
          <w:p w14:paraId="305F06F4" w14:textId="39EFE475" w:rsidR="00C01BC8" w:rsidRDefault="00A11B71" w:rsidP="00A11B71">
            <w:pPr>
              <w:jc w:val="center"/>
              <w:cnfStyle w:val="000000000000" w:firstRow="0" w:lastRow="0" w:firstColumn="0" w:lastColumn="0" w:oddVBand="0" w:evenVBand="0" w:oddHBand="0" w:evenHBand="0" w:firstRowFirstColumn="0" w:firstRowLastColumn="0" w:lastRowFirstColumn="0" w:lastRowLastColumn="0"/>
              <w:rPr>
                <w:b/>
                <w:bCs/>
              </w:rPr>
            </w:pPr>
            <w:r>
              <w:rPr>
                <w:b/>
                <w:bCs/>
              </w:rPr>
              <w:t>8 Go</w:t>
            </w:r>
          </w:p>
        </w:tc>
      </w:tr>
      <w:tr w:rsidR="00C01BC8" w14:paraId="09BB50DE" w14:textId="77777777" w:rsidTr="00C01B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E8AB056" w14:textId="767736BD" w:rsidR="00C01BC8" w:rsidRDefault="00C01BC8" w:rsidP="00C01BC8">
            <w:pPr>
              <w:jc w:val="center"/>
              <w:rPr>
                <w:b w:val="0"/>
                <w:bCs w:val="0"/>
              </w:rPr>
            </w:pPr>
            <w:r w:rsidRPr="00A11B71">
              <w:t>Espace</w:t>
            </w:r>
            <w:r>
              <w:rPr>
                <w:b w:val="0"/>
                <w:bCs w:val="0"/>
              </w:rPr>
              <w:t xml:space="preserve"> </w:t>
            </w:r>
            <w:r w:rsidRPr="00A11B71">
              <w:t>de</w:t>
            </w:r>
            <w:r>
              <w:rPr>
                <w:b w:val="0"/>
                <w:bCs w:val="0"/>
              </w:rPr>
              <w:t xml:space="preserve"> </w:t>
            </w:r>
            <w:r w:rsidRPr="00A11B71">
              <w:t>stockage</w:t>
            </w:r>
          </w:p>
        </w:tc>
        <w:tc>
          <w:tcPr>
            <w:tcW w:w="3021" w:type="dxa"/>
          </w:tcPr>
          <w:p w14:paraId="599BB9AB" w14:textId="2F85E465" w:rsidR="00C01BC8" w:rsidRPr="00C01BC8" w:rsidRDefault="00A11B71" w:rsidP="00A11B71">
            <w:pPr>
              <w:jc w:val="center"/>
              <w:cnfStyle w:val="000000100000" w:firstRow="0" w:lastRow="0" w:firstColumn="0" w:lastColumn="0" w:oddVBand="0" w:evenVBand="0" w:oddHBand="1" w:evenHBand="0" w:firstRowFirstColumn="0" w:firstRowLastColumn="0" w:lastRowFirstColumn="0" w:lastRowLastColumn="0"/>
              <w:rPr>
                <w:b/>
                <w:bCs/>
              </w:rPr>
            </w:pPr>
            <w:r w:rsidRPr="00A11B71">
              <w:rPr>
                <w:b/>
                <w:bCs/>
              </w:rPr>
              <w:t>Disque dur, disque SSD ou carte SD (4 Go)</w:t>
            </w:r>
          </w:p>
        </w:tc>
        <w:tc>
          <w:tcPr>
            <w:tcW w:w="3021" w:type="dxa"/>
          </w:tcPr>
          <w:p w14:paraId="462EBAA6" w14:textId="62394701" w:rsidR="00C01BC8" w:rsidRDefault="00A11B71" w:rsidP="00A11B71">
            <w:pPr>
              <w:jc w:val="center"/>
              <w:cnfStyle w:val="000000100000" w:firstRow="0" w:lastRow="0" w:firstColumn="0" w:lastColumn="0" w:oddVBand="0" w:evenVBand="0" w:oddHBand="1" w:evenHBand="0" w:firstRowFirstColumn="0" w:firstRowLastColumn="0" w:lastRowFirstColumn="0" w:lastRowLastColumn="0"/>
              <w:rPr>
                <w:b/>
                <w:bCs/>
              </w:rPr>
            </w:pPr>
            <w:r>
              <w:rPr>
                <w:b/>
                <w:bCs/>
              </w:rPr>
              <w:t>120 Go en SSD</w:t>
            </w:r>
          </w:p>
        </w:tc>
      </w:tr>
    </w:tbl>
    <w:p w14:paraId="7DA0BC4F" w14:textId="77777777" w:rsidR="00C01BC8" w:rsidRDefault="00C01BC8" w:rsidP="0077461B">
      <w:pPr>
        <w:rPr>
          <w:b/>
          <w:bCs/>
        </w:rPr>
      </w:pPr>
    </w:p>
    <w:p w14:paraId="3FEED52B" w14:textId="24F59D50" w:rsidR="0077461B" w:rsidRDefault="00A66005" w:rsidP="0077461B">
      <w:pPr>
        <w:rPr>
          <w:b/>
          <w:bCs/>
        </w:rPr>
      </w:pPr>
      <w:r>
        <w:rPr>
          <w:b/>
          <w:bCs/>
        </w:rPr>
        <w:t>Afin d’installer OPNsense nous utiliserons ici une clef bootable :</w:t>
      </w:r>
    </w:p>
    <w:p w14:paraId="5A1D8A13" w14:textId="1AC84888" w:rsidR="00A11B71" w:rsidRDefault="00A11B71" w:rsidP="00A11B71">
      <w:pPr>
        <w:pStyle w:val="Paragraphedeliste"/>
        <w:numPr>
          <w:ilvl w:val="0"/>
          <w:numId w:val="10"/>
        </w:numPr>
        <w:rPr>
          <w:b/>
          <w:bCs/>
        </w:rPr>
      </w:pPr>
      <w:r>
        <w:rPr>
          <w:b/>
          <w:bCs/>
        </w:rPr>
        <w:t>L’image ISO d’installation d’OPNsense est disponible sur le site officiel. Etant donné que nous allons faire une installation via clef bootable et non sur un VM il convient de prendre un ISO avec les caractéristiques suivantes :</w:t>
      </w:r>
    </w:p>
    <w:p w14:paraId="7AA7C660" w14:textId="77777777" w:rsidR="00A11B71" w:rsidRPr="00A11B71" w:rsidRDefault="00A11B71" w:rsidP="00A11B71">
      <w:pPr>
        <w:pStyle w:val="Paragraphedeliste"/>
        <w:rPr>
          <w:b/>
          <w:bCs/>
        </w:rPr>
      </w:pPr>
    </w:p>
    <w:p w14:paraId="4A386157" w14:textId="79A44884" w:rsidR="00A11B71" w:rsidRDefault="00A11B71" w:rsidP="00A11B71">
      <w:pPr>
        <w:pStyle w:val="Paragraphedeliste"/>
        <w:rPr>
          <w:b/>
          <w:bCs/>
        </w:rPr>
      </w:pPr>
      <w:r w:rsidRPr="00A11B71">
        <w:rPr>
          <w:b/>
          <w:bCs/>
          <w:noProof/>
        </w:rPr>
        <w:drawing>
          <wp:inline distT="0" distB="0" distL="0" distR="0" wp14:anchorId="2E7EFAA6" wp14:editId="22FB184F">
            <wp:extent cx="5760720" cy="705485"/>
            <wp:effectExtent l="0" t="0" r="0" b="0"/>
            <wp:docPr id="9812268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26881" name=""/>
                    <pic:cNvPicPr/>
                  </pic:nvPicPr>
                  <pic:blipFill>
                    <a:blip r:embed="rId9"/>
                    <a:stretch>
                      <a:fillRect/>
                    </a:stretch>
                  </pic:blipFill>
                  <pic:spPr>
                    <a:xfrm>
                      <a:off x="0" y="0"/>
                      <a:ext cx="5760720" cy="705485"/>
                    </a:xfrm>
                    <a:prstGeom prst="rect">
                      <a:avLst/>
                    </a:prstGeom>
                  </pic:spPr>
                </pic:pic>
              </a:graphicData>
            </a:graphic>
          </wp:inline>
        </w:drawing>
      </w:r>
    </w:p>
    <w:p w14:paraId="68724B76" w14:textId="77777777" w:rsidR="00A11B71" w:rsidRDefault="00A11B71" w:rsidP="00A11B71">
      <w:pPr>
        <w:pStyle w:val="Paragraphedeliste"/>
        <w:rPr>
          <w:b/>
          <w:bCs/>
        </w:rPr>
      </w:pPr>
    </w:p>
    <w:p w14:paraId="578245CB" w14:textId="4523DA76" w:rsidR="00A11B71" w:rsidRDefault="00A11B71" w:rsidP="00A11B71">
      <w:pPr>
        <w:pStyle w:val="Paragraphedeliste"/>
        <w:numPr>
          <w:ilvl w:val="0"/>
          <w:numId w:val="10"/>
        </w:numPr>
        <w:rPr>
          <w:b/>
          <w:bCs/>
        </w:rPr>
      </w:pPr>
      <w:r>
        <w:rPr>
          <w:b/>
          <w:bCs/>
        </w:rPr>
        <w:t>Maintenant que nous sommes en possession de l’image ISO nous allons télécharger et utiliser balenaEtcher afin de créer notre clef bootable</w:t>
      </w:r>
    </w:p>
    <w:p w14:paraId="65BDF575" w14:textId="77777777" w:rsidR="00A11B71" w:rsidRDefault="00A11B71" w:rsidP="00A11B71">
      <w:pPr>
        <w:pStyle w:val="Paragraphedeliste"/>
        <w:rPr>
          <w:b/>
          <w:bCs/>
        </w:rPr>
      </w:pPr>
    </w:p>
    <w:p w14:paraId="64EF1F08" w14:textId="0223AC0F" w:rsidR="00A11B71" w:rsidRDefault="00A11B71" w:rsidP="00A11B71">
      <w:pPr>
        <w:pStyle w:val="Paragraphedeliste"/>
        <w:rPr>
          <w:b/>
          <w:bCs/>
        </w:rPr>
      </w:pPr>
      <w:r w:rsidRPr="00A11B71">
        <w:rPr>
          <w:b/>
          <w:bCs/>
          <w:noProof/>
        </w:rPr>
        <w:drawing>
          <wp:inline distT="0" distB="0" distL="0" distR="0" wp14:anchorId="2D8C5C0B" wp14:editId="348DF3AA">
            <wp:extent cx="5105400" cy="2238115"/>
            <wp:effectExtent l="0" t="0" r="0" b="0"/>
            <wp:docPr id="12615784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78406" name=""/>
                    <pic:cNvPicPr/>
                  </pic:nvPicPr>
                  <pic:blipFill>
                    <a:blip r:embed="rId10"/>
                    <a:stretch>
                      <a:fillRect/>
                    </a:stretch>
                  </pic:blipFill>
                  <pic:spPr>
                    <a:xfrm>
                      <a:off x="0" y="0"/>
                      <a:ext cx="5120451" cy="2244713"/>
                    </a:xfrm>
                    <a:prstGeom prst="rect">
                      <a:avLst/>
                    </a:prstGeom>
                  </pic:spPr>
                </pic:pic>
              </a:graphicData>
            </a:graphic>
          </wp:inline>
        </w:drawing>
      </w:r>
    </w:p>
    <w:p w14:paraId="025FB23C" w14:textId="77777777" w:rsidR="00A11B71" w:rsidRDefault="00A11B71" w:rsidP="00A11B71">
      <w:pPr>
        <w:pStyle w:val="Paragraphedeliste"/>
        <w:rPr>
          <w:b/>
          <w:bCs/>
        </w:rPr>
      </w:pPr>
    </w:p>
    <w:p w14:paraId="7DFBE4E2" w14:textId="72FB913E" w:rsidR="00A11B71" w:rsidRDefault="00A11B71" w:rsidP="00A11B71">
      <w:pPr>
        <w:pStyle w:val="Paragraphedeliste"/>
        <w:rPr>
          <w:b/>
          <w:bCs/>
        </w:rPr>
      </w:pPr>
      <w:r>
        <w:rPr>
          <w:b/>
          <w:bCs/>
        </w:rPr>
        <w:t>Une fois la clef prête et l’iso installé nous pouvons commencer l’installation</w:t>
      </w:r>
    </w:p>
    <w:p w14:paraId="59D2DA04" w14:textId="4A154BAC" w:rsidR="00E46A75" w:rsidRDefault="00E46A75" w:rsidP="00A11B71">
      <w:pPr>
        <w:pStyle w:val="Paragraphedeliste"/>
        <w:rPr>
          <w:b/>
          <w:bCs/>
        </w:rPr>
      </w:pPr>
      <w:r>
        <w:rPr>
          <w:b/>
          <w:bCs/>
        </w:rPr>
        <w:br w:type="page"/>
      </w:r>
    </w:p>
    <w:p w14:paraId="2E04CF97" w14:textId="464C2913" w:rsidR="00E46A75" w:rsidRPr="00A66005" w:rsidRDefault="00E46A75" w:rsidP="00E46A75">
      <w:pPr>
        <w:pStyle w:val="Paragraphedeliste"/>
        <w:numPr>
          <w:ilvl w:val="0"/>
          <w:numId w:val="9"/>
        </w:numPr>
        <w:rPr>
          <w:b/>
          <w:bCs/>
        </w:rPr>
      </w:pPr>
      <w:r>
        <w:rPr>
          <w:b/>
          <w:bCs/>
        </w:rPr>
        <w:lastRenderedPageBreak/>
        <w:t>Installation d’OPNsense</w:t>
      </w:r>
    </w:p>
    <w:p w14:paraId="69C467F7" w14:textId="65EDB906" w:rsidR="00C95A23" w:rsidRPr="00565873" w:rsidRDefault="00C95A23">
      <w:pPr>
        <w:rPr>
          <w:b/>
          <w:bCs/>
        </w:rPr>
      </w:pPr>
      <w:r w:rsidRPr="00565873">
        <w:rPr>
          <w:b/>
          <w:bCs/>
        </w:rPr>
        <w:t>Au démarrage :</w:t>
      </w:r>
    </w:p>
    <w:p w14:paraId="6654E3D9" w14:textId="473ACE75" w:rsidR="00C95A23" w:rsidRPr="00565873" w:rsidRDefault="00C95A23">
      <w:pPr>
        <w:rPr>
          <w:b/>
          <w:bCs/>
        </w:rPr>
      </w:pPr>
      <w:r w:rsidRPr="00565873">
        <w:rPr>
          <w:b/>
          <w:bCs/>
        </w:rPr>
        <w:t>Taper « installer » afin de lancer le processus d’installation (Pour le moment le clavier est en QWERTY)</w:t>
      </w:r>
    </w:p>
    <w:p w14:paraId="4FE9C429" w14:textId="4E31A2AB" w:rsidR="007D3422" w:rsidRPr="007D3422" w:rsidRDefault="007D3422" w:rsidP="007D3422">
      <w:pPr>
        <w:rPr>
          <w:b/>
          <w:bCs/>
        </w:rPr>
      </w:pPr>
      <w:r w:rsidRPr="007D3422">
        <w:rPr>
          <w:b/>
          <w:bCs/>
        </w:rPr>
        <w:t>Suivez l'interface</w:t>
      </w:r>
      <w:r w:rsidR="003E34CF">
        <w:rPr>
          <w:b/>
          <w:bCs/>
        </w:rPr>
        <w:t xml:space="preserve"> </w:t>
      </w:r>
      <w:r w:rsidRPr="007D3422">
        <w:rPr>
          <w:b/>
          <w:bCs/>
        </w:rPr>
        <w:t>: L'installateur à interface textuelle est très simple à utiliser.</w:t>
      </w:r>
    </w:p>
    <w:p w14:paraId="5617302F" w14:textId="77777777" w:rsidR="007D3422" w:rsidRPr="007D3422" w:rsidRDefault="007D3422" w:rsidP="007D3422">
      <w:pPr>
        <w:numPr>
          <w:ilvl w:val="0"/>
          <w:numId w:val="1"/>
        </w:numPr>
        <w:rPr>
          <w:b/>
          <w:bCs/>
        </w:rPr>
      </w:pPr>
      <w:r w:rsidRPr="007D3422">
        <w:rPr>
          <w:b/>
          <w:bCs/>
        </w:rPr>
        <w:t>Disposition du clavier (Keymap) : Sélectionnez la disposition de votre clavier (par ex., US).</w:t>
      </w:r>
    </w:p>
    <w:p w14:paraId="52A06C5D" w14:textId="1A5E8CA8" w:rsidR="007D3422" w:rsidRPr="007D3422" w:rsidRDefault="007D3422" w:rsidP="007D3422">
      <w:pPr>
        <w:numPr>
          <w:ilvl w:val="0"/>
          <w:numId w:val="1"/>
        </w:numPr>
        <w:rPr>
          <w:b/>
          <w:bCs/>
        </w:rPr>
      </w:pPr>
      <w:r w:rsidRPr="007D3422">
        <w:rPr>
          <w:b/>
          <w:bCs/>
        </w:rPr>
        <w:t xml:space="preserve">Type d'installation : Choisissez </w:t>
      </w:r>
      <w:r w:rsidRPr="007D3422">
        <w:rPr>
          <w:b/>
          <w:bCs/>
          <w:i/>
          <w:iCs/>
        </w:rPr>
        <w:t>Installer</w:t>
      </w:r>
      <w:r w:rsidRPr="007D3422">
        <w:rPr>
          <w:b/>
          <w:bCs/>
        </w:rPr>
        <w:t xml:space="preserve"> (UFS ou ZFS). </w:t>
      </w:r>
    </w:p>
    <w:p w14:paraId="6F6A1E33" w14:textId="77777777" w:rsidR="007D3422" w:rsidRPr="007D3422" w:rsidRDefault="007D3422" w:rsidP="007D3422">
      <w:pPr>
        <w:numPr>
          <w:ilvl w:val="0"/>
          <w:numId w:val="1"/>
        </w:numPr>
        <w:rPr>
          <w:b/>
          <w:bCs/>
        </w:rPr>
      </w:pPr>
      <w:r w:rsidRPr="007D3422">
        <w:rPr>
          <w:b/>
          <w:bCs/>
        </w:rPr>
        <w:t>Sélection du disque : Choisissez le lecteur interne sur lequel vous effectuez l'installation (par ex., ada0).</w:t>
      </w:r>
    </w:p>
    <w:p w14:paraId="55157261" w14:textId="77777777" w:rsidR="007D3422" w:rsidRPr="007D3422" w:rsidRDefault="007D3422" w:rsidP="007D3422">
      <w:pPr>
        <w:numPr>
          <w:ilvl w:val="0"/>
          <w:numId w:val="1"/>
        </w:numPr>
        <w:rPr>
          <w:b/>
          <w:bCs/>
        </w:rPr>
      </w:pPr>
      <w:r w:rsidRPr="007D3422">
        <w:rPr>
          <w:b/>
          <w:bCs/>
        </w:rPr>
        <w:t>Confirmation : Un avertissement vous indiquera que le disque sera effacé. Poursuivez.</w:t>
      </w:r>
    </w:p>
    <w:p w14:paraId="32D1C3CA" w14:textId="77777777" w:rsidR="007D3422" w:rsidRPr="007D3422" w:rsidRDefault="007D3422" w:rsidP="007D3422">
      <w:pPr>
        <w:numPr>
          <w:ilvl w:val="0"/>
          <w:numId w:val="1"/>
        </w:numPr>
        <w:rPr>
          <w:b/>
          <w:bCs/>
        </w:rPr>
      </w:pPr>
      <w:r w:rsidRPr="007D3422">
        <w:rPr>
          <w:b/>
          <w:bCs/>
        </w:rPr>
        <w:t xml:space="preserve">Mot de passe Root : Définissez un mot de passe fort pour l'utilisateur </w:t>
      </w:r>
      <w:r w:rsidRPr="007D3422">
        <w:rPr>
          <w:b/>
          <w:bCs/>
          <w:i/>
          <w:iCs/>
        </w:rPr>
        <w:t>root</w:t>
      </w:r>
      <w:r w:rsidRPr="007D3422">
        <w:rPr>
          <w:b/>
          <w:bCs/>
        </w:rPr>
        <w:t>. Il s'agit de votre mot de passe pour la console et l'accès SSH.</w:t>
      </w:r>
    </w:p>
    <w:p w14:paraId="47AF5818" w14:textId="77777777" w:rsidR="00565873" w:rsidRPr="00565873" w:rsidRDefault="007D3422" w:rsidP="007D3422">
      <w:pPr>
        <w:numPr>
          <w:ilvl w:val="0"/>
          <w:numId w:val="1"/>
        </w:numPr>
        <w:rPr>
          <w:b/>
          <w:bCs/>
        </w:rPr>
      </w:pPr>
      <w:r w:rsidRPr="007D3422">
        <w:rPr>
          <w:b/>
          <w:bCs/>
        </w:rPr>
        <w:t>Redémarrage (Reboot) : Une fois l'installation terminée, retirez la clé USB et redémarrez la machine.</w:t>
      </w:r>
    </w:p>
    <w:p w14:paraId="41E4F0D1" w14:textId="348911A2" w:rsidR="00565873" w:rsidRDefault="00565873" w:rsidP="00565873">
      <w:pPr>
        <w:ind w:left="720"/>
      </w:pPr>
      <w:r>
        <w:rPr>
          <w:noProof/>
        </w:rPr>
        <w:drawing>
          <wp:inline distT="0" distB="0" distL="0" distR="0" wp14:anchorId="097644ED" wp14:editId="0ECFA4E0">
            <wp:extent cx="3346113" cy="2438400"/>
            <wp:effectExtent l="0" t="0" r="6985" b="0"/>
            <wp:docPr id="572450362" name="Image 1" descr="Une image contenant texte, Appareils électroniques, affichag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50362" name="Image 1" descr="Une image contenant texte, Appareils électroniques, affichage, capture d’écran&#10;&#10;Le contenu généré par l’IA peut être incorrect."/>
                    <pic:cNvPicPr/>
                  </pic:nvPicPr>
                  <pic:blipFill>
                    <a:blip r:embed="rId11"/>
                    <a:stretch>
                      <a:fillRect/>
                    </a:stretch>
                  </pic:blipFill>
                  <pic:spPr>
                    <a:xfrm>
                      <a:off x="0" y="0"/>
                      <a:ext cx="3350844" cy="2441848"/>
                    </a:xfrm>
                    <a:prstGeom prst="rect">
                      <a:avLst/>
                    </a:prstGeom>
                  </pic:spPr>
                </pic:pic>
              </a:graphicData>
            </a:graphic>
          </wp:inline>
        </w:drawing>
      </w:r>
    </w:p>
    <w:p w14:paraId="2422F744" w14:textId="77777777" w:rsidR="00817D8D" w:rsidRDefault="00976211" w:rsidP="007D3422">
      <w:r>
        <w:br w:type="page"/>
      </w:r>
    </w:p>
    <w:p w14:paraId="51FA0EA6" w14:textId="41E47AA7" w:rsidR="00817D8D" w:rsidRPr="00817D8D" w:rsidRDefault="00817D8D" w:rsidP="00817D8D">
      <w:pPr>
        <w:pStyle w:val="Paragraphedeliste"/>
        <w:numPr>
          <w:ilvl w:val="0"/>
          <w:numId w:val="9"/>
        </w:numPr>
        <w:rPr>
          <w:b/>
          <w:bCs/>
        </w:rPr>
      </w:pPr>
      <w:r w:rsidRPr="00817D8D">
        <w:rPr>
          <w:b/>
          <w:bCs/>
        </w:rPr>
        <w:lastRenderedPageBreak/>
        <w:t>Configuration Interfaces</w:t>
      </w:r>
    </w:p>
    <w:p w14:paraId="7D7B2832" w14:textId="77777777" w:rsidR="00817D8D" w:rsidRDefault="00817D8D" w:rsidP="007D3422"/>
    <w:p w14:paraId="30E2882F" w14:textId="0110D2FF" w:rsidR="007D3422" w:rsidRPr="007D3422" w:rsidRDefault="007D3422" w:rsidP="007D3422">
      <w:r w:rsidRPr="007D3422">
        <w:rPr>
          <w:b/>
          <w:bCs/>
        </w:rPr>
        <w:t>Attribution des interfaces :</w:t>
      </w:r>
    </w:p>
    <w:p w14:paraId="7D8F4977" w14:textId="104E3037" w:rsidR="007D3422" w:rsidRPr="007D3422" w:rsidRDefault="007D3422" w:rsidP="007D3422">
      <w:pPr>
        <w:numPr>
          <w:ilvl w:val="0"/>
          <w:numId w:val="2"/>
        </w:numPr>
        <w:rPr>
          <w:b/>
          <w:bCs/>
        </w:rPr>
      </w:pPr>
      <w:r w:rsidRPr="007D3422">
        <w:rPr>
          <w:b/>
          <w:bCs/>
        </w:rPr>
        <w:t>Détection des cartes : OPNsense listera les cartes réseau (NIC) qu'il a détectés (par ex., em0, em1).</w:t>
      </w:r>
    </w:p>
    <w:p w14:paraId="7D0244A0" w14:textId="77777777" w:rsidR="007D3422" w:rsidRPr="007D3422" w:rsidRDefault="007D3422" w:rsidP="007D3422">
      <w:pPr>
        <w:numPr>
          <w:ilvl w:val="0"/>
          <w:numId w:val="2"/>
        </w:numPr>
        <w:rPr>
          <w:b/>
          <w:bCs/>
        </w:rPr>
      </w:pPr>
      <w:r w:rsidRPr="007D3422">
        <w:rPr>
          <w:b/>
          <w:bCs/>
        </w:rPr>
        <w:t>Détection automatique : OPNsense essaie généralement de détecter automatiquement quels sont les ports WAN et LAN, mais si cela échoue ou si l'assignation est incorrecte, vous pouvez les choisir manuellement.</w:t>
      </w:r>
    </w:p>
    <w:p w14:paraId="5B0FABA1" w14:textId="3846C221" w:rsidR="007D3422" w:rsidRPr="007D3422" w:rsidRDefault="007D3422" w:rsidP="007D3422">
      <w:pPr>
        <w:numPr>
          <w:ilvl w:val="0"/>
          <w:numId w:val="2"/>
        </w:numPr>
        <w:rPr>
          <w:b/>
          <w:bCs/>
        </w:rPr>
      </w:pPr>
      <w:r w:rsidRPr="007D3422">
        <w:rPr>
          <w:b/>
          <w:bCs/>
        </w:rPr>
        <w:t>Interface WAN : Il vous demandera d'abord d'identifier votre interface WAN (Internet). Branchez le câble dans le port que vous souhaitez définir comme WAN, et OPNsense devrait détecter que le lien est actif (</w:t>
      </w:r>
      <w:r w:rsidRPr="007D3422">
        <w:rPr>
          <w:b/>
          <w:bCs/>
          <w:i/>
          <w:iCs/>
        </w:rPr>
        <w:t>link up</w:t>
      </w:r>
      <w:r w:rsidRPr="007D3422">
        <w:rPr>
          <w:b/>
          <w:bCs/>
        </w:rPr>
        <w:t>). Tapez le nom de cette interface (par ex., em0) et appuyez sur Entrée.</w:t>
      </w:r>
    </w:p>
    <w:p w14:paraId="033822EC" w14:textId="3C298EBF" w:rsidR="007D3422" w:rsidRPr="007D3422" w:rsidRDefault="007D3422" w:rsidP="007D3422">
      <w:pPr>
        <w:numPr>
          <w:ilvl w:val="0"/>
          <w:numId w:val="2"/>
        </w:numPr>
        <w:rPr>
          <w:b/>
          <w:bCs/>
        </w:rPr>
      </w:pPr>
      <w:r w:rsidRPr="007D3422">
        <w:rPr>
          <w:b/>
          <w:bCs/>
        </w:rPr>
        <w:t xml:space="preserve">Interface LAN : Il vous demandera ensuite d'identifier votre interface LAN. Branchez un câble reliant votre </w:t>
      </w:r>
      <w:r w:rsidRPr="007D3422">
        <w:rPr>
          <w:b/>
          <w:bCs/>
          <w:i/>
          <w:iCs/>
        </w:rPr>
        <w:t>switch</w:t>
      </w:r>
      <w:r w:rsidRPr="007D3422">
        <w:rPr>
          <w:b/>
          <w:bCs/>
        </w:rPr>
        <w:t xml:space="preserve"> ou votre ordinateur au port que vous souhaitez définir comme LAN. Tapez son nom (par ex., em1) et appuyez sur Entrée.</w:t>
      </w:r>
    </w:p>
    <w:p w14:paraId="1BA06CA3" w14:textId="77777777" w:rsidR="007D3422" w:rsidRPr="007D3422" w:rsidRDefault="007D3422" w:rsidP="007D3422">
      <w:pPr>
        <w:numPr>
          <w:ilvl w:val="0"/>
          <w:numId w:val="2"/>
        </w:numPr>
        <w:rPr>
          <w:b/>
          <w:bCs/>
        </w:rPr>
      </w:pPr>
      <w:r w:rsidRPr="007D3422">
        <w:rPr>
          <w:b/>
          <w:bCs/>
        </w:rPr>
        <w:t>Interfaces optionnelles : Il se peut qu'il vous demande d'identifier des interfaces optionnelles (OPT1, OPT2...). Appuyez simplement sur Entrée pour ignorer cette étape pour le moment.</w:t>
      </w:r>
    </w:p>
    <w:p w14:paraId="0529B208" w14:textId="4AAF50C2" w:rsidR="001714D6" w:rsidRPr="00565873" w:rsidRDefault="007D3422" w:rsidP="00565873">
      <w:pPr>
        <w:numPr>
          <w:ilvl w:val="0"/>
          <w:numId w:val="2"/>
        </w:numPr>
        <w:rPr>
          <w:b/>
          <w:bCs/>
        </w:rPr>
      </w:pPr>
      <w:r w:rsidRPr="007D3422">
        <w:rPr>
          <w:b/>
          <w:bCs/>
        </w:rPr>
        <w:t>Confirmation : Confirmez vos choix. OPNsense va maintenant terminer son démarrage.</w:t>
      </w:r>
    </w:p>
    <w:p w14:paraId="388032FA" w14:textId="56474472" w:rsidR="001714D6" w:rsidRDefault="006A7F9C">
      <w:r>
        <w:rPr>
          <w:noProof/>
        </w:rPr>
        <w:drawing>
          <wp:inline distT="0" distB="0" distL="0" distR="0" wp14:anchorId="44116017" wp14:editId="2D9FD6BF">
            <wp:extent cx="3753281" cy="2466975"/>
            <wp:effectExtent l="0" t="0" r="0" b="0"/>
            <wp:docPr id="3325806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73171" cy="2480049"/>
                    </a:xfrm>
                    <a:prstGeom prst="rect">
                      <a:avLst/>
                    </a:prstGeom>
                    <a:noFill/>
                    <a:ln>
                      <a:noFill/>
                    </a:ln>
                  </pic:spPr>
                </pic:pic>
              </a:graphicData>
            </a:graphic>
          </wp:inline>
        </w:drawing>
      </w:r>
    </w:p>
    <w:p w14:paraId="4A21FF71" w14:textId="77777777" w:rsidR="00E46A75" w:rsidRDefault="00E46A75"/>
    <w:p w14:paraId="1B3284EE" w14:textId="6D7FD433" w:rsidR="00E46A75" w:rsidRDefault="00E46A75">
      <w:r>
        <w:br w:type="page"/>
      </w:r>
    </w:p>
    <w:p w14:paraId="62B854C6" w14:textId="77777777" w:rsidR="00CB2107" w:rsidRDefault="00CB2107" w:rsidP="00CB2107">
      <w:pPr>
        <w:jc w:val="both"/>
        <w:rPr>
          <w:b/>
          <w:bCs/>
        </w:rPr>
      </w:pPr>
      <w:r w:rsidRPr="00CB2107">
        <w:rPr>
          <w:b/>
          <w:bCs/>
        </w:rPr>
        <w:lastRenderedPageBreak/>
        <w:t xml:space="preserve">A noter : </w:t>
      </w:r>
    </w:p>
    <w:p w14:paraId="36ACC8A1" w14:textId="78E4DEC8" w:rsidR="008E5A2C" w:rsidRDefault="008E5A2C" w:rsidP="001A5E1B">
      <w:pPr>
        <w:jc w:val="both"/>
        <w:rPr>
          <w:b/>
          <w:bCs/>
        </w:rPr>
      </w:pPr>
      <w:r>
        <w:rPr>
          <w:b/>
          <w:bCs/>
        </w:rPr>
        <w:t>Depuis cette</w:t>
      </w:r>
      <w:r w:rsidR="001A5E1B">
        <w:rPr>
          <w:b/>
          <w:bCs/>
        </w:rPr>
        <w:t xml:space="preserve"> interface (TUI : Text User </w:t>
      </w:r>
      <w:r>
        <w:rPr>
          <w:b/>
          <w:bCs/>
        </w:rPr>
        <w:t xml:space="preserve">Interface) </w:t>
      </w:r>
      <w:r w:rsidR="000767B4">
        <w:rPr>
          <w:b/>
          <w:bCs/>
        </w:rPr>
        <w:t>nous avons accès a plusieurs outils de commandes :</w:t>
      </w:r>
    </w:p>
    <w:p w14:paraId="0C45E2B0" w14:textId="77777777" w:rsidR="008E5A2C" w:rsidRDefault="008E5A2C" w:rsidP="008E5A2C">
      <w:pPr>
        <w:pStyle w:val="Paragraphedeliste"/>
        <w:numPr>
          <w:ilvl w:val="0"/>
          <w:numId w:val="10"/>
        </w:numPr>
        <w:jc w:val="both"/>
        <w:rPr>
          <w:b/>
          <w:bCs/>
        </w:rPr>
      </w:pPr>
      <w:r w:rsidRPr="008E5A2C">
        <w:rPr>
          <w:b/>
          <w:bCs/>
        </w:rPr>
        <w:t>Outils de diagnostic ou de test : L'option 7) Ping host sert à vérifier la connectivité réseau.</w:t>
      </w:r>
    </w:p>
    <w:p w14:paraId="56D08D68" w14:textId="77777777" w:rsidR="008E5A2C" w:rsidRDefault="008E5A2C" w:rsidP="008E5A2C">
      <w:pPr>
        <w:pStyle w:val="Paragraphedeliste"/>
        <w:jc w:val="both"/>
        <w:rPr>
          <w:b/>
          <w:bCs/>
        </w:rPr>
      </w:pPr>
    </w:p>
    <w:p w14:paraId="00971B47" w14:textId="1DA4C7E5" w:rsidR="008E5A2C" w:rsidRDefault="008E5A2C" w:rsidP="008E5A2C">
      <w:pPr>
        <w:pStyle w:val="Paragraphedeliste"/>
        <w:numPr>
          <w:ilvl w:val="0"/>
          <w:numId w:val="10"/>
        </w:numPr>
        <w:jc w:val="both"/>
        <w:rPr>
          <w:b/>
          <w:bCs/>
        </w:rPr>
      </w:pPr>
      <w:r w:rsidRPr="008E5A2C">
        <w:rPr>
          <w:b/>
          <w:bCs/>
        </w:rPr>
        <w:t>Outils de configuration réseau : Les options 1) Assign interfaces et 2) Set interface IP address permettent de configurer la base du routeur.</w:t>
      </w:r>
    </w:p>
    <w:p w14:paraId="5BC228EE" w14:textId="77777777" w:rsidR="008E5A2C" w:rsidRPr="008E5A2C" w:rsidRDefault="008E5A2C" w:rsidP="008E5A2C">
      <w:pPr>
        <w:jc w:val="both"/>
        <w:rPr>
          <w:b/>
          <w:bCs/>
        </w:rPr>
      </w:pPr>
    </w:p>
    <w:p w14:paraId="7CEA3583" w14:textId="77777777" w:rsidR="008E5A2C" w:rsidRDefault="008E5A2C" w:rsidP="008E5A2C">
      <w:pPr>
        <w:pStyle w:val="Paragraphedeliste"/>
        <w:numPr>
          <w:ilvl w:val="0"/>
          <w:numId w:val="10"/>
        </w:numPr>
        <w:jc w:val="both"/>
        <w:rPr>
          <w:b/>
          <w:bCs/>
        </w:rPr>
      </w:pPr>
      <w:r w:rsidRPr="008E5A2C">
        <w:rPr>
          <w:b/>
          <w:bCs/>
        </w:rPr>
        <w:t>Outils d'administration système : Les options 5) Power off system, 6) Reboot system, ou 12) Update from console permettent de gérer l'alimentation ou les mises à jour.</w:t>
      </w:r>
    </w:p>
    <w:p w14:paraId="73472E42" w14:textId="77777777" w:rsidR="008E5A2C" w:rsidRDefault="008E5A2C" w:rsidP="008E5A2C">
      <w:pPr>
        <w:pStyle w:val="Paragraphedeliste"/>
        <w:jc w:val="both"/>
        <w:rPr>
          <w:b/>
          <w:bCs/>
        </w:rPr>
      </w:pPr>
    </w:p>
    <w:p w14:paraId="322FA647" w14:textId="77832332" w:rsidR="008E5A2C" w:rsidRPr="008E5A2C" w:rsidRDefault="008E5A2C" w:rsidP="008E5A2C">
      <w:pPr>
        <w:pStyle w:val="Paragraphedeliste"/>
        <w:numPr>
          <w:ilvl w:val="0"/>
          <w:numId w:val="10"/>
        </w:numPr>
        <w:jc w:val="both"/>
        <w:rPr>
          <w:b/>
          <w:bCs/>
        </w:rPr>
      </w:pPr>
      <w:r w:rsidRPr="008E5A2C">
        <w:rPr>
          <w:b/>
          <w:bCs/>
        </w:rPr>
        <w:t>Accès avancé : L'option 8) Shell vous fait sortir de ce menu numéroté pour vous donner un accès complet en ligne de commande à FreeBSD (le système d'exploitation sous OPNsense).</w:t>
      </w:r>
    </w:p>
    <w:p w14:paraId="66A95CEB" w14:textId="0A67441D" w:rsidR="00010CBE" w:rsidRPr="001A5E1B" w:rsidRDefault="00E46A75" w:rsidP="001A5E1B">
      <w:pPr>
        <w:jc w:val="both"/>
        <w:rPr>
          <w:b/>
          <w:bCs/>
        </w:rPr>
      </w:pPr>
      <w:r w:rsidRPr="001A5E1B">
        <w:rPr>
          <w:b/>
          <w:bCs/>
        </w:rPr>
        <w:br w:type="page"/>
      </w:r>
    </w:p>
    <w:p w14:paraId="08E9F125" w14:textId="21652D82" w:rsidR="00010CBE" w:rsidRPr="00010CBE" w:rsidRDefault="00010CBE" w:rsidP="00010CBE">
      <w:pPr>
        <w:pStyle w:val="Paragraphedeliste"/>
        <w:numPr>
          <w:ilvl w:val="0"/>
          <w:numId w:val="9"/>
        </w:numPr>
        <w:rPr>
          <w:b/>
          <w:bCs/>
        </w:rPr>
      </w:pPr>
      <w:r w:rsidRPr="00010CBE">
        <w:rPr>
          <w:b/>
          <w:bCs/>
        </w:rPr>
        <w:lastRenderedPageBreak/>
        <w:t>Configuration Wizard</w:t>
      </w:r>
    </w:p>
    <w:p w14:paraId="42BA0682" w14:textId="77777777" w:rsidR="00565873" w:rsidRPr="007D3422" w:rsidRDefault="00565873" w:rsidP="00565873">
      <w:pPr>
        <w:rPr>
          <w:b/>
          <w:bCs/>
        </w:rPr>
      </w:pPr>
      <w:r w:rsidRPr="007D3422">
        <w:rPr>
          <w:b/>
          <w:bCs/>
        </w:rPr>
        <w:t>Connexion à l'interface web (GUI) :</w:t>
      </w:r>
    </w:p>
    <w:p w14:paraId="75986F82" w14:textId="77777777" w:rsidR="00565873" w:rsidRPr="007D3422" w:rsidRDefault="00565873" w:rsidP="00565873">
      <w:pPr>
        <w:numPr>
          <w:ilvl w:val="0"/>
          <w:numId w:val="3"/>
        </w:numPr>
        <w:rPr>
          <w:b/>
          <w:bCs/>
        </w:rPr>
      </w:pPr>
      <w:r w:rsidRPr="007D3422">
        <w:rPr>
          <w:b/>
          <w:bCs/>
        </w:rPr>
        <w:t>Obtention d'une adresse IP : Votre ordinateur, connecté au port LAN, devrait maintenant recevoir une adresse IP de la part du serveur DHCP d'OPNsense.</w:t>
      </w:r>
    </w:p>
    <w:p w14:paraId="73FAB699" w14:textId="77777777" w:rsidR="00565873" w:rsidRPr="007D3422" w:rsidRDefault="00565873" w:rsidP="00565873">
      <w:pPr>
        <w:numPr>
          <w:ilvl w:val="0"/>
          <w:numId w:val="3"/>
        </w:numPr>
        <w:rPr>
          <w:b/>
          <w:bCs/>
        </w:rPr>
      </w:pPr>
      <w:r w:rsidRPr="007D3422">
        <w:rPr>
          <w:b/>
          <w:bCs/>
        </w:rPr>
        <w:t xml:space="preserve">Accès par défaut : Par défaut, OPNsense est accessible à l'adresse </w:t>
      </w:r>
      <w:hyperlink r:id="rId13" w:tgtFrame="_blank" w:history="1">
        <w:r w:rsidRPr="007D3422">
          <w:rPr>
            <w:rStyle w:val="Lienhypertexte"/>
            <w:b/>
            <w:bCs/>
          </w:rPr>
          <w:t>http://192.168.1.1</w:t>
        </w:r>
      </w:hyperlink>
      <w:r w:rsidRPr="007D3422">
        <w:rPr>
          <w:b/>
          <w:bCs/>
        </w:rPr>
        <w:t>.</w:t>
      </w:r>
    </w:p>
    <w:p w14:paraId="743C0CD5" w14:textId="77777777" w:rsidR="00565873" w:rsidRPr="007D3422" w:rsidRDefault="00565873" w:rsidP="00565873">
      <w:pPr>
        <w:numPr>
          <w:ilvl w:val="0"/>
          <w:numId w:val="3"/>
        </w:numPr>
        <w:rPr>
          <w:b/>
          <w:bCs/>
        </w:rPr>
      </w:pPr>
      <w:r w:rsidRPr="007D3422">
        <w:rPr>
          <w:b/>
          <w:bCs/>
        </w:rPr>
        <w:t>Connexion au navigateur : Ouvrez votre navigateur et rendez-vous à cette adresse. Il est possible que vous receviez un avertissement de sécurité SSL ; ignorez-le et continuez.</w:t>
      </w:r>
    </w:p>
    <w:p w14:paraId="3EC52DF5" w14:textId="77777777" w:rsidR="00565873" w:rsidRPr="007D3422" w:rsidRDefault="00565873" w:rsidP="00565873">
      <w:pPr>
        <w:numPr>
          <w:ilvl w:val="0"/>
          <w:numId w:val="3"/>
        </w:numPr>
        <w:rPr>
          <w:b/>
          <w:bCs/>
        </w:rPr>
      </w:pPr>
      <w:r w:rsidRPr="007D3422">
        <w:rPr>
          <w:b/>
          <w:bCs/>
        </w:rPr>
        <w:t>Identification : Connectez-vous avec le nom d'utilisateur root et le mot de passe que vous avez défini lors de l'installation.</w:t>
      </w:r>
    </w:p>
    <w:p w14:paraId="2D80DD1B" w14:textId="77777777" w:rsidR="00565873" w:rsidRDefault="00565873" w:rsidP="00565873">
      <w:pPr>
        <w:numPr>
          <w:ilvl w:val="0"/>
          <w:numId w:val="3"/>
        </w:numPr>
        <w:rPr>
          <w:b/>
          <w:bCs/>
        </w:rPr>
      </w:pPr>
      <w:r w:rsidRPr="007D3422">
        <w:rPr>
          <w:b/>
          <w:bCs/>
        </w:rPr>
        <w:t>Lancement de l'assistant de configuration : L'assistant (</w:t>
      </w:r>
      <w:r w:rsidRPr="007D3422">
        <w:rPr>
          <w:b/>
          <w:bCs/>
          <w:i/>
          <w:iCs/>
        </w:rPr>
        <w:t>Setup Wizard</w:t>
      </w:r>
      <w:r w:rsidRPr="007D3422">
        <w:rPr>
          <w:b/>
          <w:bCs/>
        </w:rPr>
        <w:t>) démarrera automatiquement.</w:t>
      </w:r>
    </w:p>
    <w:p w14:paraId="65576D60" w14:textId="480D90E7" w:rsidR="00491F3B" w:rsidRPr="00491F3B" w:rsidRDefault="00491F3B" w:rsidP="00565873">
      <w:pPr>
        <w:numPr>
          <w:ilvl w:val="0"/>
          <w:numId w:val="3"/>
        </w:numPr>
        <w:rPr>
          <w:b/>
          <w:bCs/>
          <w:color w:val="EE0000"/>
        </w:rPr>
      </w:pPr>
      <w:r w:rsidRPr="00491F3B">
        <w:rPr>
          <w:b/>
          <w:bCs/>
          <w:color w:val="EE0000"/>
        </w:rPr>
        <w:t xml:space="preserve">Pour notre version ici : Identifiant  </w:t>
      </w:r>
      <w:r w:rsidRPr="00491F3B">
        <w:rPr>
          <w:b/>
          <w:bCs/>
          <w:color w:val="EE0000"/>
        </w:rPr>
        <w:sym w:font="Wingdings" w:char="F0E0"/>
      </w:r>
      <w:r w:rsidRPr="00491F3B">
        <w:rPr>
          <w:b/>
          <w:bCs/>
          <w:color w:val="EE0000"/>
        </w:rPr>
        <w:t xml:space="preserve"> root / MDP </w:t>
      </w:r>
      <w:r w:rsidRPr="00491F3B">
        <w:rPr>
          <w:b/>
          <w:bCs/>
          <w:color w:val="EE0000"/>
        </w:rPr>
        <w:sym w:font="Wingdings" w:char="F0E0"/>
      </w:r>
      <w:r w:rsidRPr="00491F3B">
        <w:rPr>
          <w:b/>
          <w:bCs/>
          <w:color w:val="EE0000"/>
        </w:rPr>
        <w:t xml:space="preserve"> root</w:t>
      </w:r>
      <w:r>
        <w:rPr>
          <w:b/>
          <w:bCs/>
          <w:color w:val="EE0000"/>
        </w:rPr>
        <w:br/>
        <w:t>Disponible au 192.168.255.1 sur VM : PC-W10-ADM1</w:t>
      </w:r>
    </w:p>
    <w:p w14:paraId="7E9090C4" w14:textId="5AFBA9CD" w:rsidR="00341788" w:rsidRDefault="00565873">
      <w:r>
        <w:rPr>
          <w:noProof/>
        </w:rPr>
        <w:drawing>
          <wp:inline distT="0" distB="0" distL="0" distR="0" wp14:anchorId="620051D9" wp14:editId="03ADF9DD">
            <wp:extent cx="5753100" cy="1647825"/>
            <wp:effectExtent l="0" t="0" r="0" b="9525"/>
            <wp:docPr id="23870185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1647825"/>
                    </a:xfrm>
                    <a:prstGeom prst="rect">
                      <a:avLst/>
                    </a:prstGeom>
                    <a:noFill/>
                    <a:ln>
                      <a:noFill/>
                    </a:ln>
                  </pic:spPr>
                </pic:pic>
              </a:graphicData>
            </a:graphic>
          </wp:inline>
        </w:drawing>
      </w:r>
    </w:p>
    <w:p w14:paraId="67943FAA" w14:textId="4B089B75" w:rsidR="00010CBE" w:rsidRDefault="00010CBE">
      <w:r>
        <w:br w:type="page"/>
      </w:r>
    </w:p>
    <w:p w14:paraId="2440C7AC" w14:textId="77777777" w:rsidR="00010CBE" w:rsidRDefault="00010CBE"/>
    <w:p w14:paraId="7569E70F" w14:textId="7C5CB932" w:rsidR="00DD7F83" w:rsidRPr="00817D8D" w:rsidRDefault="00817D8D" w:rsidP="00817D8D">
      <w:pPr>
        <w:pStyle w:val="Paragraphedeliste"/>
        <w:numPr>
          <w:ilvl w:val="0"/>
          <w:numId w:val="9"/>
        </w:numPr>
        <w:rPr>
          <w:b/>
          <w:bCs/>
        </w:rPr>
      </w:pPr>
      <w:r w:rsidRPr="00817D8D">
        <w:rPr>
          <w:b/>
          <w:bCs/>
        </w:rPr>
        <w:t>Création de règles</w:t>
      </w:r>
    </w:p>
    <w:p w14:paraId="52C5F32B" w14:textId="77777777" w:rsidR="00817D8D" w:rsidRDefault="00817D8D"/>
    <w:p w14:paraId="6FC52AE0" w14:textId="474408F0" w:rsidR="00DD7F83" w:rsidRPr="00BD1DD1" w:rsidRDefault="00BD1DD1">
      <w:pPr>
        <w:rPr>
          <w:b/>
          <w:bCs/>
        </w:rPr>
      </w:pPr>
      <w:r w:rsidRPr="00BD1DD1">
        <w:rPr>
          <w:b/>
          <w:bCs/>
        </w:rPr>
        <w:t>Configuration des règles et passerelles :</w:t>
      </w:r>
    </w:p>
    <w:p w14:paraId="626124DC" w14:textId="15D531AB" w:rsidR="00BD1DD1" w:rsidRDefault="00BD1DD1" w:rsidP="00BD1DD1">
      <w:pPr>
        <w:pStyle w:val="Paragraphedeliste"/>
        <w:numPr>
          <w:ilvl w:val="0"/>
          <w:numId w:val="4"/>
        </w:numPr>
        <w:rPr>
          <w:b/>
          <w:bCs/>
        </w:rPr>
      </w:pPr>
      <w:r w:rsidRPr="00BD1DD1">
        <w:rPr>
          <w:b/>
          <w:bCs/>
        </w:rPr>
        <w:t xml:space="preserve">Passerelles </w:t>
      </w:r>
      <w:r>
        <w:rPr>
          <w:b/>
          <w:bCs/>
        </w:rPr>
        <w:t>pour accès au WAN et au</w:t>
      </w:r>
      <w:r w:rsidR="00103E7B">
        <w:rPr>
          <w:b/>
          <w:bCs/>
        </w:rPr>
        <w:t>x</w:t>
      </w:r>
      <w:r>
        <w:rPr>
          <w:b/>
          <w:bCs/>
        </w:rPr>
        <w:t xml:space="preserve"> VLAN</w:t>
      </w:r>
    </w:p>
    <w:p w14:paraId="4317668E" w14:textId="30F84C80" w:rsidR="00103E7B" w:rsidRPr="00BD1DD1" w:rsidRDefault="00103E7B" w:rsidP="00BD1DD1">
      <w:pPr>
        <w:pStyle w:val="Paragraphedeliste"/>
        <w:numPr>
          <w:ilvl w:val="0"/>
          <w:numId w:val="4"/>
        </w:numPr>
        <w:rPr>
          <w:b/>
          <w:bCs/>
        </w:rPr>
      </w:pPr>
      <w:r>
        <w:rPr>
          <w:b/>
          <w:bCs/>
        </w:rPr>
        <w:t>Règles pour le LAN</w:t>
      </w:r>
    </w:p>
    <w:p w14:paraId="7FE9E81F" w14:textId="56E1D4D7" w:rsidR="00DD7F83" w:rsidRDefault="00DD7F83">
      <w:r>
        <w:br/>
      </w:r>
      <w:r w:rsidRPr="00DD7F83">
        <w:rPr>
          <w:noProof/>
        </w:rPr>
        <w:drawing>
          <wp:inline distT="0" distB="0" distL="0" distR="0" wp14:anchorId="4425D1DD" wp14:editId="12A8E490">
            <wp:extent cx="5114925" cy="2107539"/>
            <wp:effectExtent l="0" t="0" r="0" b="7620"/>
            <wp:docPr id="9779645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64594" name=""/>
                    <pic:cNvPicPr/>
                  </pic:nvPicPr>
                  <pic:blipFill>
                    <a:blip r:embed="rId15"/>
                    <a:stretch>
                      <a:fillRect/>
                    </a:stretch>
                  </pic:blipFill>
                  <pic:spPr>
                    <a:xfrm>
                      <a:off x="0" y="0"/>
                      <a:ext cx="5125762" cy="2112004"/>
                    </a:xfrm>
                    <a:prstGeom prst="rect">
                      <a:avLst/>
                    </a:prstGeom>
                  </pic:spPr>
                </pic:pic>
              </a:graphicData>
            </a:graphic>
          </wp:inline>
        </w:drawing>
      </w:r>
    </w:p>
    <w:p w14:paraId="7DCE9F31" w14:textId="09A3CAC8" w:rsidR="007D3422" w:rsidRDefault="00103E7B">
      <w:r w:rsidRPr="00103E7B">
        <w:rPr>
          <w:noProof/>
        </w:rPr>
        <w:drawing>
          <wp:inline distT="0" distB="0" distL="0" distR="0" wp14:anchorId="6BA71FD0" wp14:editId="375F50CF">
            <wp:extent cx="5760720" cy="3199765"/>
            <wp:effectExtent l="0" t="0" r="0" b="635"/>
            <wp:docPr id="7034734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73488" name=""/>
                    <pic:cNvPicPr/>
                  </pic:nvPicPr>
                  <pic:blipFill>
                    <a:blip r:embed="rId16"/>
                    <a:stretch>
                      <a:fillRect/>
                    </a:stretch>
                  </pic:blipFill>
                  <pic:spPr>
                    <a:xfrm>
                      <a:off x="0" y="0"/>
                      <a:ext cx="5760720" cy="3199765"/>
                    </a:xfrm>
                    <a:prstGeom prst="rect">
                      <a:avLst/>
                    </a:prstGeom>
                  </pic:spPr>
                </pic:pic>
              </a:graphicData>
            </a:graphic>
          </wp:inline>
        </w:drawing>
      </w:r>
    </w:p>
    <w:p w14:paraId="219E2A47" w14:textId="77777777" w:rsidR="00135510" w:rsidRPr="00135510" w:rsidRDefault="00103E7B" w:rsidP="00135510">
      <w:pPr>
        <w:pStyle w:val="Paragraphedeliste"/>
        <w:numPr>
          <w:ilvl w:val="0"/>
          <w:numId w:val="9"/>
        </w:numPr>
        <w:rPr>
          <w:b/>
          <w:bCs/>
        </w:rPr>
      </w:pPr>
      <w:r>
        <w:br w:type="page"/>
      </w:r>
      <w:r w:rsidR="00135510" w:rsidRPr="00135510">
        <w:rPr>
          <w:b/>
          <w:bCs/>
        </w:rPr>
        <w:lastRenderedPageBreak/>
        <w:t>Configuration du service SNMP pour Zabbix</w:t>
      </w:r>
    </w:p>
    <w:p w14:paraId="64413A71" w14:textId="77777777" w:rsidR="00135510" w:rsidRDefault="00135510" w:rsidP="00135510"/>
    <w:p w14:paraId="32DA6153" w14:textId="77777777" w:rsidR="00135510" w:rsidRPr="00135510" w:rsidRDefault="00135510" w:rsidP="00135510">
      <w:pPr>
        <w:rPr>
          <w:b/>
          <w:bCs/>
        </w:rPr>
      </w:pPr>
      <w:r w:rsidRPr="00135510">
        <w:rPr>
          <w:b/>
          <w:bCs/>
        </w:rPr>
        <w:t>Mise en place de la supervision d’OPNsense via Zabbix :</w:t>
      </w:r>
    </w:p>
    <w:p w14:paraId="5DB480B0" w14:textId="1AC33D97" w:rsidR="00135510" w:rsidRDefault="00135510" w:rsidP="00135510">
      <w:pPr>
        <w:pStyle w:val="Paragraphedeliste"/>
        <w:numPr>
          <w:ilvl w:val="0"/>
          <w:numId w:val="13"/>
        </w:numPr>
      </w:pPr>
      <w:r>
        <w:t xml:space="preserve">Activation du service SNMP dans : Système </w:t>
      </w:r>
      <w:r>
        <w:sym w:font="Wingdings" w:char="F0E0"/>
      </w:r>
      <w:r>
        <w:t xml:space="preserve"> Firmware </w:t>
      </w:r>
    </w:p>
    <w:p w14:paraId="61C34024" w14:textId="77777777" w:rsidR="00135510" w:rsidRDefault="00135510" w:rsidP="00135510">
      <w:r w:rsidRPr="00135510">
        <w:rPr>
          <w:noProof/>
        </w:rPr>
        <w:drawing>
          <wp:inline distT="0" distB="0" distL="0" distR="0" wp14:anchorId="5FD75658" wp14:editId="2AA02015">
            <wp:extent cx="5760720" cy="833755"/>
            <wp:effectExtent l="0" t="0" r="0" b="4445"/>
            <wp:docPr id="5376284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28421" name=""/>
                    <pic:cNvPicPr/>
                  </pic:nvPicPr>
                  <pic:blipFill>
                    <a:blip r:embed="rId17"/>
                    <a:stretch>
                      <a:fillRect/>
                    </a:stretch>
                  </pic:blipFill>
                  <pic:spPr>
                    <a:xfrm>
                      <a:off x="0" y="0"/>
                      <a:ext cx="5760720" cy="833755"/>
                    </a:xfrm>
                    <a:prstGeom prst="rect">
                      <a:avLst/>
                    </a:prstGeom>
                  </pic:spPr>
                </pic:pic>
              </a:graphicData>
            </a:graphic>
          </wp:inline>
        </w:drawing>
      </w:r>
      <w:r>
        <w:t xml:space="preserve"> </w:t>
      </w:r>
    </w:p>
    <w:p w14:paraId="0D9A16F9" w14:textId="77777777" w:rsidR="00135510" w:rsidRDefault="00135510" w:rsidP="00135510"/>
    <w:p w14:paraId="7F204982" w14:textId="260F1E5A" w:rsidR="00135510" w:rsidRDefault="00135510" w:rsidP="00135510">
      <w:pPr>
        <w:pStyle w:val="Paragraphedeliste"/>
        <w:numPr>
          <w:ilvl w:val="0"/>
          <w:numId w:val="13"/>
        </w:numPr>
      </w:pPr>
      <w:r>
        <w:t xml:space="preserve">Ensuite se rendre dans : Services </w:t>
      </w:r>
      <w:r>
        <w:sym w:font="Wingdings" w:char="F0E0"/>
      </w:r>
      <w:r>
        <w:t xml:space="preserve"> Net-SNMP (Activer le service e</w:t>
      </w:r>
      <w:r w:rsidR="004F186D">
        <w:t>t renseigner sur quelle IP autoriser les réponses aux requêtes SNMP)</w:t>
      </w:r>
    </w:p>
    <w:p w14:paraId="4E259818" w14:textId="77777777" w:rsidR="00135510" w:rsidRDefault="00135510" w:rsidP="00135510">
      <w:pPr>
        <w:pStyle w:val="Paragraphedeliste"/>
      </w:pPr>
    </w:p>
    <w:p w14:paraId="47E2F7CE" w14:textId="77777777" w:rsidR="004F186D" w:rsidRDefault="00135510" w:rsidP="004F186D">
      <w:pPr>
        <w:pStyle w:val="Paragraphedeliste"/>
        <w:numPr>
          <w:ilvl w:val="0"/>
          <w:numId w:val="13"/>
        </w:numPr>
      </w:pPr>
      <w:r w:rsidRPr="00135510">
        <w:rPr>
          <w:noProof/>
        </w:rPr>
        <w:drawing>
          <wp:inline distT="0" distB="0" distL="0" distR="0" wp14:anchorId="621B17B2" wp14:editId="76470461">
            <wp:extent cx="3816121" cy="3382433"/>
            <wp:effectExtent l="0" t="0" r="0" b="8890"/>
            <wp:docPr id="216604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0493" name=""/>
                    <pic:cNvPicPr/>
                  </pic:nvPicPr>
                  <pic:blipFill>
                    <a:blip r:embed="rId18"/>
                    <a:stretch>
                      <a:fillRect/>
                    </a:stretch>
                  </pic:blipFill>
                  <pic:spPr>
                    <a:xfrm>
                      <a:off x="0" y="0"/>
                      <a:ext cx="3818792" cy="3384800"/>
                    </a:xfrm>
                    <a:prstGeom prst="rect">
                      <a:avLst/>
                    </a:prstGeom>
                  </pic:spPr>
                </pic:pic>
              </a:graphicData>
            </a:graphic>
          </wp:inline>
        </w:drawing>
      </w:r>
    </w:p>
    <w:p w14:paraId="69497CF7" w14:textId="77777777" w:rsidR="004F186D" w:rsidRDefault="004F186D" w:rsidP="004F186D">
      <w:pPr>
        <w:pStyle w:val="Paragraphedeliste"/>
      </w:pPr>
    </w:p>
    <w:p w14:paraId="48FA8452" w14:textId="77777777" w:rsidR="00AC6712" w:rsidRDefault="00135510" w:rsidP="004F186D">
      <w:r>
        <w:br w:type="page"/>
      </w:r>
      <w:r w:rsidR="004F186D">
        <w:lastRenderedPageBreak/>
        <w:t xml:space="preserve">Afin de finaliser ceci il nous faut créer une règle pour que OPNsense autorise </w:t>
      </w:r>
      <w:r w:rsidR="00AC6712">
        <w:t>le flux SNMP :</w:t>
      </w:r>
    </w:p>
    <w:p w14:paraId="3D558AF1" w14:textId="77777777" w:rsidR="00AC6712" w:rsidRDefault="00AC6712" w:rsidP="004F186D">
      <w:r w:rsidRPr="00AC6712">
        <w:rPr>
          <w:noProof/>
        </w:rPr>
        <w:drawing>
          <wp:inline distT="0" distB="0" distL="0" distR="0" wp14:anchorId="3D132B10" wp14:editId="0E0552C0">
            <wp:extent cx="5760720" cy="5457825"/>
            <wp:effectExtent l="0" t="0" r="0" b="9525"/>
            <wp:docPr id="5594618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61832" name=""/>
                    <pic:cNvPicPr/>
                  </pic:nvPicPr>
                  <pic:blipFill>
                    <a:blip r:embed="rId19"/>
                    <a:stretch>
                      <a:fillRect/>
                    </a:stretch>
                  </pic:blipFill>
                  <pic:spPr>
                    <a:xfrm>
                      <a:off x="0" y="0"/>
                      <a:ext cx="5760720" cy="5457825"/>
                    </a:xfrm>
                    <a:prstGeom prst="rect">
                      <a:avLst/>
                    </a:prstGeom>
                  </pic:spPr>
                </pic:pic>
              </a:graphicData>
            </a:graphic>
          </wp:inline>
        </w:drawing>
      </w:r>
    </w:p>
    <w:p w14:paraId="073310A4" w14:textId="77777777" w:rsidR="00AC6712" w:rsidRDefault="00AC6712" w:rsidP="004F186D"/>
    <w:p w14:paraId="4C14269B" w14:textId="2CCD2C44" w:rsidR="004F186D" w:rsidRDefault="00AC6712" w:rsidP="004F186D">
      <w:r>
        <w:t>Il est désormais possible de monitorer OPNsense via Zabbix.</w:t>
      </w:r>
      <w:r w:rsidR="004F186D">
        <w:br w:type="page"/>
      </w:r>
    </w:p>
    <w:p w14:paraId="0246ADBE" w14:textId="77777777" w:rsidR="00135510" w:rsidRDefault="00135510" w:rsidP="004F186D"/>
    <w:p w14:paraId="67D274B8" w14:textId="77777777" w:rsidR="00103E7B" w:rsidRDefault="00103E7B"/>
    <w:p w14:paraId="5371B52A" w14:textId="3775DDE0" w:rsidR="00103E7B" w:rsidRDefault="00103E7B" w:rsidP="00103E7B">
      <w:pPr>
        <w:jc w:val="center"/>
        <w:rPr>
          <w:b/>
          <w:bCs/>
        </w:rPr>
      </w:pPr>
      <w:r w:rsidRPr="00103E7B">
        <w:rPr>
          <w:b/>
          <w:bCs/>
        </w:rPr>
        <w:t>Voici le schéma final de la partie réseau qui concerne le Pare-Feu</w:t>
      </w:r>
    </w:p>
    <w:p w14:paraId="4DAAA024" w14:textId="77777777" w:rsidR="00103E7B" w:rsidRDefault="00103E7B" w:rsidP="00103E7B">
      <w:pPr>
        <w:jc w:val="center"/>
        <w:rPr>
          <w:b/>
          <w:bCs/>
        </w:rPr>
      </w:pPr>
    </w:p>
    <w:p w14:paraId="78C5F2EB" w14:textId="0E2BD8B3" w:rsidR="00103E7B" w:rsidRPr="00103E7B" w:rsidRDefault="00103E7B" w:rsidP="00103E7B">
      <w:pPr>
        <w:jc w:val="center"/>
        <w:rPr>
          <w:b/>
          <w:bCs/>
        </w:rPr>
      </w:pPr>
      <w:r>
        <w:rPr>
          <w:b/>
          <w:bCs/>
          <w:noProof/>
        </w:rPr>
        <w:drawing>
          <wp:inline distT="0" distB="0" distL="0" distR="0" wp14:anchorId="0AE9FF78" wp14:editId="14DEF67C">
            <wp:extent cx="5676900" cy="7603662"/>
            <wp:effectExtent l="0" t="0" r="0" b="0"/>
            <wp:docPr id="148089514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88752" cy="7619536"/>
                    </a:xfrm>
                    <a:prstGeom prst="rect">
                      <a:avLst/>
                    </a:prstGeom>
                    <a:noFill/>
                    <a:ln>
                      <a:noFill/>
                    </a:ln>
                  </pic:spPr>
                </pic:pic>
              </a:graphicData>
            </a:graphic>
          </wp:inline>
        </w:drawing>
      </w:r>
    </w:p>
    <w:sectPr w:rsidR="00103E7B" w:rsidRPr="00103E7B">
      <w:headerReference w:type="even" r:id="rId21"/>
      <w:headerReference w:type="default" r:id="rId22"/>
      <w:footerReference w:type="even" r:id="rId23"/>
      <w:footerReference w:type="default" r:id="rId24"/>
      <w:headerReference w:type="first" r:id="rId25"/>
      <w:footerReference w:type="first" r:id="rId2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F737E" w14:textId="77777777" w:rsidR="0060472F" w:rsidRDefault="0060472F" w:rsidP="0077461B">
      <w:pPr>
        <w:spacing w:after="0" w:line="240" w:lineRule="auto"/>
      </w:pPr>
      <w:r>
        <w:separator/>
      </w:r>
    </w:p>
  </w:endnote>
  <w:endnote w:type="continuationSeparator" w:id="0">
    <w:p w14:paraId="52E9A766" w14:textId="77777777" w:rsidR="0060472F" w:rsidRDefault="0060472F" w:rsidP="00774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5075B" w14:textId="77777777" w:rsidR="0077461B" w:rsidRDefault="0077461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7639224"/>
      <w:docPartObj>
        <w:docPartGallery w:val="Page Numbers (Bottom of Page)"/>
        <w:docPartUnique/>
      </w:docPartObj>
    </w:sdtPr>
    <w:sdtContent>
      <w:p w14:paraId="6CE4958B" w14:textId="5078B6A4" w:rsidR="0077461B" w:rsidRDefault="0077461B">
        <w:pPr>
          <w:pStyle w:val="Pieddepage"/>
          <w:jc w:val="center"/>
        </w:pPr>
        <w:r>
          <w:fldChar w:fldCharType="begin"/>
        </w:r>
        <w:r>
          <w:instrText>PAGE   \* MERGEFORMAT</w:instrText>
        </w:r>
        <w:r>
          <w:fldChar w:fldCharType="separate"/>
        </w:r>
        <w:r>
          <w:t>2</w:t>
        </w:r>
        <w:r>
          <w:fldChar w:fldCharType="end"/>
        </w:r>
      </w:p>
    </w:sdtContent>
  </w:sdt>
  <w:p w14:paraId="15A21EC7" w14:textId="77777777" w:rsidR="0077461B" w:rsidRDefault="0077461B">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C80EA" w14:textId="77777777" w:rsidR="0077461B" w:rsidRDefault="0077461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54CC7" w14:textId="77777777" w:rsidR="0060472F" w:rsidRDefault="0060472F" w:rsidP="0077461B">
      <w:pPr>
        <w:spacing w:after="0" w:line="240" w:lineRule="auto"/>
      </w:pPr>
      <w:r>
        <w:separator/>
      </w:r>
    </w:p>
  </w:footnote>
  <w:footnote w:type="continuationSeparator" w:id="0">
    <w:p w14:paraId="7F3D66F8" w14:textId="77777777" w:rsidR="0060472F" w:rsidRDefault="0060472F" w:rsidP="007746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F9151" w14:textId="77777777" w:rsidR="0077461B" w:rsidRDefault="0077461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721C6" w14:textId="77777777" w:rsidR="0077461B" w:rsidRDefault="0077461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2E040" w14:textId="77777777" w:rsidR="0077461B" w:rsidRDefault="0077461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17E4"/>
    <w:multiLevelType w:val="hybridMultilevel"/>
    <w:tmpl w:val="60EA7ED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E464EC2"/>
    <w:multiLevelType w:val="hybridMultilevel"/>
    <w:tmpl w:val="73F05E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9701214"/>
    <w:multiLevelType w:val="multilevel"/>
    <w:tmpl w:val="9934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B234B"/>
    <w:multiLevelType w:val="hybridMultilevel"/>
    <w:tmpl w:val="44C6DBA8"/>
    <w:lvl w:ilvl="0" w:tplc="040C0013">
      <w:start w:val="1"/>
      <w:numFmt w:val="upperRoman"/>
      <w:lvlText w:val="%1."/>
      <w:lvlJc w:val="right"/>
      <w:pPr>
        <w:ind w:left="6480" w:hanging="360"/>
      </w:pPr>
    </w:lvl>
    <w:lvl w:ilvl="1" w:tplc="040C0019" w:tentative="1">
      <w:start w:val="1"/>
      <w:numFmt w:val="lowerLetter"/>
      <w:lvlText w:val="%2."/>
      <w:lvlJc w:val="left"/>
      <w:pPr>
        <w:ind w:left="7200" w:hanging="360"/>
      </w:pPr>
    </w:lvl>
    <w:lvl w:ilvl="2" w:tplc="040C001B" w:tentative="1">
      <w:start w:val="1"/>
      <w:numFmt w:val="lowerRoman"/>
      <w:lvlText w:val="%3."/>
      <w:lvlJc w:val="right"/>
      <w:pPr>
        <w:ind w:left="7920" w:hanging="180"/>
      </w:pPr>
    </w:lvl>
    <w:lvl w:ilvl="3" w:tplc="040C000F" w:tentative="1">
      <w:start w:val="1"/>
      <w:numFmt w:val="decimal"/>
      <w:lvlText w:val="%4."/>
      <w:lvlJc w:val="left"/>
      <w:pPr>
        <w:ind w:left="8640" w:hanging="360"/>
      </w:pPr>
    </w:lvl>
    <w:lvl w:ilvl="4" w:tplc="040C0019" w:tentative="1">
      <w:start w:val="1"/>
      <w:numFmt w:val="lowerLetter"/>
      <w:lvlText w:val="%5."/>
      <w:lvlJc w:val="left"/>
      <w:pPr>
        <w:ind w:left="9360" w:hanging="360"/>
      </w:pPr>
    </w:lvl>
    <w:lvl w:ilvl="5" w:tplc="040C001B" w:tentative="1">
      <w:start w:val="1"/>
      <w:numFmt w:val="lowerRoman"/>
      <w:lvlText w:val="%6."/>
      <w:lvlJc w:val="right"/>
      <w:pPr>
        <w:ind w:left="10080" w:hanging="180"/>
      </w:pPr>
    </w:lvl>
    <w:lvl w:ilvl="6" w:tplc="040C000F" w:tentative="1">
      <w:start w:val="1"/>
      <w:numFmt w:val="decimal"/>
      <w:lvlText w:val="%7."/>
      <w:lvlJc w:val="left"/>
      <w:pPr>
        <w:ind w:left="10800" w:hanging="360"/>
      </w:pPr>
    </w:lvl>
    <w:lvl w:ilvl="7" w:tplc="040C0019" w:tentative="1">
      <w:start w:val="1"/>
      <w:numFmt w:val="lowerLetter"/>
      <w:lvlText w:val="%8."/>
      <w:lvlJc w:val="left"/>
      <w:pPr>
        <w:ind w:left="11520" w:hanging="360"/>
      </w:pPr>
    </w:lvl>
    <w:lvl w:ilvl="8" w:tplc="040C001B" w:tentative="1">
      <w:start w:val="1"/>
      <w:numFmt w:val="lowerRoman"/>
      <w:lvlText w:val="%9."/>
      <w:lvlJc w:val="right"/>
      <w:pPr>
        <w:ind w:left="12240" w:hanging="180"/>
      </w:pPr>
    </w:lvl>
  </w:abstractNum>
  <w:abstractNum w:abstractNumId="4" w15:restartNumberingAfterBreak="0">
    <w:nsid w:val="1EE57D31"/>
    <w:multiLevelType w:val="hybridMultilevel"/>
    <w:tmpl w:val="03A633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9032277"/>
    <w:multiLevelType w:val="multilevel"/>
    <w:tmpl w:val="D55A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F10EE1"/>
    <w:multiLevelType w:val="hybridMultilevel"/>
    <w:tmpl w:val="A446A72A"/>
    <w:lvl w:ilvl="0" w:tplc="040C000F">
      <w:start w:val="1"/>
      <w:numFmt w:val="decimal"/>
      <w:lvlText w:val="%1."/>
      <w:lvlJc w:val="left"/>
      <w:pPr>
        <w:ind w:left="3600" w:hanging="360"/>
      </w:pPr>
    </w:lvl>
    <w:lvl w:ilvl="1" w:tplc="040C0019" w:tentative="1">
      <w:start w:val="1"/>
      <w:numFmt w:val="lowerLetter"/>
      <w:lvlText w:val="%2."/>
      <w:lvlJc w:val="left"/>
      <w:pPr>
        <w:ind w:left="4320" w:hanging="360"/>
      </w:pPr>
    </w:lvl>
    <w:lvl w:ilvl="2" w:tplc="040C001B" w:tentative="1">
      <w:start w:val="1"/>
      <w:numFmt w:val="lowerRoman"/>
      <w:lvlText w:val="%3."/>
      <w:lvlJc w:val="right"/>
      <w:pPr>
        <w:ind w:left="5040" w:hanging="180"/>
      </w:pPr>
    </w:lvl>
    <w:lvl w:ilvl="3" w:tplc="040C000F" w:tentative="1">
      <w:start w:val="1"/>
      <w:numFmt w:val="decimal"/>
      <w:lvlText w:val="%4."/>
      <w:lvlJc w:val="left"/>
      <w:pPr>
        <w:ind w:left="5760" w:hanging="360"/>
      </w:pPr>
    </w:lvl>
    <w:lvl w:ilvl="4" w:tplc="040C0019" w:tentative="1">
      <w:start w:val="1"/>
      <w:numFmt w:val="lowerLetter"/>
      <w:lvlText w:val="%5."/>
      <w:lvlJc w:val="left"/>
      <w:pPr>
        <w:ind w:left="6480" w:hanging="360"/>
      </w:pPr>
    </w:lvl>
    <w:lvl w:ilvl="5" w:tplc="040C001B" w:tentative="1">
      <w:start w:val="1"/>
      <w:numFmt w:val="lowerRoman"/>
      <w:lvlText w:val="%6."/>
      <w:lvlJc w:val="right"/>
      <w:pPr>
        <w:ind w:left="7200" w:hanging="180"/>
      </w:pPr>
    </w:lvl>
    <w:lvl w:ilvl="6" w:tplc="040C000F" w:tentative="1">
      <w:start w:val="1"/>
      <w:numFmt w:val="decimal"/>
      <w:lvlText w:val="%7."/>
      <w:lvlJc w:val="left"/>
      <w:pPr>
        <w:ind w:left="7920" w:hanging="360"/>
      </w:pPr>
    </w:lvl>
    <w:lvl w:ilvl="7" w:tplc="040C0019" w:tentative="1">
      <w:start w:val="1"/>
      <w:numFmt w:val="lowerLetter"/>
      <w:lvlText w:val="%8."/>
      <w:lvlJc w:val="left"/>
      <w:pPr>
        <w:ind w:left="8640" w:hanging="360"/>
      </w:pPr>
    </w:lvl>
    <w:lvl w:ilvl="8" w:tplc="040C001B" w:tentative="1">
      <w:start w:val="1"/>
      <w:numFmt w:val="lowerRoman"/>
      <w:lvlText w:val="%9."/>
      <w:lvlJc w:val="right"/>
      <w:pPr>
        <w:ind w:left="9360" w:hanging="180"/>
      </w:pPr>
    </w:lvl>
  </w:abstractNum>
  <w:abstractNum w:abstractNumId="7" w15:restartNumberingAfterBreak="0">
    <w:nsid w:val="508D0759"/>
    <w:multiLevelType w:val="multilevel"/>
    <w:tmpl w:val="387C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807258"/>
    <w:multiLevelType w:val="hybridMultilevel"/>
    <w:tmpl w:val="E2C2E5E6"/>
    <w:lvl w:ilvl="0" w:tplc="040C000F">
      <w:start w:val="1"/>
      <w:numFmt w:val="decimal"/>
      <w:lvlText w:val="%1."/>
      <w:lvlJc w:val="left"/>
      <w:pPr>
        <w:ind w:left="3600" w:hanging="360"/>
      </w:pPr>
    </w:lvl>
    <w:lvl w:ilvl="1" w:tplc="040C0019" w:tentative="1">
      <w:start w:val="1"/>
      <w:numFmt w:val="lowerLetter"/>
      <w:lvlText w:val="%2."/>
      <w:lvlJc w:val="left"/>
      <w:pPr>
        <w:ind w:left="4320" w:hanging="360"/>
      </w:pPr>
    </w:lvl>
    <w:lvl w:ilvl="2" w:tplc="040C001B" w:tentative="1">
      <w:start w:val="1"/>
      <w:numFmt w:val="lowerRoman"/>
      <w:lvlText w:val="%3."/>
      <w:lvlJc w:val="right"/>
      <w:pPr>
        <w:ind w:left="5040" w:hanging="180"/>
      </w:pPr>
    </w:lvl>
    <w:lvl w:ilvl="3" w:tplc="040C000F" w:tentative="1">
      <w:start w:val="1"/>
      <w:numFmt w:val="decimal"/>
      <w:lvlText w:val="%4."/>
      <w:lvlJc w:val="left"/>
      <w:pPr>
        <w:ind w:left="5760" w:hanging="360"/>
      </w:pPr>
    </w:lvl>
    <w:lvl w:ilvl="4" w:tplc="040C0019" w:tentative="1">
      <w:start w:val="1"/>
      <w:numFmt w:val="lowerLetter"/>
      <w:lvlText w:val="%5."/>
      <w:lvlJc w:val="left"/>
      <w:pPr>
        <w:ind w:left="6480" w:hanging="360"/>
      </w:pPr>
    </w:lvl>
    <w:lvl w:ilvl="5" w:tplc="040C001B" w:tentative="1">
      <w:start w:val="1"/>
      <w:numFmt w:val="lowerRoman"/>
      <w:lvlText w:val="%6."/>
      <w:lvlJc w:val="right"/>
      <w:pPr>
        <w:ind w:left="7200" w:hanging="180"/>
      </w:pPr>
    </w:lvl>
    <w:lvl w:ilvl="6" w:tplc="040C000F" w:tentative="1">
      <w:start w:val="1"/>
      <w:numFmt w:val="decimal"/>
      <w:lvlText w:val="%7."/>
      <w:lvlJc w:val="left"/>
      <w:pPr>
        <w:ind w:left="7920" w:hanging="360"/>
      </w:pPr>
    </w:lvl>
    <w:lvl w:ilvl="7" w:tplc="040C0019" w:tentative="1">
      <w:start w:val="1"/>
      <w:numFmt w:val="lowerLetter"/>
      <w:lvlText w:val="%8."/>
      <w:lvlJc w:val="left"/>
      <w:pPr>
        <w:ind w:left="8640" w:hanging="360"/>
      </w:pPr>
    </w:lvl>
    <w:lvl w:ilvl="8" w:tplc="040C001B" w:tentative="1">
      <w:start w:val="1"/>
      <w:numFmt w:val="lowerRoman"/>
      <w:lvlText w:val="%9."/>
      <w:lvlJc w:val="right"/>
      <w:pPr>
        <w:ind w:left="9360" w:hanging="180"/>
      </w:pPr>
    </w:lvl>
  </w:abstractNum>
  <w:abstractNum w:abstractNumId="9" w15:restartNumberingAfterBreak="0">
    <w:nsid w:val="599C04A6"/>
    <w:multiLevelType w:val="hybridMultilevel"/>
    <w:tmpl w:val="B1CC78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C487D4E"/>
    <w:multiLevelType w:val="hybridMultilevel"/>
    <w:tmpl w:val="162ACD5A"/>
    <w:lvl w:ilvl="0" w:tplc="103065A6">
      <w:start w:val="1"/>
      <w:numFmt w:val="upperRoman"/>
      <w:lvlText w:val="%1."/>
      <w:lvlJc w:val="left"/>
      <w:pPr>
        <w:ind w:left="1080" w:hanging="72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D4563CD"/>
    <w:multiLevelType w:val="hybridMultilevel"/>
    <w:tmpl w:val="3F8E8C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CCF5F19"/>
    <w:multiLevelType w:val="hybridMultilevel"/>
    <w:tmpl w:val="53C881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30903791">
    <w:abstractNumId w:val="5"/>
  </w:num>
  <w:num w:numId="2" w16cid:durableId="1309431737">
    <w:abstractNumId w:val="7"/>
  </w:num>
  <w:num w:numId="3" w16cid:durableId="1046569265">
    <w:abstractNumId w:val="2"/>
  </w:num>
  <w:num w:numId="4" w16cid:durableId="1326325511">
    <w:abstractNumId w:val="1"/>
  </w:num>
  <w:num w:numId="5" w16cid:durableId="1515799874">
    <w:abstractNumId w:val="6"/>
  </w:num>
  <w:num w:numId="6" w16cid:durableId="175578275">
    <w:abstractNumId w:val="8"/>
  </w:num>
  <w:num w:numId="7" w16cid:durableId="1735811012">
    <w:abstractNumId w:val="3"/>
  </w:num>
  <w:num w:numId="8" w16cid:durableId="11497879">
    <w:abstractNumId w:val="0"/>
  </w:num>
  <w:num w:numId="9" w16cid:durableId="1172143329">
    <w:abstractNumId w:val="10"/>
  </w:num>
  <w:num w:numId="10" w16cid:durableId="1667437397">
    <w:abstractNumId w:val="11"/>
  </w:num>
  <w:num w:numId="11" w16cid:durableId="2023193503">
    <w:abstractNumId w:val="9"/>
  </w:num>
  <w:num w:numId="12" w16cid:durableId="1265530695">
    <w:abstractNumId w:val="4"/>
  </w:num>
  <w:num w:numId="13" w16cid:durableId="10986720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A23"/>
    <w:rsid w:val="00010CBE"/>
    <w:rsid w:val="000767B4"/>
    <w:rsid w:val="00097E4B"/>
    <w:rsid w:val="00103E7B"/>
    <w:rsid w:val="0011362D"/>
    <w:rsid w:val="00121404"/>
    <w:rsid w:val="00135510"/>
    <w:rsid w:val="001462DC"/>
    <w:rsid w:val="001714D6"/>
    <w:rsid w:val="001A5E1B"/>
    <w:rsid w:val="002112BD"/>
    <w:rsid w:val="00341788"/>
    <w:rsid w:val="003E34CF"/>
    <w:rsid w:val="00491157"/>
    <w:rsid w:val="00491F3B"/>
    <w:rsid w:val="004D3154"/>
    <w:rsid w:val="004D38B0"/>
    <w:rsid w:val="004F118B"/>
    <w:rsid w:val="004F186D"/>
    <w:rsid w:val="004F5390"/>
    <w:rsid w:val="00565873"/>
    <w:rsid w:val="0060472F"/>
    <w:rsid w:val="006A7F9C"/>
    <w:rsid w:val="0077461B"/>
    <w:rsid w:val="007B08FC"/>
    <w:rsid w:val="007D3422"/>
    <w:rsid w:val="00817D8D"/>
    <w:rsid w:val="00854ED6"/>
    <w:rsid w:val="00863CB1"/>
    <w:rsid w:val="008C60A3"/>
    <w:rsid w:val="008E5A2C"/>
    <w:rsid w:val="0095713B"/>
    <w:rsid w:val="00976211"/>
    <w:rsid w:val="00A11B71"/>
    <w:rsid w:val="00A1618B"/>
    <w:rsid w:val="00A44FCE"/>
    <w:rsid w:val="00A66005"/>
    <w:rsid w:val="00A6780D"/>
    <w:rsid w:val="00AC6712"/>
    <w:rsid w:val="00B90D9A"/>
    <w:rsid w:val="00B9535E"/>
    <w:rsid w:val="00BC4DE8"/>
    <w:rsid w:val="00BD1DD1"/>
    <w:rsid w:val="00BF0657"/>
    <w:rsid w:val="00C01BC8"/>
    <w:rsid w:val="00C042AC"/>
    <w:rsid w:val="00C131ED"/>
    <w:rsid w:val="00C46DBA"/>
    <w:rsid w:val="00C9466F"/>
    <w:rsid w:val="00C95A23"/>
    <w:rsid w:val="00CB2107"/>
    <w:rsid w:val="00CD5910"/>
    <w:rsid w:val="00D31D6E"/>
    <w:rsid w:val="00D71F44"/>
    <w:rsid w:val="00DD7F83"/>
    <w:rsid w:val="00DF64A6"/>
    <w:rsid w:val="00E46A75"/>
    <w:rsid w:val="00E66502"/>
    <w:rsid w:val="00E82F8D"/>
    <w:rsid w:val="00E97504"/>
    <w:rsid w:val="00ED06C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A15FE"/>
  <w15:chartTrackingRefBased/>
  <w15:docId w15:val="{2C0C51E6-890F-4416-9C17-9CEEF7BCA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95A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95A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95A2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95A2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95A2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95A2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95A2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95A2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95A2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95A2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95A2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95A2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95A2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95A2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95A2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95A2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95A2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95A23"/>
    <w:rPr>
      <w:rFonts w:eastAsiaTheme="majorEastAsia" w:cstheme="majorBidi"/>
      <w:color w:val="272727" w:themeColor="text1" w:themeTint="D8"/>
    </w:rPr>
  </w:style>
  <w:style w:type="paragraph" w:styleId="Titre">
    <w:name w:val="Title"/>
    <w:basedOn w:val="Normal"/>
    <w:next w:val="Normal"/>
    <w:link w:val="TitreCar"/>
    <w:uiPriority w:val="10"/>
    <w:qFormat/>
    <w:rsid w:val="00C95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95A2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95A2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95A2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95A23"/>
    <w:pPr>
      <w:spacing w:before="160"/>
      <w:jc w:val="center"/>
    </w:pPr>
    <w:rPr>
      <w:i/>
      <w:iCs/>
      <w:color w:val="404040" w:themeColor="text1" w:themeTint="BF"/>
    </w:rPr>
  </w:style>
  <w:style w:type="character" w:customStyle="1" w:styleId="CitationCar">
    <w:name w:val="Citation Car"/>
    <w:basedOn w:val="Policepardfaut"/>
    <w:link w:val="Citation"/>
    <w:uiPriority w:val="29"/>
    <w:rsid w:val="00C95A23"/>
    <w:rPr>
      <w:i/>
      <w:iCs/>
      <w:color w:val="404040" w:themeColor="text1" w:themeTint="BF"/>
    </w:rPr>
  </w:style>
  <w:style w:type="paragraph" w:styleId="Paragraphedeliste">
    <w:name w:val="List Paragraph"/>
    <w:basedOn w:val="Normal"/>
    <w:uiPriority w:val="34"/>
    <w:qFormat/>
    <w:rsid w:val="00C95A23"/>
    <w:pPr>
      <w:ind w:left="720"/>
      <w:contextualSpacing/>
    </w:pPr>
  </w:style>
  <w:style w:type="character" w:styleId="Accentuationintense">
    <w:name w:val="Intense Emphasis"/>
    <w:basedOn w:val="Policepardfaut"/>
    <w:uiPriority w:val="21"/>
    <w:qFormat/>
    <w:rsid w:val="00C95A23"/>
    <w:rPr>
      <w:i/>
      <w:iCs/>
      <w:color w:val="0F4761" w:themeColor="accent1" w:themeShade="BF"/>
    </w:rPr>
  </w:style>
  <w:style w:type="paragraph" w:styleId="Citationintense">
    <w:name w:val="Intense Quote"/>
    <w:basedOn w:val="Normal"/>
    <w:next w:val="Normal"/>
    <w:link w:val="CitationintenseCar"/>
    <w:uiPriority w:val="30"/>
    <w:qFormat/>
    <w:rsid w:val="00C95A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95A23"/>
    <w:rPr>
      <w:i/>
      <w:iCs/>
      <w:color w:val="0F4761" w:themeColor="accent1" w:themeShade="BF"/>
    </w:rPr>
  </w:style>
  <w:style w:type="character" w:styleId="Rfrenceintense">
    <w:name w:val="Intense Reference"/>
    <w:basedOn w:val="Policepardfaut"/>
    <w:uiPriority w:val="32"/>
    <w:qFormat/>
    <w:rsid w:val="00C95A23"/>
    <w:rPr>
      <w:b/>
      <w:bCs/>
      <w:smallCaps/>
      <w:color w:val="0F4761" w:themeColor="accent1" w:themeShade="BF"/>
      <w:spacing w:val="5"/>
    </w:rPr>
  </w:style>
  <w:style w:type="character" w:styleId="Lienhypertexte">
    <w:name w:val="Hyperlink"/>
    <w:basedOn w:val="Policepardfaut"/>
    <w:uiPriority w:val="99"/>
    <w:unhideWhenUsed/>
    <w:rsid w:val="007D3422"/>
    <w:rPr>
      <w:color w:val="467886" w:themeColor="hyperlink"/>
      <w:u w:val="single"/>
    </w:rPr>
  </w:style>
  <w:style w:type="character" w:styleId="Mentionnonrsolue">
    <w:name w:val="Unresolved Mention"/>
    <w:basedOn w:val="Policepardfaut"/>
    <w:uiPriority w:val="99"/>
    <w:semiHidden/>
    <w:unhideWhenUsed/>
    <w:rsid w:val="007D3422"/>
    <w:rPr>
      <w:color w:val="605E5C"/>
      <w:shd w:val="clear" w:color="auto" w:fill="E1DFDD"/>
    </w:rPr>
  </w:style>
  <w:style w:type="paragraph" w:styleId="En-tte">
    <w:name w:val="header"/>
    <w:basedOn w:val="Normal"/>
    <w:link w:val="En-tteCar"/>
    <w:uiPriority w:val="99"/>
    <w:unhideWhenUsed/>
    <w:rsid w:val="0077461B"/>
    <w:pPr>
      <w:tabs>
        <w:tab w:val="center" w:pos="4536"/>
        <w:tab w:val="right" w:pos="9072"/>
      </w:tabs>
      <w:spacing w:after="0" w:line="240" w:lineRule="auto"/>
    </w:pPr>
  </w:style>
  <w:style w:type="character" w:customStyle="1" w:styleId="En-tteCar">
    <w:name w:val="En-tête Car"/>
    <w:basedOn w:val="Policepardfaut"/>
    <w:link w:val="En-tte"/>
    <w:uiPriority w:val="99"/>
    <w:rsid w:val="0077461B"/>
  </w:style>
  <w:style w:type="paragraph" w:styleId="Pieddepage">
    <w:name w:val="footer"/>
    <w:basedOn w:val="Normal"/>
    <w:link w:val="PieddepageCar"/>
    <w:uiPriority w:val="99"/>
    <w:unhideWhenUsed/>
    <w:rsid w:val="0077461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7461B"/>
  </w:style>
  <w:style w:type="table" w:styleId="Grilledutableau">
    <w:name w:val="Table Grid"/>
    <w:basedOn w:val="TableauNormal"/>
    <w:uiPriority w:val="39"/>
    <w:rsid w:val="00C01B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5Fonc">
    <w:name w:val="Grid Table 5 Dark"/>
    <w:basedOn w:val="TableauNormal"/>
    <w:uiPriority w:val="50"/>
    <w:rsid w:val="00C01BC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google.com/search?q=http://192.168.1.1" TargetMode="External"/><Relationship Id="rId18" Type="http://schemas.openxmlformats.org/officeDocument/2006/relationships/image" Target="media/image10.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CE4C5F58-011D-4AFC-B77F-865202AE0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482</TotalTime>
  <Pages>10</Pages>
  <Words>829</Words>
  <Characters>4565</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Angel Camacho</dc:creator>
  <cp:keywords/>
  <dc:description/>
  <cp:lastModifiedBy>José Angel Camacho</cp:lastModifiedBy>
  <cp:revision>1</cp:revision>
  <cp:lastPrinted>2026-03-15T11:44:00Z</cp:lastPrinted>
  <dcterms:created xsi:type="dcterms:W3CDTF">2025-10-29T13:32:00Z</dcterms:created>
  <dcterms:modified xsi:type="dcterms:W3CDTF">2026-03-15T14:02:00Z</dcterms:modified>
</cp:coreProperties>
</file>