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C8E6" w14:textId="48BADB70" w:rsidR="00536BB4" w:rsidRPr="00536BB4" w:rsidRDefault="00536BB4" w:rsidP="00536BB4">
      <w:pPr>
        <w:jc w:val="center"/>
        <w:rPr>
          <w:b/>
          <w:bCs/>
          <w:sz w:val="40"/>
          <w:szCs w:val="40"/>
        </w:rPr>
      </w:pPr>
      <w:proofErr w:type="spellStart"/>
      <w:r w:rsidRPr="00536BB4">
        <w:rPr>
          <w:b/>
          <w:bCs/>
          <w:sz w:val="40"/>
          <w:szCs w:val="40"/>
        </w:rPr>
        <w:t>Code</w:t>
      </w:r>
      <w:proofErr w:type="spellEnd"/>
      <w:r w:rsidRPr="00536BB4">
        <w:rPr>
          <w:b/>
          <w:bCs/>
          <w:sz w:val="40"/>
          <w:szCs w:val="40"/>
        </w:rPr>
        <w:t xml:space="preserve"> </w:t>
      </w:r>
      <w:proofErr w:type="spellStart"/>
      <w:r w:rsidRPr="00536BB4">
        <w:rPr>
          <w:b/>
          <w:bCs/>
          <w:sz w:val="40"/>
          <w:szCs w:val="40"/>
        </w:rPr>
        <w:t>Smells</w:t>
      </w:r>
      <w:proofErr w:type="spellEnd"/>
      <w:r w:rsidRPr="00536BB4">
        <w:rPr>
          <w:b/>
          <w:bCs/>
          <w:sz w:val="40"/>
          <w:szCs w:val="40"/>
        </w:rPr>
        <w:t xml:space="preserve"> – Guilherme Carvalhão 62675</w:t>
      </w:r>
    </w:p>
    <w:p w14:paraId="23E31278" w14:textId="6B4ACD1D" w:rsidR="008450AE" w:rsidRDefault="002E01B5" w:rsidP="008450AE">
      <w:r>
        <w:t xml:space="preserve">Long </w:t>
      </w:r>
      <w:proofErr w:type="spellStart"/>
      <w:r>
        <w:t>method</w:t>
      </w:r>
      <w:proofErr w:type="spellEnd"/>
      <w:r>
        <w:t xml:space="preserve"> :A</w:t>
      </w:r>
      <w:r w:rsidR="008450AE">
        <w:t xml:space="preserve"> c</w:t>
      </w:r>
      <w:r>
        <w:t>lasse DiplomaticTrade.java tem</w:t>
      </w:r>
      <w:r w:rsidR="008450AE">
        <w:t xml:space="preserve"> alguns métodos muito extensos, como é o caso do método </w:t>
      </w:r>
      <w:proofErr w:type="spellStart"/>
      <w:r w:rsidR="008450AE">
        <w:t>toString</w:t>
      </w:r>
      <w:proofErr w:type="spellEnd"/>
      <w:r w:rsidR="008450AE">
        <w:t xml:space="preserve"> ou </w:t>
      </w:r>
      <w:proofErr w:type="spellStart"/>
      <w:r w:rsidR="008450AE">
        <w:t>readChild</w:t>
      </w:r>
      <w:proofErr w:type="spellEnd"/>
      <w:r w:rsidR="008450AE">
        <w:t xml:space="preserve"> que para além de serem métodos muito extensos e complexos, são de difícil leitura. O método </w:t>
      </w:r>
      <w:proofErr w:type="spellStart"/>
      <w:r w:rsidR="008450AE">
        <w:t>readChild</w:t>
      </w:r>
      <w:proofErr w:type="spellEnd"/>
      <w:r w:rsidR="008450AE">
        <w:t xml:space="preserve"> por exemplo possui demasiadas condições de </w:t>
      </w:r>
      <w:proofErr w:type="spellStart"/>
      <w:r w:rsidR="008450AE">
        <w:t>if-else</w:t>
      </w:r>
      <w:proofErr w:type="spellEnd"/>
      <w:r w:rsidR="008450AE">
        <w:t xml:space="preserve"> que poderiam ser substituídas por casos </w:t>
      </w:r>
      <w:proofErr w:type="spellStart"/>
      <w:r w:rsidR="008450AE">
        <w:t>switch</w:t>
      </w:r>
      <w:proofErr w:type="spellEnd"/>
      <w:r>
        <w:t>.</w:t>
      </w:r>
    </w:p>
    <w:p w14:paraId="59483F83" w14:textId="77777777" w:rsidR="002E01B5" w:rsidRDefault="002E01B5" w:rsidP="008450AE">
      <w:r w:rsidRPr="002E01B5">
        <w:rPr>
          <w:noProof/>
        </w:rPr>
        <w:drawing>
          <wp:anchor distT="0" distB="0" distL="114300" distR="114300" simplePos="0" relativeHeight="251661312" behindDoc="1" locked="0" layoutInCell="1" allowOverlap="1" wp14:anchorId="26336687" wp14:editId="1CF107FC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400040" cy="4923155"/>
            <wp:effectExtent l="0" t="0" r="0" b="0"/>
            <wp:wrapTight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96E17" w14:textId="77777777" w:rsidR="002E01B5" w:rsidRDefault="002E01B5" w:rsidP="008450AE"/>
    <w:p w14:paraId="3BC1389B" w14:textId="77777777" w:rsidR="002E01B5" w:rsidRDefault="002E01B5" w:rsidP="008450AE"/>
    <w:p w14:paraId="7EA55A63" w14:textId="77777777" w:rsidR="002E01B5" w:rsidRDefault="002E01B5" w:rsidP="008450AE"/>
    <w:p w14:paraId="28897E21" w14:textId="77777777" w:rsidR="002E01B5" w:rsidRDefault="002E01B5" w:rsidP="008450AE"/>
    <w:p w14:paraId="3DB87CB3" w14:textId="77777777" w:rsidR="002E01B5" w:rsidRDefault="002E01B5" w:rsidP="008450AE"/>
    <w:p w14:paraId="6994A828" w14:textId="77777777" w:rsidR="002E01B5" w:rsidRDefault="002E01B5" w:rsidP="008450AE"/>
    <w:p w14:paraId="0703EB2A" w14:textId="77777777" w:rsidR="002E01B5" w:rsidRDefault="002E01B5" w:rsidP="008450AE"/>
    <w:p w14:paraId="7E026AB7" w14:textId="77777777" w:rsidR="008450AE" w:rsidRDefault="002E01B5" w:rsidP="008450AE">
      <w:r>
        <w:lastRenderedPageBreak/>
        <w:t xml:space="preserve">Data </w:t>
      </w:r>
      <w:proofErr w:type="spellStart"/>
      <w:r>
        <w:t>Class</w:t>
      </w:r>
      <w:proofErr w:type="spellEnd"/>
      <w:r>
        <w:t>: A c</w:t>
      </w:r>
      <w:r w:rsidR="008450AE">
        <w:t>lasse Abs</w:t>
      </w:r>
      <w:r>
        <w:t>tractGoods.java, etc. é composta</w:t>
      </w:r>
      <w:r w:rsidR="008450AE">
        <w:t xml:space="preserve"> basicamente só por métodos </w:t>
      </w:r>
      <w:proofErr w:type="spellStart"/>
      <w:r w:rsidR="008450AE">
        <w:t>getters</w:t>
      </w:r>
      <w:proofErr w:type="spellEnd"/>
      <w:r w:rsidR="008450AE">
        <w:t xml:space="preserve"> e setters.</w:t>
      </w:r>
      <w:r>
        <w:t xml:space="preserve"> Poderíamos adicionar mais métodos de forma a tornar a classe mais funcional e prática.</w:t>
      </w:r>
    </w:p>
    <w:p w14:paraId="3DC4F2A8" w14:textId="77777777" w:rsidR="002E01B5" w:rsidRDefault="002E01B5" w:rsidP="008450AE">
      <w:r w:rsidRPr="002E01B5">
        <w:rPr>
          <w:noProof/>
        </w:rPr>
        <w:drawing>
          <wp:anchor distT="0" distB="0" distL="114300" distR="114300" simplePos="0" relativeHeight="251660288" behindDoc="1" locked="0" layoutInCell="1" allowOverlap="1" wp14:anchorId="65CC1833" wp14:editId="61C94B92">
            <wp:simplePos x="0" y="0"/>
            <wp:positionH relativeFrom="column">
              <wp:posOffset>5080</wp:posOffset>
            </wp:positionH>
            <wp:positionV relativeFrom="paragraph">
              <wp:posOffset>3893185</wp:posOffset>
            </wp:positionV>
            <wp:extent cx="5400040" cy="3747770"/>
            <wp:effectExtent l="0" t="0" r="0" b="5080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1B5">
        <w:rPr>
          <w:noProof/>
        </w:rPr>
        <w:drawing>
          <wp:anchor distT="0" distB="0" distL="114300" distR="114300" simplePos="0" relativeHeight="251659264" behindDoc="1" locked="0" layoutInCell="1" allowOverlap="1" wp14:anchorId="0265013A" wp14:editId="77ECB1BC">
            <wp:simplePos x="0" y="0"/>
            <wp:positionH relativeFrom="column">
              <wp:posOffset>3175</wp:posOffset>
            </wp:positionH>
            <wp:positionV relativeFrom="paragraph">
              <wp:posOffset>2124075</wp:posOffset>
            </wp:positionV>
            <wp:extent cx="5400040" cy="1548765"/>
            <wp:effectExtent l="0" t="0" r="0" b="0"/>
            <wp:wrapTight wrapText="bothSides">
              <wp:wrapPolygon edited="0">
                <wp:start x="0" y="0"/>
                <wp:lineTo x="0" y="21255"/>
                <wp:lineTo x="21488" y="21255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1B5">
        <w:rPr>
          <w:noProof/>
        </w:rPr>
        <w:drawing>
          <wp:anchor distT="0" distB="0" distL="114300" distR="114300" simplePos="0" relativeHeight="251658240" behindDoc="1" locked="0" layoutInCell="1" allowOverlap="1" wp14:anchorId="4E6B64D2" wp14:editId="0907AFDF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5400040" cy="2060575"/>
            <wp:effectExtent l="0" t="0" r="0" b="0"/>
            <wp:wrapTight wrapText="bothSides">
              <wp:wrapPolygon edited="0">
                <wp:start x="0" y="0"/>
                <wp:lineTo x="0" y="21367"/>
                <wp:lineTo x="21488" y="2136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837C5" w14:textId="77777777" w:rsidR="008450AE" w:rsidRDefault="009577F5" w:rsidP="008450AE">
      <w:proofErr w:type="spellStart"/>
      <w:r w:rsidRPr="009577F5">
        <w:lastRenderedPageBreak/>
        <w:t>Speculative</w:t>
      </w:r>
      <w:proofErr w:type="spellEnd"/>
      <w:r w:rsidRPr="009577F5">
        <w:t xml:space="preserve"> </w:t>
      </w:r>
      <w:proofErr w:type="spellStart"/>
      <w:r w:rsidRPr="009577F5">
        <w:t>generality</w:t>
      </w:r>
      <w:r>
        <w:t>:</w:t>
      </w:r>
      <w:r w:rsidR="002E01B5">
        <w:t>A</w:t>
      </w:r>
      <w:proofErr w:type="spellEnd"/>
      <w:r w:rsidR="008450AE">
        <w:t xml:space="preserve"> classe IndianSettlement.java tem presente alguns métodos que não são</w:t>
      </w:r>
      <w:r w:rsidR="002E01B5">
        <w:t xml:space="preserve"> utilizados em lado nenhum, tal</w:t>
      </w:r>
      <w:r w:rsidR="008450AE">
        <w:t xml:space="preserve"> como o </w:t>
      </w:r>
      <w:proofErr w:type="spellStart"/>
      <w:r w:rsidR="008450AE" w:rsidRPr="00686DDC">
        <w:t>setLearnableSkill</w:t>
      </w:r>
      <w:proofErr w:type="spellEnd"/>
      <w:r w:rsidR="008450AE">
        <w:t>.</w:t>
      </w:r>
      <w:r w:rsidR="002E01B5">
        <w:t xml:space="preserve"> </w:t>
      </w:r>
      <w:proofErr w:type="spellStart"/>
      <w:r w:rsidR="002E01B5">
        <w:t>Poderiamos</w:t>
      </w:r>
      <w:proofErr w:type="spellEnd"/>
      <w:r w:rsidR="002E01B5">
        <w:t xml:space="preserve"> remover este método de forma a que a classe fica-se mais simples e menos confusa. Ou então dar alguma utilidade para este método.</w:t>
      </w:r>
    </w:p>
    <w:p w14:paraId="3ED02B20" w14:textId="77777777" w:rsidR="002E01B5" w:rsidRDefault="002E01B5" w:rsidP="008450AE">
      <w:r w:rsidRPr="002E01B5">
        <w:rPr>
          <w:noProof/>
        </w:rPr>
        <w:drawing>
          <wp:inline distT="0" distB="0" distL="0" distR="0" wp14:anchorId="06F2C0DA" wp14:editId="29DD1F92">
            <wp:extent cx="4625741" cy="1760373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B0F" w14:textId="77777777" w:rsidR="00AC2B66" w:rsidRPr="008450AE" w:rsidRDefault="00AC2B66" w:rsidP="008450AE"/>
    <w:sectPr w:rsidR="00AC2B66" w:rsidRPr="00845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488"/>
    <w:rsid w:val="002E01B5"/>
    <w:rsid w:val="00536BB4"/>
    <w:rsid w:val="006F7488"/>
    <w:rsid w:val="008450AE"/>
    <w:rsid w:val="009577F5"/>
    <w:rsid w:val="00A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949B"/>
  <w15:docId w15:val="{13C981BC-88F9-4EEA-B974-B3EFC18A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A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E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0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Guilherme Soares Carvalhao</cp:lastModifiedBy>
  <cp:revision>4</cp:revision>
  <dcterms:created xsi:type="dcterms:W3CDTF">2023-11-08T10:01:00Z</dcterms:created>
  <dcterms:modified xsi:type="dcterms:W3CDTF">2023-11-08T20:57:00Z</dcterms:modified>
</cp:coreProperties>
</file>