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F5B" w:rsidRDefault="00CC7F5B" w:rsidP="00CC7F5B">
      <w:pPr>
        <w:pStyle w:val="Ttulo"/>
        <w:rPr>
          <w:lang w:val="en-US"/>
        </w:rPr>
      </w:pPr>
      <w:r w:rsidRPr="001A742E">
        <w:rPr>
          <w:lang w:val="en-US"/>
        </w:rPr>
        <w:t>Summary</w:t>
      </w:r>
    </w:p>
    <w:p w:rsidR="001A742E" w:rsidRDefault="001A742E" w:rsidP="001A742E">
      <w:pPr>
        <w:pStyle w:val="Prrafodelista"/>
        <w:numPr>
          <w:ilvl w:val="0"/>
          <w:numId w:val="3"/>
        </w:numPr>
        <w:rPr>
          <w:lang w:val="en-US"/>
        </w:rPr>
      </w:pPr>
      <w:r>
        <w:rPr>
          <w:lang w:val="en-US"/>
        </w:rPr>
        <w:t xml:space="preserve">Jose </w:t>
      </w:r>
      <w:proofErr w:type="spellStart"/>
      <w:r>
        <w:rPr>
          <w:lang w:val="en-US"/>
        </w:rPr>
        <w:t>Baeza</w:t>
      </w:r>
      <w:proofErr w:type="spellEnd"/>
    </w:p>
    <w:p w:rsidR="001A742E" w:rsidRDefault="001A742E" w:rsidP="001A742E">
      <w:pPr>
        <w:pStyle w:val="Prrafodelista"/>
        <w:numPr>
          <w:ilvl w:val="0"/>
          <w:numId w:val="3"/>
        </w:numPr>
        <w:rPr>
          <w:lang w:val="en-US"/>
        </w:rPr>
      </w:pPr>
      <w:r>
        <w:rPr>
          <w:lang w:val="en-US"/>
        </w:rPr>
        <w:t>Ariel May</w:t>
      </w:r>
    </w:p>
    <w:p w:rsidR="001A742E" w:rsidRDefault="001A742E" w:rsidP="001A742E">
      <w:pPr>
        <w:pStyle w:val="Prrafodelista"/>
        <w:numPr>
          <w:ilvl w:val="0"/>
          <w:numId w:val="3"/>
        </w:numPr>
        <w:rPr>
          <w:lang w:val="en-US"/>
        </w:rPr>
      </w:pPr>
      <w:r>
        <w:rPr>
          <w:lang w:val="en-US"/>
        </w:rPr>
        <w:t>Nicolas Gala</w:t>
      </w:r>
    </w:p>
    <w:p w:rsidR="001A742E" w:rsidRDefault="001A742E" w:rsidP="001A742E">
      <w:pPr>
        <w:pStyle w:val="Prrafodelista"/>
        <w:numPr>
          <w:ilvl w:val="0"/>
          <w:numId w:val="3"/>
        </w:numPr>
        <w:rPr>
          <w:lang w:val="en-US"/>
        </w:rPr>
      </w:pPr>
      <w:r>
        <w:rPr>
          <w:lang w:val="en-US"/>
        </w:rPr>
        <w:t>Leonardo Hernandez</w:t>
      </w:r>
    </w:p>
    <w:p w:rsidR="001A742E" w:rsidRPr="001A742E" w:rsidRDefault="001A742E" w:rsidP="001A742E">
      <w:pPr>
        <w:rPr>
          <w:lang w:val="en-US"/>
        </w:rPr>
      </w:pPr>
      <w:bookmarkStart w:id="0" w:name="_GoBack"/>
      <w:bookmarkEnd w:id="0"/>
    </w:p>
    <w:p w:rsidR="00CC7F5B" w:rsidRPr="001A742E" w:rsidRDefault="00CC7F5B" w:rsidP="00CC7F5B">
      <w:pPr>
        <w:pStyle w:val="Prrafodelista"/>
        <w:numPr>
          <w:ilvl w:val="0"/>
          <w:numId w:val="2"/>
        </w:numPr>
        <w:rPr>
          <w:lang w:val="en-US"/>
        </w:rPr>
      </w:pPr>
      <w:r w:rsidRPr="001A742E">
        <w:rPr>
          <w:rStyle w:val="Ttulo2Car"/>
          <w:lang w:val="en-US"/>
        </w:rPr>
        <w:t>Presentation url:</w:t>
      </w:r>
      <w:r w:rsidRPr="001A742E">
        <w:rPr>
          <w:lang w:val="en-US"/>
        </w:rPr>
        <w:br/>
      </w:r>
      <w:hyperlink r:id="rId5" w:history="1">
        <w:r w:rsidRPr="001A742E">
          <w:rPr>
            <w:rStyle w:val="Hipervnculo"/>
            <w:lang w:val="en-US"/>
          </w:rPr>
          <w:t>https://drive.google.com/open?id=1H9wU5mGMJlvGhAy9QabV35GjjQJ8JOcW</w:t>
        </w:r>
      </w:hyperlink>
    </w:p>
    <w:p w:rsidR="00CC7F5B" w:rsidRPr="001A742E" w:rsidRDefault="00CC7F5B" w:rsidP="00CC7F5B">
      <w:pPr>
        <w:pStyle w:val="Prrafodelista"/>
        <w:numPr>
          <w:ilvl w:val="0"/>
          <w:numId w:val="2"/>
        </w:numPr>
        <w:rPr>
          <w:lang w:val="en-US"/>
        </w:rPr>
      </w:pPr>
      <w:r w:rsidRPr="001A742E">
        <w:rPr>
          <w:rStyle w:val="Ttulo2Car"/>
          <w:lang w:val="en-US"/>
        </w:rPr>
        <w:t>Problematic description and relevant information:</w:t>
      </w:r>
      <w:r w:rsidRPr="001A742E">
        <w:rPr>
          <w:rStyle w:val="Ttulo2Car"/>
          <w:lang w:val="en-US"/>
        </w:rPr>
        <w:br/>
      </w:r>
      <w:r w:rsidRPr="001A742E">
        <w:rPr>
          <w:lang w:val="en-US"/>
        </w:rPr>
        <w:t>People with hearing limitations have a hard time developing analytical thinking and finding solutions to problems related to mathematics and literary.</w:t>
      </w:r>
      <w:r w:rsidRPr="001A742E">
        <w:rPr>
          <w:lang w:val="en-US"/>
        </w:rPr>
        <w:br/>
        <w:t>We are currently working with CAM Multipurpose Center number 12 with students between 12 and 18 years of age, as this institution provides advice to reinforce topics seen in their regular schools, and although there are children of a mature age, they still have difficulties in being able to realize and understand topics of analysis and understanding.</w:t>
      </w:r>
    </w:p>
    <w:p w:rsidR="00C448EF" w:rsidRPr="001A742E" w:rsidRDefault="00C448EF" w:rsidP="00CC7F5B">
      <w:pPr>
        <w:pStyle w:val="Prrafodelista"/>
        <w:numPr>
          <w:ilvl w:val="0"/>
          <w:numId w:val="2"/>
        </w:numPr>
        <w:rPr>
          <w:lang w:val="en-US"/>
        </w:rPr>
      </w:pPr>
      <w:r w:rsidRPr="001A742E">
        <w:rPr>
          <w:rStyle w:val="Ttulo2Car"/>
          <w:lang w:val="en-US"/>
        </w:rPr>
        <w:t>URL to documents related to the activities/task/tickets scheduled so far:</w:t>
      </w:r>
      <w:r w:rsidRPr="001A742E">
        <w:rPr>
          <w:rStyle w:val="Ttulo2Car"/>
          <w:lang w:val="en-US"/>
        </w:rPr>
        <w:br/>
      </w:r>
      <w:hyperlink r:id="rId6" w:history="1">
        <w:r w:rsidR="00612649" w:rsidRPr="001A742E">
          <w:rPr>
            <w:rStyle w:val="Hipervnculo"/>
            <w:lang w:val="en-US"/>
          </w:rPr>
          <w:t>https://github.com/JoseBaezaP/IHC/tree/master/Planning</w:t>
        </w:r>
      </w:hyperlink>
    </w:p>
    <w:p w:rsidR="00CC7F5B" w:rsidRPr="001A742E" w:rsidRDefault="00C448EF" w:rsidP="00CC7F5B">
      <w:pPr>
        <w:pStyle w:val="Prrafodelista"/>
        <w:numPr>
          <w:ilvl w:val="0"/>
          <w:numId w:val="2"/>
        </w:numPr>
        <w:rPr>
          <w:lang w:val="en-US"/>
        </w:rPr>
      </w:pPr>
      <w:r w:rsidRPr="001A742E">
        <w:rPr>
          <w:rStyle w:val="Ttulo2Car"/>
          <w:lang w:val="en-US"/>
        </w:rPr>
        <w:t>Data collection instruments and data collected:</w:t>
      </w:r>
      <w:r w:rsidRPr="001A742E">
        <w:rPr>
          <w:rStyle w:val="Ttulo2Car"/>
          <w:lang w:val="en-US"/>
        </w:rPr>
        <w:br/>
      </w:r>
      <w:r w:rsidR="00122555" w:rsidRPr="001A742E">
        <w:rPr>
          <w:lang w:val="en-US"/>
        </w:rPr>
        <w:t>The blank survey, scans of the answered surveys and graphs can be found in the next repository link:</w:t>
      </w:r>
      <w:r w:rsidR="00122555" w:rsidRPr="001A742E">
        <w:rPr>
          <w:lang w:val="en-US"/>
        </w:rPr>
        <w:br/>
      </w:r>
      <w:hyperlink r:id="rId7" w:history="1">
        <w:r w:rsidR="00122555" w:rsidRPr="001A742E">
          <w:rPr>
            <w:rStyle w:val="Hipervnculo"/>
            <w:lang w:val="en-US"/>
          </w:rPr>
          <w:t>https://github.com/JoseBaezaP/IHC/tree/master/Entrevistas</w:t>
        </w:r>
      </w:hyperlink>
    </w:p>
    <w:p w:rsidR="00C448EF" w:rsidRPr="001A742E" w:rsidRDefault="00122555" w:rsidP="00CC7F5B">
      <w:pPr>
        <w:pStyle w:val="Prrafodelista"/>
        <w:numPr>
          <w:ilvl w:val="0"/>
          <w:numId w:val="2"/>
        </w:numPr>
        <w:rPr>
          <w:rStyle w:val="Ttulo2Car"/>
          <w:rFonts w:asciiTheme="minorHAnsi" w:eastAsiaTheme="minorHAnsi" w:hAnsiTheme="minorHAnsi" w:cstheme="minorBidi"/>
          <w:color w:val="auto"/>
          <w:sz w:val="22"/>
          <w:szCs w:val="22"/>
          <w:lang w:val="en-US"/>
        </w:rPr>
      </w:pPr>
      <w:r w:rsidRPr="001A742E">
        <w:rPr>
          <w:rStyle w:val="Ttulo2Car"/>
          <w:lang w:val="en-US"/>
        </w:rPr>
        <w:lastRenderedPageBreak/>
        <w:t>Draft of personas:</w:t>
      </w:r>
      <w:r w:rsidRPr="001A742E">
        <w:rPr>
          <w:rStyle w:val="Ttulo2Car"/>
          <w:lang w:val="en-US"/>
        </w:rPr>
        <w:br/>
      </w:r>
      <w:r w:rsidRPr="001A742E">
        <w:rPr>
          <w:noProof/>
          <w:lang w:val="en-US"/>
        </w:rPr>
        <w:drawing>
          <wp:inline distT="0" distB="0" distL="0" distR="0" wp14:anchorId="534EF7E8" wp14:editId="738F2100">
            <wp:extent cx="5612130" cy="2794635"/>
            <wp:effectExtent l="57150" t="0" r="60960" b="121285"/>
            <wp:docPr id="5122" name="Picture 2">
              <a:extLst xmlns:a="http://schemas.openxmlformats.org/drawingml/2006/main">
                <a:ext uri="{FF2B5EF4-FFF2-40B4-BE49-F238E27FC236}">
                  <a16:creationId xmlns:a16="http://schemas.microsoft.com/office/drawing/2014/main" id="{FA0E8447-299B-4A1D-84F1-DDB0510CF6C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FA0E8447-299B-4A1D-84F1-DDB0510CF6CD}"/>
                        </a:ext>
                      </a:extLst>
                    </pic:cNvPr>
                    <pic:cNvPicPr>
                      <a:picLocks noGrp="1" noChangeAspect="1" noChangeArrowheads="1"/>
                    </pic:cNvPicPr>
                  </pic:nvPicPr>
                  <pic:blipFill rotWithShape="1">
                    <a:blip r:embed="rId8">
                      <a:extLst>
                        <a:ext uri="{28A0092B-C50C-407E-A947-70E740481C1C}">
                          <a14:useLocalDpi xmlns:a14="http://schemas.microsoft.com/office/drawing/2010/main" val="0"/>
                        </a:ext>
                      </a:extLst>
                    </a:blip>
                    <a:srcRect t="271" b="27553"/>
                    <a:stretch/>
                  </pic:blipFill>
                  <pic:spPr bwMode="auto">
                    <a:xfrm>
                      <a:off x="0" y="0"/>
                      <a:ext cx="5612130" cy="2794635"/>
                    </a:xfrm>
                    <a:prstGeom prst="roundRect">
                      <a:avLst>
                        <a:gd name="adj" fmla="val 0"/>
                      </a:avLst>
                    </a:prstGeom>
                    <a:noFill/>
                    <a:effectLst>
                      <a:outerShdw blurRad="50800" dist="50800" dir="5400000" algn="tl" rotWithShape="0">
                        <a:srgbClr val="000000">
                          <a:alpha val="43000"/>
                        </a:srgbClr>
                      </a:outerShdw>
                    </a:effectLst>
                  </pic:spPr>
                </pic:pic>
              </a:graphicData>
            </a:graphic>
          </wp:inline>
        </w:drawing>
      </w:r>
      <w:r w:rsidRPr="001A742E">
        <w:rPr>
          <w:rStyle w:val="Ttulo2Car"/>
          <w:lang w:val="en-US"/>
        </w:rPr>
        <w:br/>
      </w:r>
      <w:r w:rsidRPr="001A742E">
        <w:rPr>
          <w:noProof/>
          <w:lang w:val="en-US"/>
        </w:rPr>
        <w:drawing>
          <wp:inline distT="0" distB="0" distL="0" distR="0" wp14:anchorId="62D91EBF" wp14:editId="79D67F40">
            <wp:extent cx="5612130" cy="4012565"/>
            <wp:effectExtent l="0" t="0" r="7620" b="6985"/>
            <wp:docPr id="7178" name="Picture 10">
              <a:extLst xmlns:a="http://schemas.openxmlformats.org/drawingml/2006/main">
                <a:ext uri="{FF2B5EF4-FFF2-40B4-BE49-F238E27FC236}">
                  <a16:creationId xmlns:a16="http://schemas.microsoft.com/office/drawing/2014/main" id="{DBD99255-942A-4F16-8F39-223C2477D4A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8" name="Picture 10">
                      <a:extLst>
                        <a:ext uri="{FF2B5EF4-FFF2-40B4-BE49-F238E27FC236}">
                          <a16:creationId xmlns:a16="http://schemas.microsoft.com/office/drawing/2014/main" id="{DBD99255-942A-4F16-8F39-223C2477D4A1}"/>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12130" cy="4012565"/>
                    </a:xfrm>
                    <a:prstGeom prst="rect">
                      <a:avLst/>
                    </a:prstGeom>
                    <a:noFill/>
                  </pic:spPr>
                </pic:pic>
              </a:graphicData>
            </a:graphic>
          </wp:inline>
        </w:drawing>
      </w:r>
    </w:p>
    <w:p w:rsidR="00122555" w:rsidRPr="001A742E" w:rsidRDefault="00122555" w:rsidP="00CC7F5B">
      <w:pPr>
        <w:pStyle w:val="Prrafodelista"/>
        <w:numPr>
          <w:ilvl w:val="0"/>
          <w:numId w:val="2"/>
        </w:numPr>
        <w:rPr>
          <w:rStyle w:val="Ttulo2Car"/>
          <w:rFonts w:asciiTheme="minorHAnsi" w:eastAsiaTheme="minorHAnsi" w:hAnsiTheme="minorHAnsi" w:cstheme="minorBidi"/>
          <w:color w:val="auto"/>
          <w:sz w:val="22"/>
          <w:szCs w:val="22"/>
          <w:lang w:val="en-US"/>
        </w:rPr>
      </w:pPr>
      <w:r w:rsidRPr="001A742E">
        <w:rPr>
          <w:rStyle w:val="Ttulo2Car"/>
          <w:lang w:val="en-US"/>
        </w:rPr>
        <w:lastRenderedPageBreak/>
        <w:t>Initial list of requirements:</w:t>
      </w:r>
      <w:r w:rsidRPr="001A742E">
        <w:rPr>
          <w:rStyle w:val="Ttulo2Car"/>
          <w:lang w:val="en-US"/>
        </w:rPr>
        <w:br/>
      </w:r>
      <w:r w:rsidRPr="001A742E">
        <w:rPr>
          <w:noProof/>
          <w:lang w:val="en-US"/>
        </w:rPr>
        <w:drawing>
          <wp:inline distT="0" distB="0" distL="0" distR="0" wp14:anchorId="1D8A93F9" wp14:editId="77F184A9">
            <wp:extent cx="5612130" cy="2581275"/>
            <wp:effectExtent l="57150" t="0" r="64770" b="123825"/>
            <wp:docPr id="4" name="Imagen 3">
              <a:extLst xmlns:a="http://schemas.openxmlformats.org/drawingml/2006/main">
                <a:ext uri="{FF2B5EF4-FFF2-40B4-BE49-F238E27FC236}">
                  <a16:creationId xmlns:a16="http://schemas.microsoft.com/office/drawing/2014/main" id="{FBEF37A9-7AAB-4606-A8EA-E69A6C191D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FBEF37A9-7AAB-4606-A8EA-E69A6C191D6C}"/>
                        </a:ext>
                      </a:extLst>
                    </pic:cNvPr>
                    <pic:cNvPicPr>
                      <a:picLocks noChangeAspect="1"/>
                    </pic:cNvPicPr>
                  </pic:nvPicPr>
                  <pic:blipFill>
                    <a:blip r:embed="rId10"/>
                    <a:stretch>
                      <a:fillRect/>
                    </a:stretch>
                  </pic:blipFill>
                  <pic:spPr>
                    <a:xfrm>
                      <a:off x="0" y="0"/>
                      <a:ext cx="5612130" cy="2581275"/>
                    </a:xfrm>
                    <a:prstGeom prst="rect">
                      <a:avLst/>
                    </a:prstGeom>
                    <a:effectLst>
                      <a:outerShdw blurRad="50800" dist="50800" dir="5400000" algn="tl" rotWithShape="0">
                        <a:srgbClr val="000000">
                          <a:alpha val="43000"/>
                        </a:srgbClr>
                      </a:outerShdw>
                    </a:effectLst>
                  </pic:spPr>
                </pic:pic>
              </a:graphicData>
            </a:graphic>
          </wp:inline>
        </w:drawing>
      </w:r>
    </w:p>
    <w:p w:rsidR="00122555" w:rsidRPr="001A742E" w:rsidRDefault="00122555" w:rsidP="00CC7F5B">
      <w:pPr>
        <w:pStyle w:val="Prrafodelista"/>
        <w:numPr>
          <w:ilvl w:val="0"/>
          <w:numId w:val="2"/>
        </w:numPr>
        <w:rPr>
          <w:lang w:val="en-US"/>
        </w:rPr>
      </w:pPr>
      <w:r w:rsidRPr="001A742E">
        <w:rPr>
          <w:rStyle w:val="Ttulo2Car"/>
          <w:lang w:val="en-US"/>
        </w:rPr>
        <w:t>Table with personal contributions:</w:t>
      </w:r>
      <w:r w:rsidRPr="001A742E">
        <w:rPr>
          <w:rStyle w:val="Ttulo2Car"/>
          <w:lang w:val="en-US"/>
        </w:rPr>
        <w:br/>
      </w:r>
      <w:r w:rsidRPr="001A742E">
        <w:rPr>
          <w:lang w:val="en-US"/>
        </w:rPr>
        <w:t xml:space="preserve">The way in which we decided to measure the work done between us was as follows: </w:t>
      </w:r>
      <w:r w:rsidRPr="001A742E">
        <w:rPr>
          <w:lang w:val="en-US"/>
        </w:rPr>
        <w:br/>
      </w:r>
      <w:r w:rsidRPr="001A742E">
        <w:rPr>
          <w:lang w:val="en-US"/>
        </w:rPr>
        <w:tab/>
        <w:t xml:space="preserve">(%) Percentage worked (number of activities carried out + attended meetings / </w:t>
      </w:r>
      <w:r w:rsidRPr="001A742E">
        <w:rPr>
          <w:lang w:val="en-US"/>
        </w:rPr>
        <w:tab/>
        <w:t>number of total assigned work + total meetings)/4</w:t>
      </w:r>
      <w:r w:rsidRPr="001A742E">
        <w:rPr>
          <w:lang w:val="en-US"/>
        </w:rPr>
        <w:br/>
        <w:t>Then as we had 5 meetings and 3 activities, the table ended as follows:</w:t>
      </w:r>
      <w:r w:rsidRPr="001A742E">
        <w:rPr>
          <w:lang w:val="en-US"/>
        </w:rPr>
        <w:br/>
      </w:r>
      <w:r w:rsidRPr="001A742E">
        <w:rPr>
          <w:noProof/>
          <w:lang w:val="en-US"/>
        </w:rPr>
        <w:drawing>
          <wp:inline distT="0" distB="0" distL="0" distR="0" wp14:anchorId="529F7E0A" wp14:editId="314F9C31">
            <wp:extent cx="4244250" cy="2161320"/>
            <wp:effectExtent l="0" t="0" r="4445" b="0"/>
            <wp:docPr id="5" name="Imagen 4">
              <a:extLst xmlns:a="http://schemas.openxmlformats.org/drawingml/2006/main">
                <a:ext uri="{FF2B5EF4-FFF2-40B4-BE49-F238E27FC236}">
                  <a16:creationId xmlns:a16="http://schemas.microsoft.com/office/drawing/2014/main" id="{F643BCA5-523D-4DD6-82DD-45BFDC3135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F643BCA5-523D-4DD6-82DD-45BFDC3135ED}"/>
                        </a:ext>
                      </a:extLst>
                    </pic:cNvPr>
                    <pic:cNvPicPr>
                      <a:picLocks noChangeAspect="1"/>
                    </pic:cNvPicPr>
                  </pic:nvPicPr>
                  <pic:blipFill>
                    <a:blip r:embed="rId11"/>
                    <a:stretch>
                      <a:fillRect/>
                    </a:stretch>
                  </pic:blipFill>
                  <pic:spPr>
                    <a:xfrm>
                      <a:off x="0" y="0"/>
                      <a:ext cx="4244250" cy="2161320"/>
                    </a:xfrm>
                    <a:prstGeom prst="rect">
                      <a:avLst/>
                    </a:prstGeom>
                  </pic:spPr>
                </pic:pic>
              </a:graphicData>
            </a:graphic>
          </wp:inline>
        </w:drawing>
      </w:r>
    </w:p>
    <w:sectPr w:rsidR="00122555" w:rsidRPr="001A74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F0DC4"/>
    <w:multiLevelType w:val="hybridMultilevel"/>
    <w:tmpl w:val="AE24421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40263A85"/>
    <w:multiLevelType w:val="hybridMultilevel"/>
    <w:tmpl w:val="958226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BDA4E7C"/>
    <w:multiLevelType w:val="hybridMultilevel"/>
    <w:tmpl w:val="0BE48F92"/>
    <w:lvl w:ilvl="0" w:tplc="AD74C40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5B"/>
    <w:rsid w:val="00122555"/>
    <w:rsid w:val="001A742E"/>
    <w:rsid w:val="00435835"/>
    <w:rsid w:val="00612649"/>
    <w:rsid w:val="00BF3BDB"/>
    <w:rsid w:val="00C448EF"/>
    <w:rsid w:val="00CC7F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C82C"/>
  <w15:chartTrackingRefBased/>
  <w15:docId w15:val="{B776A4E6-A68A-41E3-88D5-202D3B97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7F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7F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C7F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7F5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C7F5B"/>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CC7F5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C7F5B"/>
    <w:rPr>
      <w:rFonts w:eastAsiaTheme="minorEastAsia"/>
      <w:color w:val="5A5A5A" w:themeColor="text1" w:themeTint="A5"/>
      <w:spacing w:val="15"/>
    </w:rPr>
  </w:style>
  <w:style w:type="character" w:styleId="Hipervnculo">
    <w:name w:val="Hyperlink"/>
    <w:basedOn w:val="Fuentedeprrafopredeter"/>
    <w:uiPriority w:val="99"/>
    <w:unhideWhenUsed/>
    <w:rsid w:val="00CC7F5B"/>
    <w:rPr>
      <w:color w:val="0563C1" w:themeColor="hyperlink"/>
      <w:u w:val="single"/>
    </w:rPr>
  </w:style>
  <w:style w:type="character" w:styleId="Mencinsinresolver">
    <w:name w:val="Unresolved Mention"/>
    <w:basedOn w:val="Fuentedeprrafopredeter"/>
    <w:uiPriority w:val="99"/>
    <w:semiHidden/>
    <w:unhideWhenUsed/>
    <w:rsid w:val="00CC7F5B"/>
    <w:rPr>
      <w:color w:val="605E5C"/>
      <w:shd w:val="clear" w:color="auto" w:fill="E1DFDD"/>
    </w:rPr>
  </w:style>
  <w:style w:type="paragraph" w:styleId="Prrafodelista">
    <w:name w:val="List Paragraph"/>
    <w:basedOn w:val="Normal"/>
    <w:uiPriority w:val="34"/>
    <w:qFormat/>
    <w:rsid w:val="00CC7F5B"/>
    <w:pPr>
      <w:ind w:left="720"/>
      <w:contextualSpacing/>
    </w:pPr>
  </w:style>
  <w:style w:type="character" w:customStyle="1" w:styleId="Ttulo2Car">
    <w:name w:val="Título 2 Car"/>
    <w:basedOn w:val="Fuentedeprrafopredeter"/>
    <w:link w:val="Ttulo2"/>
    <w:uiPriority w:val="9"/>
    <w:rsid w:val="00CC7F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oseBaezaP/IHC/tree/master/Entrevist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eBaezaP/IHC/tree/master/Planning" TargetMode="External"/><Relationship Id="rId11" Type="http://schemas.openxmlformats.org/officeDocument/2006/relationships/image" Target="media/image4.png"/><Relationship Id="rId5" Type="http://schemas.openxmlformats.org/officeDocument/2006/relationships/hyperlink" Target="https://drive.google.com/open?id=1H9wU5mGMJlvGhAy9QabV35GjjQJ8JOcW"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252</Words>
  <Characters>1388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Gala Jesus</dc:creator>
  <cp:keywords/>
  <dc:description/>
  <cp:lastModifiedBy>Nicolás Gala Jesus</cp:lastModifiedBy>
  <cp:revision>2</cp:revision>
  <dcterms:created xsi:type="dcterms:W3CDTF">2020-03-07T03:13:00Z</dcterms:created>
  <dcterms:modified xsi:type="dcterms:W3CDTF">2020-03-07T04:00:00Z</dcterms:modified>
</cp:coreProperties>
</file>