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C332" w14:textId="45C667C4" w:rsidR="0001481B" w:rsidRDefault="00E61EEA" w:rsidP="00D65738">
      <w:pPr>
        <w:spacing w:after="0"/>
        <w:jc w:val="center"/>
        <w:rPr>
          <w:rFonts w:ascii="Century Gothic" w:hAnsi="Century Gothic"/>
          <w:sz w:val="56"/>
          <w:szCs w:val="56"/>
        </w:rPr>
      </w:pPr>
      <w:r w:rsidRPr="00D65738">
        <w:rPr>
          <w:rFonts w:ascii="Century Gothic" w:hAnsi="Century Gothic"/>
          <w:sz w:val="56"/>
          <w:szCs w:val="56"/>
        </w:rPr>
        <w:t>Portafolio</w:t>
      </w:r>
      <w:r w:rsidR="00D65738" w:rsidRPr="00D65738">
        <w:rPr>
          <w:rFonts w:ascii="Century Gothic" w:hAnsi="Century Gothic"/>
          <w:sz w:val="56"/>
          <w:szCs w:val="56"/>
        </w:rPr>
        <w:t xml:space="preserve"> #</w:t>
      </w:r>
      <w:r w:rsidR="00E101AD">
        <w:rPr>
          <w:rFonts w:ascii="Century Gothic" w:hAnsi="Century Gothic"/>
          <w:sz w:val="56"/>
          <w:szCs w:val="56"/>
        </w:rPr>
        <w:t>4</w:t>
      </w:r>
    </w:p>
    <w:p w14:paraId="456C2D70" w14:textId="5917E872" w:rsidR="00407B22" w:rsidRDefault="00407B22" w:rsidP="00407B22">
      <w:pPr>
        <w:spacing w:after="0"/>
        <w:rPr>
          <w:rFonts w:ascii="Century Gothic" w:hAnsi="Century Gothic"/>
          <w:sz w:val="28"/>
          <w:szCs w:val="28"/>
        </w:rPr>
      </w:pPr>
      <w:r w:rsidRPr="00407B22">
        <w:rPr>
          <w:rFonts w:ascii="Century Gothic" w:hAnsi="Century Gothic"/>
          <w:b/>
          <w:bCs/>
          <w:sz w:val="28"/>
          <w:szCs w:val="28"/>
        </w:rPr>
        <w:t>Tema</w:t>
      </w:r>
      <w:r w:rsidR="007F267E">
        <w:rPr>
          <w:rFonts w:ascii="Century Gothic" w:hAnsi="Century Gothic"/>
          <w:b/>
          <w:bCs/>
          <w:sz w:val="28"/>
          <w:szCs w:val="28"/>
        </w:rPr>
        <w:t>s</w:t>
      </w:r>
      <w:r w:rsidRPr="00407B22">
        <w:rPr>
          <w:rFonts w:ascii="Century Gothic" w:hAnsi="Century Gothic"/>
          <w:sz w:val="28"/>
          <w:szCs w:val="28"/>
        </w:rPr>
        <w:t xml:space="preserve">: </w:t>
      </w:r>
    </w:p>
    <w:p w14:paraId="24FDDF56" w14:textId="2939C27A" w:rsidR="00ED0ABC" w:rsidRDefault="007703F9" w:rsidP="00407B22">
      <w:pPr>
        <w:pStyle w:val="Prrafodelista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SQL</w:t>
      </w:r>
    </w:p>
    <w:p w14:paraId="27E69E56" w14:textId="17859B90" w:rsidR="007703F9" w:rsidRPr="00407B22" w:rsidRDefault="007703F9" w:rsidP="00407B22">
      <w:pPr>
        <w:pStyle w:val="Prrafodelista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Procedimientos Almacenados</w:t>
      </w:r>
    </w:p>
    <w:p w14:paraId="646BD902" w14:textId="77777777" w:rsidR="00407B22" w:rsidRDefault="00407B22" w:rsidP="00056087">
      <w:pPr>
        <w:spacing w:after="0"/>
        <w:rPr>
          <w:b/>
          <w:bCs/>
          <w:sz w:val="28"/>
          <w:szCs w:val="28"/>
        </w:rPr>
      </w:pPr>
    </w:p>
    <w:p w14:paraId="745FBBDB" w14:textId="2C02044D" w:rsidR="00056087" w:rsidRPr="00056087" w:rsidRDefault="00056087" w:rsidP="00056087">
      <w:pPr>
        <w:spacing w:after="0"/>
        <w:rPr>
          <w:sz w:val="28"/>
          <w:szCs w:val="28"/>
        </w:rPr>
      </w:pPr>
      <w:r w:rsidRPr="00056087">
        <w:rPr>
          <w:b/>
          <w:bCs/>
          <w:sz w:val="28"/>
          <w:szCs w:val="28"/>
        </w:rPr>
        <w:t>Programa</w:t>
      </w:r>
      <w:r w:rsidRPr="00056087">
        <w:rPr>
          <w:sz w:val="28"/>
          <w:szCs w:val="28"/>
        </w:rPr>
        <w:t xml:space="preserve">: </w:t>
      </w:r>
      <w:r w:rsidRPr="00056087">
        <w:rPr>
          <w:sz w:val="28"/>
          <w:szCs w:val="28"/>
        </w:rPr>
        <w:tab/>
        <w:t>Programador(a) de aplicaciones informáticas</w:t>
      </w:r>
    </w:p>
    <w:p w14:paraId="522EF1C6" w14:textId="1D9A6788" w:rsidR="00E61EEA" w:rsidRPr="00056087" w:rsidRDefault="00E61EEA" w:rsidP="00056087">
      <w:pPr>
        <w:spacing w:after="0"/>
        <w:rPr>
          <w:sz w:val="28"/>
          <w:szCs w:val="28"/>
        </w:rPr>
      </w:pPr>
      <w:r w:rsidRPr="00056087">
        <w:rPr>
          <w:b/>
          <w:bCs/>
          <w:sz w:val="28"/>
          <w:szCs w:val="28"/>
        </w:rPr>
        <w:t>Módulo</w:t>
      </w:r>
      <w:r w:rsidRPr="00056087">
        <w:rPr>
          <w:sz w:val="28"/>
          <w:szCs w:val="28"/>
        </w:rPr>
        <w:t xml:space="preserve">: </w:t>
      </w:r>
      <w:r w:rsidR="00056087" w:rsidRPr="00056087">
        <w:rPr>
          <w:sz w:val="28"/>
          <w:szCs w:val="28"/>
        </w:rPr>
        <w:tab/>
      </w:r>
      <w:r w:rsidR="00B502C9" w:rsidRPr="00B502C9">
        <w:rPr>
          <w:sz w:val="28"/>
          <w:szCs w:val="28"/>
        </w:rPr>
        <w:t>Programación de aplicaciones empresariales en ambiente Web</w:t>
      </w:r>
    </w:p>
    <w:p w14:paraId="13DAE505" w14:textId="6EF11486" w:rsidR="00056087" w:rsidRPr="00056087" w:rsidRDefault="00056087" w:rsidP="00056087">
      <w:pPr>
        <w:spacing w:after="0"/>
        <w:rPr>
          <w:sz w:val="28"/>
          <w:szCs w:val="28"/>
        </w:rPr>
      </w:pPr>
      <w:r w:rsidRPr="00056087">
        <w:rPr>
          <w:b/>
          <w:bCs/>
          <w:sz w:val="28"/>
          <w:szCs w:val="28"/>
        </w:rPr>
        <w:t>Código</w:t>
      </w:r>
      <w:r w:rsidRPr="00056087">
        <w:rPr>
          <w:sz w:val="28"/>
          <w:szCs w:val="28"/>
        </w:rPr>
        <w:t xml:space="preserve">: </w:t>
      </w:r>
      <w:r w:rsidRPr="00056087">
        <w:rPr>
          <w:sz w:val="28"/>
          <w:szCs w:val="28"/>
        </w:rPr>
        <w:tab/>
        <w:t>CSTI020</w:t>
      </w:r>
      <w:r w:rsidR="00B502C9">
        <w:rPr>
          <w:sz w:val="28"/>
          <w:szCs w:val="28"/>
        </w:rPr>
        <w:t>9</w:t>
      </w:r>
    </w:p>
    <w:p w14:paraId="5CFDDF5E" w14:textId="3B0FDCF8" w:rsidR="00E61EEA" w:rsidRDefault="00E61EEA"/>
    <w:p w14:paraId="6A9CDEB2" w14:textId="3661BDF7" w:rsidR="00966D98" w:rsidRPr="00966D98" w:rsidRDefault="00966D98" w:rsidP="00966D98">
      <w:pPr>
        <w:jc w:val="both"/>
        <w:rPr>
          <w:b/>
          <w:bCs/>
          <w:sz w:val="36"/>
          <w:szCs w:val="36"/>
        </w:rPr>
      </w:pPr>
      <w:r w:rsidRPr="00966D98">
        <w:rPr>
          <w:b/>
          <w:bCs/>
          <w:sz w:val="36"/>
          <w:szCs w:val="36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6D98" w14:paraId="24BB13D8" w14:textId="77777777" w:rsidTr="00966D98">
        <w:tc>
          <w:tcPr>
            <w:tcW w:w="8828" w:type="dxa"/>
            <w:shd w:val="clear" w:color="auto" w:fill="FFF2CC" w:themeFill="accent4" w:themeFillTint="33"/>
          </w:tcPr>
          <w:p w14:paraId="5AF5DA0D" w14:textId="562FBADB" w:rsidR="00966D98" w:rsidRPr="00966D98" w:rsidRDefault="00966D9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33E3FAD" w14:textId="233C9350" w:rsidR="00966D98" w:rsidRDefault="00966D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E61EEA" w14:paraId="35D93ACD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432C94BF" w14:textId="721B65E4" w:rsidR="00E61EEA" w:rsidRDefault="00E61EEA">
            <w:r>
              <w:t>Fecha de asignación del trabajo:</w:t>
            </w:r>
          </w:p>
        </w:tc>
        <w:tc>
          <w:tcPr>
            <w:tcW w:w="5005" w:type="dxa"/>
          </w:tcPr>
          <w:p w14:paraId="2053470B" w14:textId="61A3FC48" w:rsidR="00E61EEA" w:rsidRDefault="007703F9">
            <w:r>
              <w:t>Martes</w:t>
            </w:r>
            <w:r w:rsidR="007745B7">
              <w:t xml:space="preserve"> </w:t>
            </w:r>
            <w:r w:rsidR="00F456C0">
              <w:t>19</w:t>
            </w:r>
            <w:r w:rsidR="00B502C9">
              <w:t xml:space="preserve"> de </w:t>
            </w:r>
            <w:r w:rsidR="006F0DD7">
              <w:t>Setiembre</w:t>
            </w:r>
            <w:r w:rsidR="00B502C9">
              <w:t>,</w:t>
            </w:r>
            <w:r w:rsidR="00E61EEA">
              <w:t xml:space="preserve"> 202</w:t>
            </w:r>
            <w:r w:rsidR="006F0DD7">
              <w:t>3</w:t>
            </w:r>
          </w:p>
        </w:tc>
      </w:tr>
      <w:tr w:rsidR="007745B7" w14:paraId="1A79D664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69B1A116" w14:textId="6F3D6BF8" w:rsidR="007745B7" w:rsidRDefault="007745B7" w:rsidP="007745B7">
            <w:r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5E7DC84B" w14:textId="73500DD8" w:rsidR="007745B7" w:rsidRDefault="00F456C0" w:rsidP="007745B7">
            <w:r>
              <w:t>Jueves</w:t>
            </w:r>
            <w:r w:rsidR="007745B7">
              <w:t xml:space="preserve"> </w:t>
            </w:r>
            <w:r>
              <w:t>21</w:t>
            </w:r>
            <w:r w:rsidR="007745B7">
              <w:t xml:space="preserve"> de </w:t>
            </w:r>
            <w:r w:rsidR="006F0DD7">
              <w:t>Setiembre</w:t>
            </w:r>
            <w:r w:rsidR="007745B7">
              <w:t>, 202</w:t>
            </w:r>
            <w:r w:rsidR="006F0DD7">
              <w:t>3</w:t>
            </w:r>
          </w:p>
        </w:tc>
      </w:tr>
      <w:tr w:rsidR="007745B7" w14:paraId="52C6C909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25F22F25" w14:textId="4560AE1E" w:rsidR="007745B7" w:rsidRDefault="007745B7" w:rsidP="007745B7">
            <w:r>
              <w:t>Medio de entrega:</w:t>
            </w:r>
          </w:p>
        </w:tc>
        <w:tc>
          <w:tcPr>
            <w:tcW w:w="5005" w:type="dxa"/>
          </w:tcPr>
          <w:p w14:paraId="57076BFE" w14:textId="125D71DB" w:rsidR="007745B7" w:rsidRDefault="007745B7" w:rsidP="007745B7"/>
        </w:tc>
      </w:tr>
    </w:tbl>
    <w:p w14:paraId="333198CF" w14:textId="3E831C4D" w:rsidR="00E61EEA" w:rsidRDefault="00E61EEA"/>
    <w:p w14:paraId="13A63D59" w14:textId="6C695AAB" w:rsidR="008C70EB" w:rsidRPr="008C70EB" w:rsidRDefault="008C70EB" w:rsidP="008C70EB">
      <w:pPr>
        <w:jc w:val="both"/>
        <w:rPr>
          <w:b/>
          <w:bCs/>
          <w:sz w:val="36"/>
          <w:szCs w:val="36"/>
        </w:rPr>
      </w:pPr>
      <w:r w:rsidRPr="008C70EB">
        <w:rPr>
          <w:b/>
          <w:bCs/>
          <w:sz w:val="36"/>
          <w:szCs w:val="36"/>
        </w:rPr>
        <w:t xml:space="preserve">Instrucciones: </w:t>
      </w:r>
    </w:p>
    <w:p w14:paraId="576CBC43" w14:textId="5554154B" w:rsidR="00B502C9" w:rsidRDefault="00ED0ABC" w:rsidP="00B502C9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El trabajo es individual </w:t>
      </w:r>
    </w:p>
    <w:p w14:paraId="7C3832F6" w14:textId="77777777" w:rsidR="007E63A8" w:rsidRDefault="00EC0D80" w:rsidP="007E63A8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Descargue el Script </w:t>
      </w:r>
      <w:r w:rsidR="00B45B44" w:rsidRPr="007E63A8">
        <w:t>“Portafolio_CAPAS_JAVA_ESCRITORIO”</w:t>
      </w:r>
      <w:r w:rsidR="00B45B44">
        <w:t xml:space="preserve"> y ejecútelo en su computadora. A </w:t>
      </w:r>
      <w:r w:rsidR="00404061">
        <w:t>continuación,</w:t>
      </w:r>
      <w:r w:rsidR="00B45B44">
        <w:t xml:space="preserve"> </w:t>
      </w:r>
      <w:r w:rsidR="00404061">
        <w:t>realice los siguientes Procedimientos Almacenados</w:t>
      </w:r>
      <w:r w:rsidR="007E63A8">
        <w:t>:</w:t>
      </w:r>
    </w:p>
    <w:p w14:paraId="4816EF49" w14:textId="4AF03543" w:rsidR="007E63A8" w:rsidRDefault="00ED0ABC" w:rsidP="007E63A8">
      <w:pPr>
        <w:pStyle w:val="Prrafodelista"/>
        <w:spacing w:line="360" w:lineRule="auto"/>
        <w:jc w:val="both"/>
      </w:pPr>
      <w:r>
        <w:t xml:space="preserve"> </w:t>
      </w:r>
    </w:p>
    <w:p w14:paraId="624D85AF" w14:textId="7A2A58E6" w:rsidR="00D31854" w:rsidRDefault="00406CD9" w:rsidP="00406CD9">
      <w:pPr>
        <w:pStyle w:val="Prrafodelista"/>
        <w:numPr>
          <w:ilvl w:val="0"/>
          <w:numId w:val="2"/>
        </w:numPr>
        <w:spacing w:line="360" w:lineRule="auto"/>
        <w:jc w:val="both"/>
      </w:pPr>
      <w:r w:rsidRPr="00730E4B">
        <w:rPr>
          <w:b/>
          <w:bCs/>
        </w:rPr>
        <w:t xml:space="preserve">Procedimiento # </w:t>
      </w:r>
      <w:r w:rsidR="00730E4B" w:rsidRPr="00730E4B">
        <w:rPr>
          <w:b/>
          <w:bCs/>
        </w:rPr>
        <w:t>1:</w:t>
      </w:r>
      <w:r>
        <w:t xml:space="preserve"> </w:t>
      </w:r>
      <w:r w:rsidR="00D31854" w:rsidRPr="007E63A8">
        <w:t>Crear un procedimiento almacenado que permita ANULAR una factura, las facturas solo se pueden anular si esta cancelada</w:t>
      </w:r>
      <w:r w:rsidR="007E63A8">
        <w:t>.</w:t>
      </w:r>
    </w:p>
    <w:p w14:paraId="00CCC3FF" w14:textId="4DBED617" w:rsidR="007E63A8" w:rsidRPr="002C65A5" w:rsidRDefault="00730E4B" w:rsidP="00406CD9">
      <w:pPr>
        <w:pStyle w:val="Prrafodelista"/>
        <w:numPr>
          <w:ilvl w:val="0"/>
          <w:numId w:val="2"/>
        </w:numPr>
        <w:spacing w:line="360" w:lineRule="auto"/>
        <w:jc w:val="both"/>
      </w:pPr>
      <w:r w:rsidRPr="00730E4B">
        <w:rPr>
          <w:b/>
          <w:bCs/>
        </w:rPr>
        <w:t xml:space="preserve">Procedimiento # </w:t>
      </w:r>
      <w:r>
        <w:rPr>
          <w:b/>
          <w:bCs/>
        </w:rPr>
        <w:t>2</w:t>
      </w:r>
      <w:r w:rsidRPr="00730E4B">
        <w:rPr>
          <w:b/>
          <w:bCs/>
        </w:rPr>
        <w:t>:</w:t>
      </w:r>
      <w:r>
        <w:t xml:space="preserve"> </w:t>
      </w:r>
      <w:r w:rsidR="002C65A5" w:rsidRPr="002C65A5">
        <w:t>Crear un procedimiento almacenado para bu</w:t>
      </w:r>
      <w:r w:rsidR="002C65A5">
        <w:t>s</w:t>
      </w:r>
      <w:r w:rsidR="002C65A5" w:rsidRPr="002C65A5">
        <w:t>car un cliente, devolver un mensaje si</w:t>
      </w:r>
      <w:r w:rsidR="002C65A5">
        <w:t xml:space="preserve"> </w:t>
      </w:r>
      <w:r w:rsidR="002C65A5" w:rsidRPr="002C65A5">
        <w:t>el cliente existe o no existe.</w:t>
      </w:r>
    </w:p>
    <w:p w14:paraId="3B39F399" w14:textId="31B59404" w:rsidR="002C65A5" w:rsidRDefault="00730E4B" w:rsidP="00406CD9">
      <w:pPr>
        <w:pStyle w:val="Prrafodelista"/>
        <w:numPr>
          <w:ilvl w:val="0"/>
          <w:numId w:val="2"/>
        </w:numPr>
        <w:spacing w:line="360" w:lineRule="auto"/>
        <w:jc w:val="both"/>
      </w:pPr>
      <w:r w:rsidRPr="00730E4B">
        <w:rPr>
          <w:b/>
          <w:bCs/>
        </w:rPr>
        <w:t xml:space="preserve">Procedimiento # </w:t>
      </w:r>
      <w:r>
        <w:rPr>
          <w:b/>
          <w:bCs/>
        </w:rPr>
        <w:t>3</w:t>
      </w:r>
      <w:r w:rsidRPr="00730E4B">
        <w:rPr>
          <w:b/>
          <w:bCs/>
        </w:rPr>
        <w:t>:</w:t>
      </w:r>
      <w:r>
        <w:t xml:space="preserve"> </w:t>
      </w:r>
      <w:r w:rsidR="002C65A5" w:rsidRPr="002C65A5">
        <w:t>Crear un procedimiento almacenado para eliminar un cliente.</w:t>
      </w:r>
      <w:r w:rsidR="00467D11">
        <w:t xml:space="preserve"> </w:t>
      </w:r>
      <w:r w:rsidR="002C65A5" w:rsidRPr="002C65A5">
        <w:t>El cliente no se puede eliminar si tiene facturas</w:t>
      </w:r>
      <w:r w:rsidR="00467D11">
        <w:t>.</w:t>
      </w:r>
    </w:p>
    <w:p w14:paraId="7DD94124" w14:textId="2AAC9DF9" w:rsidR="00467D11" w:rsidRDefault="00730E4B" w:rsidP="00406CD9">
      <w:pPr>
        <w:pStyle w:val="Prrafodelista"/>
        <w:numPr>
          <w:ilvl w:val="0"/>
          <w:numId w:val="2"/>
        </w:numPr>
        <w:spacing w:line="360" w:lineRule="auto"/>
        <w:jc w:val="both"/>
      </w:pPr>
      <w:r w:rsidRPr="00730E4B">
        <w:rPr>
          <w:b/>
          <w:bCs/>
        </w:rPr>
        <w:t xml:space="preserve">Procedimiento # </w:t>
      </w:r>
      <w:r>
        <w:rPr>
          <w:b/>
          <w:bCs/>
        </w:rPr>
        <w:t>4</w:t>
      </w:r>
      <w:r w:rsidRPr="00730E4B">
        <w:rPr>
          <w:b/>
          <w:bCs/>
        </w:rPr>
        <w:t>:</w:t>
      </w:r>
      <w:r>
        <w:t xml:space="preserve"> </w:t>
      </w:r>
      <w:r w:rsidR="00467D11" w:rsidRPr="00467D11">
        <w:t>Eliminar un detalle de factura, primero debe verificar que la factura existe</w:t>
      </w:r>
      <w:r w:rsidR="005D1817">
        <w:t xml:space="preserve">, </w:t>
      </w:r>
      <w:r w:rsidR="00467D11" w:rsidRPr="00467D11">
        <w:t>solo puede eliminar un detalle de factura si la factura se encuentra pendiente</w:t>
      </w:r>
      <w:r w:rsidR="005D1817">
        <w:t xml:space="preserve">, </w:t>
      </w:r>
      <w:r w:rsidR="00467D11" w:rsidRPr="00467D11">
        <w:t xml:space="preserve">si elimina </w:t>
      </w:r>
      <w:r w:rsidR="005D1817" w:rsidRPr="00467D11">
        <w:t>todos los detalles</w:t>
      </w:r>
      <w:r w:rsidR="00467D11" w:rsidRPr="00467D11">
        <w:t xml:space="preserve"> de la factura </w:t>
      </w:r>
      <w:r w:rsidR="005D1817" w:rsidRPr="00467D11">
        <w:t>también</w:t>
      </w:r>
      <w:r w:rsidR="00467D11" w:rsidRPr="00467D11">
        <w:t xml:space="preserve"> la factura se debe eliminar de forma automática</w:t>
      </w:r>
      <w:r w:rsidR="005D1817">
        <w:t>.</w:t>
      </w:r>
    </w:p>
    <w:p w14:paraId="465AE32B" w14:textId="6FA73577" w:rsidR="005D1817" w:rsidRDefault="00730E4B" w:rsidP="00406CD9">
      <w:pPr>
        <w:pStyle w:val="Prrafodelista"/>
        <w:numPr>
          <w:ilvl w:val="0"/>
          <w:numId w:val="2"/>
        </w:numPr>
        <w:spacing w:line="360" w:lineRule="auto"/>
        <w:jc w:val="both"/>
      </w:pPr>
      <w:r w:rsidRPr="00730E4B">
        <w:rPr>
          <w:b/>
          <w:bCs/>
        </w:rPr>
        <w:lastRenderedPageBreak/>
        <w:t xml:space="preserve">Procedimiento # </w:t>
      </w:r>
      <w:r>
        <w:rPr>
          <w:b/>
          <w:bCs/>
        </w:rPr>
        <w:t>5</w:t>
      </w:r>
      <w:r w:rsidRPr="00730E4B">
        <w:rPr>
          <w:b/>
          <w:bCs/>
        </w:rPr>
        <w:t>:</w:t>
      </w:r>
      <w:r>
        <w:t xml:space="preserve"> </w:t>
      </w:r>
      <w:r w:rsidR="005D1817" w:rsidRPr="005D1817">
        <w:t>Eliminar una factura</w:t>
      </w:r>
      <w:r w:rsidR="005D1817">
        <w:t>: S</w:t>
      </w:r>
      <w:r w:rsidR="005D1817" w:rsidRPr="005D1817">
        <w:t>olo se pueden eliminar las facturas pendientes</w:t>
      </w:r>
      <w:r w:rsidR="005D1817">
        <w:t xml:space="preserve">, </w:t>
      </w:r>
      <w:r w:rsidR="005D1817" w:rsidRPr="005D1817">
        <w:t>debe también eliminar los detalles de dicha factura</w:t>
      </w:r>
      <w:r w:rsidR="005D1817">
        <w:t>.</w:t>
      </w:r>
    </w:p>
    <w:p w14:paraId="30AEEB41" w14:textId="0F73C780" w:rsidR="005D1817" w:rsidRDefault="00730E4B" w:rsidP="00406CD9">
      <w:pPr>
        <w:pStyle w:val="Prrafodelista"/>
        <w:numPr>
          <w:ilvl w:val="0"/>
          <w:numId w:val="2"/>
        </w:numPr>
        <w:spacing w:line="360" w:lineRule="auto"/>
        <w:jc w:val="both"/>
      </w:pPr>
      <w:r w:rsidRPr="00730E4B">
        <w:rPr>
          <w:b/>
          <w:bCs/>
        </w:rPr>
        <w:t xml:space="preserve">Procedimiento # </w:t>
      </w:r>
      <w:r>
        <w:rPr>
          <w:b/>
          <w:bCs/>
        </w:rPr>
        <w:t>6</w:t>
      </w:r>
      <w:r w:rsidRPr="00730E4B">
        <w:rPr>
          <w:b/>
          <w:bCs/>
        </w:rPr>
        <w:t>:</w:t>
      </w:r>
      <w:r>
        <w:t xml:space="preserve"> </w:t>
      </w:r>
      <w:r w:rsidR="003E1185" w:rsidRPr="003E1185">
        <w:t>Insertar un cliente</w:t>
      </w:r>
      <w:r w:rsidR="003E1185">
        <w:t>: S</w:t>
      </w:r>
      <w:r w:rsidR="003E1185" w:rsidRPr="003E1185">
        <w:t>i el cliente existe debe modificar los datos</w:t>
      </w:r>
      <w:r w:rsidR="003E1185">
        <w:t>, s</w:t>
      </w:r>
      <w:r w:rsidR="003E1185" w:rsidRPr="003E1185">
        <w:t>i el cliente no existe debe ingresar el cli</w:t>
      </w:r>
      <w:r w:rsidR="003E1185">
        <w:t>e</w:t>
      </w:r>
      <w:r w:rsidR="003E1185" w:rsidRPr="003E1185">
        <w:t>nte</w:t>
      </w:r>
      <w:r w:rsidR="003E1185">
        <w:t>.</w:t>
      </w:r>
    </w:p>
    <w:p w14:paraId="740654F7" w14:textId="711E8E9C" w:rsidR="00105A67" w:rsidRPr="00105A67" w:rsidRDefault="00730E4B" w:rsidP="00406CD9">
      <w:pPr>
        <w:pStyle w:val="Prrafodelista"/>
        <w:numPr>
          <w:ilvl w:val="0"/>
          <w:numId w:val="2"/>
        </w:numPr>
        <w:spacing w:line="360" w:lineRule="auto"/>
        <w:jc w:val="both"/>
      </w:pPr>
      <w:r w:rsidRPr="00730E4B">
        <w:rPr>
          <w:b/>
          <w:bCs/>
        </w:rPr>
        <w:t xml:space="preserve">Procedimiento # </w:t>
      </w:r>
      <w:r>
        <w:rPr>
          <w:b/>
          <w:bCs/>
        </w:rPr>
        <w:t>7</w:t>
      </w:r>
      <w:r w:rsidRPr="00730E4B">
        <w:rPr>
          <w:b/>
          <w:bCs/>
        </w:rPr>
        <w:t>:</w:t>
      </w:r>
      <w:r>
        <w:t xml:space="preserve"> </w:t>
      </w:r>
      <w:r w:rsidR="00105A67" w:rsidRPr="00105A67">
        <w:t>AGREGAR UN DETALLE DE FACTURA</w:t>
      </w:r>
      <w:r w:rsidR="00105A67">
        <w:t xml:space="preserve">: </w:t>
      </w:r>
      <w:r w:rsidR="00105A67" w:rsidRPr="00105A67">
        <w:t>Tome en cuenta que un detalle de factura solo se puede agregar una fa</w:t>
      </w:r>
      <w:r w:rsidR="00105A67">
        <w:t>c</w:t>
      </w:r>
      <w:r w:rsidR="00105A67" w:rsidRPr="00105A67">
        <w:t>tura pendiente</w:t>
      </w:r>
      <w:r w:rsidR="0086153A">
        <w:t xml:space="preserve">, </w:t>
      </w:r>
      <w:r w:rsidR="0086153A" w:rsidRPr="00105A67">
        <w:t>también</w:t>
      </w:r>
      <w:r w:rsidR="00105A67" w:rsidRPr="00105A67">
        <w:t xml:space="preserve"> debe tomar en cuenta que si un detalle ya fue agregado a una factura no se puede</w:t>
      </w:r>
      <w:r w:rsidR="0086153A">
        <w:t xml:space="preserve"> </w:t>
      </w:r>
      <w:r w:rsidR="00105A67" w:rsidRPr="00105A67">
        <w:t>agregar de nuevo</w:t>
      </w:r>
      <w:r w:rsidR="0086153A">
        <w:t xml:space="preserve"> registro</w:t>
      </w:r>
      <w:r w:rsidR="00105A67" w:rsidRPr="00105A67">
        <w:t>, en este caso lo que debe hacer es modificar la cantidad.</w:t>
      </w:r>
      <w:r w:rsidR="0086153A">
        <w:t xml:space="preserve"> </w:t>
      </w:r>
      <w:r w:rsidR="00105A67" w:rsidRPr="00105A67">
        <w:t>Ejemplo: Si intenta agregar 10 unidades de arroz y en esa misma factura ya hay 5 unidades debe guardar 15 unidades de arroz</w:t>
      </w:r>
      <w:r w:rsidR="00105A67" w:rsidRPr="00105A67">
        <w:tab/>
      </w:r>
    </w:p>
    <w:p w14:paraId="52DD7DF1" w14:textId="239EEAD5" w:rsidR="00105A67" w:rsidRDefault="00730E4B" w:rsidP="00406CD9">
      <w:pPr>
        <w:pStyle w:val="Prrafodelista"/>
        <w:numPr>
          <w:ilvl w:val="0"/>
          <w:numId w:val="2"/>
        </w:numPr>
        <w:spacing w:line="360" w:lineRule="auto"/>
        <w:jc w:val="both"/>
      </w:pPr>
      <w:r w:rsidRPr="00730E4B">
        <w:rPr>
          <w:b/>
          <w:bCs/>
        </w:rPr>
        <w:t xml:space="preserve">Procedimiento # </w:t>
      </w:r>
      <w:r>
        <w:rPr>
          <w:b/>
          <w:bCs/>
        </w:rPr>
        <w:t>8</w:t>
      </w:r>
      <w:r w:rsidRPr="00730E4B">
        <w:rPr>
          <w:b/>
          <w:bCs/>
        </w:rPr>
        <w:t>:</w:t>
      </w:r>
      <w:r>
        <w:t xml:space="preserve"> </w:t>
      </w:r>
      <w:r w:rsidR="001C398A" w:rsidRPr="001C398A">
        <w:t>Guardar un producto nuevo si el producto existe debe modificarlo.</w:t>
      </w:r>
    </w:p>
    <w:p w14:paraId="15CE5512" w14:textId="225B6BE4" w:rsidR="009B5D6A" w:rsidRDefault="00730E4B" w:rsidP="00406CD9">
      <w:pPr>
        <w:pStyle w:val="Prrafodelista"/>
        <w:numPr>
          <w:ilvl w:val="0"/>
          <w:numId w:val="2"/>
        </w:numPr>
        <w:spacing w:line="360" w:lineRule="auto"/>
        <w:jc w:val="both"/>
      </w:pPr>
      <w:r w:rsidRPr="00730E4B">
        <w:rPr>
          <w:b/>
          <w:bCs/>
        </w:rPr>
        <w:t xml:space="preserve">Procedimiento # </w:t>
      </w:r>
      <w:r>
        <w:rPr>
          <w:b/>
          <w:bCs/>
        </w:rPr>
        <w:t>9</w:t>
      </w:r>
      <w:r w:rsidRPr="00730E4B">
        <w:rPr>
          <w:b/>
          <w:bCs/>
        </w:rPr>
        <w:t>:</w:t>
      </w:r>
      <w:r>
        <w:t xml:space="preserve"> </w:t>
      </w:r>
      <w:r w:rsidR="009B5D6A" w:rsidRPr="009B5D6A">
        <w:t>Guardar o modificar una factura</w:t>
      </w:r>
      <w:r w:rsidR="009B5D6A">
        <w:t xml:space="preserve">, </w:t>
      </w:r>
      <w:r w:rsidR="009B5D6A" w:rsidRPr="009B5D6A">
        <w:t>solo puede modificar las facturas pendi</w:t>
      </w:r>
      <w:r w:rsidR="009B5D6A">
        <w:t>e</w:t>
      </w:r>
      <w:r w:rsidR="009B5D6A" w:rsidRPr="009B5D6A">
        <w:t>ntes.</w:t>
      </w:r>
    </w:p>
    <w:p w14:paraId="034AA3B8" w14:textId="64CC38EE" w:rsidR="00404061" w:rsidRDefault="009B5D6A" w:rsidP="009B5D6A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En cada caso </w:t>
      </w:r>
      <w:r w:rsidR="00836696">
        <w:t>asegúrese que el procedimiento almacenado funciona correctamente</w:t>
      </w:r>
    </w:p>
    <w:p w14:paraId="3A39C3BD" w14:textId="77777777" w:rsidR="000871F4" w:rsidRDefault="00836696" w:rsidP="009B5D6A">
      <w:pPr>
        <w:pStyle w:val="Prrafodelista"/>
        <w:numPr>
          <w:ilvl w:val="0"/>
          <w:numId w:val="2"/>
        </w:numPr>
        <w:spacing w:line="360" w:lineRule="auto"/>
        <w:jc w:val="both"/>
      </w:pPr>
      <w:r>
        <w:t>Suba el Script al espacio indicado en</w:t>
      </w:r>
      <w:r w:rsidR="000871F4">
        <w:t xml:space="preserve"> Microsoft TEAMS</w:t>
      </w:r>
    </w:p>
    <w:p w14:paraId="3B7F2BE3" w14:textId="47F7E96A" w:rsidR="008C31B5" w:rsidRDefault="008C31B5">
      <w:pPr>
        <w:rPr>
          <w:rFonts w:ascii="Times New Roman" w:hAnsi="Times New Roman" w:cs="Times New Roman"/>
          <w:b/>
          <w:sz w:val="32"/>
          <w:szCs w:val="32"/>
        </w:rPr>
      </w:pPr>
    </w:p>
    <w:p w14:paraId="7A78B53E" w14:textId="77777777" w:rsidR="008C31B5" w:rsidRDefault="008C31B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E271A9C" w14:textId="410E7A23" w:rsidR="005231B3" w:rsidRDefault="005231B3" w:rsidP="005231B3">
      <w:pPr>
        <w:spacing w:after="0"/>
        <w:jc w:val="center"/>
        <w:rPr>
          <w:rFonts w:ascii="Century Gothic" w:hAnsi="Century Gothic"/>
          <w:sz w:val="56"/>
          <w:szCs w:val="56"/>
        </w:rPr>
      </w:pPr>
      <w:r w:rsidRPr="00D65738">
        <w:rPr>
          <w:rFonts w:ascii="Century Gothic" w:hAnsi="Century Gothic"/>
          <w:sz w:val="56"/>
          <w:szCs w:val="56"/>
        </w:rPr>
        <w:lastRenderedPageBreak/>
        <w:t>Portafolio #</w:t>
      </w:r>
      <w:r w:rsidR="006F0DD7">
        <w:rPr>
          <w:rFonts w:ascii="Century Gothic" w:hAnsi="Century Gothic"/>
          <w:sz w:val="56"/>
          <w:szCs w:val="56"/>
        </w:rPr>
        <w:t>4</w:t>
      </w:r>
    </w:p>
    <w:p w14:paraId="4C1AE099" w14:textId="77777777" w:rsidR="005231B3" w:rsidRDefault="005231B3" w:rsidP="00606C4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7F9F14" w14:textId="609B97C9" w:rsidR="00606C4D" w:rsidRPr="00606C4D" w:rsidRDefault="00606C4D" w:rsidP="00606C4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06C4D">
        <w:rPr>
          <w:rFonts w:ascii="Times New Roman" w:hAnsi="Times New Roman" w:cs="Times New Roman"/>
          <w:b/>
          <w:sz w:val="32"/>
          <w:szCs w:val="32"/>
        </w:rPr>
        <w:t>Escala numérica de evaluación</w:t>
      </w:r>
    </w:p>
    <w:p w14:paraId="6D069F19" w14:textId="77777777" w:rsidR="00606C4D" w:rsidRPr="0023431D" w:rsidRDefault="00606C4D" w:rsidP="00606C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6A7FC" w14:textId="77777777" w:rsidR="00606C4D" w:rsidRPr="0023431D" w:rsidRDefault="00606C4D" w:rsidP="00606C4D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23431D">
        <w:rPr>
          <w:rFonts w:ascii="Times New Roman" w:hAnsi="Times New Roman" w:cs="Times New Roman"/>
          <w:sz w:val="24"/>
          <w:szCs w:val="24"/>
        </w:rPr>
        <w:t>:</w:t>
      </w:r>
      <w:r w:rsidRPr="002343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A171848" w14:textId="77777777" w:rsidR="00606C4D" w:rsidRPr="0023431D" w:rsidRDefault="00606C4D" w:rsidP="00606C4D">
      <w:pPr>
        <w:spacing w:after="0" w:line="240" w:lineRule="auto"/>
        <w:rPr>
          <w:rFonts w:ascii="Times New Roman" w:hAnsi="Times New Roman" w:cs="Times New Roman"/>
        </w:rPr>
      </w:pPr>
      <w:r w:rsidRPr="0023431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606C4D" w:rsidRPr="0023431D" w14:paraId="61FD017F" w14:textId="77777777" w:rsidTr="00561E0A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62A9" w14:textId="77777777" w:rsidR="00606C4D" w:rsidRPr="0023431D" w:rsidRDefault="00606C4D" w:rsidP="00561E0A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6D4EBCD" w14:textId="77777777" w:rsidR="00606C4D" w:rsidRPr="0023431D" w:rsidRDefault="00606C4D" w:rsidP="00561E0A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0166DB70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606C4D" w:rsidRPr="0023431D" w14:paraId="26725B0F" w14:textId="77777777" w:rsidTr="00561E0A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F4C9D" w14:textId="77777777" w:rsidR="00606C4D" w:rsidRPr="0023431D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B9B026C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4B8A579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AB114A8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606C4D" w:rsidRPr="0023431D" w14:paraId="7D017D3E" w14:textId="77777777" w:rsidTr="00561E0A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2C1" w14:textId="77777777" w:rsidR="00606C4D" w:rsidRPr="0023431D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29A25159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31795C1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4AD8DF76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468EA" w:rsidRPr="0023431D" w14:paraId="24FB2E12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D9D8" w14:textId="58299398" w:rsidR="00B468EA" w:rsidRPr="005B2294" w:rsidRDefault="00D92115" w:rsidP="00B468E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Descarga el Script suministrado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61626" w14:textId="77777777" w:rsidR="00B468EA" w:rsidRPr="0023431D" w:rsidRDefault="00B468EA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921C" w14:textId="77777777" w:rsidR="00B468EA" w:rsidRPr="0023431D" w:rsidRDefault="00B468EA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E21FF" w14:textId="77777777" w:rsidR="00B468EA" w:rsidRPr="0023431D" w:rsidRDefault="00B468EA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68EA" w:rsidRPr="0023431D" w14:paraId="57593E7D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5CDA" w14:textId="45EAA60B" w:rsidR="00B468EA" w:rsidRDefault="00D92115" w:rsidP="00B468E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 correctamente cada línea de código.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FFEF9" w14:textId="77777777" w:rsidR="00B468EA" w:rsidRPr="0023431D" w:rsidRDefault="00B468EA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55FE4" w14:textId="77777777" w:rsidR="00B468EA" w:rsidRPr="0023431D" w:rsidRDefault="00B468EA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C619B" w14:textId="77777777" w:rsidR="00B468EA" w:rsidRPr="0023431D" w:rsidRDefault="00B468EA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68EA" w:rsidRPr="0023431D" w14:paraId="6847DE75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3753" w14:textId="162C68E2" w:rsidR="00B468EA" w:rsidRDefault="00D92115" w:rsidP="00B468E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 inicio de cada Procedimiento </w:t>
            </w:r>
            <w:r w:rsidR="00424B1F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lmacenado </w:t>
            </w:r>
            <w:r w:rsidR="00424B1F">
              <w:rPr>
                <w:rFonts w:ascii="Times New Roman" w:hAnsi="Times New Roman" w:cs="Times New Roman"/>
              </w:rPr>
              <w:t xml:space="preserve">bien la descripción </w:t>
            </w:r>
            <w:r w:rsidR="00730E4B">
              <w:rPr>
                <w:rFonts w:ascii="Times New Roman" w:hAnsi="Times New Roman" w:cs="Times New Roman"/>
              </w:rPr>
              <w:t>de este</w:t>
            </w:r>
            <w:r w:rsidR="00424B1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B3CD3" w14:textId="77777777" w:rsidR="00B468EA" w:rsidRPr="0023431D" w:rsidRDefault="00B468EA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9440C" w14:textId="77777777" w:rsidR="00B468EA" w:rsidRPr="0023431D" w:rsidRDefault="00B468EA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4283A" w14:textId="77777777" w:rsidR="00B468EA" w:rsidRPr="0023431D" w:rsidRDefault="00B468EA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68EA" w:rsidRPr="0023431D" w14:paraId="61B7A034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20D9" w14:textId="45551CF9" w:rsidR="00B468EA" w:rsidRDefault="00473A6D" w:rsidP="00B468E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Después de cada procedimiento almacenado está la ejecución para la revisión </w:t>
            </w:r>
            <w:r w:rsidR="00730E4B">
              <w:rPr>
                <w:rFonts w:ascii="Times New Roman" w:hAnsi="Times New Roman" w:cs="Times New Roman"/>
              </w:rPr>
              <w:t>de este</w:t>
            </w:r>
            <w:r w:rsidR="00406CD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EDF5B" w14:textId="77777777" w:rsidR="00B468EA" w:rsidRPr="0023431D" w:rsidRDefault="00B468EA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B5437" w14:textId="77777777" w:rsidR="00B468EA" w:rsidRPr="0023431D" w:rsidRDefault="00B468EA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A97A0" w14:textId="77777777" w:rsidR="00B468EA" w:rsidRPr="0023431D" w:rsidRDefault="00B468EA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68EA" w:rsidRPr="0023431D" w14:paraId="2516D741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9C4E1" w14:textId="460EC4D9" w:rsidR="00B468EA" w:rsidRDefault="00F81AF3" w:rsidP="00B468E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el Procedimiento Almacenado #1 de forma correcta.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2CB59" w14:textId="77777777" w:rsidR="00B468EA" w:rsidRPr="0023431D" w:rsidRDefault="00B468EA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FE67A" w14:textId="77777777" w:rsidR="00B468EA" w:rsidRPr="0023431D" w:rsidRDefault="00B468EA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9CBA9" w14:textId="77777777" w:rsidR="00B468EA" w:rsidRPr="0023431D" w:rsidRDefault="00B468EA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68EA" w:rsidRPr="0023431D" w14:paraId="58D46903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5F4A4" w14:textId="4E43143E" w:rsidR="00B468EA" w:rsidRDefault="00F81AF3" w:rsidP="00B468E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el Procedimiento Almacenado #2 de forma correcta.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6FF0F" w14:textId="77777777" w:rsidR="00B468EA" w:rsidRPr="0023431D" w:rsidRDefault="00B468EA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3C73B" w14:textId="77777777" w:rsidR="00B468EA" w:rsidRPr="0023431D" w:rsidRDefault="00B468EA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EE1AD" w14:textId="77777777" w:rsidR="00B468EA" w:rsidRPr="0023431D" w:rsidRDefault="00B468EA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2115" w:rsidRPr="0023431D" w14:paraId="7FFBEAFA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01BEF" w14:textId="208202BC" w:rsidR="00D92115" w:rsidRDefault="00F81AF3" w:rsidP="00B468E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el Procedimiento Almacenado #3 de forma correcta.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C4FEE" w14:textId="77777777" w:rsidR="00D92115" w:rsidRPr="0023431D" w:rsidRDefault="00D92115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32878" w14:textId="77777777" w:rsidR="00D92115" w:rsidRPr="0023431D" w:rsidRDefault="00D92115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43041" w14:textId="77777777" w:rsidR="00D92115" w:rsidRPr="0023431D" w:rsidRDefault="00D92115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2115" w:rsidRPr="0023431D" w14:paraId="4593DA19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27E52" w14:textId="0C00F7B5" w:rsidR="00D92115" w:rsidRDefault="00F81AF3" w:rsidP="00B468E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el Procedimiento Almacenado #4 de forma correcta.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50BCD" w14:textId="77777777" w:rsidR="00D92115" w:rsidRPr="0023431D" w:rsidRDefault="00D92115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25C44" w14:textId="77777777" w:rsidR="00D92115" w:rsidRPr="0023431D" w:rsidRDefault="00D92115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A574D" w14:textId="77777777" w:rsidR="00D92115" w:rsidRPr="0023431D" w:rsidRDefault="00D92115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2115" w:rsidRPr="0023431D" w14:paraId="64238B69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2C29A" w14:textId="4BF116A4" w:rsidR="00D92115" w:rsidRDefault="00F81AF3" w:rsidP="00B468E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el Procedimiento Almacenado #5 de forma correcta.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07FC3" w14:textId="77777777" w:rsidR="00D92115" w:rsidRPr="0023431D" w:rsidRDefault="00D92115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2324F" w14:textId="77777777" w:rsidR="00D92115" w:rsidRPr="0023431D" w:rsidRDefault="00D92115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0CBB5" w14:textId="77777777" w:rsidR="00D92115" w:rsidRPr="0023431D" w:rsidRDefault="00D92115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2115" w:rsidRPr="0023431D" w14:paraId="546DE124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1EE0" w14:textId="108515DA" w:rsidR="00D92115" w:rsidRDefault="00F81AF3" w:rsidP="00B468E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el Procedimiento Almacenado #6 de forma correcta.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54826" w14:textId="77777777" w:rsidR="00D92115" w:rsidRPr="0023431D" w:rsidRDefault="00D92115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DAC4D" w14:textId="77777777" w:rsidR="00D92115" w:rsidRPr="0023431D" w:rsidRDefault="00D92115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7DF4A" w14:textId="77777777" w:rsidR="00D92115" w:rsidRPr="0023431D" w:rsidRDefault="00D92115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1AF3" w:rsidRPr="0023431D" w14:paraId="0791AC05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4F10" w14:textId="19703E16" w:rsidR="00F81AF3" w:rsidRDefault="00F81AF3" w:rsidP="00B468E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el Procedimiento Almacenado #7 de forma correcta.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7F6C6" w14:textId="77777777" w:rsidR="00F81AF3" w:rsidRPr="0023431D" w:rsidRDefault="00F81AF3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2DB39" w14:textId="77777777" w:rsidR="00F81AF3" w:rsidRPr="0023431D" w:rsidRDefault="00F81AF3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11CFC" w14:textId="77777777" w:rsidR="00F81AF3" w:rsidRPr="0023431D" w:rsidRDefault="00F81AF3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1AF3" w:rsidRPr="0023431D" w14:paraId="0532103A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DF54" w14:textId="4795B618" w:rsidR="00F81AF3" w:rsidRDefault="00F81AF3" w:rsidP="00B468E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el Procedimiento Almacenado #8 de forma correcta.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49D77" w14:textId="77777777" w:rsidR="00F81AF3" w:rsidRPr="0023431D" w:rsidRDefault="00F81AF3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9B31F" w14:textId="77777777" w:rsidR="00F81AF3" w:rsidRPr="0023431D" w:rsidRDefault="00F81AF3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A4BE" w14:textId="77777777" w:rsidR="00F81AF3" w:rsidRPr="0023431D" w:rsidRDefault="00F81AF3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1AF3" w:rsidRPr="0023431D" w14:paraId="58FCEB1B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36A4" w14:textId="3C4B7D82" w:rsidR="00F81AF3" w:rsidRDefault="00F81AF3" w:rsidP="00B468E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el Procedimiento Almacenado #9 de forma correcta.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E2CEA" w14:textId="77777777" w:rsidR="00F81AF3" w:rsidRPr="0023431D" w:rsidRDefault="00F81AF3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DBFE3" w14:textId="77777777" w:rsidR="00F81AF3" w:rsidRPr="0023431D" w:rsidRDefault="00F81AF3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727C1" w14:textId="77777777" w:rsidR="00F81AF3" w:rsidRPr="0023431D" w:rsidRDefault="00F81AF3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68EA" w:rsidRPr="0023431D" w14:paraId="1F79A595" w14:textId="77777777" w:rsidTr="00561E0A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A13A1" w14:textId="77777777" w:rsidR="00B468EA" w:rsidRPr="0023431D" w:rsidRDefault="00B468EA" w:rsidP="00B468EA">
            <w:pPr>
              <w:jc w:val="right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5F594C9" wp14:editId="2959C600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42F080" w14:textId="77777777" w:rsidR="00B468EA" w:rsidRPr="0023431D" w:rsidRDefault="00B468EA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38112BE7" w14:textId="77777777" w:rsidR="00B468EA" w:rsidRPr="0023431D" w:rsidRDefault="00B468EA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05CE08C0" w14:textId="2A7EC1FB" w:rsidR="00B468EA" w:rsidRPr="0023431D" w:rsidRDefault="00B468EA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4C325A55" w14:textId="5BE47CF1" w:rsidR="00B468EA" w:rsidRPr="0023431D" w:rsidRDefault="00B468EA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594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1942F080" w14:textId="77777777" w:rsidR="00B468EA" w:rsidRPr="0023431D" w:rsidRDefault="00B468EA" w:rsidP="00606C4D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38112BE7" w14:textId="77777777" w:rsidR="00B468EA" w:rsidRPr="0023431D" w:rsidRDefault="00B468EA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05CE08C0" w14:textId="2A7EC1FB" w:rsidR="00B468EA" w:rsidRPr="0023431D" w:rsidRDefault="00B468EA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4C325A55" w14:textId="5BE47CF1" w:rsidR="00B468EA" w:rsidRPr="0023431D" w:rsidRDefault="00B468EA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431D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EDFAA54" w14:textId="2FAF7868" w:rsidR="00B468EA" w:rsidRPr="0023431D" w:rsidRDefault="00B468EA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596441E" w14:textId="77777777" w:rsidR="00B468EA" w:rsidRPr="0023431D" w:rsidRDefault="00B468EA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0BFF729" w14:textId="77777777" w:rsidR="00B468EA" w:rsidRPr="0023431D" w:rsidRDefault="00B468EA" w:rsidP="00B468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68EA" w:rsidRPr="0023431D" w14:paraId="7B6C75B9" w14:textId="77777777" w:rsidTr="00561E0A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18D1F5C3" w14:textId="77777777" w:rsidR="00B468EA" w:rsidRPr="0023431D" w:rsidRDefault="00B468EA" w:rsidP="00B468EA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49CDE8E5" w14:textId="6409BB99" w:rsidR="00B468EA" w:rsidRPr="0023431D" w:rsidRDefault="00F81AF3" w:rsidP="00B468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26</w:t>
            </w:r>
          </w:p>
        </w:tc>
      </w:tr>
      <w:tr w:rsidR="00B468EA" w:rsidRPr="0023431D" w14:paraId="1F82C1CD" w14:textId="77777777" w:rsidTr="00561E0A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AED46ED" w14:textId="77777777" w:rsidR="00B468EA" w:rsidRPr="0023431D" w:rsidRDefault="00B468EA" w:rsidP="00B468EA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6AA5E" w14:textId="77777777" w:rsidR="00B468EA" w:rsidRPr="0023431D" w:rsidRDefault="00B468EA" w:rsidP="00B468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468EA" w:rsidRPr="0023431D" w14:paraId="76BF5A8A" w14:textId="77777777" w:rsidTr="00561E0A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C55EC1B" w14:textId="77777777" w:rsidR="00B468EA" w:rsidRPr="0023431D" w:rsidRDefault="00B468EA" w:rsidP="00B468EA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FAD7C" w14:textId="77777777" w:rsidR="00B468EA" w:rsidRPr="0023431D" w:rsidRDefault="00B468EA" w:rsidP="00B468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60160F0" w14:textId="77777777" w:rsidR="00606C4D" w:rsidRPr="0023431D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DF093F5" w14:textId="77777777" w:rsidR="00606C4D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168DD65" w14:textId="77777777" w:rsidR="00606C4D" w:rsidRPr="0023431D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3431D">
        <w:rPr>
          <w:rFonts w:ascii="Times New Roman" w:hAnsi="Times New Roman" w:cs="Times New Roman"/>
          <w:b/>
          <w:bCs/>
        </w:rPr>
        <w:t>Observaciones:</w:t>
      </w:r>
    </w:p>
    <w:p w14:paraId="1F0238CC" w14:textId="77777777" w:rsidR="00606C4D" w:rsidRPr="0023431D" w:rsidRDefault="00606C4D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3499A11" w14:textId="77777777" w:rsidR="00606C4D" w:rsidRDefault="00606C4D" w:rsidP="00606C4D">
      <w:pPr>
        <w:spacing w:after="0" w:line="360" w:lineRule="auto"/>
        <w:ind w:firstLine="709"/>
        <w:jc w:val="both"/>
        <w:rPr>
          <w:rFonts w:asciiTheme="majorHAnsi" w:hAnsiTheme="majorHAnsi" w:cstheme="majorHAnsi"/>
        </w:rPr>
      </w:pPr>
    </w:p>
    <w:p w14:paraId="29A83B3E" w14:textId="77777777" w:rsidR="00606C4D" w:rsidRDefault="00606C4D" w:rsidP="00606C4D">
      <w:pPr>
        <w:spacing w:after="0" w:line="360" w:lineRule="auto"/>
        <w:ind w:firstLine="709"/>
        <w:jc w:val="both"/>
        <w:rPr>
          <w:rFonts w:asciiTheme="majorHAnsi" w:hAnsiTheme="majorHAnsi" w:cstheme="majorHAnsi"/>
        </w:rPr>
      </w:pPr>
    </w:p>
    <w:sectPr w:rsidR="00606C4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CC861" w14:textId="77777777" w:rsidR="00C6380B" w:rsidRDefault="00C6380B" w:rsidP="00E61EEA">
      <w:pPr>
        <w:spacing w:after="0" w:line="240" w:lineRule="auto"/>
      </w:pPr>
      <w:r>
        <w:separator/>
      </w:r>
    </w:p>
  </w:endnote>
  <w:endnote w:type="continuationSeparator" w:id="0">
    <w:p w14:paraId="240E1EAF" w14:textId="77777777" w:rsidR="00C6380B" w:rsidRDefault="00C6380B" w:rsidP="00E6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B31B" w14:textId="77777777" w:rsidR="00E61EEA" w:rsidRDefault="00E61E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1620557" w14:textId="77777777" w:rsidR="00E61EEA" w:rsidRDefault="00E61E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9C09A" w14:textId="77777777" w:rsidR="00C6380B" w:rsidRDefault="00C6380B" w:rsidP="00E61EEA">
      <w:pPr>
        <w:spacing w:after="0" w:line="240" w:lineRule="auto"/>
      </w:pPr>
      <w:r>
        <w:separator/>
      </w:r>
    </w:p>
  </w:footnote>
  <w:footnote w:type="continuationSeparator" w:id="0">
    <w:p w14:paraId="316AB3E9" w14:textId="77777777" w:rsidR="00C6380B" w:rsidRDefault="00C6380B" w:rsidP="00E6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D16D" w14:textId="1AEE26ED" w:rsidR="00056087" w:rsidRDefault="00056087" w:rsidP="00056087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FAD4BA" wp14:editId="4FFDB46D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64BD3"/>
    <w:multiLevelType w:val="hybridMultilevel"/>
    <w:tmpl w:val="497A3F10"/>
    <w:lvl w:ilvl="0" w:tplc="140A0019">
      <w:start w:val="1"/>
      <w:numFmt w:val="lowerLetter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B57F51"/>
    <w:multiLevelType w:val="hybridMultilevel"/>
    <w:tmpl w:val="1952A118"/>
    <w:lvl w:ilvl="0" w:tplc="140A0019">
      <w:start w:val="1"/>
      <w:numFmt w:val="lowerLetter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97E96"/>
    <w:multiLevelType w:val="hybridMultilevel"/>
    <w:tmpl w:val="E13C481E"/>
    <w:lvl w:ilvl="0" w:tplc="B552A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E23D2"/>
    <w:multiLevelType w:val="hybridMultilevel"/>
    <w:tmpl w:val="F7761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73B7C"/>
    <w:multiLevelType w:val="hybridMultilevel"/>
    <w:tmpl w:val="5E9C20B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5141D0F"/>
    <w:multiLevelType w:val="hybridMultilevel"/>
    <w:tmpl w:val="1302A3C8"/>
    <w:lvl w:ilvl="0" w:tplc="140A0019">
      <w:start w:val="1"/>
      <w:numFmt w:val="lowerLetter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6A1276"/>
    <w:multiLevelType w:val="hybridMultilevel"/>
    <w:tmpl w:val="D756B442"/>
    <w:lvl w:ilvl="0" w:tplc="140A0019">
      <w:start w:val="1"/>
      <w:numFmt w:val="lowerLetter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500CAB"/>
    <w:multiLevelType w:val="hybridMultilevel"/>
    <w:tmpl w:val="F77614F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22371">
    <w:abstractNumId w:val="0"/>
  </w:num>
  <w:num w:numId="2" w16cid:durableId="459962173">
    <w:abstractNumId w:val="9"/>
  </w:num>
  <w:num w:numId="3" w16cid:durableId="227421756">
    <w:abstractNumId w:val="4"/>
  </w:num>
  <w:num w:numId="4" w16cid:durableId="120421525">
    <w:abstractNumId w:val="3"/>
  </w:num>
  <w:num w:numId="5" w16cid:durableId="182158077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70372582">
    <w:abstractNumId w:val="6"/>
  </w:num>
  <w:num w:numId="7" w16cid:durableId="1807116797">
    <w:abstractNumId w:val="8"/>
  </w:num>
  <w:num w:numId="8" w16cid:durableId="1488285297">
    <w:abstractNumId w:val="5"/>
  </w:num>
  <w:num w:numId="9" w16cid:durableId="1281953217">
    <w:abstractNumId w:val="7"/>
  </w:num>
  <w:num w:numId="10" w16cid:durableId="1785610004">
    <w:abstractNumId w:val="1"/>
  </w:num>
  <w:num w:numId="11" w16cid:durableId="874468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FA"/>
    <w:rsid w:val="0001481B"/>
    <w:rsid w:val="00021ECC"/>
    <w:rsid w:val="00025CCB"/>
    <w:rsid w:val="00031C9D"/>
    <w:rsid w:val="00035F03"/>
    <w:rsid w:val="00045251"/>
    <w:rsid w:val="00056087"/>
    <w:rsid w:val="00056D21"/>
    <w:rsid w:val="00067DAA"/>
    <w:rsid w:val="000871F4"/>
    <w:rsid w:val="000B1E5A"/>
    <w:rsid w:val="000D49D7"/>
    <w:rsid w:val="00105A67"/>
    <w:rsid w:val="00113E12"/>
    <w:rsid w:val="00124ECE"/>
    <w:rsid w:val="00145C9E"/>
    <w:rsid w:val="00195D32"/>
    <w:rsid w:val="00197C92"/>
    <w:rsid w:val="001A73A2"/>
    <w:rsid w:val="001B0CC2"/>
    <w:rsid w:val="001C398A"/>
    <w:rsid w:val="001C4959"/>
    <w:rsid w:val="001E2157"/>
    <w:rsid w:val="001E3FFC"/>
    <w:rsid w:val="001E5084"/>
    <w:rsid w:val="0022385F"/>
    <w:rsid w:val="00242A84"/>
    <w:rsid w:val="002444DA"/>
    <w:rsid w:val="00255DE5"/>
    <w:rsid w:val="00264E5B"/>
    <w:rsid w:val="00297DE0"/>
    <w:rsid w:val="002B34D9"/>
    <w:rsid w:val="002B788F"/>
    <w:rsid w:val="002C65A5"/>
    <w:rsid w:val="002E40D9"/>
    <w:rsid w:val="003037CC"/>
    <w:rsid w:val="0032334F"/>
    <w:rsid w:val="00336FEB"/>
    <w:rsid w:val="0034688A"/>
    <w:rsid w:val="003716AD"/>
    <w:rsid w:val="0037381C"/>
    <w:rsid w:val="00382CB3"/>
    <w:rsid w:val="00391FDF"/>
    <w:rsid w:val="003950E3"/>
    <w:rsid w:val="0039670A"/>
    <w:rsid w:val="003B3569"/>
    <w:rsid w:val="003B435A"/>
    <w:rsid w:val="003B730A"/>
    <w:rsid w:val="003B7F4F"/>
    <w:rsid w:val="003E0046"/>
    <w:rsid w:val="003E1185"/>
    <w:rsid w:val="00404061"/>
    <w:rsid w:val="00406CD9"/>
    <w:rsid w:val="00407B22"/>
    <w:rsid w:val="00424B1F"/>
    <w:rsid w:val="0046210F"/>
    <w:rsid w:val="00466414"/>
    <w:rsid w:val="00467D11"/>
    <w:rsid w:val="00473A6D"/>
    <w:rsid w:val="00474930"/>
    <w:rsid w:val="00481509"/>
    <w:rsid w:val="004A292A"/>
    <w:rsid w:val="004E2A6D"/>
    <w:rsid w:val="004F718D"/>
    <w:rsid w:val="0051359B"/>
    <w:rsid w:val="005231B3"/>
    <w:rsid w:val="00526289"/>
    <w:rsid w:val="005A65D1"/>
    <w:rsid w:val="005C645D"/>
    <w:rsid w:val="005D1817"/>
    <w:rsid w:val="005D1D40"/>
    <w:rsid w:val="005D43DE"/>
    <w:rsid w:val="005F0B7D"/>
    <w:rsid w:val="00606C4D"/>
    <w:rsid w:val="00617AA3"/>
    <w:rsid w:val="006252FA"/>
    <w:rsid w:val="00644A7C"/>
    <w:rsid w:val="006608EA"/>
    <w:rsid w:val="00672E64"/>
    <w:rsid w:val="006771D6"/>
    <w:rsid w:val="006B6675"/>
    <w:rsid w:val="006C6D74"/>
    <w:rsid w:val="006F0DD7"/>
    <w:rsid w:val="00700633"/>
    <w:rsid w:val="00730E4B"/>
    <w:rsid w:val="007410A6"/>
    <w:rsid w:val="007533A6"/>
    <w:rsid w:val="00760C56"/>
    <w:rsid w:val="007703F9"/>
    <w:rsid w:val="00772632"/>
    <w:rsid w:val="007745B7"/>
    <w:rsid w:val="007A0996"/>
    <w:rsid w:val="007D46F4"/>
    <w:rsid w:val="007D4BFA"/>
    <w:rsid w:val="007E0471"/>
    <w:rsid w:val="007E2105"/>
    <w:rsid w:val="007E63A8"/>
    <w:rsid w:val="007F267E"/>
    <w:rsid w:val="00816BB2"/>
    <w:rsid w:val="008171DD"/>
    <w:rsid w:val="00833BC5"/>
    <w:rsid w:val="00833FEC"/>
    <w:rsid w:val="00836696"/>
    <w:rsid w:val="00841065"/>
    <w:rsid w:val="0086153A"/>
    <w:rsid w:val="008619F3"/>
    <w:rsid w:val="008C31B5"/>
    <w:rsid w:val="008C70EB"/>
    <w:rsid w:val="008D1C8A"/>
    <w:rsid w:val="008D681A"/>
    <w:rsid w:val="00916569"/>
    <w:rsid w:val="00934BF7"/>
    <w:rsid w:val="0095565F"/>
    <w:rsid w:val="00966D98"/>
    <w:rsid w:val="009A68E7"/>
    <w:rsid w:val="009B5D6A"/>
    <w:rsid w:val="009E06C2"/>
    <w:rsid w:val="009E34F1"/>
    <w:rsid w:val="009F28C4"/>
    <w:rsid w:val="00A07F35"/>
    <w:rsid w:val="00A130D2"/>
    <w:rsid w:val="00A3444F"/>
    <w:rsid w:val="00A37496"/>
    <w:rsid w:val="00A60C96"/>
    <w:rsid w:val="00A95CDA"/>
    <w:rsid w:val="00A97B6A"/>
    <w:rsid w:val="00AA5202"/>
    <w:rsid w:val="00AA7182"/>
    <w:rsid w:val="00AB0655"/>
    <w:rsid w:val="00AB481E"/>
    <w:rsid w:val="00AC4754"/>
    <w:rsid w:val="00AD5E7D"/>
    <w:rsid w:val="00AF1728"/>
    <w:rsid w:val="00B45B44"/>
    <w:rsid w:val="00B468EA"/>
    <w:rsid w:val="00B502C9"/>
    <w:rsid w:val="00B52F8A"/>
    <w:rsid w:val="00B55021"/>
    <w:rsid w:val="00B664D3"/>
    <w:rsid w:val="00B66DCC"/>
    <w:rsid w:val="00B731DE"/>
    <w:rsid w:val="00B80890"/>
    <w:rsid w:val="00B81CF9"/>
    <w:rsid w:val="00B97C6D"/>
    <w:rsid w:val="00BB2E29"/>
    <w:rsid w:val="00BE09A2"/>
    <w:rsid w:val="00C278AF"/>
    <w:rsid w:val="00C36586"/>
    <w:rsid w:val="00C42BFA"/>
    <w:rsid w:val="00C6380B"/>
    <w:rsid w:val="00C80F0F"/>
    <w:rsid w:val="00CF3965"/>
    <w:rsid w:val="00D2005D"/>
    <w:rsid w:val="00D31854"/>
    <w:rsid w:val="00D37BBB"/>
    <w:rsid w:val="00D42B84"/>
    <w:rsid w:val="00D42BF1"/>
    <w:rsid w:val="00D51112"/>
    <w:rsid w:val="00D65738"/>
    <w:rsid w:val="00D92115"/>
    <w:rsid w:val="00DA6A78"/>
    <w:rsid w:val="00E101AD"/>
    <w:rsid w:val="00E326F2"/>
    <w:rsid w:val="00E361FA"/>
    <w:rsid w:val="00E46468"/>
    <w:rsid w:val="00E61EEA"/>
    <w:rsid w:val="00E70E89"/>
    <w:rsid w:val="00E74C24"/>
    <w:rsid w:val="00EC0D80"/>
    <w:rsid w:val="00ED0ABC"/>
    <w:rsid w:val="00ED784B"/>
    <w:rsid w:val="00F03891"/>
    <w:rsid w:val="00F04FDA"/>
    <w:rsid w:val="00F17154"/>
    <w:rsid w:val="00F456C0"/>
    <w:rsid w:val="00F61EFF"/>
    <w:rsid w:val="00F732C8"/>
    <w:rsid w:val="00F81AF3"/>
    <w:rsid w:val="00F8222A"/>
    <w:rsid w:val="00F85DF3"/>
    <w:rsid w:val="00FB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E0A02"/>
  <w15:chartTrackingRefBased/>
  <w15:docId w15:val="{B2A13E37-CE91-4231-98E4-9FD68869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EEA"/>
  </w:style>
  <w:style w:type="paragraph" w:styleId="Piedepgina">
    <w:name w:val="footer"/>
    <w:basedOn w:val="Normal"/>
    <w:link w:val="Piedepgina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EEA"/>
  </w:style>
  <w:style w:type="paragraph" w:styleId="Prrafodelista">
    <w:name w:val="List Paragraph"/>
    <w:basedOn w:val="Normal"/>
    <w:uiPriority w:val="34"/>
    <w:qFormat/>
    <w:rsid w:val="00606C4D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">
    <w:name w:val="TableGrid"/>
    <w:rsid w:val="00606C4D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04F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4FD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04F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9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4" ma:contentTypeDescription="Crear nuevo documento." ma:contentTypeScope="" ma:versionID="0dba63edf7e95ef072b7ef16fde42baa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84c37bbe89c319c8447432442db2b13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B465DA-D8D2-4805-B575-717B81AFF6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C5A581-6440-43E9-A34C-AE2DE614610D}"/>
</file>

<file path=customXml/itemProps3.xml><?xml version="1.0" encoding="utf-8"?>
<ds:datastoreItem xmlns:ds="http://schemas.openxmlformats.org/officeDocument/2006/customXml" ds:itemID="{473DA1BB-4011-469C-ADD9-F93AAE6686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Luis Alonso Bogantes Rodriguez</cp:lastModifiedBy>
  <cp:revision>146</cp:revision>
  <cp:lastPrinted>2022-03-04T01:11:00Z</cp:lastPrinted>
  <dcterms:created xsi:type="dcterms:W3CDTF">2021-11-01T14:45:00Z</dcterms:created>
  <dcterms:modified xsi:type="dcterms:W3CDTF">2023-09-19T19:01:00Z</dcterms:modified>
</cp:coreProperties>
</file>