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998A" w14:textId="77777777" w:rsidR="00847BEA" w:rsidRDefault="00847BEA" w:rsidP="00847BEA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0DD2187" wp14:editId="3E5BF2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10640" cy="2200910"/>
            <wp:effectExtent l="0" t="0" r="381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53" b="20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F2238" w14:textId="77777777" w:rsidR="00847BEA" w:rsidRDefault="00847BEA" w:rsidP="00847B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8808513" w14:textId="77777777" w:rsidR="00847BEA" w:rsidRDefault="00847BEA" w:rsidP="00847B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57E15B9" w14:textId="77777777" w:rsidR="00847BEA" w:rsidRDefault="00847BEA" w:rsidP="00847B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11442A8" w14:textId="77777777" w:rsidR="00847BEA" w:rsidRDefault="00847BEA" w:rsidP="00847B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14E08D0" w14:textId="77777777" w:rsidR="00847BEA" w:rsidRDefault="00847BEA" w:rsidP="00847BE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9B4EEFB" w14:textId="77777777" w:rsidR="00847BEA" w:rsidRDefault="00847BEA" w:rsidP="00847BE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D40B75F" w14:textId="77777777" w:rsidR="00847BEA" w:rsidRDefault="00847BEA" w:rsidP="00847BEA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UNIVERSIDAD TÉCNICA PARTICULAR DE LOJA</w:t>
      </w:r>
    </w:p>
    <w:p w14:paraId="36C7AD73" w14:textId="77777777" w:rsidR="00847BEA" w:rsidRDefault="00847BEA" w:rsidP="00847BE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La Universidad Católica de Loja</w:t>
      </w:r>
    </w:p>
    <w:p w14:paraId="2555EB06" w14:textId="77777777" w:rsidR="00847BEA" w:rsidRDefault="00847BEA" w:rsidP="00847BEA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C25FB47" w14:textId="77777777" w:rsidR="00847BEA" w:rsidRDefault="00847BEA" w:rsidP="00847BEA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ÁREA TÉ</w:t>
      </w:r>
      <w:r w:rsidR="000762EB">
        <w:rPr>
          <w:rFonts w:ascii="Times New Roman" w:hAnsi="Times New Roman" w:cs="Times New Roman"/>
          <w:b/>
          <w:bCs/>
          <w:sz w:val="36"/>
          <w:szCs w:val="36"/>
        </w:rPr>
        <w:t>C</w:t>
      </w:r>
      <w:r>
        <w:rPr>
          <w:rFonts w:ascii="Times New Roman" w:hAnsi="Times New Roman" w:cs="Times New Roman"/>
          <w:b/>
          <w:bCs/>
          <w:sz w:val="36"/>
          <w:szCs w:val="36"/>
        </w:rPr>
        <w:t>NICA</w:t>
      </w:r>
    </w:p>
    <w:p w14:paraId="0825B22E" w14:textId="77777777" w:rsidR="00847BEA" w:rsidRDefault="00847BEA" w:rsidP="00847BEA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314B08" w14:textId="77777777" w:rsidR="00847BEA" w:rsidRDefault="00847BEA" w:rsidP="00847BEA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INGENIERÍA EN CIENCIAS DE LA COMPUTACIÓN</w:t>
      </w:r>
    </w:p>
    <w:p w14:paraId="63182DD9" w14:textId="77777777" w:rsidR="00847BEA" w:rsidRDefault="00847BEA" w:rsidP="00847B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1A3C3A9" w14:textId="5279A34C" w:rsidR="00847BEA" w:rsidRDefault="001729CC" w:rsidP="00847BEA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Proyecto Integrador</w:t>
      </w:r>
    </w:p>
    <w:p w14:paraId="7295FE76" w14:textId="77777777" w:rsidR="00847BEA" w:rsidRDefault="00847BEA" w:rsidP="00847BEA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54527A" w14:textId="7E4826C4" w:rsidR="00847BEA" w:rsidRPr="00563E2E" w:rsidRDefault="00847BEA" w:rsidP="00847B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29CC">
        <w:rPr>
          <w:rFonts w:ascii="Times New Roman" w:hAnsi="Times New Roman" w:cs="Times New Roman"/>
          <w:b/>
          <w:bCs/>
          <w:sz w:val="32"/>
          <w:szCs w:val="32"/>
        </w:rPr>
        <w:t>Estudiante</w:t>
      </w:r>
      <w:r w:rsidR="001729CC" w:rsidRPr="001729CC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1729CC">
        <w:rPr>
          <w:rFonts w:ascii="Times New Roman" w:hAnsi="Times New Roman" w:cs="Times New Roman"/>
          <w:b/>
          <w:bCs/>
          <w:sz w:val="32"/>
          <w:szCs w:val="32"/>
        </w:rPr>
        <w:t xml:space="preserve">:  </w:t>
      </w:r>
      <w:r w:rsidRPr="001729CC">
        <w:rPr>
          <w:rFonts w:ascii="Times New Roman" w:hAnsi="Times New Roman" w:cs="Times New Roman"/>
          <w:sz w:val="32"/>
          <w:szCs w:val="32"/>
        </w:rPr>
        <w:t>José Córdova</w:t>
      </w:r>
      <w:r w:rsidR="001729CC" w:rsidRPr="001729CC">
        <w:rPr>
          <w:rFonts w:ascii="Times New Roman" w:hAnsi="Times New Roman" w:cs="Times New Roman"/>
          <w:sz w:val="32"/>
          <w:szCs w:val="32"/>
        </w:rPr>
        <w:t>, Emilio Piedra, Joseph Martínez</w:t>
      </w:r>
    </w:p>
    <w:p w14:paraId="15ECF11C" w14:textId="55218995" w:rsidR="00847BEA" w:rsidRPr="001729CC" w:rsidRDefault="00847BEA" w:rsidP="00847B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29CC">
        <w:rPr>
          <w:rFonts w:ascii="Times New Roman" w:hAnsi="Times New Roman" w:cs="Times New Roman"/>
          <w:b/>
          <w:bCs/>
          <w:sz w:val="32"/>
          <w:szCs w:val="32"/>
        </w:rPr>
        <w:t xml:space="preserve">Docente: </w:t>
      </w:r>
      <w:r w:rsidR="001729CC" w:rsidRPr="001729CC">
        <w:rPr>
          <w:rFonts w:ascii="Times New Roman" w:hAnsi="Times New Roman" w:cs="Times New Roman"/>
          <w:sz w:val="32"/>
          <w:szCs w:val="32"/>
        </w:rPr>
        <w:t>Juan Carlos Morocho</w:t>
      </w:r>
    </w:p>
    <w:p w14:paraId="3DEA6A08" w14:textId="77777777" w:rsidR="00847BEA" w:rsidRDefault="00847BEA" w:rsidP="00847BE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4F28AD9" w14:textId="4C36849F" w:rsidR="00847BEA" w:rsidRDefault="00A7458F" w:rsidP="00847B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-202</w:t>
      </w:r>
      <w:r w:rsidR="00204121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847BEA"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47C58DC9" w14:textId="02A8063B" w:rsidR="00830CB0" w:rsidRDefault="00830CB0"/>
    <w:p w14:paraId="0303A488" w14:textId="3DCBB77F" w:rsidR="001729CC" w:rsidRDefault="001729CC"/>
    <w:p w14:paraId="4B4B558E" w14:textId="241DF34B" w:rsidR="001729CC" w:rsidRDefault="001729CC"/>
    <w:p w14:paraId="2C0B3B65" w14:textId="42548F92" w:rsidR="001729CC" w:rsidRDefault="001729CC"/>
    <w:p w14:paraId="41149F0B" w14:textId="4F263C04" w:rsidR="00FD728D" w:rsidRDefault="00FD728D"/>
    <w:p w14:paraId="34D40461" w14:textId="1FE02E10" w:rsidR="00944DDD" w:rsidRPr="00944DDD" w:rsidRDefault="00FD728D" w:rsidP="00956BC9">
      <w:pPr>
        <w:pStyle w:val="Ttulo1"/>
        <w:spacing w:line="276" w:lineRule="auto"/>
        <w:rPr>
          <w:rFonts w:ascii="Times New Roman" w:eastAsia="Calibri" w:hAnsi="Times New Roman" w:cs="Times New Roman"/>
          <w:b/>
          <w:bCs/>
          <w:color w:val="auto"/>
        </w:rPr>
      </w:pPr>
      <w:r w:rsidRPr="00944DDD">
        <w:rPr>
          <w:rFonts w:ascii="Times New Roman" w:eastAsia="Calibri" w:hAnsi="Times New Roman" w:cs="Times New Roman"/>
          <w:b/>
          <w:bCs/>
          <w:color w:val="auto"/>
        </w:rPr>
        <w:lastRenderedPageBreak/>
        <w:t xml:space="preserve">Introducción </w:t>
      </w:r>
    </w:p>
    <w:p w14:paraId="4043531C" w14:textId="2285AE9D" w:rsidR="00C36D99" w:rsidRPr="00944DDD" w:rsidRDefault="00C36D99" w:rsidP="00956BC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4DDD">
        <w:rPr>
          <w:rFonts w:ascii="Times New Roman" w:eastAsia="Calibri" w:hAnsi="Times New Roman" w:cs="Times New Roman"/>
          <w:sz w:val="24"/>
          <w:szCs w:val="24"/>
        </w:rPr>
        <w:t xml:space="preserve">En el siguiente informe, describiremos el procedimiento de creación de una nueva base de datos </w:t>
      </w:r>
      <w:r w:rsidRPr="00944DDD">
        <w:rPr>
          <w:rFonts w:ascii="Times New Roman" w:hAnsi="Times New Roman" w:cs="Times New Roman"/>
          <w:sz w:val="24"/>
          <w:szCs w:val="24"/>
        </w:rPr>
        <w:t xml:space="preserve">sobre información de acceso y condiciones de vivienda en el Ecuador </w:t>
      </w:r>
      <w:r w:rsidRPr="00944DDD">
        <w:rPr>
          <w:rFonts w:ascii="Times New Roman" w:eastAsia="Calibri" w:hAnsi="Times New Roman" w:cs="Times New Roman"/>
          <w:sz w:val="24"/>
          <w:szCs w:val="24"/>
        </w:rPr>
        <w:t xml:space="preserve">proveniente de un archivo CSV proporcionado por nuestro profesor. Para este propósito, aplicaremos los conocimientos adquiridos en las asignaturas de bases de datos y programación avanzadas, </w:t>
      </w:r>
      <w:r w:rsidR="00ED231D" w:rsidRPr="00944DDD">
        <w:rPr>
          <w:rFonts w:ascii="Times New Roman" w:eastAsia="Calibri" w:hAnsi="Times New Roman" w:cs="Times New Roman"/>
          <w:sz w:val="24"/>
          <w:szCs w:val="24"/>
        </w:rPr>
        <w:t xml:space="preserve">para esto </w:t>
      </w:r>
      <w:r w:rsidRPr="00944DDD">
        <w:rPr>
          <w:rFonts w:ascii="Times New Roman" w:eastAsia="Calibri" w:hAnsi="Times New Roman" w:cs="Times New Roman"/>
          <w:sz w:val="24"/>
          <w:szCs w:val="24"/>
        </w:rPr>
        <w:t xml:space="preserve">haremos uso de las herramientas adecuadas </w:t>
      </w:r>
      <w:r w:rsidR="00ED231D" w:rsidRPr="00944DDD">
        <w:rPr>
          <w:rFonts w:ascii="Times New Roman" w:eastAsia="Calibri" w:hAnsi="Times New Roman" w:cs="Times New Roman"/>
          <w:sz w:val="24"/>
          <w:szCs w:val="24"/>
        </w:rPr>
        <w:t>con el fin de</w:t>
      </w:r>
      <w:r w:rsidRPr="00944DDD">
        <w:rPr>
          <w:rFonts w:ascii="Times New Roman" w:eastAsia="Calibri" w:hAnsi="Times New Roman" w:cs="Times New Roman"/>
          <w:sz w:val="24"/>
          <w:szCs w:val="24"/>
        </w:rPr>
        <w:t xml:space="preserve"> integrar ambos campos.</w:t>
      </w:r>
    </w:p>
    <w:p w14:paraId="6B275DB7" w14:textId="3EE54611" w:rsidR="00AA654B" w:rsidRPr="00944DDD" w:rsidRDefault="00C36D99" w:rsidP="00956BC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4DDD">
        <w:rPr>
          <w:rFonts w:ascii="Times New Roman" w:eastAsia="Calibri" w:hAnsi="Times New Roman" w:cs="Times New Roman"/>
          <w:sz w:val="24"/>
          <w:szCs w:val="24"/>
        </w:rPr>
        <w:t>En cuanto a la gestión de la base de datos, utilizaremos MySQL para manejar los datos adquiridos y establecer relaciones entre ellos mediante la creación de tablas necesarias.</w:t>
      </w:r>
      <w:r w:rsidR="00AA654B" w:rsidRPr="00944DDD">
        <w:rPr>
          <w:rFonts w:ascii="Times New Roman" w:eastAsia="Calibri" w:hAnsi="Times New Roman" w:cs="Times New Roman"/>
          <w:sz w:val="24"/>
          <w:szCs w:val="24"/>
        </w:rPr>
        <w:t xml:space="preserve"> Para la parte de programación, utilizaremos Apache Zeppelin, </w:t>
      </w:r>
      <w:proofErr w:type="spellStart"/>
      <w:r w:rsidR="00AA654B" w:rsidRPr="00944DDD">
        <w:rPr>
          <w:rFonts w:ascii="Times New Roman" w:eastAsia="Calibri" w:hAnsi="Times New Roman" w:cs="Times New Roman"/>
          <w:sz w:val="24"/>
          <w:szCs w:val="24"/>
        </w:rPr>
        <w:t>Gitpod</w:t>
      </w:r>
      <w:proofErr w:type="spellEnd"/>
      <w:r w:rsidR="00AA654B" w:rsidRPr="00944DDD">
        <w:rPr>
          <w:rFonts w:ascii="Times New Roman" w:eastAsia="Calibri" w:hAnsi="Times New Roman" w:cs="Times New Roman"/>
          <w:sz w:val="24"/>
          <w:szCs w:val="24"/>
        </w:rPr>
        <w:t xml:space="preserve"> y otras herramientas adicionales. Apache Zeppelin se destaca por su utilidad al trabajar con conjuntos extensos de datos, ya que nos permite realizar consultas y modificar nuestro archivo CSV.  Por otra parte, </w:t>
      </w:r>
      <w:proofErr w:type="spellStart"/>
      <w:r w:rsidR="00AA654B" w:rsidRPr="00944DDD">
        <w:rPr>
          <w:rFonts w:ascii="Times New Roman" w:eastAsia="Calibri" w:hAnsi="Times New Roman" w:cs="Times New Roman"/>
          <w:sz w:val="24"/>
          <w:szCs w:val="24"/>
        </w:rPr>
        <w:t>Gitpod</w:t>
      </w:r>
      <w:proofErr w:type="spellEnd"/>
      <w:r w:rsidR="00AA654B" w:rsidRPr="00944DDD">
        <w:rPr>
          <w:rFonts w:ascii="Times New Roman" w:eastAsia="Calibri" w:hAnsi="Times New Roman" w:cs="Times New Roman"/>
          <w:sz w:val="24"/>
          <w:szCs w:val="24"/>
        </w:rPr>
        <w:t xml:space="preserve"> nos proporciona un entorno de desarrollo colaborativo que nos permite trabajar de manera eficiente en equipo y compartir código de forma remota. Estas herramientas combinadas nos brindan recursos valiosos para que podamos realizar nuestro trabajo de manera más efectiva y lograr nuestro objetivo.</w:t>
      </w:r>
      <w:r w:rsidRPr="00944DD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9833CE9" w14:textId="007F7363" w:rsidR="00C36D99" w:rsidRPr="00944DDD" w:rsidRDefault="00AA654B" w:rsidP="00956BC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4DDD">
        <w:rPr>
          <w:rFonts w:ascii="Times New Roman" w:eastAsia="Calibri" w:hAnsi="Times New Roman" w:cs="Times New Roman"/>
          <w:sz w:val="24"/>
          <w:szCs w:val="24"/>
        </w:rPr>
        <w:t>Dentro del</w:t>
      </w:r>
      <w:r w:rsidR="00C36D99" w:rsidRPr="00944DDD">
        <w:rPr>
          <w:rFonts w:ascii="Times New Roman" w:eastAsia="Calibri" w:hAnsi="Times New Roman" w:cs="Times New Roman"/>
          <w:sz w:val="24"/>
          <w:szCs w:val="24"/>
        </w:rPr>
        <w:t xml:space="preserve"> componente de bases de datos, comenzaremos por revisar los distintos atributos y</w:t>
      </w:r>
      <w:r w:rsidRPr="00944DDD">
        <w:rPr>
          <w:rFonts w:ascii="Times New Roman" w:eastAsia="Calibri" w:hAnsi="Times New Roman" w:cs="Times New Roman"/>
          <w:sz w:val="24"/>
          <w:szCs w:val="24"/>
        </w:rPr>
        <w:t xml:space="preserve"> relaciones,</w:t>
      </w:r>
      <w:r w:rsidR="00C36D99" w:rsidRPr="00944DDD">
        <w:rPr>
          <w:rFonts w:ascii="Times New Roman" w:eastAsia="Calibri" w:hAnsi="Times New Roman" w:cs="Times New Roman"/>
          <w:sz w:val="24"/>
          <w:szCs w:val="24"/>
        </w:rPr>
        <w:t xml:space="preserve"> luego consideraremos los </w:t>
      </w:r>
      <w:r w:rsidRPr="00944DDD">
        <w:rPr>
          <w:rFonts w:ascii="Times New Roman" w:eastAsia="Calibri" w:hAnsi="Times New Roman" w:cs="Times New Roman"/>
          <w:sz w:val="24"/>
          <w:szCs w:val="24"/>
        </w:rPr>
        <w:t xml:space="preserve">cinco </w:t>
      </w:r>
      <w:r w:rsidR="00C36D99" w:rsidRPr="00944DDD">
        <w:rPr>
          <w:rFonts w:ascii="Times New Roman" w:eastAsia="Calibri" w:hAnsi="Times New Roman" w:cs="Times New Roman"/>
          <w:sz w:val="24"/>
          <w:szCs w:val="24"/>
        </w:rPr>
        <w:t>datos complementarios que se agregarán</w:t>
      </w:r>
      <w:r w:rsidRPr="00944DD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867E81" w:rsidRPr="00944DDD">
        <w:rPr>
          <w:rFonts w:ascii="Times New Roman" w:eastAsia="Calibri" w:hAnsi="Times New Roman" w:cs="Times New Roman"/>
          <w:sz w:val="24"/>
          <w:szCs w:val="24"/>
        </w:rPr>
        <w:t xml:space="preserve">hecho eso </w:t>
      </w:r>
      <w:r w:rsidRPr="00944DDD">
        <w:rPr>
          <w:rFonts w:ascii="Times New Roman" w:eastAsia="Calibri" w:hAnsi="Times New Roman" w:cs="Times New Roman"/>
          <w:sz w:val="24"/>
          <w:szCs w:val="24"/>
        </w:rPr>
        <w:t>empezaremos</w:t>
      </w:r>
      <w:r w:rsidR="00C36D99" w:rsidRPr="00944DDD">
        <w:rPr>
          <w:rFonts w:ascii="Times New Roman" w:eastAsia="Calibri" w:hAnsi="Times New Roman" w:cs="Times New Roman"/>
          <w:sz w:val="24"/>
          <w:szCs w:val="24"/>
        </w:rPr>
        <w:t xml:space="preserve"> a diseñar la estructura lógica y conceptual de la base de datos, realizando las correcciones necesarias para obtener una nueva base de datos </w:t>
      </w:r>
      <w:r w:rsidR="00867E81" w:rsidRPr="00944DDD">
        <w:rPr>
          <w:rFonts w:ascii="Times New Roman" w:eastAsia="Calibri" w:hAnsi="Times New Roman" w:cs="Times New Roman"/>
          <w:sz w:val="24"/>
          <w:szCs w:val="24"/>
        </w:rPr>
        <w:t>funcionando correctamente</w:t>
      </w:r>
      <w:r w:rsidR="00C36D99" w:rsidRPr="00944DD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E086AD5" w14:textId="62523E5C" w:rsidR="00FD728D" w:rsidRPr="00944DDD" w:rsidRDefault="00FD728D" w:rsidP="00956BC9">
      <w:pPr>
        <w:pStyle w:val="Ttulo1"/>
        <w:spacing w:line="276" w:lineRule="auto"/>
        <w:rPr>
          <w:rFonts w:ascii="Times New Roman" w:eastAsia="Calibri" w:hAnsi="Times New Roman" w:cs="Times New Roman"/>
          <w:b/>
          <w:bCs/>
          <w:color w:val="auto"/>
        </w:rPr>
      </w:pPr>
      <w:r w:rsidRPr="00944DDD">
        <w:rPr>
          <w:rFonts w:ascii="Times New Roman" w:eastAsia="Calibri" w:hAnsi="Times New Roman" w:cs="Times New Roman"/>
          <w:b/>
          <w:bCs/>
          <w:color w:val="auto"/>
        </w:rPr>
        <w:t xml:space="preserve">Repositorio </w:t>
      </w:r>
      <w:proofErr w:type="spellStart"/>
      <w:r w:rsidRPr="00944DDD">
        <w:rPr>
          <w:rFonts w:ascii="Times New Roman" w:eastAsia="Calibri" w:hAnsi="Times New Roman" w:cs="Times New Roman"/>
          <w:b/>
          <w:bCs/>
          <w:color w:val="auto"/>
        </w:rPr>
        <w:t>Github</w:t>
      </w:r>
      <w:proofErr w:type="spellEnd"/>
    </w:p>
    <w:p w14:paraId="082F486F" w14:textId="5990B642" w:rsidR="00C36D99" w:rsidRPr="00C36D99" w:rsidRDefault="00C36D99" w:rsidP="00C36D99">
      <w:pPr>
        <w:rPr>
          <w:rFonts w:cstheme="minorHAnsi"/>
          <w:lang w:val="es-ES"/>
        </w:rPr>
      </w:pPr>
      <w:r w:rsidRPr="00C36D99">
        <w:rPr>
          <w:rFonts w:cstheme="minorHAnsi"/>
          <w:lang w:val="es-ES"/>
        </w:rPr>
        <w:t>https://github.com/JoseCordova11/Proyecto_Integrador.git</w:t>
      </w:r>
    </w:p>
    <w:p w14:paraId="7DAB2116" w14:textId="77777777" w:rsidR="00FD728D" w:rsidRPr="00944DDD" w:rsidRDefault="00FD728D" w:rsidP="00956BC9">
      <w:pPr>
        <w:pStyle w:val="Ttulo1"/>
        <w:spacing w:line="276" w:lineRule="auto"/>
        <w:rPr>
          <w:rFonts w:ascii="Times New Roman" w:eastAsia="Calibri" w:hAnsi="Times New Roman" w:cs="Times New Roman"/>
          <w:b/>
          <w:bCs/>
          <w:color w:val="auto"/>
        </w:rPr>
      </w:pPr>
      <w:r w:rsidRPr="00944DDD">
        <w:rPr>
          <w:rFonts w:ascii="Times New Roman" w:eastAsia="Calibri" w:hAnsi="Times New Roman" w:cs="Times New Roman"/>
          <w:b/>
          <w:bCs/>
          <w:color w:val="auto"/>
        </w:rPr>
        <w:t>Datos base:</w:t>
      </w:r>
    </w:p>
    <w:tbl>
      <w:tblPr>
        <w:tblStyle w:val="Tablaconcuadrcula"/>
        <w:tblW w:w="9016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FD728D" w14:paraId="720F37C6" w14:textId="77777777" w:rsidTr="00642A36">
        <w:tc>
          <w:tcPr>
            <w:tcW w:w="4508" w:type="dxa"/>
          </w:tcPr>
          <w:p w14:paraId="243CE36A" w14:textId="77777777" w:rsidR="00867E81" w:rsidRDefault="00E9381D" w:rsidP="00563E2E">
            <w:pPr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  <w:lang w:val="es-EC"/>
              </w:rPr>
              <w:t>Área</w:t>
            </w:r>
            <w:r w:rsidR="00642A36" w:rsidRPr="00E30E6B">
              <w:rPr>
                <w:rFonts w:ascii="Calibri" w:eastAsia="Calibri" w:hAnsi="Calibri" w:cs="Calibri"/>
                <w:sz w:val="24"/>
                <w:szCs w:val="24"/>
                <w:lang w:val="es-EC"/>
              </w:rPr>
              <w:t xml:space="preserve"> </w:t>
            </w:r>
          </w:p>
          <w:p w14:paraId="29213AF6" w14:textId="008FB5C4" w:rsidR="00FB4FE9" w:rsidRPr="00E30E6B" w:rsidRDefault="00FB4FE9" w:rsidP="00563E2E">
            <w:pPr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</w:p>
        </w:tc>
        <w:tc>
          <w:tcPr>
            <w:tcW w:w="4508" w:type="dxa"/>
          </w:tcPr>
          <w:p w14:paraId="7ADFAD7B" w14:textId="060AC1BB" w:rsidR="00FD728D" w:rsidRPr="00E30E6B" w:rsidRDefault="001709BA" w:rsidP="00381B4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t xml:space="preserve">Se refiere al tipo de </w:t>
            </w:r>
            <w:r w:rsidR="00E30E6B" w:rsidRPr="00E30E6B">
              <w:rPr>
                <w:rFonts w:ascii="Calibri" w:eastAsia="Calibri" w:hAnsi="Calibri" w:cs="Calibri"/>
                <w:sz w:val="24"/>
                <w:szCs w:val="24"/>
              </w:rPr>
              <w:t>área.</w:t>
            </w:r>
          </w:p>
        </w:tc>
      </w:tr>
      <w:tr w:rsidR="00FD728D" w14:paraId="1FA77F50" w14:textId="77777777" w:rsidTr="00642A36">
        <w:tc>
          <w:tcPr>
            <w:tcW w:w="4508" w:type="dxa"/>
          </w:tcPr>
          <w:p w14:paraId="7C731F07" w14:textId="77777777" w:rsidR="00CF01EF" w:rsidRDefault="00642A36" w:rsidP="00563E2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t>Ciudad</w:t>
            </w:r>
          </w:p>
          <w:p w14:paraId="4CDB9CF1" w14:textId="4EED30BA" w:rsidR="00FB4FE9" w:rsidRPr="00E30E6B" w:rsidRDefault="00FB4FE9" w:rsidP="00563E2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020A6B0" w14:textId="7D546FC2" w:rsidR="00FD728D" w:rsidRPr="00E30E6B" w:rsidRDefault="001709BA" w:rsidP="00381B4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t xml:space="preserve">Se refiere al nombre de la </w:t>
            </w:r>
            <w:r w:rsidR="00E30E6B" w:rsidRPr="00E30E6B">
              <w:rPr>
                <w:rFonts w:ascii="Calibri" w:eastAsia="Calibri" w:hAnsi="Calibri" w:cs="Calibri"/>
                <w:sz w:val="24"/>
                <w:szCs w:val="24"/>
              </w:rPr>
              <w:t>ciudad.</w:t>
            </w:r>
          </w:p>
        </w:tc>
      </w:tr>
      <w:tr w:rsidR="00CF01EF" w14:paraId="1EDBF394" w14:textId="77777777" w:rsidTr="00642A36">
        <w:tc>
          <w:tcPr>
            <w:tcW w:w="4508" w:type="dxa"/>
          </w:tcPr>
          <w:p w14:paraId="5B12BB8B" w14:textId="77777777" w:rsidR="00CF01EF" w:rsidRDefault="00642A36" w:rsidP="00563E2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t>Conglomerado</w:t>
            </w:r>
          </w:p>
          <w:p w14:paraId="77CBDD93" w14:textId="677A54C3" w:rsidR="00FB4FE9" w:rsidRPr="00E30E6B" w:rsidRDefault="00FB4FE9" w:rsidP="00563E2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3005579" w14:textId="5F14961B" w:rsidR="00CF01EF" w:rsidRPr="00E30E6B" w:rsidRDefault="00E30E6B" w:rsidP="00CF01E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t>Se refiere a número de conglomerado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F01EF" w14:paraId="2BBB294D" w14:textId="77777777" w:rsidTr="00642A36">
        <w:tc>
          <w:tcPr>
            <w:tcW w:w="4508" w:type="dxa"/>
          </w:tcPr>
          <w:p w14:paraId="51D0D3B2" w14:textId="77777777" w:rsidR="00CF01EF" w:rsidRDefault="00642A36" w:rsidP="00563E2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E30E6B">
              <w:rPr>
                <w:rFonts w:ascii="Calibri" w:eastAsia="Calibri" w:hAnsi="Calibri" w:cs="Calibri"/>
                <w:sz w:val="24"/>
                <w:szCs w:val="24"/>
              </w:rPr>
              <w:t>Panelm</w:t>
            </w:r>
            <w:proofErr w:type="spellEnd"/>
          </w:p>
          <w:p w14:paraId="771C2877" w14:textId="78B1A340" w:rsidR="00FB4FE9" w:rsidRPr="00E30E6B" w:rsidRDefault="00FB4FE9" w:rsidP="00563E2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E4943D0" w14:textId="7D69CE19" w:rsidR="00CF01EF" w:rsidRPr="00E30E6B" w:rsidRDefault="00E30E6B" w:rsidP="00CF01E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refiere al código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Panelm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F01EF" w14:paraId="449DD753" w14:textId="77777777" w:rsidTr="00642A36">
        <w:tc>
          <w:tcPr>
            <w:tcW w:w="4508" w:type="dxa"/>
          </w:tcPr>
          <w:p w14:paraId="2F021E2C" w14:textId="77777777" w:rsidR="00CF01EF" w:rsidRDefault="00642A36" w:rsidP="00563E2E">
            <w:pPr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  <w:lang w:val="es-EC"/>
              </w:rPr>
              <w:t>Vivienda</w:t>
            </w:r>
          </w:p>
          <w:p w14:paraId="462C454A" w14:textId="535640D5" w:rsidR="00FB4FE9" w:rsidRPr="00E30E6B" w:rsidRDefault="00FB4FE9" w:rsidP="00563E2E">
            <w:pPr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</w:p>
        </w:tc>
        <w:tc>
          <w:tcPr>
            <w:tcW w:w="4508" w:type="dxa"/>
          </w:tcPr>
          <w:p w14:paraId="2B6B0B50" w14:textId="455F8B24" w:rsidR="00CF01EF" w:rsidRPr="00E30E6B" w:rsidRDefault="00E30E6B" w:rsidP="00CF01E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t xml:space="preserve">Se refiere al número de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Vivienda.</w:t>
            </w:r>
          </w:p>
        </w:tc>
      </w:tr>
      <w:tr w:rsidR="00CF01EF" w14:paraId="5C6DD4F7" w14:textId="77777777" w:rsidTr="00642A36">
        <w:tc>
          <w:tcPr>
            <w:tcW w:w="4508" w:type="dxa"/>
          </w:tcPr>
          <w:p w14:paraId="2AA4BB6F" w14:textId="77777777" w:rsidR="00CF01EF" w:rsidRDefault="00E9381D" w:rsidP="00CF01EF">
            <w:pPr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  <w:lang w:val="es-EC"/>
              </w:rPr>
              <w:t>H</w:t>
            </w:r>
            <w:r w:rsidR="00642A36" w:rsidRPr="00E30E6B">
              <w:rPr>
                <w:rFonts w:ascii="Calibri" w:eastAsia="Calibri" w:hAnsi="Calibri" w:cs="Calibri"/>
                <w:sz w:val="24"/>
                <w:szCs w:val="24"/>
                <w:lang w:val="es-EC"/>
              </w:rPr>
              <w:t>ogar</w:t>
            </w:r>
          </w:p>
          <w:p w14:paraId="765A6E21" w14:textId="7F4C3BF2" w:rsidR="00FB4FE9" w:rsidRPr="00E30E6B" w:rsidRDefault="00FB4FE9" w:rsidP="00CF01EF">
            <w:pPr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</w:p>
        </w:tc>
        <w:tc>
          <w:tcPr>
            <w:tcW w:w="4508" w:type="dxa"/>
          </w:tcPr>
          <w:p w14:paraId="063FE62C" w14:textId="541F0715" w:rsidR="00CF01EF" w:rsidRPr="00E30E6B" w:rsidRDefault="00E30E6B" w:rsidP="00CF01E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t xml:space="preserve">Se refiere al número de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 w:rsidRPr="00E30E6B">
              <w:rPr>
                <w:rFonts w:ascii="Calibri" w:eastAsia="Calibri" w:hAnsi="Calibri" w:cs="Calibri"/>
                <w:sz w:val="24"/>
                <w:szCs w:val="24"/>
              </w:rPr>
              <w:t>ogar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F01EF" w14:paraId="7495DED0" w14:textId="77777777" w:rsidTr="00642A36">
        <w:tc>
          <w:tcPr>
            <w:tcW w:w="4508" w:type="dxa"/>
          </w:tcPr>
          <w:p w14:paraId="7351FF08" w14:textId="77777777" w:rsidR="00CF01EF" w:rsidRDefault="00642A36" w:rsidP="00CF01E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t>Vi01</w:t>
            </w:r>
          </w:p>
          <w:p w14:paraId="7C8FDD4C" w14:textId="0CB7695E" w:rsidR="00FB4FE9" w:rsidRPr="00E30E6B" w:rsidRDefault="00FB4FE9" w:rsidP="00CF01E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6299715" w14:textId="6246E07D" w:rsidR="00CF01EF" w:rsidRPr="00E30E6B" w:rsidRDefault="00E30E6B" w:rsidP="00CF01E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Tipo vía de acceso.</w:t>
            </w:r>
          </w:p>
        </w:tc>
      </w:tr>
      <w:tr w:rsidR="00642A36" w14:paraId="6E4C52A3" w14:textId="77777777" w:rsidTr="00642A36">
        <w:tc>
          <w:tcPr>
            <w:tcW w:w="4508" w:type="dxa"/>
          </w:tcPr>
          <w:p w14:paraId="5DF19EA1" w14:textId="77777777" w:rsidR="00642A36" w:rsidRDefault="00642A36" w:rsidP="00CF01E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t>Vi02</w:t>
            </w:r>
          </w:p>
          <w:p w14:paraId="7363366D" w14:textId="2BB1C57A" w:rsidR="00FB4FE9" w:rsidRPr="00E30E6B" w:rsidRDefault="00FB4FE9" w:rsidP="00CF01E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02BE065" w14:textId="10AC882E" w:rsidR="00642A36" w:rsidRPr="00E30E6B" w:rsidRDefault="00E30E6B" w:rsidP="00CF01E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Tipo Vivienda.</w:t>
            </w:r>
          </w:p>
        </w:tc>
      </w:tr>
      <w:tr w:rsidR="00642A36" w14:paraId="7A6BA6F5" w14:textId="77777777" w:rsidTr="00642A36">
        <w:tc>
          <w:tcPr>
            <w:tcW w:w="4508" w:type="dxa"/>
          </w:tcPr>
          <w:p w14:paraId="7B192705" w14:textId="77777777" w:rsidR="00642A36" w:rsidRDefault="00642A36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Vi03a</w:t>
            </w:r>
          </w:p>
          <w:p w14:paraId="27C186F9" w14:textId="195F6101" w:rsidR="00FB4FE9" w:rsidRPr="00E30E6B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663B6E1" w14:textId="5647F0DB" w:rsidR="00642A36" w:rsidRPr="00E30E6B" w:rsidRDefault="00E30E6B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Tipo de material del techo.</w:t>
            </w:r>
          </w:p>
        </w:tc>
      </w:tr>
      <w:tr w:rsidR="00642A36" w14:paraId="75A133F6" w14:textId="77777777" w:rsidTr="00642A36">
        <w:tc>
          <w:tcPr>
            <w:tcW w:w="4508" w:type="dxa"/>
          </w:tcPr>
          <w:p w14:paraId="4B368F37" w14:textId="77777777" w:rsidR="00642A36" w:rsidRDefault="00642A36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t>Vi03b</w:t>
            </w:r>
          </w:p>
          <w:p w14:paraId="11A83AA9" w14:textId="0EFAEBD9" w:rsidR="00FB4FE9" w:rsidRPr="00E30E6B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DDF2BD3" w14:textId="6FF12C19" w:rsidR="00642A36" w:rsidRPr="00E30E6B" w:rsidRDefault="00E30E6B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Estado de</w:t>
            </w:r>
            <w:r w:rsidR="0057383A"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techo </w:t>
            </w:r>
          </w:p>
        </w:tc>
      </w:tr>
      <w:tr w:rsidR="00642A36" w14:paraId="1053B494" w14:textId="77777777" w:rsidTr="00642A36">
        <w:tc>
          <w:tcPr>
            <w:tcW w:w="4508" w:type="dxa"/>
          </w:tcPr>
          <w:p w14:paraId="1AA300B6" w14:textId="77777777" w:rsidR="00642A36" w:rsidRDefault="00642A36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t>Vi04a</w:t>
            </w:r>
          </w:p>
          <w:p w14:paraId="5226AE95" w14:textId="07211158" w:rsidR="00FB4FE9" w:rsidRPr="00E30E6B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10462EC" w14:textId="1001DAB9" w:rsidR="00642A36" w:rsidRPr="00E30E6B" w:rsidRDefault="00E30E6B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Tipo de material </w:t>
            </w:r>
            <w:r w:rsidR="0057383A">
              <w:rPr>
                <w:rFonts w:ascii="Calibri" w:eastAsia="Calibri" w:hAnsi="Calibri" w:cs="Calibri"/>
                <w:sz w:val="24"/>
                <w:szCs w:val="24"/>
              </w:rPr>
              <w:t>del piso</w:t>
            </w:r>
          </w:p>
        </w:tc>
      </w:tr>
      <w:tr w:rsidR="00642A36" w14:paraId="1A3BA60F" w14:textId="77777777" w:rsidTr="00642A36">
        <w:tc>
          <w:tcPr>
            <w:tcW w:w="4508" w:type="dxa"/>
          </w:tcPr>
          <w:p w14:paraId="2C4BC358" w14:textId="77777777" w:rsidR="00642A36" w:rsidRDefault="00642A36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t>Vi04b</w:t>
            </w:r>
          </w:p>
          <w:p w14:paraId="778EE0D4" w14:textId="7A5F123E" w:rsidR="00FB4FE9" w:rsidRPr="00E30E6B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F5425D1" w14:textId="37E89036" w:rsidR="00642A36" w:rsidRPr="00E30E6B" w:rsidRDefault="0057383A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Estado del piso</w:t>
            </w:r>
          </w:p>
        </w:tc>
      </w:tr>
      <w:tr w:rsidR="00642A36" w14:paraId="2F48EB5B" w14:textId="77777777" w:rsidTr="00642A36">
        <w:tc>
          <w:tcPr>
            <w:tcW w:w="4508" w:type="dxa"/>
          </w:tcPr>
          <w:p w14:paraId="0264CE27" w14:textId="77777777" w:rsidR="00642A36" w:rsidRDefault="00805430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30E6B">
              <w:rPr>
                <w:rFonts w:ascii="Calibri" w:eastAsia="Calibri" w:hAnsi="Calibri" w:cs="Calibri"/>
                <w:sz w:val="24"/>
                <w:szCs w:val="24"/>
              </w:rPr>
              <w:t>Vi05a</w:t>
            </w:r>
          </w:p>
          <w:p w14:paraId="0E6D1F52" w14:textId="7191D351" w:rsidR="00FB4FE9" w:rsidRPr="00E30E6B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B574D9B" w14:textId="05253090" w:rsidR="00642A36" w:rsidRPr="00E30E6B" w:rsidRDefault="0057383A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Tipo de material de paredes</w:t>
            </w:r>
          </w:p>
        </w:tc>
      </w:tr>
      <w:tr w:rsidR="0057383A" w14:paraId="68A2895E" w14:textId="77777777" w:rsidTr="00642A36">
        <w:tc>
          <w:tcPr>
            <w:tcW w:w="4508" w:type="dxa"/>
          </w:tcPr>
          <w:p w14:paraId="32A2B2E4" w14:textId="77777777" w:rsidR="0057383A" w:rsidRDefault="003E5214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3E5214">
              <w:rPr>
                <w:rFonts w:ascii="Calibri" w:eastAsia="Calibri" w:hAnsi="Calibri" w:cs="Calibri"/>
                <w:sz w:val="24"/>
                <w:szCs w:val="24"/>
              </w:rPr>
              <w:t>Vi05b</w:t>
            </w:r>
          </w:p>
          <w:p w14:paraId="5D31F90A" w14:textId="70456E3B" w:rsidR="00FB4FE9" w:rsidRDefault="00FB4FE9" w:rsidP="00642A36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12BCE9F" w14:textId="7E017CD5" w:rsidR="0057383A" w:rsidRDefault="003E5214" w:rsidP="00642A36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  <w:r w:rsidRPr="003E5214">
              <w:rPr>
                <w:rFonts w:ascii="Calibri" w:eastAsia="Calibri" w:hAnsi="Calibri" w:cs="Calibri"/>
                <w:sz w:val="24"/>
                <w:szCs w:val="24"/>
              </w:rPr>
              <w:t xml:space="preserve">Estado de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las paredes</w:t>
            </w:r>
          </w:p>
        </w:tc>
      </w:tr>
      <w:tr w:rsidR="00642A36" w14:paraId="5B83F5B1" w14:textId="77777777" w:rsidTr="00642A36">
        <w:tc>
          <w:tcPr>
            <w:tcW w:w="4508" w:type="dxa"/>
          </w:tcPr>
          <w:p w14:paraId="205A060F" w14:textId="77777777" w:rsidR="00642A36" w:rsidRDefault="003E5214" w:rsidP="003E5214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</w:t>
            </w:r>
            <w:r w:rsidRPr="003E5214">
              <w:rPr>
                <w:rFonts w:ascii="Calibri" w:hAnsi="Calibri" w:cs="Calibri"/>
                <w:sz w:val="24"/>
                <w:szCs w:val="24"/>
              </w:rPr>
              <w:t>i06</w:t>
            </w:r>
          </w:p>
          <w:p w14:paraId="325F5734" w14:textId="26B59D23" w:rsidR="00FB4FE9" w:rsidRPr="003E5214" w:rsidRDefault="00FB4FE9" w:rsidP="003E5214">
            <w:pPr>
              <w:spacing w:line="240" w:lineRule="auto"/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0EA14295" w14:textId="356C773E" w:rsidR="00642A36" w:rsidRPr="003E5214" w:rsidRDefault="003E5214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3E5214">
              <w:rPr>
                <w:rFonts w:ascii="Calibri" w:eastAsia="Calibri" w:hAnsi="Calibri" w:cs="Calibri"/>
                <w:sz w:val="24"/>
                <w:szCs w:val="24"/>
              </w:rPr>
              <w:t>Número de cuartos</w:t>
            </w:r>
          </w:p>
        </w:tc>
      </w:tr>
      <w:tr w:rsidR="0057383A" w14:paraId="0E18387A" w14:textId="77777777" w:rsidTr="00642A36">
        <w:tc>
          <w:tcPr>
            <w:tcW w:w="4508" w:type="dxa"/>
          </w:tcPr>
          <w:p w14:paraId="7F5EED7D" w14:textId="77777777" w:rsidR="0057383A" w:rsidRDefault="003E5214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Vi07</w:t>
            </w:r>
          </w:p>
          <w:p w14:paraId="15C496B6" w14:textId="38A725B9" w:rsidR="00FB4FE9" w:rsidRPr="003E5214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1D6877B" w14:textId="03F429BB" w:rsidR="003E5214" w:rsidRPr="003E5214" w:rsidRDefault="003E5214" w:rsidP="003E5214">
            <w:pPr>
              <w:tabs>
                <w:tab w:val="left" w:pos="3420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 w:rsidRPr="003E5214">
              <w:rPr>
                <w:rFonts w:ascii="Calibri" w:eastAsia="Calibri" w:hAnsi="Calibri" w:cs="Calibri"/>
                <w:sz w:val="24"/>
                <w:szCs w:val="24"/>
              </w:rPr>
              <w:t>Número de dormitorios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3E5214" w14:paraId="2F1F48EA" w14:textId="77777777" w:rsidTr="00642A36">
        <w:tc>
          <w:tcPr>
            <w:tcW w:w="4508" w:type="dxa"/>
          </w:tcPr>
          <w:p w14:paraId="15951549" w14:textId="77777777" w:rsidR="003E5214" w:rsidRDefault="003E5214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Pr="003E5214">
              <w:rPr>
                <w:rFonts w:ascii="Calibri" w:eastAsia="Calibri" w:hAnsi="Calibri" w:cs="Calibri"/>
                <w:sz w:val="24"/>
                <w:szCs w:val="24"/>
              </w:rPr>
              <w:t>i07a</w:t>
            </w:r>
          </w:p>
          <w:p w14:paraId="302FDB23" w14:textId="77C9D8F5" w:rsidR="00FB4FE9" w:rsidRPr="003E5214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6F6A4DB" w14:textId="743D7093" w:rsidR="003E5214" w:rsidRDefault="003E5214" w:rsidP="003E5214">
            <w:pPr>
              <w:tabs>
                <w:tab w:val="left" w:pos="3420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 w:rsidRPr="003E5214">
              <w:rPr>
                <w:rFonts w:ascii="Calibri" w:eastAsia="Calibri" w:hAnsi="Calibri" w:cs="Calibri"/>
                <w:sz w:val="24"/>
                <w:szCs w:val="24"/>
              </w:rPr>
              <w:t>Número de cuartos para negocio</w:t>
            </w:r>
          </w:p>
        </w:tc>
      </w:tr>
      <w:tr w:rsidR="003E5214" w14:paraId="76413A32" w14:textId="77777777" w:rsidTr="00642A36">
        <w:tc>
          <w:tcPr>
            <w:tcW w:w="4508" w:type="dxa"/>
          </w:tcPr>
          <w:p w14:paraId="22338031" w14:textId="77777777" w:rsidR="003E5214" w:rsidRDefault="003E5214" w:rsidP="003E5214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</w:t>
            </w:r>
            <w:r w:rsidRPr="003E5214">
              <w:rPr>
                <w:rFonts w:ascii="Calibri" w:hAnsi="Calibri" w:cs="Calibri"/>
                <w:sz w:val="24"/>
                <w:szCs w:val="24"/>
              </w:rPr>
              <w:t>i07b</w:t>
            </w:r>
          </w:p>
          <w:p w14:paraId="34BF264E" w14:textId="135E42C0" w:rsidR="00FB4FE9" w:rsidRPr="003E5214" w:rsidRDefault="00FB4FE9" w:rsidP="003E5214">
            <w:pPr>
              <w:spacing w:line="240" w:lineRule="auto"/>
              <w:rPr>
                <w:rFonts w:ascii="Calibri" w:hAnsi="Calibri" w:cs="Calibri"/>
                <w:color w:val="00610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42D3B1B" w14:textId="380F7F5B" w:rsidR="003E5214" w:rsidRDefault="003E5214" w:rsidP="003E5214">
            <w:pPr>
              <w:tabs>
                <w:tab w:val="left" w:pos="3420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 w:rsidRPr="003E5214">
              <w:rPr>
                <w:rFonts w:ascii="Calibri" w:eastAsia="Calibri" w:hAnsi="Calibri" w:cs="Calibri"/>
                <w:sz w:val="24"/>
                <w:szCs w:val="24"/>
              </w:rPr>
              <w:t>spacio exclusivo para cocinar</w:t>
            </w:r>
          </w:p>
        </w:tc>
      </w:tr>
      <w:tr w:rsidR="003E5214" w14:paraId="58351143" w14:textId="77777777" w:rsidTr="00642A36">
        <w:tc>
          <w:tcPr>
            <w:tcW w:w="4508" w:type="dxa"/>
          </w:tcPr>
          <w:p w14:paraId="4C27667F" w14:textId="77777777" w:rsidR="003E5214" w:rsidRDefault="003E5214" w:rsidP="003E521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Vi08</w:t>
            </w:r>
          </w:p>
          <w:p w14:paraId="2659DAC5" w14:textId="2CC9935F" w:rsidR="00FB4FE9" w:rsidRPr="003E5214" w:rsidRDefault="00FB4FE9" w:rsidP="003E5214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08" w:type="dxa"/>
          </w:tcPr>
          <w:p w14:paraId="602A7771" w14:textId="1AD1A16E" w:rsidR="003E5214" w:rsidRDefault="003E5214" w:rsidP="003E5214">
            <w:pPr>
              <w:tabs>
                <w:tab w:val="left" w:pos="3420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Tipo de material para cocinar</w:t>
            </w:r>
          </w:p>
        </w:tc>
      </w:tr>
      <w:tr w:rsidR="003E5214" w14:paraId="7AB0AD7D" w14:textId="77777777" w:rsidTr="00642A36">
        <w:tc>
          <w:tcPr>
            <w:tcW w:w="4508" w:type="dxa"/>
          </w:tcPr>
          <w:p w14:paraId="2EA341E3" w14:textId="77777777" w:rsidR="003E5214" w:rsidRDefault="003E5214" w:rsidP="003E5214">
            <w:pPr>
              <w:tabs>
                <w:tab w:val="left" w:pos="267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Vi09</w:t>
            </w:r>
          </w:p>
          <w:p w14:paraId="651A5ACF" w14:textId="1E93FED0" w:rsidR="00FB4FE9" w:rsidRPr="003E5214" w:rsidRDefault="00FB4FE9" w:rsidP="003E5214">
            <w:pPr>
              <w:tabs>
                <w:tab w:val="left" w:pos="2670"/>
              </w:tabs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</w:p>
        </w:tc>
        <w:tc>
          <w:tcPr>
            <w:tcW w:w="4508" w:type="dxa"/>
          </w:tcPr>
          <w:p w14:paraId="3F1A9AC8" w14:textId="1DEBFBAC" w:rsidR="003E5214" w:rsidRDefault="003E5214" w:rsidP="003E5214">
            <w:pPr>
              <w:tabs>
                <w:tab w:val="left" w:pos="3420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Tipo de servicio higiénico</w:t>
            </w:r>
          </w:p>
        </w:tc>
      </w:tr>
      <w:tr w:rsidR="003E5214" w14:paraId="414B4D82" w14:textId="77777777" w:rsidTr="00642A36">
        <w:tc>
          <w:tcPr>
            <w:tcW w:w="4508" w:type="dxa"/>
          </w:tcPr>
          <w:p w14:paraId="12A043A2" w14:textId="77777777" w:rsidR="003E5214" w:rsidRDefault="003E5214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="00FB4FE9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09a</w:t>
            </w:r>
          </w:p>
          <w:p w14:paraId="494FFBB4" w14:textId="48237084" w:rsidR="00FB4FE9" w:rsidRPr="003E5214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C77F6FF" w14:textId="25DE69AE" w:rsidR="003E5214" w:rsidRDefault="00FB4FE9" w:rsidP="003E5214">
            <w:pPr>
              <w:tabs>
                <w:tab w:val="left" w:pos="3420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Método de servicio en caso de no tener </w:t>
            </w:r>
          </w:p>
        </w:tc>
      </w:tr>
      <w:tr w:rsidR="0057383A" w14:paraId="3501F74A" w14:textId="77777777" w:rsidTr="00642A36">
        <w:tc>
          <w:tcPr>
            <w:tcW w:w="4508" w:type="dxa"/>
          </w:tcPr>
          <w:p w14:paraId="659076EC" w14:textId="77777777" w:rsidR="0057383A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Vi09b</w:t>
            </w:r>
          </w:p>
          <w:p w14:paraId="57FFDC63" w14:textId="294F62DD" w:rsidR="00FB4FE9" w:rsidRPr="003E5214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DB6B31C" w14:textId="3DC66EA6" w:rsidR="0057383A" w:rsidRPr="003E5214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Pr="00FB4FE9">
              <w:rPr>
                <w:rFonts w:ascii="Calibri" w:eastAsia="Calibri" w:hAnsi="Calibri" w:cs="Calibri"/>
                <w:sz w:val="24"/>
                <w:szCs w:val="24"/>
              </w:rPr>
              <w:t>ipo de instalación sanitaria cercana utiliza el hogar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B4FE9" w:rsidRPr="00FB4FE9" w14:paraId="34CEB160" w14:textId="77777777" w:rsidTr="00642A36">
        <w:tc>
          <w:tcPr>
            <w:tcW w:w="4508" w:type="dxa"/>
          </w:tcPr>
          <w:p w14:paraId="46F1BA5E" w14:textId="77777777" w:rsidR="00FB4FE9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Vi10</w:t>
            </w:r>
          </w:p>
          <w:p w14:paraId="07535CC6" w14:textId="7F2EF173" w:rsidR="00FB4FE9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41AD79F" w14:textId="1AE931FA" w:rsidR="00FB4FE9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Lugar</w:t>
            </w:r>
            <w:r w:rsidRPr="00FB4FE9">
              <w:rPr>
                <w:rFonts w:ascii="Calibri" w:eastAsia="Calibri" w:hAnsi="Calibri" w:cs="Calibri"/>
                <w:sz w:val="24"/>
                <w:szCs w:val="24"/>
              </w:rPr>
              <w:t xml:space="preserve"> dónde obtiene el agua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B4FE9" w14:paraId="513A289E" w14:textId="77777777" w:rsidTr="00642A36">
        <w:tc>
          <w:tcPr>
            <w:tcW w:w="4508" w:type="dxa"/>
          </w:tcPr>
          <w:p w14:paraId="7B7457D2" w14:textId="4A80629F" w:rsidR="00FB4FE9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Vi101</w:t>
            </w:r>
          </w:p>
        </w:tc>
        <w:tc>
          <w:tcPr>
            <w:tcW w:w="4508" w:type="dxa"/>
          </w:tcPr>
          <w:p w14:paraId="12C7EAAD" w14:textId="77777777" w:rsidR="00FB4FE9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Uso de medidor de agua. </w:t>
            </w:r>
          </w:p>
          <w:p w14:paraId="395A1DE8" w14:textId="1A82A19D" w:rsidR="00FB4FE9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B4FE9" w14:paraId="62FC2AD5" w14:textId="77777777" w:rsidTr="00642A36">
        <w:tc>
          <w:tcPr>
            <w:tcW w:w="4508" w:type="dxa"/>
          </w:tcPr>
          <w:p w14:paraId="4F637B43" w14:textId="3C1CF985" w:rsidR="00FB4FE9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Vi102</w:t>
            </w:r>
          </w:p>
        </w:tc>
        <w:tc>
          <w:tcPr>
            <w:tcW w:w="4508" w:type="dxa"/>
          </w:tcPr>
          <w:p w14:paraId="7A2E48DC" w14:textId="77777777" w:rsidR="00FB4FE9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Agua proviene de la junta de agua</w:t>
            </w:r>
          </w:p>
          <w:p w14:paraId="367C8B63" w14:textId="381AE0C9" w:rsidR="00FB4FE9" w:rsidRDefault="00FB4FE9" w:rsidP="00642A3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B4FE9" w14:paraId="228470B2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3A35322D" w14:textId="21349E2D" w:rsidR="00FB4FE9" w:rsidRDefault="00FB4FE9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Vi10a</w:t>
            </w:r>
          </w:p>
        </w:tc>
        <w:tc>
          <w:tcPr>
            <w:tcW w:w="4508" w:type="dxa"/>
          </w:tcPr>
          <w:p w14:paraId="1C3BFE2B" w14:textId="77777777" w:rsidR="00FB4FE9" w:rsidRDefault="00FB4FE9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Ubicación de tubería para obtener agua</w:t>
            </w:r>
          </w:p>
          <w:p w14:paraId="25D2C962" w14:textId="5CAE0D2A" w:rsidR="00FB4FE9" w:rsidRDefault="00FB4FE9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B4FE9" w14:paraId="27D6EB50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4DE42A11" w14:textId="62528756" w:rsidR="00FB4FE9" w:rsidRDefault="00FB4FE9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</w:t>
            </w:r>
            <w:r w:rsidR="00F423E6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6E4B483E" w14:textId="77777777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Tipo servicio de ducha </w:t>
            </w:r>
          </w:p>
          <w:p w14:paraId="452E9A01" w14:textId="7659CE46" w:rsidR="00531252" w:rsidRDefault="00531252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B4FE9" w14:paraId="6C07C409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7B0E1275" w14:textId="58803519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Vi12</w:t>
            </w:r>
          </w:p>
        </w:tc>
        <w:tc>
          <w:tcPr>
            <w:tcW w:w="4508" w:type="dxa"/>
          </w:tcPr>
          <w:p w14:paraId="21C9D1A3" w14:textId="77777777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Tipo de alumbrado</w:t>
            </w:r>
          </w:p>
          <w:p w14:paraId="65E70DC2" w14:textId="591F5341" w:rsidR="00531252" w:rsidRDefault="00531252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B4FE9" w14:paraId="41763151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00F87114" w14:textId="41E6D86B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Vi13</w:t>
            </w:r>
          </w:p>
        </w:tc>
        <w:tc>
          <w:tcPr>
            <w:tcW w:w="4508" w:type="dxa"/>
          </w:tcPr>
          <w:p w14:paraId="71CC9DF6" w14:textId="77777777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Método para eliminar basura</w:t>
            </w:r>
          </w:p>
          <w:p w14:paraId="5616BDA4" w14:textId="567C18B4" w:rsidR="00531252" w:rsidRDefault="00531252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B4FE9" w14:paraId="654A05D4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6E4ED594" w14:textId="4DC2D071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Vi14</w:t>
            </w:r>
          </w:p>
        </w:tc>
        <w:tc>
          <w:tcPr>
            <w:tcW w:w="4508" w:type="dxa"/>
          </w:tcPr>
          <w:p w14:paraId="6B00D5DD" w14:textId="77777777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423E6">
              <w:rPr>
                <w:rFonts w:ascii="Calibri" w:eastAsia="Calibri" w:hAnsi="Calibri" w:cs="Calibri"/>
                <w:sz w:val="24"/>
                <w:szCs w:val="24"/>
              </w:rPr>
              <w:t>Forma de tenencia de la vivienda</w:t>
            </w:r>
          </w:p>
          <w:p w14:paraId="616470D8" w14:textId="51D4C7C6" w:rsidR="00531252" w:rsidRDefault="00531252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B4FE9" w14:paraId="4EACED08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63CE7D6A" w14:textId="298D4619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Vi141</w:t>
            </w:r>
          </w:p>
        </w:tc>
        <w:tc>
          <w:tcPr>
            <w:tcW w:w="4508" w:type="dxa"/>
          </w:tcPr>
          <w:p w14:paraId="03AE3ED4" w14:textId="7653D295" w:rsidR="00531252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Costo de arriendo</w:t>
            </w:r>
          </w:p>
        </w:tc>
      </w:tr>
      <w:tr w:rsidR="00FB4FE9" w14:paraId="2FC5A4D1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5B0E3794" w14:textId="0780F6EC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Vi142</w:t>
            </w:r>
          </w:p>
        </w:tc>
        <w:tc>
          <w:tcPr>
            <w:tcW w:w="4508" w:type="dxa"/>
          </w:tcPr>
          <w:p w14:paraId="0D09A3E0" w14:textId="77777777" w:rsidR="00531252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Costo de arriendo incluye servicio de agua</w:t>
            </w:r>
            <w:r w:rsidR="00531252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4B770347" w14:textId="6396034E" w:rsidR="00956BC9" w:rsidRDefault="00956BC9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B4FE9" w14:paraId="03115E91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4C50C097" w14:textId="1F7F5BB3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Vi143</w:t>
            </w:r>
          </w:p>
        </w:tc>
        <w:tc>
          <w:tcPr>
            <w:tcW w:w="4508" w:type="dxa"/>
          </w:tcPr>
          <w:p w14:paraId="0579677E" w14:textId="6AE5361C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Costo de arriendo incluye servicio de luz</w:t>
            </w:r>
            <w:r w:rsidR="00531252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50F93274" w14:textId="57377467" w:rsidR="00531252" w:rsidRDefault="00531252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B4FE9" w14:paraId="088E646F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4C658CA9" w14:textId="1003EE96" w:rsidR="00FB4FE9" w:rsidRPr="00F423E6" w:rsidRDefault="00F423E6" w:rsidP="00BD3FF6">
            <w:pPr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EC"/>
              </w:rPr>
              <w:t>Vi144</w:t>
            </w:r>
          </w:p>
        </w:tc>
        <w:tc>
          <w:tcPr>
            <w:tcW w:w="4508" w:type="dxa"/>
          </w:tcPr>
          <w:p w14:paraId="6ED1FAC6" w14:textId="269C2984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tiene relación de parentesco con propietario de la vivienda</w:t>
            </w:r>
          </w:p>
        </w:tc>
      </w:tr>
      <w:tr w:rsidR="00FB4FE9" w14:paraId="7646CCB6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59AFBC62" w14:textId="26DF51D5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Vi1511</w:t>
            </w:r>
          </w:p>
        </w:tc>
        <w:tc>
          <w:tcPr>
            <w:tcW w:w="4508" w:type="dxa"/>
          </w:tcPr>
          <w:p w14:paraId="45DACF12" w14:textId="7940573A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 el hogar cuenta con vehículos</w:t>
            </w:r>
          </w:p>
        </w:tc>
      </w:tr>
      <w:tr w:rsidR="00FB4FE9" w14:paraId="7F158495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152866E5" w14:textId="627F0970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Vi1521</w:t>
            </w:r>
          </w:p>
        </w:tc>
        <w:tc>
          <w:tcPr>
            <w:tcW w:w="4508" w:type="dxa"/>
          </w:tcPr>
          <w:p w14:paraId="4A000D92" w14:textId="5F732B39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Número de vehículos</w:t>
            </w:r>
          </w:p>
        </w:tc>
      </w:tr>
      <w:tr w:rsidR="00FB4FE9" w14:paraId="02100429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778C5391" w14:textId="3F787205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Vi1512</w:t>
            </w:r>
          </w:p>
        </w:tc>
        <w:tc>
          <w:tcPr>
            <w:tcW w:w="4508" w:type="dxa"/>
          </w:tcPr>
          <w:p w14:paraId="5D6EE33A" w14:textId="045C8F30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 el hogar cuenta con motos</w:t>
            </w:r>
          </w:p>
        </w:tc>
      </w:tr>
      <w:tr w:rsidR="00FB4FE9" w14:paraId="43F7CA3D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3B7C5570" w14:textId="58BF871D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Vi1522</w:t>
            </w:r>
          </w:p>
        </w:tc>
        <w:tc>
          <w:tcPr>
            <w:tcW w:w="4508" w:type="dxa"/>
          </w:tcPr>
          <w:p w14:paraId="2BE67A8A" w14:textId="09B01352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Número de motos</w:t>
            </w:r>
          </w:p>
        </w:tc>
      </w:tr>
      <w:tr w:rsidR="00FB4FE9" w14:paraId="6BF03AE1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1416524A" w14:textId="3328AC0F" w:rsidR="00FB4FE9" w:rsidRDefault="00F423E6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Vi1531</w:t>
            </w:r>
          </w:p>
        </w:tc>
        <w:tc>
          <w:tcPr>
            <w:tcW w:w="4508" w:type="dxa"/>
          </w:tcPr>
          <w:p w14:paraId="375FA957" w14:textId="1E60B6F5" w:rsidR="00FB4FE9" w:rsidRDefault="009444E0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Abastecimiento combustible</w:t>
            </w:r>
            <w:r w:rsidR="00531252">
              <w:rPr>
                <w:rFonts w:ascii="Calibri" w:eastAsia="Calibri" w:hAnsi="Calibri" w:cs="Calibri"/>
                <w:sz w:val="24"/>
                <w:szCs w:val="24"/>
              </w:rPr>
              <w:t>-electricidad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con super</w:t>
            </w:r>
          </w:p>
        </w:tc>
      </w:tr>
      <w:tr w:rsidR="00FB4FE9" w14:paraId="637BE112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7A0FC67E" w14:textId="537C7974" w:rsidR="00FB4FE9" w:rsidRDefault="009444E0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Vi1541</w:t>
            </w:r>
          </w:p>
        </w:tc>
        <w:tc>
          <w:tcPr>
            <w:tcW w:w="4508" w:type="dxa"/>
          </w:tcPr>
          <w:p w14:paraId="4A3EBA3F" w14:textId="66F53A61" w:rsidR="00FB4FE9" w:rsidRDefault="009444E0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Costo de abastecimiento con super</w:t>
            </w:r>
          </w:p>
        </w:tc>
      </w:tr>
      <w:tr w:rsidR="00FB4FE9" w14:paraId="70A206FE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227655BE" w14:textId="33E80214" w:rsidR="00FB4FE9" w:rsidRDefault="009444E0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Vi1532</w:t>
            </w:r>
          </w:p>
        </w:tc>
        <w:tc>
          <w:tcPr>
            <w:tcW w:w="4508" w:type="dxa"/>
          </w:tcPr>
          <w:p w14:paraId="30C42A93" w14:textId="1BCBA825" w:rsidR="00FB4FE9" w:rsidRDefault="00531252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Abastecimiento combustible-electricidad con </w:t>
            </w:r>
            <w:r w:rsidR="009444E0">
              <w:rPr>
                <w:rFonts w:ascii="Calibri" w:eastAsia="Calibri" w:hAnsi="Calibri" w:cs="Calibri"/>
                <w:sz w:val="24"/>
                <w:szCs w:val="24"/>
              </w:rPr>
              <w:t>extra</w:t>
            </w:r>
          </w:p>
        </w:tc>
      </w:tr>
      <w:tr w:rsidR="00FB4FE9" w14:paraId="4D9B1F3D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12F323F4" w14:textId="6F7EB89C" w:rsidR="00FB4FE9" w:rsidRDefault="009444E0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Vi1542</w:t>
            </w:r>
          </w:p>
        </w:tc>
        <w:tc>
          <w:tcPr>
            <w:tcW w:w="4508" w:type="dxa"/>
          </w:tcPr>
          <w:p w14:paraId="14B70DDA" w14:textId="7002E366" w:rsidR="00FB4FE9" w:rsidRDefault="009444E0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Costo abastecimiento con extra</w:t>
            </w:r>
          </w:p>
        </w:tc>
      </w:tr>
      <w:tr w:rsidR="00FB4FE9" w14:paraId="6492B670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530A4618" w14:textId="3ED33D00" w:rsidR="00FB4FE9" w:rsidRDefault="009444E0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Vi1533</w:t>
            </w:r>
          </w:p>
        </w:tc>
        <w:tc>
          <w:tcPr>
            <w:tcW w:w="4508" w:type="dxa"/>
          </w:tcPr>
          <w:p w14:paraId="4C2FE5E1" w14:textId="2C32B433" w:rsidR="00FB4FE9" w:rsidRDefault="00531252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Abastecimiento combustible-electricidad con </w:t>
            </w:r>
            <w:proofErr w:type="spellStart"/>
            <w:r w:rsidR="009444E0">
              <w:rPr>
                <w:rFonts w:ascii="Calibri" w:eastAsia="Calibri" w:hAnsi="Calibri" w:cs="Calibri"/>
                <w:sz w:val="24"/>
                <w:szCs w:val="24"/>
              </w:rPr>
              <w:t>diesel</w:t>
            </w:r>
            <w:proofErr w:type="spellEnd"/>
          </w:p>
        </w:tc>
      </w:tr>
      <w:tr w:rsidR="00FB4FE9" w14:paraId="2EBFE7B8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6B6DCE63" w14:textId="50AAE70B" w:rsidR="00FB4FE9" w:rsidRDefault="009444E0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Vi1543</w:t>
            </w:r>
          </w:p>
        </w:tc>
        <w:tc>
          <w:tcPr>
            <w:tcW w:w="4508" w:type="dxa"/>
          </w:tcPr>
          <w:p w14:paraId="6E9394C9" w14:textId="5E1B5957" w:rsidR="00FB4FE9" w:rsidRDefault="009444E0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Costo abastecimiento con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diesel</w:t>
            </w:r>
            <w:proofErr w:type="spellEnd"/>
          </w:p>
        </w:tc>
      </w:tr>
      <w:tr w:rsidR="009444E0" w14:paraId="09022D94" w14:textId="77777777" w:rsidTr="00FB4FE9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7DFF44E1" w14:textId="16640D62" w:rsidR="009444E0" w:rsidRDefault="009444E0" w:rsidP="009444E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Vi1534</w:t>
            </w:r>
          </w:p>
        </w:tc>
        <w:tc>
          <w:tcPr>
            <w:tcW w:w="4508" w:type="dxa"/>
          </w:tcPr>
          <w:p w14:paraId="45026C51" w14:textId="68CC1AA6" w:rsidR="009444E0" w:rsidRDefault="00531252" w:rsidP="009444E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Abastecimiento combustible-electricidad con </w:t>
            </w:r>
            <w:proofErr w:type="spellStart"/>
            <w:r w:rsidR="009444E0">
              <w:rPr>
                <w:rFonts w:ascii="Calibri" w:eastAsia="Calibri" w:hAnsi="Calibri" w:cs="Calibri"/>
                <w:sz w:val="24"/>
                <w:szCs w:val="24"/>
              </w:rPr>
              <w:t>ecopais</w:t>
            </w:r>
            <w:proofErr w:type="spellEnd"/>
          </w:p>
        </w:tc>
      </w:tr>
      <w:tr w:rsidR="009444E0" w14:paraId="4681EBF1" w14:textId="77777777" w:rsidTr="009444E0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4B40C7CB" w14:textId="3D196B98" w:rsidR="009444E0" w:rsidRDefault="009444E0" w:rsidP="009444E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Vi1544</w:t>
            </w:r>
          </w:p>
        </w:tc>
        <w:tc>
          <w:tcPr>
            <w:tcW w:w="4508" w:type="dxa"/>
          </w:tcPr>
          <w:p w14:paraId="0F3D8772" w14:textId="4D399185" w:rsidR="009444E0" w:rsidRDefault="009444E0" w:rsidP="009444E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Costo abastecimiento con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ecopais</w:t>
            </w:r>
            <w:proofErr w:type="spellEnd"/>
          </w:p>
        </w:tc>
      </w:tr>
      <w:tr w:rsidR="009444E0" w14:paraId="0CEF3E93" w14:textId="77777777" w:rsidTr="009444E0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3073AF62" w14:textId="4D039DA9" w:rsidR="009444E0" w:rsidRDefault="009444E0" w:rsidP="009444E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Vi1535</w:t>
            </w:r>
          </w:p>
        </w:tc>
        <w:tc>
          <w:tcPr>
            <w:tcW w:w="4508" w:type="dxa"/>
          </w:tcPr>
          <w:p w14:paraId="611C1219" w14:textId="725BF081" w:rsidR="009444E0" w:rsidRDefault="00531252" w:rsidP="009444E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Abastecimiento combustible-electricidad con </w:t>
            </w:r>
            <w:r w:rsidR="009444E0">
              <w:rPr>
                <w:rFonts w:ascii="Calibri" w:eastAsia="Calibri" w:hAnsi="Calibri" w:cs="Calibri"/>
                <w:sz w:val="24"/>
                <w:szCs w:val="24"/>
              </w:rPr>
              <w:t>electricidad</w:t>
            </w:r>
          </w:p>
        </w:tc>
      </w:tr>
      <w:tr w:rsidR="009444E0" w14:paraId="03A4E509" w14:textId="77777777" w:rsidTr="009444E0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514039AF" w14:textId="0F364D14" w:rsidR="009444E0" w:rsidRDefault="009444E0" w:rsidP="009444E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Vi1545</w:t>
            </w:r>
          </w:p>
        </w:tc>
        <w:tc>
          <w:tcPr>
            <w:tcW w:w="4508" w:type="dxa"/>
          </w:tcPr>
          <w:p w14:paraId="27F1D5D4" w14:textId="690F5461" w:rsidR="009444E0" w:rsidRDefault="009444E0" w:rsidP="009444E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Costo abastecimiento con electricidad</w:t>
            </w:r>
          </w:p>
        </w:tc>
      </w:tr>
      <w:tr w:rsidR="009444E0" w14:paraId="59122A49" w14:textId="77777777" w:rsidTr="009444E0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67F33487" w14:textId="60CB395E" w:rsidR="009444E0" w:rsidRDefault="00531252" w:rsidP="009444E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Vi1536</w:t>
            </w:r>
          </w:p>
        </w:tc>
        <w:tc>
          <w:tcPr>
            <w:tcW w:w="4508" w:type="dxa"/>
          </w:tcPr>
          <w:p w14:paraId="783309F6" w14:textId="3A832861" w:rsidR="009444E0" w:rsidRDefault="00531252" w:rsidP="009444E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Abastecimiento combustible-electricidad con gas</w:t>
            </w:r>
          </w:p>
        </w:tc>
      </w:tr>
      <w:tr w:rsidR="00531252" w14:paraId="4521111E" w14:textId="77777777" w:rsidTr="009444E0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28ED1F8B" w14:textId="6833CA44" w:rsidR="00531252" w:rsidRDefault="00531252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Vi1546</w:t>
            </w:r>
          </w:p>
        </w:tc>
        <w:tc>
          <w:tcPr>
            <w:tcW w:w="4508" w:type="dxa"/>
          </w:tcPr>
          <w:p w14:paraId="5299F6BE" w14:textId="77777777" w:rsidR="00531252" w:rsidRDefault="00531252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Costo abastecimiento con gas</w:t>
            </w:r>
          </w:p>
          <w:p w14:paraId="2BDFD5FD" w14:textId="10CAE403" w:rsidR="00944DDD" w:rsidRDefault="00944DDD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31252" w14:paraId="7EAEDE39" w14:textId="77777777" w:rsidTr="009444E0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209A8D4F" w14:textId="14FA6125" w:rsidR="00531252" w:rsidRDefault="00531252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Estrato</w:t>
            </w:r>
          </w:p>
        </w:tc>
        <w:tc>
          <w:tcPr>
            <w:tcW w:w="4508" w:type="dxa"/>
          </w:tcPr>
          <w:p w14:paraId="15F2704C" w14:textId="77777777" w:rsidR="00531252" w:rsidRDefault="00531252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Numero de estratos</w:t>
            </w:r>
          </w:p>
          <w:p w14:paraId="642BC845" w14:textId="26A7FF1B" w:rsidR="00944DDD" w:rsidRDefault="00944DDD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31252" w14:paraId="7A71D665" w14:textId="77777777" w:rsidTr="009444E0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159024C6" w14:textId="56B56664" w:rsidR="00531252" w:rsidRDefault="00531252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Fexp</w:t>
            </w:r>
            <w:proofErr w:type="spellEnd"/>
          </w:p>
        </w:tc>
        <w:tc>
          <w:tcPr>
            <w:tcW w:w="4508" w:type="dxa"/>
          </w:tcPr>
          <w:p w14:paraId="2C071471" w14:textId="77777777" w:rsidR="00531252" w:rsidRDefault="00531252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refiere a factor de expansión</w:t>
            </w:r>
          </w:p>
          <w:p w14:paraId="55DF8157" w14:textId="6621715E" w:rsidR="00944DDD" w:rsidRDefault="00944DDD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31252" w14:paraId="6E98722F" w14:textId="77777777" w:rsidTr="009444E0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4A815483" w14:textId="0351ECB3" w:rsidR="00531252" w:rsidRDefault="00531252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Upm</w:t>
            </w:r>
            <w:proofErr w:type="spellEnd"/>
          </w:p>
        </w:tc>
        <w:tc>
          <w:tcPr>
            <w:tcW w:w="4508" w:type="dxa"/>
          </w:tcPr>
          <w:p w14:paraId="0B4EB925" w14:textId="77777777" w:rsidR="00531252" w:rsidRDefault="00531252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refiere a unidad primaria de muestreo</w:t>
            </w:r>
          </w:p>
          <w:p w14:paraId="5E93FE87" w14:textId="53C6C3B4" w:rsidR="00944DDD" w:rsidRDefault="00944DDD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31252" w14:paraId="2CDC8928" w14:textId="77777777" w:rsidTr="009444E0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30366663" w14:textId="7D3F24DC" w:rsidR="00531252" w:rsidRDefault="00531252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Id_vivienda</w:t>
            </w:r>
            <w:proofErr w:type="spellEnd"/>
          </w:p>
        </w:tc>
        <w:tc>
          <w:tcPr>
            <w:tcW w:w="4508" w:type="dxa"/>
          </w:tcPr>
          <w:p w14:paraId="3202B4BD" w14:textId="06C25476" w:rsidR="00531252" w:rsidRDefault="00531252" w:rsidP="0053125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refiere al número de identificador de vivienda</w:t>
            </w:r>
          </w:p>
        </w:tc>
      </w:tr>
      <w:tr w:rsidR="00531252" w14:paraId="2337F5D9" w14:textId="77777777" w:rsidTr="00531252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5F8BDE6A" w14:textId="37892029" w:rsidR="00531252" w:rsidRDefault="00531252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Id_hogar</w:t>
            </w:r>
            <w:proofErr w:type="spellEnd"/>
          </w:p>
        </w:tc>
        <w:tc>
          <w:tcPr>
            <w:tcW w:w="4508" w:type="dxa"/>
          </w:tcPr>
          <w:p w14:paraId="13E06965" w14:textId="3D65A17E" w:rsidR="00531252" w:rsidRDefault="00531252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refiere al número de identificador de hogar</w:t>
            </w:r>
          </w:p>
        </w:tc>
      </w:tr>
      <w:tr w:rsidR="00531252" w:rsidRPr="00531252" w14:paraId="60C57D0B" w14:textId="77777777" w:rsidTr="00531252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34DF5B7A" w14:textId="47523CC8" w:rsidR="00531252" w:rsidRDefault="00531252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Perido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77C52265" w14:textId="5333A674" w:rsidR="00531252" w:rsidRDefault="00531252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refiera al periodo de la encuesta</w:t>
            </w:r>
          </w:p>
        </w:tc>
      </w:tr>
      <w:tr w:rsidR="00531252" w14:paraId="25399E5F" w14:textId="77777777" w:rsidTr="00531252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135AEEAF" w14:textId="3AADA1E6" w:rsidR="00531252" w:rsidRDefault="00531252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Mes</w:t>
            </w:r>
          </w:p>
        </w:tc>
        <w:tc>
          <w:tcPr>
            <w:tcW w:w="4508" w:type="dxa"/>
          </w:tcPr>
          <w:p w14:paraId="22836154" w14:textId="6FDDFA56" w:rsidR="00531252" w:rsidRDefault="00531252" w:rsidP="00BD3F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refiere al mes en que se realiza la encuesta</w:t>
            </w:r>
          </w:p>
        </w:tc>
      </w:tr>
    </w:tbl>
    <w:p w14:paraId="72D6E687" w14:textId="77777777" w:rsidR="00FD728D" w:rsidRDefault="00FD728D" w:rsidP="00FD728D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3956AFEC" w14:textId="77777777" w:rsidR="00FD728D" w:rsidRPr="00944DDD" w:rsidRDefault="00FD728D" w:rsidP="00956BC9">
      <w:pPr>
        <w:pStyle w:val="Ttulo1"/>
        <w:spacing w:line="360" w:lineRule="auto"/>
        <w:rPr>
          <w:rFonts w:ascii="Times New Roman" w:eastAsia="Calibri" w:hAnsi="Times New Roman" w:cs="Times New Roman"/>
          <w:b/>
          <w:bCs/>
          <w:color w:val="auto"/>
        </w:rPr>
      </w:pPr>
      <w:r w:rsidRPr="00944DDD">
        <w:rPr>
          <w:rFonts w:ascii="Times New Roman" w:eastAsia="Calibri" w:hAnsi="Times New Roman" w:cs="Times New Roman"/>
          <w:b/>
          <w:bCs/>
          <w:color w:val="auto"/>
        </w:rPr>
        <w:t>Datos complementarios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247"/>
        <w:gridCol w:w="4247"/>
      </w:tblGrid>
      <w:tr w:rsidR="00FD728D" w14:paraId="2889E730" w14:textId="77777777" w:rsidTr="00381B48">
        <w:tc>
          <w:tcPr>
            <w:tcW w:w="4508" w:type="dxa"/>
          </w:tcPr>
          <w:p w14:paraId="79ACED14" w14:textId="77777777" w:rsidR="00FD728D" w:rsidRDefault="00FD728D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  <w:p w14:paraId="4DA7B358" w14:textId="3532D1F1" w:rsidR="00CF01EF" w:rsidRDefault="00CF01EF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598232B" w14:textId="7A1012FF" w:rsidR="00FD728D" w:rsidRDefault="00FD728D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</w:tc>
      </w:tr>
      <w:tr w:rsidR="00FD728D" w14:paraId="518B6E19" w14:textId="77777777" w:rsidTr="00381B48">
        <w:tc>
          <w:tcPr>
            <w:tcW w:w="4508" w:type="dxa"/>
          </w:tcPr>
          <w:p w14:paraId="2B3186CF" w14:textId="77777777" w:rsidR="00FD728D" w:rsidRDefault="00FD728D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  <w:p w14:paraId="4D76E99D" w14:textId="2C49EDB8" w:rsidR="00CF01EF" w:rsidRDefault="00CF01EF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5ED0952" w14:textId="55B5AEDB" w:rsidR="00FD728D" w:rsidRDefault="00FD728D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</w:tc>
      </w:tr>
      <w:tr w:rsidR="00FD728D" w14:paraId="1119EDB3" w14:textId="77777777" w:rsidTr="00381B48">
        <w:tc>
          <w:tcPr>
            <w:tcW w:w="4508" w:type="dxa"/>
          </w:tcPr>
          <w:p w14:paraId="6E19EAA2" w14:textId="77777777" w:rsidR="00FD728D" w:rsidRDefault="00FD728D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  <w:p w14:paraId="6D0B90B8" w14:textId="260D7A4F" w:rsidR="00CF01EF" w:rsidRDefault="00CF01EF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FBBC24D" w14:textId="3601E8E4" w:rsidR="00FD728D" w:rsidRDefault="00FD728D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</w:tc>
      </w:tr>
      <w:tr w:rsidR="00FD728D" w14:paraId="1CE1E58B" w14:textId="77777777" w:rsidTr="00381B48">
        <w:tc>
          <w:tcPr>
            <w:tcW w:w="4508" w:type="dxa"/>
          </w:tcPr>
          <w:p w14:paraId="29587A2E" w14:textId="77777777" w:rsidR="00FD728D" w:rsidRDefault="00FD728D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  <w:p w14:paraId="2AC0AAE5" w14:textId="734B430F" w:rsidR="00CF01EF" w:rsidRDefault="00CF01EF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C68D5E1" w14:textId="02504ACC" w:rsidR="00FD728D" w:rsidRDefault="00FD728D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</w:tc>
      </w:tr>
      <w:tr w:rsidR="00FD728D" w14:paraId="0E381536" w14:textId="77777777" w:rsidTr="00381B48">
        <w:tc>
          <w:tcPr>
            <w:tcW w:w="4508" w:type="dxa"/>
          </w:tcPr>
          <w:p w14:paraId="2CB2D26A" w14:textId="77777777" w:rsidR="00FD728D" w:rsidRDefault="00FD728D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  <w:p w14:paraId="212FBFF1" w14:textId="4254078F" w:rsidR="00CF01EF" w:rsidRDefault="00CF01EF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FE34E1A" w14:textId="2DAEF717" w:rsidR="00FD728D" w:rsidRDefault="00FD728D" w:rsidP="00381B48">
            <w:pPr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</w:tc>
      </w:tr>
    </w:tbl>
    <w:p w14:paraId="08D94930" w14:textId="1C4C6982" w:rsidR="00FD728D" w:rsidRDefault="00FD728D"/>
    <w:p w14:paraId="3A78611E" w14:textId="373291EB" w:rsidR="00E34807" w:rsidRDefault="00E34807"/>
    <w:p w14:paraId="673E5F7C" w14:textId="5EE217CC" w:rsidR="00956BC9" w:rsidRPr="00956BC9" w:rsidRDefault="00E34807" w:rsidP="00956BC9">
      <w:pPr>
        <w:pStyle w:val="Ttulo1"/>
        <w:spacing w:line="360" w:lineRule="auto"/>
        <w:rPr>
          <w:rFonts w:ascii="Times New Roman" w:eastAsia="Calibri" w:hAnsi="Times New Roman" w:cs="Times New Roman"/>
          <w:b/>
          <w:bCs/>
          <w:color w:val="auto"/>
        </w:rPr>
      </w:pPr>
      <w:r w:rsidRPr="00944DDD">
        <w:rPr>
          <w:rFonts w:ascii="Times New Roman" w:eastAsia="Calibri" w:hAnsi="Times New Roman" w:cs="Times New Roman"/>
          <w:b/>
          <w:bCs/>
          <w:color w:val="auto"/>
        </w:rPr>
        <w:t>Posibles análisis para realizar</w:t>
      </w:r>
    </w:p>
    <w:p w14:paraId="75B1B4D1" w14:textId="34B97E4B" w:rsidR="00944DDD" w:rsidRPr="00956BC9" w:rsidRDefault="00956BC9" w:rsidP="00956BC9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Análisis </w:t>
      </w:r>
      <w:r w:rsidRPr="00956BC9">
        <w:rPr>
          <w:rFonts w:ascii="Times New Roman" w:hAnsi="Times New Roman" w:cs="Times New Roman"/>
          <w:sz w:val="24"/>
          <w:szCs w:val="24"/>
          <w:lang w:val="es-ES"/>
        </w:rPr>
        <w:t>entre</w:t>
      </w:r>
      <w:r w:rsidR="00E34807" w:rsidRPr="00956BC9">
        <w:rPr>
          <w:rFonts w:ascii="Times New Roman" w:hAnsi="Times New Roman" w:cs="Times New Roman"/>
          <w:sz w:val="24"/>
          <w:szCs w:val="24"/>
          <w:lang w:val="es-ES"/>
        </w:rPr>
        <w:t xml:space="preserve"> tipo de vivienda (Vi02) con el </w:t>
      </w:r>
      <w:r w:rsidR="00944DDD" w:rsidRPr="00956BC9">
        <w:rPr>
          <w:rFonts w:ascii="Times New Roman" w:hAnsi="Times New Roman" w:cs="Times New Roman"/>
          <w:sz w:val="24"/>
          <w:szCs w:val="24"/>
          <w:lang w:val="es-ES"/>
        </w:rPr>
        <w:t xml:space="preserve">tipo de </w:t>
      </w:r>
      <w:r>
        <w:rPr>
          <w:rFonts w:ascii="Times New Roman" w:hAnsi="Times New Roman" w:cs="Times New Roman"/>
          <w:sz w:val="24"/>
          <w:szCs w:val="24"/>
          <w:lang w:val="es-ES"/>
        </w:rPr>
        <w:t>vía de acceso</w:t>
      </w:r>
      <w:r w:rsidR="00944DDD" w:rsidRPr="00956BC9">
        <w:rPr>
          <w:rFonts w:ascii="Times New Roman" w:hAnsi="Times New Roman" w:cs="Times New Roman"/>
          <w:sz w:val="24"/>
          <w:szCs w:val="24"/>
          <w:lang w:val="es-ES"/>
        </w:rPr>
        <w:t xml:space="preserve"> (Vi0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="00944DDD" w:rsidRPr="00956BC9">
        <w:rPr>
          <w:rFonts w:ascii="Times New Roman" w:hAnsi="Times New Roman" w:cs="Times New Roman"/>
          <w:sz w:val="24"/>
          <w:szCs w:val="24"/>
          <w:lang w:val="es-ES"/>
        </w:rPr>
        <w:t>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determinar si el tipo de vía de acceso </w:t>
      </w:r>
      <w:r w:rsidR="00833253">
        <w:rPr>
          <w:rFonts w:ascii="Times New Roman" w:hAnsi="Times New Roman" w:cs="Times New Roman"/>
          <w:sz w:val="24"/>
          <w:szCs w:val="24"/>
          <w:lang w:val="es-ES"/>
        </w:rPr>
        <w:t>influye en la construcción del tipo de vivienda.</w:t>
      </w:r>
    </w:p>
    <w:p w14:paraId="541BD328" w14:textId="4B2EDBD0" w:rsidR="00944DDD" w:rsidRDefault="00956BC9" w:rsidP="00956B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Análisis</w:t>
      </w:r>
      <w:r w:rsidR="00944DDD" w:rsidRPr="00956BC9">
        <w:rPr>
          <w:rFonts w:ascii="Times New Roman" w:hAnsi="Times New Roman" w:cs="Times New Roman"/>
          <w:sz w:val="24"/>
          <w:szCs w:val="24"/>
          <w:lang w:val="es-ES"/>
        </w:rPr>
        <w:t xml:space="preserve"> entre el estado del techo (Vi03b) y el estado de las paredes (Vi05b)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determinar </w:t>
      </w:r>
      <w:r w:rsidR="00944DDD" w:rsidRPr="00956BC9">
        <w:rPr>
          <w:rFonts w:ascii="Times New Roman" w:hAnsi="Times New Roman" w:cs="Times New Roman"/>
          <w:sz w:val="24"/>
          <w:szCs w:val="24"/>
          <w:lang w:val="es-ES"/>
        </w:rPr>
        <w:t>si las viviendas con techos en mal estado también tienen problemas en las paredes.</w:t>
      </w:r>
    </w:p>
    <w:p w14:paraId="5FB388DC" w14:textId="4EE633A3" w:rsidR="00833253" w:rsidRDefault="00833253" w:rsidP="00956B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Análisis </w:t>
      </w:r>
      <w:r w:rsidRPr="00833253">
        <w:rPr>
          <w:rFonts w:ascii="Times New Roman" w:hAnsi="Times New Roman" w:cs="Times New Roman"/>
          <w:sz w:val="24"/>
          <w:szCs w:val="24"/>
          <w:lang w:val="es-ES"/>
        </w:rPr>
        <w:t>entre el costo de arriendo (Vi141) y si incluye servicios de agua (Vi142) y luz (Vi143)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determinar s</w:t>
      </w:r>
      <w:r w:rsidRPr="00833253">
        <w:rPr>
          <w:rFonts w:ascii="Times New Roman" w:hAnsi="Times New Roman" w:cs="Times New Roman"/>
          <w:sz w:val="24"/>
          <w:szCs w:val="24"/>
          <w:lang w:val="es-ES"/>
        </w:rPr>
        <w:t xml:space="preserve">i los hogares que pagan un costo de arriendo más alto también incluyen los servicios de </w:t>
      </w:r>
      <w:r>
        <w:rPr>
          <w:rFonts w:ascii="Times New Roman" w:hAnsi="Times New Roman" w:cs="Times New Roman"/>
          <w:sz w:val="24"/>
          <w:szCs w:val="24"/>
          <w:lang w:val="es-ES"/>
        </w:rPr>
        <w:t>luz y agua o en otro caso si los costos mas bajos no incluyen servicios de luz y agua.</w:t>
      </w:r>
    </w:p>
    <w:p w14:paraId="7057D518" w14:textId="2E624392" w:rsidR="00833253" w:rsidRDefault="00833253" w:rsidP="00956B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Análisis </w:t>
      </w:r>
      <w:r w:rsidRPr="00833253">
        <w:rPr>
          <w:rFonts w:ascii="Times New Roman" w:hAnsi="Times New Roman" w:cs="Times New Roman"/>
          <w:sz w:val="24"/>
          <w:szCs w:val="24"/>
          <w:lang w:val="es-ES"/>
        </w:rPr>
        <w:t>entre el tipo de vivienda (Vi02) y el número de cuartos (Vi06)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determinar si el tipo de vivienda se relaciona con la cantidad de cuartos.</w:t>
      </w:r>
    </w:p>
    <w:p w14:paraId="784A0713" w14:textId="127796EF" w:rsidR="00E051DC" w:rsidRDefault="00E051DC" w:rsidP="00956B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Análisis entre el área con el tipo de vivienda (Vi02) para determinar el numero de viviendas de tipo 1 en el área urbana y en rural.</w:t>
      </w:r>
    </w:p>
    <w:p w14:paraId="10E5FF15" w14:textId="75D7F1A5" w:rsidR="00E051DC" w:rsidRDefault="00E051DC" w:rsidP="00956B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entre estrado con el numero </w:t>
      </w:r>
      <w:r w:rsidRPr="00E051DC">
        <w:rPr>
          <w:rFonts w:ascii="Times New Roman" w:hAnsi="Times New Roman" w:cs="Times New Roman"/>
          <w:sz w:val="24"/>
          <w:szCs w:val="24"/>
          <w:lang w:val="es-ES"/>
        </w:rPr>
        <w:t xml:space="preserve">vehículos (Vi1521) </w:t>
      </w:r>
      <w:r>
        <w:rPr>
          <w:rFonts w:ascii="Times New Roman" w:hAnsi="Times New Roman" w:cs="Times New Roman"/>
          <w:sz w:val="24"/>
          <w:szCs w:val="24"/>
          <w:lang w:val="es-ES"/>
        </w:rPr>
        <w:t>o</w:t>
      </w:r>
      <w:r w:rsidRPr="00E051DC">
        <w:rPr>
          <w:rFonts w:ascii="Times New Roman" w:hAnsi="Times New Roman" w:cs="Times New Roman"/>
          <w:sz w:val="24"/>
          <w:szCs w:val="24"/>
          <w:lang w:val="es-ES"/>
        </w:rPr>
        <w:t xml:space="preserve"> el número de motos (Vi1522)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determinar si existe relación entre estrado y cantidad de </w:t>
      </w:r>
      <w:r w:rsidR="00037722">
        <w:rPr>
          <w:rFonts w:ascii="Times New Roman" w:hAnsi="Times New Roman" w:cs="Times New Roman"/>
          <w:sz w:val="24"/>
          <w:szCs w:val="24"/>
          <w:lang w:val="es-ES"/>
        </w:rPr>
        <w:t>vehículos en el hogar.</w:t>
      </w:r>
    </w:p>
    <w:p w14:paraId="785E4471" w14:textId="3BC1D663" w:rsidR="00037722" w:rsidRDefault="00037722" w:rsidP="00956B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37722">
        <w:rPr>
          <w:rFonts w:ascii="Times New Roman" w:hAnsi="Times New Roman" w:cs="Times New Roman"/>
          <w:sz w:val="24"/>
          <w:szCs w:val="24"/>
          <w:lang w:val="es-ES"/>
        </w:rPr>
        <w:t>Análisis entre el tipo de alumbrado (Vi12)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tipo de vía de acceso (Vi01) para determinar el tipo de alumbrado en un tipo de vía de acceso 2.</w:t>
      </w:r>
    </w:p>
    <w:p w14:paraId="3E17B5CF" w14:textId="77777777" w:rsidR="00037722" w:rsidRPr="00956BC9" w:rsidRDefault="00037722" w:rsidP="00956B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AB3B2DA" w14:textId="77777777" w:rsidR="00956BC9" w:rsidRPr="00956BC9" w:rsidRDefault="00956BC9" w:rsidP="00956BC9">
      <w:pPr>
        <w:jc w:val="both"/>
        <w:rPr>
          <w:rFonts w:ascii="Times New Roman" w:hAnsi="Times New Roman" w:cs="Times New Roman"/>
          <w:lang w:val="es-ES"/>
        </w:rPr>
      </w:pPr>
    </w:p>
    <w:p w14:paraId="057FAD42" w14:textId="483B0FF4" w:rsidR="00956BC9" w:rsidRPr="00956BC9" w:rsidRDefault="00956BC9" w:rsidP="00956BC9">
      <w:pPr>
        <w:pStyle w:val="Prrafodelista"/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6DC42B22" w14:textId="77777777" w:rsidR="00037722" w:rsidRPr="00037722" w:rsidRDefault="00037722" w:rsidP="00037722">
      <w:pPr>
        <w:pStyle w:val="Ttulo1"/>
        <w:rPr>
          <w:rFonts w:ascii="Times New Roman" w:eastAsia="Calibri" w:hAnsi="Times New Roman" w:cs="Times New Roman"/>
          <w:b/>
          <w:bCs/>
          <w:color w:val="auto"/>
        </w:rPr>
      </w:pPr>
      <w:r w:rsidRPr="00037722">
        <w:rPr>
          <w:rFonts w:ascii="Times New Roman" w:eastAsia="Calibri" w:hAnsi="Times New Roman" w:cs="Times New Roman"/>
          <w:b/>
          <w:bCs/>
          <w:color w:val="auto"/>
        </w:rPr>
        <w:lastRenderedPageBreak/>
        <w:t>Diseño conceptual</w:t>
      </w:r>
    </w:p>
    <w:p w14:paraId="2A14ABEE" w14:textId="75EB725B" w:rsidR="00E34807" w:rsidRDefault="00E34807"/>
    <w:p w14:paraId="648F09AA" w14:textId="5E729B4B" w:rsidR="00212DD5" w:rsidRDefault="00212DD5"/>
    <w:p w14:paraId="6DBC7298" w14:textId="71853610" w:rsidR="00212DD5" w:rsidRDefault="00212DD5"/>
    <w:p w14:paraId="1E7805F7" w14:textId="77777777" w:rsidR="00212DD5" w:rsidRDefault="00212DD5"/>
    <w:p w14:paraId="45D1F984" w14:textId="77777777" w:rsidR="00037722" w:rsidRDefault="00037722"/>
    <w:p w14:paraId="5DB02826" w14:textId="17834334" w:rsidR="00037722" w:rsidRDefault="00212DD5" w:rsidP="00037722">
      <w:pPr>
        <w:pStyle w:val="Ttulo1"/>
        <w:rPr>
          <w:rFonts w:ascii="Times New Roman" w:eastAsia="Calibri" w:hAnsi="Times New Roman" w:cs="Times New Roman"/>
          <w:b/>
          <w:bCs/>
          <w:color w:val="auto"/>
        </w:rPr>
      </w:pPr>
      <w:r w:rsidRPr="00212DD5">
        <w:drawing>
          <wp:anchor distT="0" distB="0" distL="114300" distR="114300" simplePos="0" relativeHeight="251660288" behindDoc="0" locked="0" layoutInCell="1" allowOverlap="1" wp14:anchorId="2188197B" wp14:editId="2D96313B">
            <wp:simplePos x="0" y="0"/>
            <wp:positionH relativeFrom="column">
              <wp:posOffset>-413385</wp:posOffset>
            </wp:positionH>
            <wp:positionV relativeFrom="paragraph">
              <wp:posOffset>338455</wp:posOffset>
            </wp:positionV>
            <wp:extent cx="6164580" cy="413385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"/>
                    <a:stretch/>
                  </pic:blipFill>
                  <pic:spPr bwMode="auto">
                    <a:xfrm>
                      <a:off x="0" y="0"/>
                      <a:ext cx="6164580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722" w:rsidRPr="00037722">
        <w:rPr>
          <w:rFonts w:ascii="Times New Roman" w:eastAsia="Calibri" w:hAnsi="Times New Roman" w:cs="Times New Roman"/>
          <w:b/>
          <w:bCs/>
          <w:color w:val="auto"/>
        </w:rPr>
        <w:t>Diseño lógico relacional</w:t>
      </w:r>
    </w:p>
    <w:p w14:paraId="14583A2D" w14:textId="17BC8E77" w:rsidR="00037722" w:rsidRDefault="00037722" w:rsidP="00037722">
      <w:pPr>
        <w:rPr>
          <w:lang w:val="es-ES"/>
        </w:rPr>
      </w:pPr>
    </w:p>
    <w:p w14:paraId="2D5FE3D1" w14:textId="52B39E0B" w:rsidR="00037722" w:rsidRDefault="00037722" w:rsidP="00037722">
      <w:pPr>
        <w:rPr>
          <w:lang w:val="es-ES"/>
        </w:rPr>
      </w:pPr>
    </w:p>
    <w:p w14:paraId="529CCCA7" w14:textId="32EBB620" w:rsidR="00037722" w:rsidRDefault="00037722" w:rsidP="00037722">
      <w:pPr>
        <w:pStyle w:val="Ttulo1"/>
        <w:rPr>
          <w:rFonts w:ascii="Times New Roman" w:eastAsia="Calibri" w:hAnsi="Times New Roman" w:cs="Times New Roman"/>
          <w:b/>
          <w:bCs/>
          <w:color w:val="auto"/>
        </w:rPr>
      </w:pPr>
      <w:r w:rsidRPr="00037722">
        <w:rPr>
          <w:rFonts w:ascii="Times New Roman" w:eastAsia="Calibri" w:hAnsi="Times New Roman" w:cs="Times New Roman"/>
          <w:b/>
          <w:bCs/>
          <w:color w:val="auto"/>
        </w:rPr>
        <w:t>Script SQL</w:t>
      </w:r>
    </w:p>
    <w:p w14:paraId="2D38B77A" w14:textId="32B56517" w:rsidR="009158E8" w:rsidRDefault="00037722" w:rsidP="009158E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el Script r</w:t>
      </w:r>
      <w:r w:rsidRPr="00037722">
        <w:rPr>
          <w:rFonts w:ascii="Times New Roman" w:hAnsi="Times New Roman" w:cs="Times New Roman"/>
          <w:sz w:val="24"/>
          <w:szCs w:val="24"/>
          <w:lang w:val="es-ES"/>
        </w:rPr>
        <w:t xml:space="preserve">ealizamos la creación de una solo tabla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 la cual le agregamos las columnas de datos que utilizamos para este proyecto y se definió el nombre de las variables con su respectivo tipo de dato, para la carga de datos se creó catálogos específicos para las columnas que lo requerían los cuales mediante </w:t>
      </w:r>
      <w:r w:rsidR="009158E8">
        <w:rPr>
          <w:rFonts w:ascii="Times New Roman" w:hAnsi="Times New Roman" w:cs="Times New Roman"/>
          <w:sz w:val="24"/>
          <w:szCs w:val="24"/>
          <w:lang w:val="es-ES"/>
        </w:rPr>
        <w:t xml:space="preserve">el comando INSERT van reemplazando los datos de acuerdo con el id de cada columna con el id del catálogo. </w:t>
      </w:r>
    </w:p>
    <w:p w14:paraId="73F3E73D" w14:textId="0C645321" w:rsidR="009158E8" w:rsidRDefault="009158E8" w:rsidP="009158E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Adjunto el repositorio de GitHub para la descarga del Script:</w:t>
      </w:r>
    </w:p>
    <w:p w14:paraId="7A764914" w14:textId="77777777" w:rsidR="009158E8" w:rsidRDefault="009158E8" w:rsidP="009158E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7AF0471" w14:textId="73E3851B" w:rsidR="00037722" w:rsidRPr="00037722" w:rsidRDefault="009158E8" w:rsidP="009158E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FC2F306" w14:textId="77777777" w:rsidR="00037722" w:rsidRPr="00037722" w:rsidRDefault="00037722" w:rsidP="00037722">
      <w:pPr>
        <w:rPr>
          <w:lang w:val="es-ES"/>
        </w:rPr>
      </w:pPr>
    </w:p>
    <w:p w14:paraId="37B234F6" w14:textId="77777777" w:rsidR="00037722" w:rsidRPr="00037722" w:rsidRDefault="00037722" w:rsidP="00037722">
      <w:pPr>
        <w:rPr>
          <w:lang w:val="es-ES"/>
        </w:rPr>
      </w:pPr>
    </w:p>
    <w:p w14:paraId="51F37138" w14:textId="77777777" w:rsidR="00037722" w:rsidRDefault="00037722"/>
    <w:sectPr w:rsidR="00037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65B13"/>
    <w:multiLevelType w:val="hybridMultilevel"/>
    <w:tmpl w:val="7EB0A1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E2DF9"/>
    <w:multiLevelType w:val="hybridMultilevel"/>
    <w:tmpl w:val="E886DF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35902"/>
    <w:multiLevelType w:val="hybridMultilevel"/>
    <w:tmpl w:val="21BA36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021804">
    <w:abstractNumId w:val="2"/>
  </w:num>
  <w:num w:numId="2" w16cid:durableId="157305148">
    <w:abstractNumId w:val="1"/>
  </w:num>
  <w:num w:numId="3" w16cid:durableId="3539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BEA"/>
    <w:rsid w:val="00037722"/>
    <w:rsid w:val="00065744"/>
    <w:rsid w:val="000762EB"/>
    <w:rsid w:val="001709BA"/>
    <w:rsid w:val="001729CC"/>
    <w:rsid w:val="00204121"/>
    <w:rsid w:val="00212DD5"/>
    <w:rsid w:val="003E5214"/>
    <w:rsid w:val="00531252"/>
    <w:rsid w:val="00563E2E"/>
    <w:rsid w:val="0057383A"/>
    <w:rsid w:val="00642A36"/>
    <w:rsid w:val="00805430"/>
    <w:rsid w:val="00830CB0"/>
    <w:rsid w:val="00833253"/>
    <w:rsid w:val="00847BEA"/>
    <w:rsid w:val="00867E81"/>
    <w:rsid w:val="009158E8"/>
    <w:rsid w:val="009444E0"/>
    <w:rsid w:val="00944DDD"/>
    <w:rsid w:val="00956BC9"/>
    <w:rsid w:val="00A7458F"/>
    <w:rsid w:val="00AA654B"/>
    <w:rsid w:val="00C36D99"/>
    <w:rsid w:val="00CF01EF"/>
    <w:rsid w:val="00E051DC"/>
    <w:rsid w:val="00E30E6B"/>
    <w:rsid w:val="00E3333D"/>
    <w:rsid w:val="00E34807"/>
    <w:rsid w:val="00E9381D"/>
    <w:rsid w:val="00ED231D"/>
    <w:rsid w:val="00F423E6"/>
    <w:rsid w:val="00FB4FE9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D428"/>
  <w15:chartTrackingRefBased/>
  <w15:docId w15:val="{FA10298A-08AE-4735-A0F9-CBB53A05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BEA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D728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2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aconcuadrcula">
    <w:name w:val="Table Grid"/>
    <w:basedOn w:val="Tablanormal"/>
    <w:uiPriority w:val="59"/>
    <w:rsid w:val="00FD728D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3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7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JOSE DANIEL CORDOVA AÑAZCO</cp:lastModifiedBy>
  <cp:revision>12</cp:revision>
  <dcterms:created xsi:type="dcterms:W3CDTF">2021-12-09T14:16:00Z</dcterms:created>
  <dcterms:modified xsi:type="dcterms:W3CDTF">2023-06-30T22:29:00Z</dcterms:modified>
</cp:coreProperties>
</file>