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A0BDE" w14:textId="77777777" w:rsidR="00226771" w:rsidRPr="00226771" w:rsidRDefault="00226771" w:rsidP="00226771">
      <w:pPr>
        <w:jc w:val="center"/>
        <w:rPr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UNIVERSIDAD AMERICANA</w:t>
      </w:r>
    </w:p>
    <w:p w14:paraId="5EF6194A" w14:textId="77777777" w:rsidR="00226771" w:rsidRPr="00226771" w:rsidRDefault="00226771" w:rsidP="00226771">
      <w:pPr>
        <w:rPr>
          <w:sz w:val="24"/>
          <w:szCs w:val="24"/>
        </w:rPr>
      </w:pPr>
    </w:p>
    <w:p w14:paraId="22351D54" w14:textId="40B423DB" w:rsidR="00226771" w:rsidRPr="00226771" w:rsidRDefault="00226771" w:rsidP="00226771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DD6CD2D" wp14:editId="3C84761E">
            <wp:extent cx="2026920" cy="29032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2D324" w14:textId="77777777" w:rsidR="00226771" w:rsidRPr="00226771" w:rsidRDefault="00226771" w:rsidP="00226771">
      <w:pPr>
        <w:jc w:val="center"/>
        <w:rPr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 Facultad de Ingeniería y Arquitectura (FIA) </w:t>
      </w:r>
    </w:p>
    <w:p w14:paraId="695AEBAF" w14:textId="77777777" w:rsidR="00226771" w:rsidRPr="00226771" w:rsidRDefault="00226771" w:rsidP="00226771">
      <w:pPr>
        <w:jc w:val="center"/>
        <w:rPr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Carrera: Ing. en sistemas de información.</w:t>
      </w:r>
    </w:p>
    <w:p w14:paraId="60109015" w14:textId="77777777" w:rsidR="00226771" w:rsidRPr="00226771" w:rsidRDefault="00226771" w:rsidP="00226771">
      <w:pPr>
        <w:rPr>
          <w:sz w:val="24"/>
          <w:szCs w:val="24"/>
        </w:rPr>
      </w:pPr>
    </w:p>
    <w:p w14:paraId="76746AF7" w14:textId="77777777" w:rsidR="00226771" w:rsidRPr="00226771" w:rsidRDefault="00226771" w:rsidP="00226771">
      <w:pPr>
        <w:jc w:val="center"/>
        <w:rPr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Álgebra Lineal.</w:t>
      </w:r>
    </w:p>
    <w:p w14:paraId="6B3870CD" w14:textId="77777777" w:rsidR="00226771" w:rsidRPr="00226771" w:rsidRDefault="00226771" w:rsidP="00226771">
      <w:pPr>
        <w:jc w:val="center"/>
        <w:rPr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PROGRAMA 4</w:t>
      </w:r>
    </w:p>
    <w:p w14:paraId="6F4C580A" w14:textId="77777777" w:rsidR="00226771" w:rsidRPr="00226771" w:rsidRDefault="00226771" w:rsidP="00226771">
      <w:pPr>
        <w:spacing w:after="240"/>
        <w:rPr>
          <w:sz w:val="24"/>
          <w:szCs w:val="24"/>
        </w:rPr>
      </w:pPr>
    </w:p>
    <w:p w14:paraId="5EDA634E" w14:textId="77777777" w:rsidR="00226771" w:rsidRPr="00226771" w:rsidRDefault="00226771" w:rsidP="00226771">
      <w:pPr>
        <w:jc w:val="center"/>
        <w:rPr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Proyecto Integrador: Calculadora de Álgebra Lineal.</w:t>
      </w:r>
    </w:p>
    <w:p w14:paraId="7B2081EC" w14:textId="77777777" w:rsidR="00226771" w:rsidRPr="00226771" w:rsidRDefault="00226771" w:rsidP="00226771">
      <w:pPr>
        <w:rPr>
          <w:sz w:val="24"/>
          <w:szCs w:val="24"/>
        </w:rPr>
      </w:pPr>
    </w:p>
    <w:p w14:paraId="29252BBA" w14:textId="77777777" w:rsidR="00226771" w:rsidRPr="00226771" w:rsidRDefault="00226771" w:rsidP="00226771">
      <w:pPr>
        <w:jc w:val="center"/>
        <w:rPr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Docente: </w:t>
      </w:r>
      <w:r>
        <w:rPr>
          <w:color w:val="000000"/>
          <w:sz w:val="24"/>
          <w:szCs w:val="24"/>
        </w:rPr>
        <w:t xml:space="preserve">José Andrés Munguía Cortéz. </w:t>
      </w:r>
    </w:p>
    <w:p w14:paraId="120B551E" w14:textId="77777777" w:rsidR="00226771" w:rsidRPr="00226771" w:rsidRDefault="00226771" w:rsidP="00226771">
      <w:pPr>
        <w:rPr>
          <w:sz w:val="24"/>
          <w:szCs w:val="24"/>
        </w:rPr>
      </w:pPr>
    </w:p>
    <w:p w14:paraId="57CD0B81" w14:textId="77777777" w:rsidR="00226771" w:rsidRPr="00226771" w:rsidRDefault="00226771" w:rsidP="00226771">
      <w:pPr>
        <w:jc w:val="center"/>
        <w:rPr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Integrantes: </w:t>
      </w:r>
    </w:p>
    <w:p w14:paraId="703F4920" w14:textId="77777777" w:rsidR="00226771" w:rsidRPr="00226771" w:rsidRDefault="00226771" w:rsidP="00226771">
      <w:pPr>
        <w:numPr>
          <w:ilvl w:val="0"/>
          <w:numId w:val="4"/>
        </w:numPr>
        <w:jc w:val="center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Marian Alejandra Guillén Castillo </w:t>
      </w:r>
    </w:p>
    <w:p w14:paraId="46E534BB" w14:textId="77777777" w:rsidR="00226771" w:rsidRPr="00226771" w:rsidRDefault="00226771" w:rsidP="00226771">
      <w:pPr>
        <w:numPr>
          <w:ilvl w:val="0"/>
          <w:numId w:val="4"/>
        </w:numPr>
        <w:jc w:val="center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⁠Chelsea Yosmara Quintanilla Blandón </w:t>
      </w:r>
    </w:p>
    <w:p w14:paraId="6224B72F" w14:textId="77777777" w:rsidR="00226771" w:rsidRPr="00226771" w:rsidRDefault="00226771" w:rsidP="00226771">
      <w:pPr>
        <w:numPr>
          <w:ilvl w:val="0"/>
          <w:numId w:val="4"/>
        </w:numPr>
        <w:jc w:val="center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José Cristo Carvallo Herrera </w:t>
      </w:r>
    </w:p>
    <w:p w14:paraId="35946A54" w14:textId="77777777" w:rsidR="00226771" w:rsidRPr="00226771" w:rsidRDefault="00226771" w:rsidP="00226771">
      <w:pPr>
        <w:numPr>
          <w:ilvl w:val="0"/>
          <w:numId w:val="4"/>
        </w:numPr>
        <w:jc w:val="center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Gabriela Suyen Espinoza Rodríguez</w:t>
      </w:r>
    </w:p>
    <w:p w14:paraId="19BFF3B5" w14:textId="77777777" w:rsidR="00226771" w:rsidRPr="00226771" w:rsidRDefault="00226771" w:rsidP="00226771">
      <w:pPr>
        <w:rPr>
          <w:sz w:val="24"/>
          <w:szCs w:val="24"/>
        </w:rPr>
      </w:pPr>
    </w:p>
    <w:p w14:paraId="73F51C66" w14:textId="77777777" w:rsidR="00226771" w:rsidRPr="00226771" w:rsidRDefault="00226771" w:rsidP="00226771">
      <w:pPr>
        <w:jc w:val="center"/>
        <w:rPr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Grupo de trabajo: </w:t>
      </w:r>
      <w:r>
        <w:rPr>
          <w:color w:val="000000"/>
          <w:sz w:val="24"/>
          <w:szCs w:val="24"/>
        </w:rPr>
        <w:t>2</w:t>
      </w:r>
    </w:p>
    <w:p w14:paraId="1D4F775C" w14:textId="77777777" w:rsidR="00226771" w:rsidRPr="00226771" w:rsidRDefault="00226771" w:rsidP="00226771">
      <w:pPr>
        <w:jc w:val="center"/>
        <w:rPr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Fecha de entrega:</w:t>
      </w:r>
      <w:r>
        <w:rPr>
          <w:color w:val="000000"/>
          <w:sz w:val="24"/>
          <w:szCs w:val="24"/>
        </w:rPr>
        <w:t xml:space="preserve"> 28/09/2026</w:t>
      </w:r>
    </w:p>
    <w:p w14:paraId="47B38CE0" w14:textId="77777777" w:rsidR="00516650" w:rsidRDefault="00B93289">
      <w:r>
        <w:br w:type="page"/>
      </w:r>
    </w:p>
    <w:p w14:paraId="4E30578C" w14:textId="77777777" w:rsidR="00516650" w:rsidRDefault="00B93289">
      <w:pPr>
        <w:pStyle w:val="Ttulo1"/>
        <w:pBdr>
          <w:bottom w:val="single" w:sz="8" w:space="6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lastRenderedPageBreak/>
        <w:t>1. Objetivo</w:t>
      </w:r>
    </w:p>
    <w:p w14:paraId="2F9B7E76" w14:textId="77777777" w:rsidR="00516650" w:rsidRDefault="00B93289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Implementar en el programa una función capaz de determinar si un conjunto de vectores de ℝⁿ es linealmente independiente (L.I.) o linealmente dependiente (L.D.), mostrando además el procedimiento completo de reducción y, en el caso dependiente, una relación de dependencia explícita entre los vectores.</w:t>
      </w:r>
    </w:p>
    <w:p w14:paraId="7B4F3E38" w14:textId="77777777" w:rsidR="00516650" w:rsidRDefault="00B93289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El programa se desarrolló íntegramente en Python estándar, sin utilizar NumPy, SciPy ni funciones de álgebra lineal de biblioteca, respetando la restricción de la asignatura: solo listas anidadas, condicionales, ciclos y funciones definidas por el grupo.</w:t>
      </w:r>
    </w:p>
    <w:p w14:paraId="2A12E3E1" w14:textId="77777777" w:rsidR="00516650" w:rsidRDefault="00B93289">
      <w:pPr>
        <w:pStyle w:val="Ttulo1"/>
        <w:pBdr>
          <w:bottom w:val="single" w:sz="8" w:space="6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2. Fundamento teórico</w:t>
      </w:r>
    </w:p>
    <w:p w14:paraId="31BCFA31" w14:textId="77777777" w:rsidR="00516650" w:rsidRDefault="00B93289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2.1 Combinación lineal</w:t>
      </w:r>
    </w:p>
    <w:p w14:paraId="39D70045" w14:textId="77777777" w:rsidR="00516650" w:rsidRDefault="00B93289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Dados los vectores v₁, v₂, …, vₖ en ℝⁿ y los escalares c₁, c₂, …, cₖ, el vector</w:t>
      </w:r>
    </w:p>
    <w:p w14:paraId="08322213" w14:textId="77777777" w:rsidR="00516650" w:rsidRDefault="00B93289">
      <w:pPr>
        <w:shd w:val="clear" w:color="auto" w:fill="F2F5FA"/>
        <w:spacing w:before="60" w:after="160"/>
        <w:ind w:left="50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y = c₁·v₁ + c₂·v₂ + … + cₖ·vₖ</w:t>
      </w:r>
    </w:p>
    <w:p w14:paraId="0651DF90" w14:textId="77777777" w:rsidR="00516650" w:rsidRDefault="00B93289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se llama combinación lineal de v₁ … vₖ con pesos c₁ … cₖ.</w:t>
      </w:r>
    </w:p>
    <w:p w14:paraId="0DFA54AF" w14:textId="77777777" w:rsidR="00516650" w:rsidRDefault="00B93289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2.2 Definición de independencia lineal</w:t>
      </w:r>
    </w:p>
    <w:p w14:paraId="578F67FC" w14:textId="77777777" w:rsidR="00516650" w:rsidRDefault="00B93289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Un conjunto de k vectores en ℝⁿ es linealmente independiente si y solo si la única solución de la ecuación vectorial homogénea</w:t>
      </w:r>
    </w:p>
    <w:p w14:paraId="3395010B" w14:textId="77777777" w:rsidR="00516650" w:rsidRDefault="00B93289">
      <w:pPr>
        <w:shd w:val="clear" w:color="auto" w:fill="F2F5FA"/>
        <w:spacing w:before="60" w:after="160"/>
        <w:ind w:left="50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c₁·v₁ + c₂·v₂ + … + cₖ·vₖ = 0</w:t>
      </w:r>
    </w:p>
    <w:p w14:paraId="7655DC4F" w14:textId="77777777" w:rsidR="00516650" w:rsidRDefault="00B93289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es la solución trivial c₁ = c₂ = … = cₖ = 0.</w:t>
      </w:r>
    </w:p>
    <w:p w14:paraId="56F1B051" w14:textId="77777777" w:rsidR="00516650" w:rsidRDefault="00B93289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Si existe al menos una solución con los coeficientes no todos cero, el conjunto es linealmente dependiente, y esa solución se denomina relación de dependencia.</w:t>
      </w:r>
    </w:p>
    <w:p w14:paraId="110609BE" w14:textId="77777777" w:rsidR="00516650" w:rsidRDefault="00B93289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2.3 Traducción a un sistema de ecuaciones</w:t>
      </w:r>
    </w:p>
    <w:p w14:paraId="2FB06A3C" w14:textId="77777777" w:rsidR="00516650" w:rsidRDefault="00B93289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Por el teorema de la ecuación vectorial, la ecuación anterior tiene el mismo conjunto solución que el sistema lineal cuya matriz aumentada es</w:t>
      </w:r>
    </w:p>
    <w:p w14:paraId="1DE839B8" w14:textId="77777777" w:rsidR="00516650" w:rsidRDefault="00B93289">
      <w:pPr>
        <w:shd w:val="clear" w:color="auto" w:fill="F2F5FA"/>
        <w:spacing w:before="60" w:after="160"/>
        <w:ind w:left="50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[ v₁   v₂   …   vₖ | 0 ]</w:t>
      </w:r>
    </w:p>
    <w:p w14:paraId="70FB0AFA" w14:textId="77777777" w:rsidR="00516650" w:rsidRDefault="00B93289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es decir, la matriz A cuyas COLUMNAS son los vectores del conjunto, ampliada con una columna de ceros. Esto convierte una pregunta sobre vectores en un problema de eliminación de Gauss-Jordan, que el programa ya sabía resolver desde el Programa 1.</w:t>
      </w:r>
    </w:p>
    <w:p w14:paraId="69E10F6E" w14:textId="77777777" w:rsidR="00516650" w:rsidRDefault="00B93289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2.4 Criterio práctico por pivotes</w:t>
      </w:r>
    </w:p>
    <w:p w14:paraId="7A19DD7A" w14:textId="77777777" w:rsidR="00516650" w:rsidRDefault="00B93289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Al reducir [A | 0] a su forma escalonada reducida se cuentan los pivotes que caen en las columnas de las variables (las k primeras). Entonces:</w:t>
      </w:r>
    </w:p>
    <w:p w14:paraId="4D528E73" w14:textId="77777777" w:rsidR="00516650" w:rsidRDefault="00B93289">
      <w:pPr>
        <w:shd w:val="clear" w:color="auto" w:fill="F2F5FA"/>
        <w:spacing w:before="60"/>
        <w:ind w:left="50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número de pivotes = k   →   L.I.  (no hay variables libres)</w:t>
      </w:r>
    </w:p>
    <w:p w14:paraId="732FB8CD" w14:textId="77777777" w:rsidR="00516650" w:rsidRDefault="00B93289">
      <w:pPr>
        <w:shd w:val="clear" w:color="auto" w:fill="F2F5FA"/>
        <w:spacing w:after="160"/>
        <w:ind w:left="50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número de pivotes &lt; k   →   L.D.  (hay variables libres)</w:t>
      </w:r>
    </w:p>
    <w:p w14:paraId="08D18750" w14:textId="77777777" w:rsidR="00516650" w:rsidRDefault="00B93289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lastRenderedPageBreak/>
        <w:t>Equivalentemente:</w:t>
      </w:r>
    </w:p>
    <w:p w14:paraId="6940BED5" w14:textId="77777777" w:rsidR="00516650" w:rsidRDefault="00B93289">
      <w:pPr>
        <w:shd w:val="clear" w:color="auto" w:fill="F2F5FA"/>
        <w:spacing w:before="60" w:after="160"/>
        <w:ind w:left="50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variables libres = k − número de pivotes</w:t>
      </w:r>
    </w:p>
    <w:p w14:paraId="73E5E91D" w14:textId="77777777" w:rsidR="00516650" w:rsidRDefault="00B93289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La justificación es directa: cada variable libre puede tomar cualquier valor, en particular un valor distinto de cero, lo que produce una solución no trivial y por lo tanto una relación de dependencia.</w:t>
      </w:r>
    </w:p>
    <w:p w14:paraId="562CE16A" w14:textId="77777777" w:rsidR="00516650" w:rsidRDefault="00B93289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2.5 Observaciones que el programa aprovecha</w:t>
      </w:r>
    </w:p>
    <w:p w14:paraId="12D07E4C" w14:textId="77777777" w:rsidR="00516650" w:rsidRDefault="00B93289">
      <w:pPr>
        <w:pStyle w:val="Prrafode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El sistema homogéneo Ax = 0 siempre es consistente, porque x = 0 siempre lo satisface. Por eso nunca hace falta verificar consistencia: la pregunta no es si hay solución, sino cuántas.</w:t>
      </w:r>
    </w:p>
    <w:p w14:paraId="6389D477" w14:textId="77777777" w:rsidR="00516650" w:rsidRDefault="00B93289">
      <w:pPr>
        <w:pStyle w:val="Prrafode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Si k &gt; n (más vectores que la dimensión del espacio), el conjunto es siempre linealmente dependiente, porque el número de pivotes no puede superar n y entonces forzosamente quedan variables libres.</w:t>
      </w:r>
    </w:p>
    <w:p w14:paraId="39A8D58A" w14:textId="77777777" w:rsidR="00516650" w:rsidRDefault="00B93289">
      <w:pPr>
        <w:pStyle w:val="Prrafode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Un conjunto que contiene al vector cero es siempre linealmente dependiente.</w:t>
      </w:r>
    </w:p>
    <w:p w14:paraId="1D14CFB9" w14:textId="77777777" w:rsidR="00516650" w:rsidRDefault="00B93289">
      <w:pPr>
        <w:pStyle w:val="Ttulo1"/>
        <w:pBdr>
          <w:bottom w:val="single" w:sz="8" w:space="6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3. Implementación</w:t>
      </w:r>
    </w:p>
    <w:p w14:paraId="4271B5B6" w14:textId="77777777" w:rsidR="00516650" w:rsidRDefault="00B93289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3.1 Estructura del proyecto</w:t>
      </w:r>
    </w:p>
    <w:p w14:paraId="1F54E83A" w14:textId="77777777" w:rsidR="00516650" w:rsidRDefault="00B93289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Para esta entrega el programa se reorganizó en módulos separados, de modo que cada tema de la asignatura quede en su propio archivo y el mantenimiento sea más simple: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8"/>
        <w:gridCol w:w="6052"/>
      </w:tblGrid>
      <w:tr w:rsidR="00516650" w14:paraId="686E6C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5DBC22" w14:textId="77777777" w:rsidR="00516650" w:rsidRDefault="00B93289">
            <w:pPr>
              <w:spacing w:line="252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Archivo</w:t>
            </w:r>
          </w:p>
        </w:tc>
        <w:tc>
          <w:tcPr>
            <w:tcW w:w="616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072DA3" w14:textId="77777777" w:rsidR="00516650" w:rsidRDefault="00B93289">
            <w:pPr>
              <w:spacing w:line="252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Contenido</w:t>
            </w:r>
          </w:p>
        </w:tc>
      </w:tr>
      <w:tr w:rsidR="00516650" w14:paraId="737C57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342482" w14:textId="77777777" w:rsidR="00516650" w:rsidRDefault="00B93289">
            <w:pPr>
              <w:spacing w:line="252" w:lineRule="auto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Programa 4_Grupo2.py</w:t>
            </w:r>
          </w:p>
        </w:tc>
        <w:tc>
          <w:tcPr>
            <w:tcW w:w="6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6994C0" w14:textId="77777777" w:rsidR="00516650" w:rsidRDefault="00B93289">
            <w:pPr>
              <w:spacing w:line="252" w:lineRule="auto"/>
            </w:pPr>
            <w:r>
              <w:rPr>
                <w:rFonts w:ascii="Calibri" w:eastAsia="Calibri" w:hAnsi="Calibri" w:cs="Calibri"/>
                <w:color w:val="222222"/>
              </w:rPr>
              <w:t>Menú principal (ventana y consola), pruebas automáticas y punto de entrada.</w:t>
            </w:r>
          </w:p>
        </w:tc>
      </w:tr>
      <w:tr w:rsidR="00516650" w14:paraId="5F31C4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397E39" w14:textId="77777777" w:rsidR="00516650" w:rsidRDefault="00B93289">
            <w:pPr>
              <w:spacing w:line="252" w:lineRule="auto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modulos/__init__.py</w:t>
            </w:r>
          </w:p>
        </w:tc>
        <w:tc>
          <w:tcPr>
            <w:tcW w:w="616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AC0B14" w14:textId="77777777" w:rsidR="00516650" w:rsidRDefault="00B93289">
            <w:pPr>
              <w:spacing w:line="252" w:lineRule="auto"/>
            </w:pPr>
            <w:r>
              <w:rPr>
                <w:rFonts w:ascii="Calibri" w:eastAsia="Calibri" w:hAnsi="Calibri" w:cs="Calibri"/>
                <w:color w:val="222222"/>
              </w:rPr>
              <w:t>Utilidades compartidas: conversión y formato de números, subíndices, validación de matrices y lectura de datos por consola.</w:t>
            </w:r>
          </w:p>
        </w:tc>
      </w:tr>
      <w:tr w:rsidR="00516650" w14:paraId="35A008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5996B8" w14:textId="77777777" w:rsidR="00516650" w:rsidRDefault="00B93289">
            <w:pPr>
              <w:spacing w:line="252" w:lineRule="auto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modulos/modulo_sistemas.py</w:t>
            </w:r>
          </w:p>
        </w:tc>
        <w:tc>
          <w:tcPr>
            <w:tcW w:w="6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F7DB2C" w14:textId="77777777" w:rsidR="00516650" w:rsidRDefault="00B93289">
            <w:pPr>
              <w:spacing w:line="252" w:lineRule="auto"/>
            </w:pPr>
            <w:r>
              <w:rPr>
                <w:rFonts w:ascii="Calibri" w:eastAsia="Calibri" w:hAnsi="Calibri" w:cs="Calibri"/>
                <w:color w:val="222222"/>
              </w:rPr>
              <w:t>Sistemas de ecuaciones lineales: intérprete de ecuaciones, eliminación de Gauss y Gauss-Jordan.</w:t>
            </w:r>
          </w:p>
        </w:tc>
      </w:tr>
      <w:tr w:rsidR="00516650" w14:paraId="1FBF95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6063FC" w14:textId="77777777" w:rsidR="00516650" w:rsidRDefault="00B93289">
            <w:pPr>
              <w:spacing w:line="252" w:lineRule="auto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modulos/modulo_vectores.py</w:t>
            </w:r>
          </w:p>
        </w:tc>
        <w:tc>
          <w:tcPr>
            <w:tcW w:w="616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E88EEB" w14:textId="77777777" w:rsidR="00516650" w:rsidRDefault="00B93289">
            <w:pPr>
              <w:spacing w:line="252" w:lineRule="auto"/>
            </w:pPr>
            <w:r>
              <w:rPr>
                <w:rFonts w:ascii="Calibri" w:eastAsia="Calibri" w:hAnsi="Calibri" w:cs="Calibri"/>
                <w:color w:val="222222"/>
              </w:rPr>
              <w:t>Vectores, combinaciones lineales e independencia lineal (requisito de esta tarea).</w:t>
            </w:r>
          </w:p>
        </w:tc>
      </w:tr>
      <w:tr w:rsidR="00516650" w14:paraId="6AEBDE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C6F397" w14:textId="77777777" w:rsidR="00516650" w:rsidRDefault="00B93289">
            <w:pPr>
              <w:spacing w:line="252" w:lineRule="auto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modulos/modulo_matrices.py</w:t>
            </w:r>
          </w:p>
        </w:tc>
        <w:tc>
          <w:tcPr>
            <w:tcW w:w="6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7B9ABB" w14:textId="77777777" w:rsidR="00516650" w:rsidRDefault="00B93289">
            <w:pPr>
              <w:spacing w:line="252" w:lineRule="auto"/>
            </w:pPr>
            <w:r>
              <w:rPr>
                <w:rFonts w:ascii="Calibri" w:eastAsia="Calibri" w:hAnsi="Calibri" w:cs="Calibri"/>
                <w:color w:val="222222"/>
              </w:rPr>
              <w:t>Álgebra de matrices: suma, producto, transpuesta e inversa.</w:t>
            </w:r>
          </w:p>
        </w:tc>
      </w:tr>
      <w:tr w:rsidR="00516650" w14:paraId="0AD977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C6F47C" w14:textId="77777777" w:rsidR="00516650" w:rsidRDefault="00B93289">
            <w:pPr>
              <w:spacing w:line="252" w:lineRule="auto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modulos/modulo_determinantes.py</w:t>
            </w:r>
          </w:p>
        </w:tc>
        <w:tc>
          <w:tcPr>
            <w:tcW w:w="616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9E2AB6" w14:textId="77777777" w:rsidR="00516650" w:rsidRDefault="00B93289">
            <w:pPr>
              <w:spacing w:line="252" w:lineRule="auto"/>
            </w:pPr>
            <w:r>
              <w:rPr>
                <w:rFonts w:ascii="Calibri" w:eastAsia="Calibri" w:hAnsi="Calibri" w:cs="Calibri"/>
                <w:color w:val="222222"/>
              </w:rPr>
              <w:t>Determinantes por expansión de cofactores.</w:t>
            </w:r>
          </w:p>
        </w:tc>
      </w:tr>
      <w:tr w:rsidR="00516650" w14:paraId="2A3950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BA6148" w14:textId="77777777" w:rsidR="00516650" w:rsidRDefault="00B93289">
            <w:pPr>
              <w:spacing w:line="252" w:lineRule="auto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teoremas/resumen_teoremas.py</w:t>
            </w:r>
          </w:p>
        </w:tc>
        <w:tc>
          <w:tcPr>
            <w:tcW w:w="6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32DC47" w14:textId="77777777" w:rsidR="00516650" w:rsidRDefault="00B93289">
            <w:pPr>
              <w:spacing w:line="252" w:lineRule="auto"/>
            </w:pPr>
            <w:r>
              <w:rPr>
                <w:rFonts w:ascii="Calibri" w:eastAsia="Calibri" w:hAnsi="Calibri" w:cs="Calibri"/>
                <w:color w:val="222222"/>
              </w:rPr>
              <w:t>Resumen de los teoremas clave de cada módulo, consultable desde el programa.</w:t>
            </w:r>
          </w:p>
        </w:tc>
      </w:tr>
    </w:tbl>
    <w:p w14:paraId="73D068F9" w14:textId="77777777" w:rsidR="00516650" w:rsidRDefault="00516650">
      <w:pPr>
        <w:spacing w:after="200" w:line="276" w:lineRule="auto"/>
      </w:pPr>
    </w:p>
    <w:p w14:paraId="1D581BCF" w14:textId="77777777" w:rsidR="00516650" w:rsidRDefault="00B93289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 xml:space="preserve">3.2 Algoritmo de la función analizar_independencia</w:t>
      </w:r>
    </w:p>
    <w:p w14:paraId="582F97B5" w14:textId="77777777" w:rsidR="00516650" w:rsidRDefault="00B93289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La función recibe la lista de vectores y ejecuta los siguientes pasos:</w:t>
      </w:r>
    </w:p>
    <w:p w14:paraId="34DBEDD8" w14:textId="77777777" w:rsidR="00516650" w:rsidRDefault="00B93289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lastRenderedPageBreak/>
        <w:t>Valida que haya al menos un vector y que todos tengan la misma dimensión; si no, informa el error al usuario.</w:t>
      </w:r>
    </w:p>
    <w:p w14:paraId="7440514E" w14:textId="77777777" w:rsidR="00516650" w:rsidRDefault="00B93289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Construye la matriz A colocando cada vector como una COLUMNA (no como fila: este es el punto donde más se equivoca uno al programarlo).</w:t>
      </w:r>
    </w:p>
    <w:p w14:paraId="627C155F" w14:textId="77777777" w:rsidR="00516650" w:rsidRDefault="00B93289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Agrega una columna de ceros para formar la matriz aumentada [A | 0] del sistema homogéneo.</w:t>
      </w:r>
    </w:p>
    <w:p w14:paraId="4D4CB70D" w14:textId="77777777" w:rsidR="00516650" w:rsidRDefault="00B93289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Convierte cada entrada a Fraction, de modo que la aritmética sea exacta y no aparezcan errores de redondeo como 0.30000000000000004.</w:t>
      </w:r>
    </w:p>
    <w:p w14:paraId="131749E3" w14:textId="77777777" w:rsidR="00516650" w:rsidRDefault="00B93289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Reduce la matriz con el mismo procedimiento de Gauss-Jordan del módulo de sistemas, guardando cada operación elemental de fila para poder mostrarla después.</w:t>
      </w:r>
    </w:p>
    <w:p w14:paraId="7F7A4CF9" w14:textId="77777777" w:rsidR="00516650" w:rsidRDefault="00B93289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Cuenta los pivotes que quedaron en las k primeras columnas y determina cuáles columnas son pivote y cuáles corresponden a variables libres.</w:t>
      </w:r>
    </w:p>
    <w:p w14:paraId="11E7DF8D" w14:textId="77777777" w:rsidR="00516650" w:rsidRDefault="00B93289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Si no hay variables libres, dictamina L.I.; si las hay, dictamina L.D. y despeja una relación de dependencia asignando el valor 1 a una variable libre y resolviendo hacia atrás las variables básicas.</w:t>
      </w:r>
    </w:p>
    <w:p w14:paraId="0777D7B4" w14:textId="77777777" w:rsidR="00516650" w:rsidRDefault="00B93289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Devuelve un informe con el conteo, el veredicto, la razón redactada en palabras y el procedimiento completo paso a paso.</w:t>
      </w:r>
    </w:p>
    <w:p w14:paraId="1B9ABFB4" w14:textId="77777777" w:rsidR="00516650" w:rsidRDefault="00B93289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3.3 Aritmética exacta</w:t>
      </w:r>
    </w:p>
    <w:p w14:paraId="1AB90F6B" w14:textId="77777777" w:rsidR="00516650" w:rsidRDefault="00B93289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Todas las operaciones usan el tipo Fraction de la biblioteca estándar. Esto permite que el usuario ingrese enteros, decimales o fracciones (por ejemplo 3, −2.5 o 3/4) y que los resultados intermedios se muestren como fracciones exactas, que es como se trabaja a mano en clase.</w:t>
      </w:r>
    </w:p>
    <w:p w14:paraId="48914A19" w14:textId="77777777" w:rsidR="00516650" w:rsidRDefault="00B93289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3.4 Modos de ejecución</w:t>
      </w:r>
    </w:p>
    <w:p w14:paraId="08D46CD7" w14:textId="77777777" w:rsidR="00516650" w:rsidRDefault="00B93289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El programa se puede ejecutar de tres formas distintas desde la misma carpeta: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516650" w14:paraId="76D51C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6019B8" w14:textId="77777777" w:rsidR="00516650" w:rsidRDefault="00B93289">
            <w:pPr>
              <w:spacing w:line="252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Comando</w:t>
            </w:r>
          </w:p>
        </w:tc>
        <w:tc>
          <w:tcPr>
            <w:tcW w:w="556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C788B9" w14:textId="77777777" w:rsidR="00516650" w:rsidRDefault="00B93289">
            <w:pPr>
              <w:spacing w:line="252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Qué hace</w:t>
            </w:r>
          </w:p>
        </w:tc>
      </w:tr>
      <w:tr w:rsidR="00516650" w14:paraId="35D48C2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A373FF" w14:textId="77777777" w:rsidR="00516650" w:rsidRDefault="00B93289">
            <w:pPr>
              <w:spacing w:line="252" w:lineRule="auto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 xml:space="preserve">python "Programa 4_Grupo2.py"</w:t>
            </w:r>
          </w:p>
        </w:tc>
        <w:tc>
          <w:tcPr>
            <w:tcW w:w="55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A5EF27" w14:textId="77777777" w:rsidR="00516650" w:rsidRDefault="00B93289">
            <w:pPr>
              <w:spacing w:line="252" w:lineRule="auto"/>
            </w:pPr>
            <w:r>
              <w:rPr>
                <w:rFonts w:ascii="Calibri" w:eastAsia="Calibri" w:hAnsi="Calibri" w:cs="Calibri"/>
                <w:color w:val="222222"/>
              </w:rPr>
              <w:t>Abre la interfaz gráfica con los cuatro módulos.</w:t>
            </w:r>
          </w:p>
        </w:tc>
      </w:tr>
      <w:tr w:rsidR="00516650" w14:paraId="5D3527E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10831D" w14:textId="77777777" w:rsidR="00516650" w:rsidRDefault="00B93289">
            <w:pPr>
              <w:spacing w:line="252" w:lineRule="auto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 xml:space="preserve">python "Programa 4_Grupo2.py" --consola</w:t>
            </w:r>
          </w:p>
        </w:tc>
        <w:tc>
          <w:tcPr>
            <w:tcW w:w="556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82C10F" w14:textId="77777777" w:rsidR="00516650" w:rsidRDefault="00B93289">
            <w:pPr>
              <w:spacing w:line="252" w:lineRule="auto"/>
            </w:pPr>
            <w:r>
              <w:rPr>
                <w:rFonts w:ascii="Calibri" w:eastAsia="Calibri" w:hAnsi="Calibri" w:cs="Calibri"/>
                <w:color w:val="222222"/>
              </w:rPr>
              <w:t>Abre el menú por consola, con los mismos cálculos y el procedimiento paso a paso en texto.</w:t>
            </w:r>
          </w:p>
        </w:tc>
      </w:tr>
      <w:tr w:rsidR="00516650" w14:paraId="7862F41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489F62" w14:textId="77777777" w:rsidR="00516650" w:rsidRDefault="00B93289">
            <w:pPr>
              <w:spacing w:line="252" w:lineRule="auto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 xml:space="preserve">python "Programa 4_Grupo2.py" --pruebas</w:t>
            </w:r>
          </w:p>
        </w:tc>
        <w:tc>
          <w:tcPr>
            <w:tcW w:w="55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1763F9" w14:textId="77777777" w:rsidR="00516650" w:rsidRDefault="00B93289">
            <w:pPr>
              <w:spacing w:line="252" w:lineRule="auto"/>
            </w:pPr>
            <w:r>
              <w:rPr>
                <w:rFonts w:ascii="Calibri" w:eastAsia="Calibri" w:hAnsi="Calibri" w:cs="Calibri"/>
                <w:color w:val="222222"/>
              </w:rPr>
              <w:t>Ejecuta las 59 comprobaciones automáticas del programa y reporta el resultado.</w:t>
            </w:r>
          </w:p>
        </w:tc>
      </w:tr>
    </w:tbl>
    <w:p w14:paraId="073BE045" w14:textId="77777777" w:rsidR="00516650" w:rsidRDefault="00516650">
      <w:pPr>
        <w:spacing w:after="200" w:line="276" w:lineRule="auto"/>
      </w:pPr>
    </w:p>
    <w:p w14:paraId="1F17618E" w14:textId="77777777" w:rsidR="00516650" w:rsidRDefault="00B93289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En el modo consola los vectores se ingresan en una sola línea, aceptando espacios, comas o punto y coma como separadores; las matrices se ingresan una fila por línea.</w:t>
      </w:r>
    </w:p>
    <w:p w14:paraId="5F0637AF" w14:textId="77777777" w:rsidR="00516650" w:rsidRDefault="00B93289">
      <w:pPr>
        <w:pStyle w:val="Ttulo1"/>
        <w:pBdr>
          <w:bottom w:val="single" w:sz="8" w:space="6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 xml:space="preserve">4. Casos de prueba</w:t>
      </w:r>
    </w:p>
    <w:p w14:paraId="0C933022" w14:textId="77777777" w:rsidR="00516650" w:rsidRDefault="00B93289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4.1 Caso linealmente independiente</w:t>
      </w:r>
    </w:p>
    <w:p w14:paraId="05AA4FFD" w14:textId="77777777" w:rsidR="00516650" w:rsidRDefault="00B93289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Conjunto evaluado: </w:t>
      </w:r>
      <w:r>
        <w:rPr>
          <w:rFonts w:ascii="Calibri" w:eastAsia="Calibri" w:hAnsi="Calibri" w:cs="Calibri"/>
          <w:b/>
          <w:bCs/>
          <w:sz w:val="22"/>
          <w:szCs w:val="22"/>
        </w:rPr>
        <w:t>v₁ = (1, 0, 0),  v₂ = (0, 1, 0),  v₃ = (0, 0, 1)</w:t>
      </w:r>
      <w:r>
        <w:rPr>
          <w:rFonts w:ascii="Calibri" w:eastAsia="Calibri" w:hAnsi="Calibri" w:cs="Calibri"/>
          <w:sz w:val="22"/>
          <w:szCs w:val="22"/>
        </w:rPr>
        <w:t xml:space="preserve">  en ℝ³.</w:t>
      </w:r>
    </w:p>
    <w:p w14:paraId="71CB42E5" w14:textId="77777777" w:rsidR="00516650" w:rsidRDefault="00B93289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Al reducir [v₁ v₂ v₃ | 0] la matriz queda como la identidad ampliada con la columna de ceros, con un pivote en cada una de las tres columnas.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16650" w14:paraId="0DFE29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D24EEB" w14:textId="77777777" w:rsidR="00516650" w:rsidRDefault="00B93289">
            <w:pPr>
              <w:spacing w:line="252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Número de pivotes</w:t>
            </w:r>
          </w:p>
        </w:tc>
        <w:tc>
          <w:tcPr>
            <w:tcW w:w="312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2A4D70" w14:textId="77777777" w:rsidR="00516650" w:rsidRDefault="00B93289">
            <w:pPr>
              <w:spacing w:line="252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Variables libres</w:t>
            </w:r>
          </w:p>
        </w:tc>
        <w:tc>
          <w:tcPr>
            <w:tcW w:w="312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E980C6" w14:textId="77777777" w:rsidR="00516650" w:rsidRDefault="00B93289">
            <w:pPr>
              <w:spacing w:line="252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Veredicto</w:t>
            </w:r>
          </w:p>
        </w:tc>
      </w:tr>
      <w:tr w:rsidR="00516650" w14:paraId="524B17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99A9FA" w14:textId="77777777" w:rsidR="00516650" w:rsidRDefault="00B93289">
            <w:pPr>
              <w:spacing w:line="252" w:lineRule="auto"/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3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1AC4B9" w14:textId="77777777" w:rsidR="00516650" w:rsidRDefault="00B93289">
            <w:pPr>
              <w:spacing w:line="252" w:lineRule="auto"/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0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F9AC13" w14:textId="77777777" w:rsidR="00516650" w:rsidRDefault="00B93289">
            <w:pPr>
              <w:spacing w:line="252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22222"/>
              </w:rPr>
              <w:t>L.I.</w:t>
            </w:r>
          </w:p>
        </w:tc>
      </w:tr>
    </w:tbl>
    <w:p w14:paraId="25D4C8A9" w14:textId="77777777" w:rsidR="00516650" w:rsidRDefault="00516650">
      <w:pPr>
        <w:spacing w:after="160" w:line="276" w:lineRule="auto"/>
      </w:pPr>
    </w:p>
    <w:p w14:paraId="6F22B5D6" w14:textId="77777777" w:rsidR="00516650" w:rsidRDefault="00B93289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Como el número de pivotes (3) es igual al número de vectores (3), no quedan variables libres y la única solución de c₁v₁ + c₂v₂ + c₃v₃ = 0 es la trivial. El conjunto es linealmente independiente.</w:t>
      </w:r>
    </w:p>
    <w:p w14:paraId="7B2F87CE" w14:textId="5A866916" w:rsidR="00226771" w:rsidRDefault="00B93289">
      <w:pPr>
        <w:pStyle w:val="Ttulo2"/>
        <w:spacing w:before="240" w:after="100"/>
        <w:rPr>
          <w:rFonts w:ascii="Calibri" w:eastAsia="Calibri" w:hAnsi="Calibri" w:cs="Calibri"/>
          <w:b/>
          <w:bCs/>
          <w:color w:val="1F3864"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color w:val="1F3864"/>
        </w:rPr>
        <w:drawing>
          <wp:inline distT="0" distB="0" distL="0" distR="0" wp14:anchorId="6338E570" wp14:editId="27D986FE">
            <wp:extent cx="5943600" cy="49917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0F1C1" w14:textId="6979E7CA" w:rsidR="00516650" w:rsidRDefault="00B93289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4.2 Caso linealmente dependiente</w:t>
      </w:r>
    </w:p>
    <w:p w14:paraId="5F576B74" w14:textId="77777777" w:rsidR="00516650" w:rsidRDefault="00B93289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Conjunto evaluado: </w:t>
      </w:r>
      <w:r>
        <w:rPr>
          <w:rFonts w:ascii="Calibri" w:eastAsia="Calibri" w:hAnsi="Calibri" w:cs="Calibri"/>
          <w:b/>
          <w:bCs/>
          <w:sz w:val="22"/>
          <w:szCs w:val="22"/>
        </w:rPr>
        <w:t>v₁ = (1, 2, 3),  v₂ = (2, 4, 6),  v₃ = (1, 1, 1)</w:t>
      </w:r>
      <w:r>
        <w:rPr>
          <w:rFonts w:ascii="Calibri" w:eastAsia="Calibri" w:hAnsi="Calibri" w:cs="Calibri"/>
          <w:sz w:val="22"/>
          <w:szCs w:val="22"/>
        </w:rPr>
        <w:t xml:space="preserve">  en ℝ³.</w:t>
      </w:r>
    </w:p>
    <w:p w14:paraId="37C2222C" w14:textId="77777777" w:rsidR="00516650" w:rsidRDefault="00B93289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Aquí se observa a simple vista que v₂ = 2·v₁, de modo que el segundo vector no aporta ninguna dirección nueva. La reducción lo confirma: la segunda columna no recibe pivote.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16650" w14:paraId="1FD816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A5D471" w14:textId="77777777" w:rsidR="00516650" w:rsidRDefault="00B93289">
            <w:pPr>
              <w:spacing w:line="252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Número de pivotes</w:t>
            </w:r>
          </w:p>
        </w:tc>
        <w:tc>
          <w:tcPr>
            <w:tcW w:w="312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D3C074" w14:textId="77777777" w:rsidR="00516650" w:rsidRDefault="00B93289">
            <w:pPr>
              <w:spacing w:line="252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Variables libres</w:t>
            </w:r>
          </w:p>
        </w:tc>
        <w:tc>
          <w:tcPr>
            <w:tcW w:w="312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8AEDF8" w14:textId="77777777" w:rsidR="00516650" w:rsidRDefault="00B93289">
            <w:pPr>
              <w:spacing w:line="252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Veredicto</w:t>
            </w:r>
          </w:p>
        </w:tc>
      </w:tr>
      <w:tr w:rsidR="00516650" w14:paraId="2EFAB0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D25A65" w14:textId="77777777" w:rsidR="00516650" w:rsidRDefault="00B93289">
            <w:pPr>
              <w:spacing w:line="252" w:lineRule="auto"/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2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E2A997" w14:textId="77777777" w:rsidR="00516650" w:rsidRDefault="00B93289">
            <w:pPr>
              <w:spacing w:line="252" w:lineRule="auto"/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1  (c₂)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90B19E" w14:textId="77777777" w:rsidR="00516650" w:rsidRDefault="00B93289">
            <w:pPr>
              <w:spacing w:line="252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22222"/>
              </w:rPr>
              <w:t>L.D.</w:t>
            </w:r>
          </w:p>
        </w:tc>
      </w:tr>
    </w:tbl>
    <w:p w14:paraId="626036DF" w14:textId="77777777" w:rsidR="00516650" w:rsidRDefault="00516650">
      <w:pPr>
        <w:spacing w:after="160" w:line="276" w:lineRule="auto"/>
      </w:pPr>
    </w:p>
    <w:p w14:paraId="2025FD61" w14:textId="77777777" w:rsidR="00516650" w:rsidRDefault="00B93289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El número de pivotes (2) es menor que el número de vectores (3), así que queda una variable libre y existe una solución no trivial. El programa además despeja y muestra la relación de dependencia encontrada:</w:t>
      </w:r>
    </w:p>
    <w:p w14:paraId="6C762915" w14:textId="77777777" w:rsidR="00516650" w:rsidRDefault="00B93289">
      <w:pPr>
        <w:shd w:val="clear" w:color="auto" w:fill="F2F5FA"/>
        <w:spacing w:before="60" w:after="160"/>
        <w:ind w:left="50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2·v₁ − v₂ = 0</w:t>
      </w:r>
    </w:p>
    <w:p w14:paraId="0C130956" w14:textId="77777777" w:rsidR="00516650" w:rsidRDefault="00B93289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que se verifica de inmediato: 2·(1, 2, 3) − (2, 4, 6) = (0, 0, 0).</w:t>
      </w:r>
    </w:p>
    <w:p w14:paraId="6CE2D222" w14:textId="77777777" w:rsidR="00B93289" w:rsidRDefault="00B93289">
      <w:pPr>
        <w:pStyle w:val="Ttulo1"/>
        <w:pBdr>
          <w:bottom w:val="single" w:sz="8" w:space="6" w:color="1F3864"/>
        </w:pBdr>
        <w:spacing w:before="320" w:after="16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  <w:r>
        <w:rPr>
          <w:noProof/>
          <w:sz w:val="20"/>
          <w:szCs w:val="20"/>
        </w:rPr>
        <w:drawing>
          <wp:inline distT="0" distB="0" distL="0" distR="0" wp14:anchorId="2770522B" wp14:editId="1358289B">
            <wp:extent cx="5943600" cy="49720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E0214" w14:textId="77777777" w:rsidR="00B93289" w:rsidRDefault="00B93289">
      <w:pPr>
        <w:pStyle w:val="Ttulo1"/>
        <w:pBdr>
          <w:bottom w:val="single" w:sz="8" w:space="6" w:color="1F3864"/>
        </w:pBdr>
        <w:spacing w:before="320" w:after="16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</w:p>
    <w:p w14:paraId="43B6CB26" w14:textId="77777777" w:rsidR="00B93289" w:rsidRPr="00B93289" w:rsidRDefault="00B93289">
      <w:pPr>
        <w:pStyle w:val="Ttulo1"/>
        <w:pBdr>
          <w:bottom w:val="single" w:sz="8" w:space="6" w:color="1F3864"/>
        </w:pBdr>
        <w:spacing w:before="320" w:after="16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</w:p>
    <w:p w14:paraId="5C13F205" w14:textId="5A427CB3" w:rsidR="00516650" w:rsidRDefault="00B93289">
      <w:pPr>
        <w:pStyle w:val="Ttulo1"/>
        <w:pBdr>
          <w:bottom w:val="single" w:sz="8" w:space="6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lastRenderedPageBreak/>
        <w:t>5. Verificación</w:t>
      </w:r>
    </w:p>
    <w:p w14:paraId="04389365" w14:textId="77777777" w:rsidR="00516650" w:rsidRDefault="00B93289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El programa incluye 59 comprobaciones automáticas que cubren los cuatro módulos y que se ejecutan con la opción --pruebas. Todas se ejecutaron con éxito antes de esta entrega. Las comprobaciones correspondientes a esta tarea verifican, entre otros casos:</w:t>
      </w:r>
    </w:p>
    <w:p w14:paraId="097B3A8C" w14:textId="77777777" w:rsidR="00516650" w:rsidRDefault="00B93289">
      <w:pPr>
        <w:pStyle w:val="Prrafode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La base canónica de ℝ³ es L.I.</w:t>
      </w:r>
    </w:p>
    <w:p w14:paraId="5781D0D1" w14:textId="77777777" w:rsidR="00516650" w:rsidRDefault="00B93289">
      <w:pPr>
        <w:pStyle w:val="Prrafode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Un conjunto con dos vectores proporcionales es L.D. y la relación de dependencia devuelta es correcta.</w:t>
      </w:r>
    </w:p>
    <w:p w14:paraId="2A34D877" w14:textId="77777777" w:rsidR="00516650" w:rsidRDefault="00B93289">
      <w:pPr>
        <w:pStyle w:val="Prrafode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Cuatro vectores en ℝ³ son L.D. por conteo, sin necesidad de examinar sus valores.</w:t>
      </w:r>
    </w:p>
    <w:p w14:paraId="48610E58" w14:textId="77777777" w:rsidR="00516650" w:rsidRDefault="00B93289">
      <w:pPr>
        <w:pStyle w:val="Prrafode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Un conjunto que contiene al vector cero es L.D.</w:t>
      </w:r>
    </w:p>
    <w:p w14:paraId="4E7019E3" w14:textId="77777777" w:rsidR="00516650" w:rsidRDefault="00B93289">
      <w:pPr>
        <w:pStyle w:val="Prrafode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sz w:val="22"/>
          <w:szCs w:val="22"/>
        </w:rPr>
        <w:t>La reducción devuelve fracciones exactas cuando las entradas no son enteras.</w:t>
      </w:r>
    </w:p>
    <w:p w14:paraId="3D9E0417" w14:textId="77777777" w:rsidR="00516650" w:rsidRDefault="00B93289">
      <w:pPr>
        <w:pStyle w:val="Ttulo1"/>
        <w:pBdr>
          <w:bottom w:val="single" w:sz="8" w:space="6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6. Conclusiones</w:t>
      </w:r>
    </w:p>
    <w:p w14:paraId="720FAC09" w14:textId="77777777" w:rsidR="00516650" w:rsidRDefault="00B93289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La independencia lineal, que en el enunciado aparece como una pregunta sobre vectores, se resuelve por completo con la maquinaria de eliminación de Gauss-Jordan que el grupo ya había construido: basta colocar los vectores como columnas, resolver el sistema homogéneo y contar pivotes. Programarlo dejó claro que el conteo de variables libres no es un detalle del método, sino exactamente la información que responde la pregunta.</w:t>
      </w:r>
    </w:p>
    <w:p w14:paraId="5E47D29F" w14:textId="77777777" w:rsidR="00516650" w:rsidRDefault="00B93289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El trabajo de reorganizar el programa en módulos también mostró su valor aquí: la función de independencia lineal reutiliza sin modificaciones la reducción escrita para el Programa 1, y agregar un módulo nuevo no obligó a tocar los anteriores.</w:t>
      </w:r>
    </w:p>
    <w:p w14:paraId="0468199F" w14:textId="77777777" w:rsidR="00516650" w:rsidRDefault="00B93289">
      <w:pPr>
        <w:pStyle w:val="Ttulo1"/>
        <w:pBdr>
          <w:bottom w:val="single" w:sz="8" w:space="6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7. Distribución del trabajo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516650" w14:paraId="4AE99D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ABA5E8" w14:textId="77777777" w:rsidR="00516650" w:rsidRDefault="00B93289">
            <w:pPr>
              <w:spacing w:line="252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Integrante</w:t>
            </w:r>
          </w:p>
        </w:tc>
        <w:tc>
          <w:tcPr>
            <w:tcW w:w="516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087126" w14:textId="77777777" w:rsidR="00516650" w:rsidRDefault="00B93289">
            <w:pPr>
              <w:spacing w:line="252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Módulo asignado</w:t>
            </w:r>
          </w:p>
        </w:tc>
      </w:tr>
      <w:tr w:rsidR="00516650" w14:paraId="34F61C6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525AF2" w14:textId="77777777" w:rsidR="00516650" w:rsidRDefault="00B93289">
            <w:pPr>
              <w:spacing w:line="252" w:lineRule="auto"/>
            </w:pPr>
            <w:r>
              <w:rPr>
                <w:rFonts w:ascii="Calibri" w:eastAsia="Calibri" w:hAnsi="Calibri" w:cs="Calibri"/>
                <w:color w:val="222222"/>
              </w:rPr>
              <w:t>Marian Alejandra Guillén Castillo</w:t>
            </w:r>
          </w:p>
        </w:tc>
        <w:tc>
          <w:tcPr>
            <w:tcW w:w="5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77EE1A" w14:textId="77777777" w:rsidR="00516650" w:rsidRDefault="00516650">
            <w:pPr>
              <w:spacing w:line="252" w:lineRule="auto"/>
            </w:pPr>
            <w:r>
              <w:rPr>
                <w:rFonts w:ascii="Calibri" w:eastAsia="Calibri" w:hAnsi="Calibri" w:cs="Calibri"/>
                <w:color w:val="222222"/>
              </w:rPr>
              <w:t xml:space="preserve">Módulo 1 — Sistemas de ecuaciones lineales</w:t>
            </w:r>
          </w:p>
        </w:tc>
      </w:tr>
      <w:tr w:rsidR="00516650" w14:paraId="48D04AB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ACAE20" w14:textId="77777777" w:rsidR="00516650" w:rsidRDefault="00B93289">
            <w:pPr>
              <w:spacing w:line="252" w:lineRule="auto"/>
            </w:pPr>
            <w:r>
              <w:rPr>
                <w:rFonts w:ascii="Calibri" w:eastAsia="Calibri" w:hAnsi="Calibri" w:cs="Calibri"/>
                <w:color w:val="222222"/>
              </w:rPr>
              <w:t>Chelsea Yosmara Quintanilla Blandón</w:t>
            </w:r>
          </w:p>
        </w:tc>
        <w:tc>
          <w:tcPr>
            <w:tcW w:w="516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A0F47D" w14:textId="77777777" w:rsidR="00516650" w:rsidRDefault="00516650">
            <w:pPr>
              <w:spacing w:line="252" w:lineRule="auto"/>
            </w:pPr>
            <w:r>
              <w:rPr>
                <w:rFonts w:ascii="Calibri" w:eastAsia="Calibri" w:hAnsi="Calibri" w:cs="Calibri"/>
                <w:color w:val="222222"/>
              </w:rPr>
              <w:t xml:space="preserve">Módulo 2 — Vectores e independencia lineal</w:t>
            </w:r>
          </w:p>
        </w:tc>
      </w:tr>
      <w:tr w:rsidR="00516650" w14:paraId="1F2D593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CEDFC9" w14:textId="77777777" w:rsidR="00516650" w:rsidRDefault="00B93289">
            <w:pPr>
              <w:spacing w:line="252" w:lineRule="auto"/>
            </w:pPr>
            <w:r>
              <w:rPr>
                <w:rFonts w:ascii="Calibri" w:eastAsia="Calibri" w:hAnsi="Calibri" w:cs="Calibri"/>
                <w:color w:val="222222"/>
              </w:rPr>
              <w:t>José Cristo Carvallo Herrera</w:t>
            </w:r>
          </w:p>
        </w:tc>
        <w:tc>
          <w:tcPr>
            <w:tcW w:w="5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6C20A7" w14:textId="77777777" w:rsidR="00516650" w:rsidRDefault="00516650">
            <w:pPr>
              <w:spacing w:line="252" w:lineRule="auto"/>
            </w:pPr>
            <w:r>
              <w:rPr>
                <w:rFonts w:ascii="Calibri" w:eastAsia="Calibri" w:hAnsi="Calibri" w:cs="Calibri"/>
                <w:color w:val="222222"/>
              </w:rPr>
              <w:t xml:space="preserve">Módulo 3 — Álgebra de matrices</w:t>
            </w:r>
          </w:p>
        </w:tc>
      </w:tr>
      <w:tr w:rsidR="00516650" w14:paraId="416823E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C590AB" w14:textId="77777777" w:rsidR="00516650" w:rsidRDefault="00B93289">
            <w:pPr>
              <w:spacing w:line="252" w:lineRule="auto"/>
            </w:pPr>
            <w:r>
              <w:rPr>
                <w:rFonts w:ascii="Calibri" w:eastAsia="Calibri" w:hAnsi="Calibri" w:cs="Calibri"/>
                <w:color w:val="222222"/>
              </w:rPr>
              <w:t xml:space="preserve">Gabriela Suyen Espinoza Rodríguez</w:t>
            </w:r>
          </w:p>
        </w:tc>
        <w:tc>
          <w:tcPr>
            <w:tcW w:w="516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4BAE3D" w14:textId="77777777" w:rsidR="00516650" w:rsidRDefault="00516650">
            <w:pPr>
              <w:spacing w:line="252" w:lineRule="auto"/>
            </w:pPr>
            <w:r>
              <w:rPr>
                <w:rFonts w:ascii="Calibri" w:eastAsia="Calibri" w:hAnsi="Calibri" w:cs="Calibri"/>
                <w:color w:val="222222"/>
              </w:rPr>
              <w:t xml:space="preserve">Módulo 4 — Determinantes</w:t>
            </w:r>
          </w:p>
        </w:tc>
      </w:tr>
    </w:tbl>
    <w:p w14:paraId="5335B17A" w14:textId="77777777" w:rsidR="00516650" w:rsidRDefault="00516650">
      <w:pPr>
        <w:spacing w:after="160" w:line="276" w:lineRule="auto"/>
      </w:pPr>
    </w:p>
    <w:sectPr w:rsidR="0051665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F80A54"/>
    <w:multiLevelType w:val="multilevel"/>
    <w:tmpl w:val="E0B8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65FA1"/>
    <w:multiLevelType w:val="hybridMultilevel"/>
    <w:tmpl w:val="CEE2334E"/>
    <w:lvl w:ilvl="0" w:tplc="A2DC567E">
      <w:start w:val="1"/>
      <w:numFmt w:val="bullet"/>
      <w:lvlText w:val="●"/>
      <w:lvlJc w:val="left"/>
      <w:pPr>
        <w:ind w:left="720" w:hanging="360"/>
      </w:pPr>
    </w:lvl>
    <w:lvl w:ilvl="1" w:tplc="985C6EC6">
      <w:start w:val="1"/>
      <w:numFmt w:val="bullet"/>
      <w:lvlText w:val="○"/>
      <w:lvlJc w:val="left"/>
      <w:pPr>
        <w:ind w:left="1440" w:hanging="360"/>
      </w:pPr>
    </w:lvl>
    <w:lvl w:ilvl="2" w:tplc="39D4D0A2">
      <w:start w:val="1"/>
      <w:numFmt w:val="bullet"/>
      <w:lvlText w:val="■"/>
      <w:lvlJc w:val="left"/>
      <w:pPr>
        <w:ind w:left="2160" w:hanging="360"/>
      </w:pPr>
    </w:lvl>
    <w:lvl w:ilvl="3" w:tplc="92F8B756">
      <w:start w:val="1"/>
      <w:numFmt w:val="bullet"/>
      <w:lvlText w:val="●"/>
      <w:lvlJc w:val="left"/>
      <w:pPr>
        <w:ind w:left="2880" w:hanging="360"/>
      </w:pPr>
    </w:lvl>
    <w:lvl w:ilvl="4" w:tplc="D0168852">
      <w:start w:val="1"/>
      <w:numFmt w:val="bullet"/>
      <w:lvlText w:val="○"/>
      <w:lvlJc w:val="left"/>
      <w:pPr>
        <w:ind w:left="3600" w:hanging="360"/>
      </w:pPr>
    </w:lvl>
    <w:lvl w:ilvl="5" w:tplc="1926249E">
      <w:start w:val="1"/>
      <w:numFmt w:val="bullet"/>
      <w:lvlText w:val="■"/>
      <w:lvlJc w:val="left"/>
      <w:pPr>
        <w:ind w:left="4320" w:hanging="360"/>
      </w:pPr>
    </w:lvl>
    <w:lvl w:ilvl="6" w:tplc="19902192">
      <w:start w:val="1"/>
      <w:numFmt w:val="bullet"/>
      <w:lvlText w:val="●"/>
      <w:lvlJc w:val="left"/>
      <w:pPr>
        <w:ind w:left="5040" w:hanging="360"/>
      </w:pPr>
    </w:lvl>
    <w:lvl w:ilvl="7" w:tplc="46C68938">
      <w:start w:val="1"/>
      <w:numFmt w:val="bullet"/>
      <w:lvlText w:val="●"/>
      <w:lvlJc w:val="left"/>
      <w:pPr>
        <w:ind w:left="5760" w:hanging="360"/>
      </w:pPr>
    </w:lvl>
    <w:lvl w:ilvl="8" w:tplc="9AF4F16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2D72D4"/>
    <w:multiLevelType w:val="hybridMultilevel"/>
    <w:tmpl w:val="D98672B8"/>
    <w:lvl w:ilvl="0" w:tplc="5F9E8866">
      <w:start w:val="1"/>
      <w:numFmt w:val="decimal"/>
      <w:lvlText w:val="%1."/>
      <w:lvlJc w:val="left"/>
      <w:pPr>
        <w:ind w:left="576" w:hanging="360"/>
      </w:pPr>
    </w:lvl>
    <w:lvl w:ilvl="1" w:tplc="3C3C37EC">
      <w:numFmt w:val="decimal"/>
      <w:lvlText w:val=""/>
      <w:lvlJc w:val="left"/>
    </w:lvl>
    <w:lvl w:ilvl="2" w:tplc="B63A776C">
      <w:numFmt w:val="decimal"/>
      <w:lvlText w:val=""/>
      <w:lvlJc w:val="left"/>
    </w:lvl>
    <w:lvl w:ilvl="3" w:tplc="CC64B17C">
      <w:numFmt w:val="decimal"/>
      <w:lvlText w:val=""/>
      <w:lvlJc w:val="left"/>
    </w:lvl>
    <w:lvl w:ilvl="4" w:tplc="77CE9826">
      <w:numFmt w:val="decimal"/>
      <w:lvlText w:val=""/>
      <w:lvlJc w:val="left"/>
    </w:lvl>
    <w:lvl w:ilvl="5" w:tplc="8B70C636">
      <w:numFmt w:val="decimal"/>
      <w:lvlText w:val=""/>
      <w:lvlJc w:val="left"/>
    </w:lvl>
    <w:lvl w:ilvl="6" w:tplc="B9129F64">
      <w:numFmt w:val="decimal"/>
      <w:lvlText w:val=""/>
      <w:lvlJc w:val="left"/>
    </w:lvl>
    <w:lvl w:ilvl="7" w:tplc="49C0CE64">
      <w:numFmt w:val="decimal"/>
      <w:lvlText w:val=""/>
      <w:lvlJc w:val="left"/>
    </w:lvl>
    <w:lvl w:ilvl="8" w:tplc="5164E018">
      <w:numFmt w:val="decimal"/>
      <w:lvlText w:val=""/>
      <w:lvlJc w:val="left"/>
    </w:lvl>
  </w:abstractNum>
  <w:abstractNum w:abstractNumId="3" w15:restartNumberingAfterBreak="0">
    <w:nsid w:val="7EAC6224"/>
    <w:multiLevelType w:val="hybridMultilevel"/>
    <w:tmpl w:val="AE240BC2"/>
    <w:lvl w:ilvl="0" w:tplc="712AF146">
      <w:start w:val="1"/>
      <w:numFmt w:val="bullet"/>
      <w:lvlText w:val="•"/>
      <w:lvlJc w:val="left"/>
      <w:pPr>
        <w:ind w:left="504" w:hanging="288"/>
      </w:pPr>
    </w:lvl>
    <w:lvl w:ilvl="1" w:tplc="99E08E70">
      <w:numFmt w:val="decimal"/>
      <w:lvlText w:val=""/>
      <w:lvlJc w:val="left"/>
    </w:lvl>
    <w:lvl w:ilvl="2" w:tplc="E2046706">
      <w:numFmt w:val="decimal"/>
      <w:lvlText w:val=""/>
      <w:lvlJc w:val="left"/>
    </w:lvl>
    <w:lvl w:ilvl="3" w:tplc="A9EC7382">
      <w:numFmt w:val="decimal"/>
      <w:lvlText w:val=""/>
      <w:lvlJc w:val="left"/>
    </w:lvl>
    <w:lvl w:ilvl="4" w:tplc="A1C0EA32">
      <w:numFmt w:val="decimal"/>
      <w:lvlText w:val=""/>
      <w:lvlJc w:val="left"/>
    </w:lvl>
    <w:lvl w:ilvl="5" w:tplc="1CC05CF6">
      <w:numFmt w:val="decimal"/>
      <w:lvlText w:val=""/>
      <w:lvlJc w:val="left"/>
    </w:lvl>
    <w:lvl w:ilvl="6" w:tplc="D0EC80FE">
      <w:numFmt w:val="decimal"/>
      <w:lvlText w:val=""/>
      <w:lvlJc w:val="left"/>
    </w:lvl>
    <w:lvl w:ilvl="7" w:tplc="F9640342">
      <w:numFmt w:val="decimal"/>
      <w:lvlText w:val=""/>
      <w:lvlJc w:val="left"/>
    </w:lvl>
    <w:lvl w:ilvl="8" w:tplc="77DCAFB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650"/>
    <w:rsid w:val="00226771"/>
    <w:rsid w:val="00516650"/>
    <w:rsid w:val="00B9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3DE25D"/>
  <w15:docId w15:val="{2A8A53C5-4531-4ECF-A415-AD43596DD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NI" w:eastAsia="es-N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26771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44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1381</Words>
  <Characters>7599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Programa 4 - Independencia Lineal</vt:lpstr>
    </vt:vector>
  </TitlesOfParts>
  <Company/>
  <LinksUpToDate>false</LinksUpToDate>
  <CharactersWithSpaces>8963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 4 - Independencia Lineal</dc:title>
  <dc:creator>Grupo 2 - MTM0120</dc:creator>
  <cp:lastModifiedBy>Chelea Yosmara Quintanilla Blandon</cp:lastModifiedBy>
  <cp:revision>2</cp:revision>
  <dcterms:created xsi:type="dcterms:W3CDTF">2026-09-28T06:53:00Z</dcterms:created>
  <dcterms:modified xsi:type="dcterms:W3CDTF">2026-09-28T07:47:00Z</dcterms:modified>
</cp:coreProperties>
</file>