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92" w:rsidRPr="00656F82" w:rsidRDefault="00AB2F92" w:rsidP="00A62D77">
      <w:pPr>
        <w:spacing w:line="276" w:lineRule="auto"/>
        <w:rPr>
          <w:rFonts w:ascii="Arial" w:hAnsi="Arial" w:cs="Arial"/>
          <w:sz w:val="52"/>
          <w:szCs w:val="52"/>
        </w:rPr>
      </w:pPr>
      <w:r w:rsidRPr="00656F82">
        <w:rPr>
          <w:rFonts w:ascii="Arial" w:hAnsi="Arial" w:cs="Arial"/>
          <w:noProof/>
          <w:sz w:val="52"/>
          <w:szCs w:val="52"/>
          <w:lang w:eastAsia="pt-BR"/>
        </w:rPr>
        <mc:AlternateContent>
          <mc:Choice Requires="wps">
            <w:drawing>
              <wp:anchor distT="45720" distB="45720" distL="114300" distR="114300" simplePos="0" relativeHeight="251659264" behindDoc="0" locked="0" layoutInCell="1" allowOverlap="1" wp14:anchorId="4E236010" wp14:editId="3E292D5D">
                <wp:simplePos x="0" y="0"/>
                <wp:positionH relativeFrom="column">
                  <wp:posOffset>5120640</wp:posOffset>
                </wp:positionH>
                <wp:positionV relativeFrom="paragraph">
                  <wp:posOffset>219075</wp:posOffset>
                </wp:positionV>
                <wp:extent cx="1165860" cy="904875"/>
                <wp:effectExtent l="0" t="0" r="1524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904875"/>
                        </a:xfrm>
                        <a:prstGeom prst="rect">
                          <a:avLst/>
                        </a:prstGeom>
                        <a:solidFill>
                          <a:srgbClr val="FFFFFF"/>
                        </a:solidFill>
                        <a:ln w="9525">
                          <a:solidFill>
                            <a:srgbClr val="000000"/>
                          </a:solidFill>
                          <a:miter lim="800000"/>
                          <a:headEnd/>
                          <a:tailEnd/>
                        </a:ln>
                      </wps:spPr>
                      <wps:txbx>
                        <w:txbxContent>
                          <w:p w:rsidR="00AB2F92" w:rsidRDefault="00AB2F92" w:rsidP="00AB2F92">
                            <w:pPr>
                              <w:jc w:val="center"/>
                              <w:rPr>
                                <w:sz w:val="44"/>
                                <w:szCs w:val="44"/>
                              </w:rPr>
                            </w:pPr>
                            <w:r w:rsidRPr="00AB2F92">
                              <w:rPr>
                                <w:sz w:val="44"/>
                                <w:szCs w:val="44"/>
                              </w:rPr>
                              <w:t>Capítulo</w:t>
                            </w:r>
                          </w:p>
                          <w:p w:rsidR="00AB2F92" w:rsidRPr="00AB2F92" w:rsidRDefault="00493C38" w:rsidP="00AB2F92">
                            <w:pPr>
                              <w:jc w:val="center"/>
                              <w:rPr>
                                <w:sz w:val="44"/>
                                <w:szCs w:val="44"/>
                              </w:rPr>
                            </w:pPr>
                            <w:r>
                              <w:rPr>
                                <w:sz w:val="44"/>
                                <w:szCs w:val="4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36010" id="_x0000_t202" coordsize="21600,21600" o:spt="202" path="m,l,21600r21600,l21600,xe">
                <v:stroke joinstyle="miter"/>
                <v:path gradientshapeok="t" o:connecttype="rect"/>
              </v:shapetype>
              <v:shape id="Caixa de Texto 2" o:spid="_x0000_s1026" type="#_x0000_t202" style="position:absolute;margin-left:403.2pt;margin-top:17.25pt;width:91.8pt;height:7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">
                <v:textbox>
                  <w:txbxContent>
                    <w:p w:rsidR="00AB2F92" w:rsidRDefault="00AB2F92" w:rsidP="00AB2F92">
                      <w:pPr>
                        <w:jc w:val="center"/>
                        <w:rPr>
                          <w:sz w:val="44"/>
                          <w:szCs w:val="44"/>
                        </w:rPr>
                      </w:pPr>
                      <w:r w:rsidRPr="00AB2F92">
                        <w:rPr>
                          <w:sz w:val="44"/>
                          <w:szCs w:val="44"/>
                        </w:rPr>
                        <w:t>Capítulo</w:t>
                      </w:r>
                    </w:p>
                    <w:p w:rsidR="00AB2F92" w:rsidRPr="00AB2F92" w:rsidRDefault="00493C38" w:rsidP="00AB2F92">
                      <w:pPr>
                        <w:jc w:val="center"/>
                        <w:rPr>
                          <w:sz w:val="44"/>
                          <w:szCs w:val="44"/>
                        </w:rPr>
                      </w:pPr>
                      <w:r>
                        <w:rPr>
                          <w:sz w:val="44"/>
                          <w:szCs w:val="44"/>
                        </w:rPr>
                        <w:t>6</w:t>
                      </w:r>
                    </w:p>
                  </w:txbxContent>
                </v:textbox>
                <w10:wrap type="square"/>
              </v:shape>
            </w:pict>
          </mc:Fallback>
        </mc:AlternateContent>
      </w:r>
      <w:r w:rsidR="00493C38">
        <w:rPr>
          <w:rFonts w:ascii="Arial" w:hAnsi="Arial" w:cs="Arial"/>
          <w:sz w:val="52"/>
          <w:szCs w:val="52"/>
        </w:rPr>
        <w:t>Parte I</w:t>
      </w:r>
    </w:p>
    <w:p w:rsidR="00AB2F92" w:rsidRDefault="00AB2F92" w:rsidP="00A62D77">
      <w:pPr>
        <w:spacing w:line="276" w:lineRule="auto"/>
      </w:pPr>
      <w:r>
        <w:t>_______________________________________________________________________</w:t>
      </w:r>
    </w:p>
    <w:p w:rsidR="00AB2F92" w:rsidRPr="008305F3" w:rsidRDefault="008305F3" w:rsidP="00A62D77">
      <w:pPr>
        <w:pBdr>
          <w:bottom w:val="single" w:sz="12" w:space="1" w:color="auto"/>
        </w:pBdr>
        <w:spacing w:line="276" w:lineRule="auto"/>
        <w:rPr>
          <w:rFonts w:ascii="Arial" w:hAnsi="Arial" w:cs="Arial"/>
          <w:sz w:val="40"/>
          <w:szCs w:val="40"/>
        </w:rPr>
      </w:pPr>
      <w:r w:rsidRPr="008305F3">
        <w:rPr>
          <w:rFonts w:ascii="Arial" w:hAnsi="Arial" w:cs="Arial"/>
          <w:sz w:val="40"/>
          <w:szCs w:val="40"/>
        </w:rPr>
        <w:t>Redes Neurais</w:t>
      </w:r>
      <w:r w:rsidR="00231637">
        <w:rPr>
          <w:rFonts w:ascii="Arial" w:hAnsi="Arial" w:cs="Arial"/>
          <w:sz w:val="40"/>
          <w:szCs w:val="40"/>
        </w:rPr>
        <w:t xml:space="preserve"> Artificiais</w:t>
      </w:r>
    </w:p>
    <w:p w:rsidR="00AB2F92" w:rsidRDefault="00AB2F92" w:rsidP="00A62D77">
      <w:pPr>
        <w:spacing w:line="276" w:lineRule="auto"/>
      </w:pPr>
    </w:p>
    <w:p w:rsidR="00AB2F92" w:rsidRPr="00231637" w:rsidRDefault="00231637" w:rsidP="00A62D77">
      <w:pPr>
        <w:spacing w:line="276" w:lineRule="auto"/>
        <w:rPr>
          <w:rFonts w:ascii="Arial" w:hAnsi="Arial" w:cs="Arial"/>
          <w:b/>
          <w:sz w:val="24"/>
          <w:szCs w:val="24"/>
        </w:rPr>
      </w:pPr>
      <w:r w:rsidRPr="00231637">
        <w:rPr>
          <w:rFonts w:ascii="Arial" w:hAnsi="Arial" w:cs="Arial"/>
          <w:b/>
          <w:sz w:val="24"/>
          <w:szCs w:val="24"/>
        </w:rPr>
        <w:t>6.1 Introdução</w:t>
      </w:r>
    </w:p>
    <w:p w:rsidR="00231637" w:rsidRDefault="00231637"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Pr="00231637">
        <w:rPr>
          <w:rFonts w:ascii="Arial" w:hAnsi="Arial" w:cs="Arial"/>
          <w:sz w:val="24"/>
          <w:szCs w:val="24"/>
        </w:rPr>
        <w:t>As Redes Neurais Artificiais (RNA), também conhecidas como métodos conexionistas, são</w:t>
      </w:r>
      <w:r>
        <w:rPr>
          <w:rFonts w:ascii="Arial" w:hAnsi="Arial" w:cs="Arial"/>
          <w:sz w:val="24"/>
          <w:szCs w:val="24"/>
        </w:rPr>
        <w:t xml:space="preserve"> </w:t>
      </w:r>
      <w:r w:rsidR="00534651">
        <w:rPr>
          <w:rFonts w:ascii="Arial" w:hAnsi="Arial" w:cs="Arial"/>
          <w:sz w:val="24"/>
          <w:szCs w:val="24"/>
        </w:rPr>
        <w:t>modelos matemáticos que se assemelham às estruturas biológicas e que têm capacidade computacional adquirida por meio de aprendizado e generalização (</w:t>
      </w:r>
      <w:proofErr w:type="spellStart"/>
      <w:r w:rsidR="00534651">
        <w:rPr>
          <w:rFonts w:ascii="Arial" w:hAnsi="Arial" w:cs="Arial"/>
          <w:sz w:val="24"/>
          <w:szCs w:val="24"/>
        </w:rPr>
        <w:t>Haykin</w:t>
      </w:r>
      <w:proofErr w:type="spellEnd"/>
      <w:r w:rsidR="00534651">
        <w:rPr>
          <w:rFonts w:ascii="Arial" w:hAnsi="Arial" w:cs="Arial"/>
          <w:sz w:val="24"/>
          <w:szCs w:val="24"/>
        </w:rPr>
        <w:t xml:space="preserve">, 2001; </w:t>
      </w:r>
      <w:proofErr w:type="spellStart"/>
      <w:r>
        <w:rPr>
          <w:rFonts w:ascii="Arial" w:hAnsi="Arial" w:cs="Arial"/>
          <w:sz w:val="24"/>
          <w:szCs w:val="24"/>
        </w:rPr>
        <w:t>N</w:t>
      </w:r>
      <w:r w:rsidR="003C232C">
        <w:rPr>
          <w:rFonts w:ascii="Arial" w:hAnsi="Arial" w:cs="Arial"/>
          <w:sz w:val="24"/>
          <w:szCs w:val="24"/>
        </w:rPr>
        <w:t>egnevitsky</w:t>
      </w:r>
      <w:proofErr w:type="spellEnd"/>
      <w:r w:rsidR="003C232C">
        <w:rPr>
          <w:rFonts w:ascii="Arial" w:hAnsi="Arial" w:cs="Arial"/>
          <w:sz w:val="24"/>
          <w:szCs w:val="24"/>
        </w:rPr>
        <w:t>, 2005)</w:t>
      </w:r>
      <w:r w:rsidRPr="00231637">
        <w:rPr>
          <w:rFonts w:ascii="Arial" w:hAnsi="Arial" w:cs="Arial"/>
          <w:sz w:val="24"/>
          <w:szCs w:val="24"/>
        </w:rPr>
        <w:t>.</w:t>
      </w:r>
    </w:p>
    <w:p w:rsidR="00534651" w:rsidRDefault="00534651" w:rsidP="00A62D77">
      <w:pPr>
        <w:autoSpaceDE w:val="0"/>
        <w:autoSpaceDN w:val="0"/>
        <w:adjustRightInd w:val="0"/>
        <w:spacing w:after="0" w:line="276" w:lineRule="auto"/>
        <w:jc w:val="both"/>
        <w:rPr>
          <w:rFonts w:ascii="Arial" w:hAnsi="Arial" w:cs="Arial"/>
          <w:sz w:val="24"/>
          <w:szCs w:val="24"/>
        </w:rPr>
      </w:pPr>
    </w:p>
    <w:p w:rsidR="003C232C" w:rsidRDefault="003C232C"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Inicialmente será discutido neste capítulo a representação de conhecimento utilizada pelas Redes Neurais Artificiais, para depois tentarmos analisar a parte referente ao aprendizado. A princípio, é importante salientar que existem diferentes tipos de Redes Neurais Artificiais (</w:t>
      </w:r>
      <w:proofErr w:type="spellStart"/>
      <w:r w:rsidRPr="003C232C">
        <w:rPr>
          <w:rFonts w:ascii="Arial" w:hAnsi="Arial" w:cs="Arial"/>
          <w:b/>
          <w:sz w:val="24"/>
          <w:szCs w:val="24"/>
        </w:rPr>
        <w:t>RNA</w:t>
      </w:r>
      <w:r>
        <w:rPr>
          <w:rFonts w:ascii="Arial" w:hAnsi="Arial" w:cs="Arial"/>
          <w:sz w:val="24"/>
          <w:szCs w:val="24"/>
        </w:rPr>
        <w:t>s</w:t>
      </w:r>
      <w:proofErr w:type="spellEnd"/>
      <w:r>
        <w:rPr>
          <w:rFonts w:ascii="Arial" w:hAnsi="Arial" w:cs="Arial"/>
          <w:sz w:val="24"/>
          <w:szCs w:val="24"/>
        </w:rPr>
        <w:t>) e que cada uma delas tem características próprias em relação a sua representação e aquisição de conhecimento (ou aprendizado)</w:t>
      </w:r>
      <w:r w:rsidR="002C3234">
        <w:rPr>
          <w:rFonts w:ascii="Arial" w:hAnsi="Arial" w:cs="Arial"/>
          <w:sz w:val="24"/>
          <w:szCs w:val="24"/>
        </w:rPr>
        <w:t xml:space="preserve"> (Osório, 1999)</w:t>
      </w:r>
      <w:r>
        <w:rPr>
          <w:rFonts w:ascii="Arial" w:hAnsi="Arial" w:cs="Arial"/>
          <w:sz w:val="24"/>
          <w:szCs w:val="24"/>
        </w:rPr>
        <w:t xml:space="preserve">.    </w:t>
      </w:r>
    </w:p>
    <w:p w:rsidR="00F30446" w:rsidRDefault="00F30446" w:rsidP="00A62D77">
      <w:pPr>
        <w:autoSpaceDE w:val="0"/>
        <w:autoSpaceDN w:val="0"/>
        <w:adjustRightInd w:val="0"/>
        <w:spacing w:after="0" w:line="276" w:lineRule="auto"/>
        <w:jc w:val="both"/>
        <w:rPr>
          <w:rFonts w:ascii="Arial" w:hAnsi="Arial" w:cs="Arial"/>
          <w:sz w:val="24"/>
          <w:szCs w:val="24"/>
        </w:rPr>
      </w:pPr>
    </w:p>
    <w:p w:rsidR="00F30446" w:rsidRDefault="00F30446" w:rsidP="00A62D77">
      <w:pPr>
        <w:autoSpaceDE w:val="0"/>
        <w:autoSpaceDN w:val="0"/>
        <w:adjustRightInd w:val="0"/>
        <w:spacing w:after="0" w:line="276" w:lineRule="auto"/>
        <w:jc w:val="both"/>
        <w:rPr>
          <w:rFonts w:ascii="Arial" w:hAnsi="Arial" w:cs="Arial"/>
          <w:b/>
          <w:sz w:val="24"/>
          <w:szCs w:val="24"/>
        </w:rPr>
      </w:pPr>
      <w:r w:rsidRPr="00F30446">
        <w:rPr>
          <w:rFonts w:ascii="Arial" w:hAnsi="Arial" w:cs="Arial"/>
          <w:b/>
          <w:sz w:val="24"/>
          <w:szCs w:val="24"/>
        </w:rPr>
        <w:t>6.2 Definição</w:t>
      </w:r>
    </w:p>
    <w:p w:rsidR="002C3234" w:rsidRPr="00F30446" w:rsidRDefault="002C3234" w:rsidP="00A62D77">
      <w:pPr>
        <w:autoSpaceDE w:val="0"/>
        <w:autoSpaceDN w:val="0"/>
        <w:adjustRightInd w:val="0"/>
        <w:spacing w:after="0" w:line="276" w:lineRule="auto"/>
        <w:jc w:val="both"/>
        <w:rPr>
          <w:rFonts w:ascii="Arial" w:hAnsi="Arial" w:cs="Arial"/>
          <w:b/>
          <w:sz w:val="24"/>
          <w:szCs w:val="24"/>
        </w:rPr>
      </w:pPr>
    </w:p>
    <w:p w:rsidR="00E14ADF" w:rsidRDefault="00F30446"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 xml:space="preserve">Segundo </w:t>
      </w:r>
      <w:proofErr w:type="spellStart"/>
      <w:r>
        <w:rPr>
          <w:rFonts w:ascii="Arial" w:hAnsi="Arial" w:cs="Arial"/>
          <w:sz w:val="24"/>
          <w:szCs w:val="24"/>
        </w:rPr>
        <w:t>Negnevitsky</w:t>
      </w:r>
      <w:proofErr w:type="spellEnd"/>
      <w:r>
        <w:rPr>
          <w:rFonts w:ascii="Arial" w:hAnsi="Arial" w:cs="Arial"/>
          <w:sz w:val="24"/>
          <w:szCs w:val="24"/>
        </w:rPr>
        <w:t xml:space="preserve"> (2005), uma Rede Neural pode ser definida como um modelo</w:t>
      </w:r>
      <w:r w:rsidR="00640523">
        <w:rPr>
          <w:rFonts w:ascii="Arial" w:hAnsi="Arial" w:cs="Arial"/>
          <w:sz w:val="24"/>
          <w:szCs w:val="24"/>
        </w:rPr>
        <w:t xml:space="preserve"> de raciocínio baseado no cére</w:t>
      </w:r>
      <w:r>
        <w:rPr>
          <w:rFonts w:ascii="Arial" w:hAnsi="Arial" w:cs="Arial"/>
          <w:sz w:val="24"/>
          <w:szCs w:val="24"/>
        </w:rPr>
        <w:t xml:space="preserve">bro humano. </w:t>
      </w:r>
      <w:r w:rsidR="00C806F9">
        <w:rPr>
          <w:rFonts w:ascii="Arial" w:hAnsi="Arial" w:cs="Arial"/>
          <w:sz w:val="24"/>
          <w:szCs w:val="24"/>
        </w:rPr>
        <w:t xml:space="preserve">O cérebro é composto por um conjunto densamente interligado de células nervosas, ou unidades básicas de processamento, chamada de neurônios. </w:t>
      </w:r>
      <w:r w:rsidR="00E14ADF">
        <w:rPr>
          <w:rFonts w:ascii="Arial" w:hAnsi="Arial" w:cs="Arial"/>
          <w:sz w:val="24"/>
          <w:szCs w:val="24"/>
        </w:rPr>
        <w:t xml:space="preserve">O cérebro humano incorpora cerca de 10 bilhões de </w:t>
      </w:r>
      <w:r w:rsidR="00E14ADF" w:rsidRPr="00E14ADF">
        <w:rPr>
          <w:rFonts w:ascii="Arial" w:hAnsi="Arial" w:cs="Arial"/>
          <w:b/>
          <w:sz w:val="24"/>
          <w:szCs w:val="24"/>
        </w:rPr>
        <w:t>neurônios</w:t>
      </w:r>
      <w:r w:rsidR="00E14ADF">
        <w:rPr>
          <w:rFonts w:ascii="Arial" w:hAnsi="Arial" w:cs="Arial"/>
          <w:sz w:val="24"/>
          <w:szCs w:val="24"/>
        </w:rPr>
        <w:t xml:space="preserve"> e 60 trilhões de conexões, </w:t>
      </w:r>
      <w:r w:rsidR="00E14ADF" w:rsidRPr="00E14ADF">
        <w:rPr>
          <w:rFonts w:ascii="Arial" w:hAnsi="Arial" w:cs="Arial"/>
          <w:b/>
          <w:sz w:val="24"/>
          <w:szCs w:val="24"/>
        </w:rPr>
        <w:t>sinapses</w:t>
      </w:r>
      <w:r w:rsidR="00E14ADF">
        <w:rPr>
          <w:rFonts w:ascii="Arial" w:hAnsi="Arial" w:cs="Arial"/>
          <w:sz w:val="24"/>
          <w:szCs w:val="24"/>
        </w:rPr>
        <w:t>, entre eles (</w:t>
      </w:r>
      <w:proofErr w:type="spellStart"/>
      <w:r w:rsidR="00E14ADF">
        <w:rPr>
          <w:rFonts w:ascii="Arial" w:hAnsi="Arial" w:cs="Arial"/>
          <w:sz w:val="24"/>
          <w:szCs w:val="24"/>
        </w:rPr>
        <w:t>Shepherd</w:t>
      </w:r>
      <w:proofErr w:type="spellEnd"/>
      <w:r w:rsidR="00E14ADF">
        <w:rPr>
          <w:rFonts w:ascii="Arial" w:hAnsi="Arial" w:cs="Arial"/>
          <w:sz w:val="24"/>
          <w:szCs w:val="24"/>
        </w:rPr>
        <w:t xml:space="preserve"> e Koch, 1990; citado por </w:t>
      </w:r>
      <w:proofErr w:type="spellStart"/>
      <w:r w:rsidR="00E14ADF">
        <w:rPr>
          <w:rFonts w:ascii="Arial" w:hAnsi="Arial" w:cs="Arial"/>
          <w:sz w:val="24"/>
          <w:szCs w:val="24"/>
        </w:rPr>
        <w:t>Negnevitsky</w:t>
      </w:r>
      <w:proofErr w:type="spellEnd"/>
      <w:r w:rsidR="00E14ADF">
        <w:rPr>
          <w:rFonts w:ascii="Arial" w:hAnsi="Arial" w:cs="Arial"/>
          <w:sz w:val="24"/>
          <w:szCs w:val="24"/>
        </w:rPr>
        <w:t>, 2005). Por usar múltiplos neurônios simultaneamente, o cérebro pode realizar suas funções muito mais rapidamente do que o computador mais rápido existente hoje.</w:t>
      </w:r>
    </w:p>
    <w:p w:rsidR="004F1410" w:rsidRDefault="004F1410" w:rsidP="00A62D77">
      <w:pPr>
        <w:autoSpaceDE w:val="0"/>
        <w:autoSpaceDN w:val="0"/>
        <w:adjustRightInd w:val="0"/>
        <w:spacing w:after="0" w:line="276" w:lineRule="auto"/>
        <w:jc w:val="both"/>
        <w:rPr>
          <w:rFonts w:ascii="Arial" w:hAnsi="Arial" w:cs="Arial"/>
          <w:sz w:val="24"/>
          <w:szCs w:val="24"/>
        </w:rPr>
      </w:pPr>
    </w:p>
    <w:p w:rsidR="00F30446" w:rsidRDefault="005525E0"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 xml:space="preserve">Embora cada neurônio tenha uma estrutura muito simples, um exército desses elementos possui um tremendo poder de processamento. Um neurônio consiste de um corpo celular, </w:t>
      </w:r>
      <w:r w:rsidRPr="005525E0">
        <w:rPr>
          <w:rFonts w:ascii="Arial" w:hAnsi="Arial" w:cs="Arial"/>
          <w:b/>
          <w:sz w:val="24"/>
          <w:szCs w:val="24"/>
        </w:rPr>
        <w:t>soma</w:t>
      </w:r>
      <w:r>
        <w:rPr>
          <w:rFonts w:ascii="Arial" w:hAnsi="Arial" w:cs="Arial"/>
          <w:sz w:val="24"/>
          <w:szCs w:val="24"/>
        </w:rPr>
        <w:t xml:space="preserve">, um número de fibras chamadas de </w:t>
      </w:r>
      <w:r w:rsidRPr="005525E0">
        <w:rPr>
          <w:rFonts w:ascii="Arial" w:hAnsi="Arial" w:cs="Arial"/>
          <w:b/>
          <w:sz w:val="24"/>
          <w:szCs w:val="24"/>
        </w:rPr>
        <w:t>dendritos</w:t>
      </w:r>
      <w:r>
        <w:rPr>
          <w:rFonts w:ascii="Arial" w:hAnsi="Arial" w:cs="Arial"/>
          <w:sz w:val="24"/>
          <w:szCs w:val="24"/>
        </w:rPr>
        <w:t xml:space="preserve">, e uma fibra longa chamada de </w:t>
      </w:r>
      <w:r w:rsidRPr="005525E0">
        <w:rPr>
          <w:rFonts w:ascii="Arial" w:hAnsi="Arial" w:cs="Arial"/>
          <w:b/>
          <w:sz w:val="24"/>
          <w:szCs w:val="24"/>
        </w:rPr>
        <w:t>axônio</w:t>
      </w:r>
      <w:r>
        <w:rPr>
          <w:rFonts w:ascii="Arial" w:hAnsi="Arial" w:cs="Arial"/>
          <w:sz w:val="24"/>
          <w:szCs w:val="24"/>
        </w:rPr>
        <w:t xml:space="preserve">. </w:t>
      </w:r>
      <w:r w:rsidR="00A0320F">
        <w:rPr>
          <w:rFonts w:ascii="Arial" w:hAnsi="Arial" w:cs="Arial"/>
          <w:sz w:val="24"/>
          <w:szCs w:val="24"/>
        </w:rPr>
        <w:t>Enquanto os dendritos formam uma rede em torno do corpo celular (soma), o axônio se estende para os dendritos e soma de outros neurônios. A Figura 6.1 é um esquema de uma rede neural (</w:t>
      </w:r>
      <w:proofErr w:type="spellStart"/>
      <w:r w:rsidR="00A0320F">
        <w:rPr>
          <w:rFonts w:ascii="Arial" w:hAnsi="Arial" w:cs="Arial"/>
          <w:sz w:val="24"/>
          <w:szCs w:val="24"/>
        </w:rPr>
        <w:t>Negnevistsky</w:t>
      </w:r>
      <w:proofErr w:type="spellEnd"/>
      <w:r w:rsidR="00A0320F">
        <w:rPr>
          <w:rFonts w:ascii="Arial" w:hAnsi="Arial" w:cs="Arial"/>
          <w:sz w:val="24"/>
          <w:szCs w:val="24"/>
        </w:rPr>
        <w:t>, 2005).</w:t>
      </w:r>
    </w:p>
    <w:p w:rsidR="00A0320F" w:rsidRDefault="00A0320F" w:rsidP="00A62D77">
      <w:pPr>
        <w:autoSpaceDE w:val="0"/>
        <w:autoSpaceDN w:val="0"/>
        <w:adjustRightInd w:val="0"/>
        <w:spacing w:after="0" w:line="276" w:lineRule="auto"/>
        <w:jc w:val="both"/>
        <w:rPr>
          <w:rFonts w:ascii="Arial" w:hAnsi="Arial" w:cs="Arial"/>
          <w:sz w:val="24"/>
          <w:szCs w:val="24"/>
        </w:rPr>
      </w:pPr>
    </w:p>
    <w:p w:rsidR="00225531" w:rsidRDefault="00465BFC" w:rsidP="00A62D77">
      <w:pPr>
        <w:autoSpaceDE w:val="0"/>
        <w:autoSpaceDN w:val="0"/>
        <w:adjustRightInd w:val="0"/>
        <w:spacing w:after="0" w:line="276"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Os sinais são propagados de um neurônio para outro através de complexas reações eletroquímicas. </w:t>
      </w:r>
      <w:r w:rsidR="00AA46EB">
        <w:rPr>
          <w:rFonts w:ascii="Arial" w:hAnsi="Arial" w:cs="Arial"/>
          <w:sz w:val="24"/>
          <w:szCs w:val="24"/>
        </w:rPr>
        <w:t xml:space="preserve">As substancias químicas liberadas das sinapses causam mudanças no potencial elétrico do corpo celular. </w:t>
      </w:r>
      <w:r w:rsidR="00AE27C4">
        <w:rPr>
          <w:rFonts w:ascii="Arial" w:hAnsi="Arial" w:cs="Arial"/>
          <w:sz w:val="24"/>
          <w:szCs w:val="24"/>
        </w:rPr>
        <w:t xml:space="preserve">Quando o </w:t>
      </w:r>
      <w:r w:rsidR="00AE27C4">
        <w:rPr>
          <w:rFonts w:ascii="Arial" w:hAnsi="Arial" w:cs="Arial"/>
          <w:sz w:val="24"/>
          <w:szCs w:val="24"/>
        </w:rPr>
        <w:lastRenderedPageBreak/>
        <w:t xml:space="preserve">potencial atinge seu limite, um pulso elétrico, é enviado através do axônio. O pulso se espalha e eventualmente atinge as sinapses, causando o aumento ou diminuição de seu potencial. </w:t>
      </w:r>
      <w:r w:rsidR="00225531">
        <w:rPr>
          <w:rFonts w:ascii="Arial" w:hAnsi="Arial" w:cs="Arial"/>
          <w:sz w:val="24"/>
          <w:szCs w:val="24"/>
        </w:rPr>
        <w:t>No entanto, a descoberta mais interessante é que a rede neural exibe plasticidade (</w:t>
      </w:r>
      <w:proofErr w:type="spellStart"/>
      <w:r w:rsidR="00225531">
        <w:rPr>
          <w:rFonts w:ascii="Arial" w:hAnsi="Arial" w:cs="Arial"/>
          <w:sz w:val="24"/>
          <w:szCs w:val="24"/>
        </w:rPr>
        <w:t>Negnevistky</w:t>
      </w:r>
      <w:proofErr w:type="spellEnd"/>
      <w:r w:rsidR="00225531">
        <w:rPr>
          <w:rFonts w:ascii="Arial" w:hAnsi="Arial" w:cs="Arial"/>
          <w:sz w:val="24"/>
          <w:szCs w:val="24"/>
        </w:rPr>
        <w:t>, 2005).</w:t>
      </w:r>
    </w:p>
    <w:p w:rsidR="00977EDC" w:rsidRPr="00465BFC" w:rsidRDefault="00225531"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 xml:space="preserve"> </w:t>
      </w:r>
    </w:p>
    <w:p w:rsidR="00A0320F" w:rsidRDefault="00977EDC" w:rsidP="00A62D77">
      <w:pPr>
        <w:autoSpaceDE w:val="0"/>
        <w:autoSpaceDN w:val="0"/>
        <w:adjustRightInd w:val="0"/>
        <w:spacing w:after="0" w:line="276" w:lineRule="auto"/>
        <w:jc w:val="both"/>
        <w:rPr>
          <w:rFonts w:ascii="Arial" w:hAnsi="Arial" w:cs="Arial"/>
          <w:sz w:val="24"/>
          <w:szCs w:val="24"/>
        </w:rPr>
      </w:pPr>
      <w:r w:rsidRPr="00977EDC">
        <w:rPr>
          <w:rFonts w:ascii="Arial" w:hAnsi="Arial" w:cs="Arial"/>
          <w:noProof/>
          <w:sz w:val="24"/>
          <w:szCs w:val="24"/>
          <w:lang w:eastAsia="pt-BR"/>
        </w:rPr>
        <mc:AlternateContent>
          <mc:Choice Requires="wps">
            <w:drawing>
              <wp:anchor distT="45720" distB="45720" distL="114300" distR="114300" simplePos="0" relativeHeight="251661312" behindDoc="0" locked="0" layoutInCell="1" allowOverlap="1" wp14:anchorId="28A354A8" wp14:editId="1CF38734">
                <wp:simplePos x="0" y="0"/>
                <wp:positionH relativeFrom="column">
                  <wp:posOffset>262890</wp:posOffset>
                </wp:positionH>
                <wp:positionV relativeFrom="paragraph">
                  <wp:posOffset>490855</wp:posOffset>
                </wp:positionV>
                <wp:extent cx="5010150" cy="247650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476500"/>
                        </a:xfrm>
                        <a:prstGeom prst="rect">
                          <a:avLst/>
                        </a:prstGeom>
                        <a:solidFill>
                          <a:srgbClr val="FFFFFF"/>
                        </a:solidFill>
                        <a:ln w="9525">
                          <a:noFill/>
                          <a:miter lim="800000"/>
                          <a:headEnd/>
                          <a:tailEnd/>
                        </a:ln>
                      </wps:spPr>
                      <wps:txbx>
                        <w:txbxContent>
                          <w:p w:rsidR="00977EDC" w:rsidRDefault="00977EDC">
                            <w:r>
                              <w:rPr>
                                <w:noProof/>
                                <w:lang w:eastAsia="pt-BR"/>
                              </w:rPr>
                              <w:drawing>
                                <wp:inline distT="0" distB="0" distL="0" distR="0" wp14:anchorId="7D0D24BD" wp14:editId="7C476F8D">
                                  <wp:extent cx="4856875" cy="2352675"/>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4694" cy="2370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354A8" id="_x0000_s1027" type="#_x0000_t202" style="position:absolute;left:0;text-align:left;margin-left:20.7pt;margin-top:38.65pt;width:394.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" stroked="f">
                <v:textbox>
                  <w:txbxContent>
                    <w:p w:rsidR="00977EDC" w:rsidRDefault="00977EDC">
                      <w:r>
                        <w:rPr>
                          <w:noProof/>
                          <w:lang w:eastAsia="pt-BR"/>
                        </w:rPr>
                        <w:drawing>
                          <wp:inline distT="0" distB="0" distL="0" distR="0" wp14:anchorId="7D0D24BD" wp14:editId="7C476F8D">
                            <wp:extent cx="4856875" cy="2352675"/>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4694" cy="2370995"/>
                                    </a:xfrm>
                                    <a:prstGeom prst="rect">
                                      <a:avLst/>
                                    </a:prstGeom>
                                  </pic:spPr>
                                </pic:pic>
                              </a:graphicData>
                            </a:graphic>
                          </wp:inline>
                        </w:drawing>
                      </w:r>
                    </w:p>
                  </w:txbxContent>
                </v:textbox>
                <w10:wrap type="square"/>
              </v:shape>
            </w:pict>
          </mc:Fallback>
        </mc:AlternateContent>
      </w:r>
      <w:r w:rsidR="00A0320F" w:rsidRPr="00A0320F">
        <w:rPr>
          <w:rFonts w:ascii="Arial" w:hAnsi="Arial" w:cs="Arial"/>
          <w:b/>
          <w:sz w:val="24"/>
          <w:szCs w:val="24"/>
        </w:rPr>
        <w:t xml:space="preserve">Figura 6.1 </w:t>
      </w:r>
      <w:r w:rsidR="00A0320F" w:rsidRPr="004379D2">
        <w:rPr>
          <w:rFonts w:ascii="Arial" w:hAnsi="Arial" w:cs="Arial"/>
          <w:sz w:val="24"/>
          <w:szCs w:val="24"/>
        </w:rPr>
        <w:t>Rede Neural Biológica</w:t>
      </w:r>
      <w:r w:rsidR="00A0320F">
        <w:rPr>
          <w:rFonts w:ascii="Arial" w:hAnsi="Arial" w:cs="Arial"/>
          <w:sz w:val="24"/>
          <w:szCs w:val="24"/>
        </w:rPr>
        <w:t xml:space="preserve">. </w:t>
      </w:r>
      <w:r w:rsidR="00A0320F" w:rsidRPr="00A0320F">
        <w:rPr>
          <w:rFonts w:ascii="Arial" w:hAnsi="Arial" w:cs="Arial"/>
          <w:b/>
          <w:sz w:val="24"/>
          <w:szCs w:val="24"/>
        </w:rPr>
        <w:t>Fonte</w:t>
      </w:r>
      <w:r w:rsidR="00A0320F">
        <w:rPr>
          <w:rFonts w:ascii="Arial" w:hAnsi="Arial" w:cs="Arial"/>
          <w:sz w:val="24"/>
          <w:szCs w:val="24"/>
        </w:rPr>
        <w:t xml:space="preserve">: Artificial </w:t>
      </w:r>
      <w:proofErr w:type="spellStart"/>
      <w:r w:rsidR="00A0320F">
        <w:rPr>
          <w:rFonts w:ascii="Arial" w:hAnsi="Arial" w:cs="Arial"/>
          <w:sz w:val="24"/>
          <w:szCs w:val="24"/>
        </w:rPr>
        <w:t>intelligence</w:t>
      </w:r>
      <w:proofErr w:type="spellEnd"/>
      <w:r w:rsidR="00A0320F">
        <w:rPr>
          <w:rFonts w:ascii="Arial" w:hAnsi="Arial" w:cs="Arial"/>
          <w:sz w:val="24"/>
          <w:szCs w:val="24"/>
        </w:rPr>
        <w:t xml:space="preserve">: a </w:t>
      </w:r>
      <w:proofErr w:type="spellStart"/>
      <w:r w:rsidR="00A0320F">
        <w:rPr>
          <w:rFonts w:ascii="Arial" w:hAnsi="Arial" w:cs="Arial"/>
          <w:sz w:val="24"/>
          <w:szCs w:val="24"/>
        </w:rPr>
        <w:t>guide</w:t>
      </w:r>
      <w:proofErr w:type="spellEnd"/>
      <w:r w:rsidR="00A0320F">
        <w:rPr>
          <w:rFonts w:ascii="Arial" w:hAnsi="Arial" w:cs="Arial"/>
          <w:sz w:val="24"/>
          <w:szCs w:val="24"/>
        </w:rPr>
        <w:t xml:space="preserve"> </w:t>
      </w:r>
      <w:proofErr w:type="spellStart"/>
      <w:r w:rsidR="00A0320F">
        <w:rPr>
          <w:rFonts w:ascii="Arial" w:hAnsi="Arial" w:cs="Arial"/>
          <w:sz w:val="24"/>
          <w:szCs w:val="24"/>
        </w:rPr>
        <w:t>to</w:t>
      </w:r>
      <w:proofErr w:type="spellEnd"/>
      <w:r w:rsidR="00A0320F">
        <w:rPr>
          <w:rFonts w:ascii="Arial" w:hAnsi="Arial" w:cs="Arial"/>
          <w:sz w:val="24"/>
          <w:szCs w:val="24"/>
        </w:rPr>
        <w:t xml:space="preserve"> </w:t>
      </w:r>
      <w:proofErr w:type="spellStart"/>
      <w:r w:rsidR="00A0320F">
        <w:rPr>
          <w:rFonts w:ascii="Arial" w:hAnsi="Arial" w:cs="Arial"/>
          <w:sz w:val="24"/>
          <w:szCs w:val="24"/>
        </w:rPr>
        <w:t>intelligence</w:t>
      </w:r>
      <w:proofErr w:type="spellEnd"/>
      <w:r w:rsidR="00A0320F">
        <w:rPr>
          <w:rFonts w:ascii="Arial" w:hAnsi="Arial" w:cs="Arial"/>
          <w:sz w:val="24"/>
          <w:szCs w:val="24"/>
        </w:rPr>
        <w:t xml:space="preserve"> systems/Michael </w:t>
      </w:r>
      <w:proofErr w:type="spellStart"/>
      <w:r w:rsidR="00A0320F">
        <w:rPr>
          <w:rFonts w:ascii="Arial" w:hAnsi="Arial" w:cs="Arial"/>
          <w:sz w:val="24"/>
          <w:szCs w:val="24"/>
        </w:rPr>
        <w:t>Negnevitsky</w:t>
      </w:r>
      <w:proofErr w:type="spellEnd"/>
      <w:r w:rsidR="00A0320F">
        <w:rPr>
          <w:rFonts w:ascii="Arial" w:hAnsi="Arial" w:cs="Arial"/>
          <w:sz w:val="24"/>
          <w:szCs w:val="24"/>
        </w:rPr>
        <w:t>, 2005).</w:t>
      </w:r>
    </w:p>
    <w:p w:rsidR="00A0320F" w:rsidRDefault="00A0320F" w:rsidP="00A62D77">
      <w:pPr>
        <w:autoSpaceDE w:val="0"/>
        <w:autoSpaceDN w:val="0"/>
        <w:adjustRightInd w:val="0"/>
        <w:spacing w:after="0" w:line="276" w:lineRule="auto"/>
        <w:jc w:val="both"/>
        <w:rPr>
          <w:rFonts w:ascii="Arial" w:hAnsi="Arial" w:cs="Arial"/>
          <w:sz w:val="24"/>
          <w:szCs w:val="24"/>
        </w:rPr>
      </w:pPr>
    </w:p>
    <w:p w:rsidR="003C232C" w:rsidRDefault="003C232C" w:rsidP="00A62D77">
      <w:pPr>
        <w:autoSpaceDE w:val="0"/>
        <w:autoSpaceDN w:val="0"/>
        <w:adjustRightInd w:val="0"/>
        <w:spacing w:after="0" w:line="276" w:lineRule="auto"/>
        <w:jc w:val="both"/>
        <w:rPr>
          <w:rFonts w:ascii="Arial" w:hAnsi="Arial" w:cs="Arial"/>
          <w:sz w:val="24"/>
          <w:szCs w:val="24"/>
        </w:rPr>
      </w:pPr>
    </w:p>
    <w:p w:rsidR="00CE1876" w:rsidRDefault="00225531"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Um neurônio em “desenvolvimento” é sinônimo de um cérebro plástico: a plasticidade permite que o sistema nervoso em desenvolvimento se adapte ao meio ambiente. Assim com a plasticidade parece ser essencial para o funcionamento dos neurônios como unidades de processamento de informações do cérebro humano, também ela o é em relação às redes neurais construídas com neurônios artificiais</w:t>
      </w:r>
      <w:r w:rsidR="00CE1876">
        <w:rPr>
          <w:rFonts w:ascii="Arial" w:hAnsi="Arial" w:cs="Arial"/>
          <w:sz w:val="24"/>
          <w:szCs w:val="24"/>
        </w:rPr>
        <w:t xml:space="preserve"> (</w:t>
      </w:r>
      <w:proofErr w:type="spellStart"/>
      <w:r w:rsidR="00CE1876">
        <w:rPr>
          <w:rFonts w:ascii="Arial" w:hAnsi="Arial" w:cs="Arial"/>
          <w:sz w:val="24"/>
          <w:szCs w:val="24"/>
        </w:rPr>
        <w:t>Haykin</w:t>
      </w:r>
      <w:proofErr w:type="spellEnd"/>
      <w:r w:rsidR="00CE1876">
        <w:rPr>
          <w:rFonts w:ascii="Arial" w:hAnsi="Arial" w:cs="Arial"/>
          <w:sz w:val="24"/>
          <w:szCs w:val="24"/>
        </w:rPr>
        <w:t>, 2001)</w:t>
      </w:r>
      <w:r>
        <w:rPr>
          <w:rFonts w:ascii="Arial" w:hAnsi="Arial" w:cs="Arial"/>
          <w:sz w:val="24"/>
          <w:szCs w:val="24"/>
        </w:rPr>
        <w:t>.</w:t>
      </w:r>
    </w:p>
    <w:p w:rsidR="00CE1876" w:rsidRDefault="00CE1876" w:rsidP="00A62D77">
      <w:pPr>
        <w:autoSpaceDE w:val="0"/>
        <w:autoSpaceDN w:val="0"/>
        <w:adjustRightInd w:val="0"/>
        <w:spacing w:after="0" w:line="276" w:lineRule="auto"/>
        <w:jc w:val="both"/>
        <w:rPr>
          <w:rFonts w:ascii="Arial" w:hAnsi="Arial" w:cs="Arial"/>
          <w:sz w:val="24"/>
          <w:szCs w:val="24"/>
        </w:rPr>
      </w:pPr>
    </w:p>
    <w:p w:rsidR="008D485F" w:rsidRDefault="004F1410"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217603">
        <w:rPr>
          <w:rFonts w:ascii="Arial" w:hAnsi="Arial" w:cs="Arial"/>
          <w:sz w:val="24"/>
          <w:szCs w:val="24"/>
        </w:rPr>
        <w:t xml:space="preserve">Portanto, de acordo com </w:t>
      </w:r>
      <w:proofErr w:type="spellStart"/>
      <w:r w:rsidR="00217603">
        <w:rPr>
          <w:rFonts w:ascii="Arial" w:hAnsi="Arial" w:cs="Arial"/>
          <w:sz w:val="24"/>
          <w:szCs w:val="24"/>
        </w:rPr>
        <w:t>Negnev</w:t>
      </w:r>
      <w:r w:rsidR="006D49AE">
        <w:rPr>
          <w:rFonts w:ascii="Arial" w:hAnsi="Arial" w:cs="Arial"/>
          <w:sz w:val="24"/>
          <w:szCs w:val="24"/>
        </w:rPr>
        <w:t>itsky</w:t>
      </w:r>
      <w:proofErr w:type="spellEnd"/>
      <w:r w:rsidR="006D49AE">
        <w:rPr>
          <w:rFonts w:ascii="Arial" w:hAnsi="Arial" w:cs="Arial"/>
          <w:sz w:val="24"/>
          <w:szCs w:val="24"/>
        </w:rPr>
        <w:t xml:space="preserve"> (2005), pode-se definir </w:t>
      </w:r>
      <w:r w:rsidR="00217603">
        <w:rPr>
          <w:rFonts w:ascii="Arial" w:hAnsi="Arial" w:cs="Arial"/>
          <w:sz w:val="24"/>
          <w:szCs w:val="24"/>
        </w:rPr>
        <w:t>a</w:t>
      </w:r>
      <w:r w:rsidR="006D49AE">
        <w:rPr>
          <w:rFonts w:ascii="Arial" w:hAnsi="Arial" w:cs="Arial"/>
          <w:sz w:val="24"/>
          <w:szCs w:val="24"/>
        </w:rPr>
        <w:t>s r</w:t>
      </w:r>
      <w:r w:rsidR="00217603">
        <w:rPr>
          <w:rFonts w:ascii="Arial" w:hAnsi="Arial" w:cs="Arial"/>
          <w:sz w:val="24"/>
          <w:szCs w:val="24"/>
        </w:rPr>
        <w:t>ede</w:t>
      </w:r>
      <w:r w:rsidR="006D49AE">
        <w:rPr>
          <w:rFonts w:ascii="Arial" w:hAnsi="Arial" w:cs="Arial"/>
          <w:sz w:val="24"/>
          <w:szCs w:val="24"/>
        </w:rPr>
        <w:t>s</w:t>
      </w:r>
      <w:r w:rsidR="00217603">
        <w:rPr>
          <w:rFonts w:ascii="Arial" w:hAnsi="Arial" w:cs="Arial"/>
          <w:sz w:val="24"/>
          <w:szCs w:val="24"/>
        </w:rPr>
        <w:t xml:space="preserve"> conexionista</w:t>
      </w:r>
      <w:r w:rsidR="006D49AE">
        <w:rPr>
          <w:rFonts w:ascii="Arial" w:hAnsi="Arial" w:cs="Arial"/>
          <w:sz w:val="24"/>
          <w:szCs w:val="24"/>
        </w:rPr>
        <w:t>s ou Rede Neuronal Artificial (</w:t>
      </w:r>
      <w:proofErr w:type="spellStart"/>
      <w:r w:rsidR="006D49AE">
        <w:rPr>
          <w:rFonts w:ascii="Arial" w:hAnsi="Arial" w:cs="Arial"/>
          <w:sz w:val="24"/>
          <w:szCs w:val="24"/>
        </w:rPr>
        <w:t>RNAs</w:t>
      </w:r>
      <w:proofErr w:type="spellEnd"/>
      <w:r w:rsidR="006D49AE">
        <w:rPr>
          <w:rFonts w:ascii="Arial" w:hAnsi="Arial" w:cs="Arial"/>
          <w:sz w:val="24"/>
          <w:szCs w:val="24"/>
        </w:rPr>
        <w:t xml:space="preserve">), como sendo formadas por um conjunto de unidades elementares de processamento de informações fortemente conectadas, que denomina-se neurônio artificial. Uma RNA é constituída por um grafo orientado e ponderado. Os nós do grafo são autômatos simples, os chamados neurônios artificiais, que formam através de suas conexões um autômato mais complexo, a rede neural. A Figura 6.2 ilustra uma rede neural artificial. </w:t>
      </w:r>
      <w:r w:rsidR="00217603">
        <w:rPr>
          <w:rFonts w:ascii="Arial" w:hAnsi="Arial" w:cs="Arial"/>
          <w:sz w:val="24"/>
          <w:szCs w:val="24"/>
        </w:rPr>
        <w:t xml:space="preserve"> </w:t>
      </w:r>
    </w:p>
    <w:p w:rsidR="004C2592" w:rsidRDefault="004C2592" w:rsidP="00A62D77">
      <w:pPr>
        <w:autoSpaceDE w:val="0"/>
        <w:autoSpaceDN w:val="0"/>
        <w:adjustRightInd w:val="0"/>
        <w:spacing w:after="0" w:line="276" w:lineRule="auto"/>
        <w:jc w:val="both"/>
        <w:rPr>
          <w:rFonts w:ascii="Arial" w:hAnsi="Arial" w:cs="Arial"/>
          <w:sz w:val="24"/>
          <w:szCs w:val="24"/>
        </w:rPr>
      </w:pPr>
    </w:p>
    <w:p w:rsidR="006D49AE" w:rsidRDefault="004C2592"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6D49AE">
        <w:rPr>
          <w:rFonts w:ascii="Arial" w:hAnsi="Arial" w:cs="Arial"/>
          <w:sz w:val="24"/>
          <w:szCs w:val="24"/>
        </w:rPr>
        <w:t xml:space="preserve">Segundo </w:t>
      </w:r>
      <w:proofErr w:type="spellStart"/>
      <w:r w:rsidR="006D49AE">
        <w:rPr>
          <w:rFonts w:ascii="Arial" w:hAnsi="Arial" w:cs="Arial"/>
          <w:sz w:val="24"/>
          <w:szCs w:val="24"/>
        </w:rPr>
        <w:t>Negnevitsky</w:t>
      </w:r>
      <w:proofErr w:type="spellEnd"/>
      <w:r w:rsidR="006D49AE">
        <w:rPr>
          <w:rFonts w:ascii="Arial" w:hAnsi="Arial" w:cs="Arial"/>
          <w:sz w:val="24"/>
          <w:szCs w:val="24"/>
        </w:rPr>
        <w:t xml:space="preserve"> (2005), cada unidade da rede é dotada de um estado interno, que geralmente é denominado de estado de ativação. As unidades podem propagar seu estado de ativação para outras unidades do grafo, passando pelos arcos ponderados, que é chamado de </w:t>
      </w:r>
      <w:r w:rsidR="00161DDE">
        <w:rPr>
          <w:rFonts w:ascii="Arial" w:hAnsi="Arial" w:cs="Arial"/>
          <w:sz w:val="24"/>
          <w:szCs w:val="24"/>
        </w:rPr>
        <w:t xml:space="preserve">conexões, ligações sinápticas, ou simplesmente de pesos sinápticos. A regra que determina a ativação de um neurônio em função da influência transmitidas de suas entradas, </w:t>
      </w:r>
      <w:r w:rsidR="00161DDE">
        <w:rPr>
          <w:rFonts w:ascii="Arial" w:hAnsi="Arial" w:cs="Arial"/>
          <w:sz w:val="24"/>
          <w:szCs w:val="24"/>
        </w:rPr>
        <w:lastRenderedPageBreak/>
        <w:t xml:space="preserve">ponderadas pelos seus respectivos pesos, se chama regra de ativação ou função de ativação.  </w:t>
      </w:r>
      <w:r>
        <w:rPr>
          <w:rFonts w:ascii="Arial" w:hAnsi="Arial" w:cs="Arial"/>
          <w:sz w:val="24"/>
          <w:szCs w:val="24"/>
        </w:rPr>
        <w:t>E a Tabela 6.1 faz uma analogia entre uma rede biológica e uma rede conexionista.</w:t>
      </w:r>
    </w:p>
    <w:p w:rsidR="004C2592" w:rsidRDefault="004C259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r w:rsidRPr="004379D2">
        <w:rPr>
          <w:rFonts w:ascii="Arial" w:hAnsi="Arial" w:cs="Arial"/>
          <w:b/>
          <w:sz w:val="24"/>
          <w:szCs w:val="24"/>
        </w:rPr>
        <w:t xml:space="preserve">Figura 6.2 </w:t>
      </w:r>
      <w:r w:rsidRPr="004379D2">
        <w:rPr>
          <w:rFonts w:ascii="Arial" w:hAnsi="Arial" w:cs="Arial"/>
          <w:sz w:val="24"/>
          <w:szCs w:val="24"/>
        </w:rPr>
        <w:t>Arquitetura de uma típica Rede Neural Artificial</w:t>
      </w:r>
      <w:r>
        <w:rPr>
          <w:rFonts w:ascii="Arial" w:hAnsi="Arial" w:cs="Arial"/>
          <w:sz w:val="24"/>
          <w:szCs w:val="24"/>
        </w:rPr>
        <w:t xml:space="preserve">. </w:t>
      </w:r>
      <w:r w:rsidRPr="004379D2">
        <w:rPr>
          <w:rFonts w:ascii="Arial" w:hAnsi="Arial" w:cs="Arial"/>
          <w:b/>
          <w:sz w:val="24"/>
          <w:szCs w:val="24"/>
        </w:rPr>
        <w:t>Fonte</w:t>
      </w:r>
      <w:r>
        <w:rPr>
          <w:rFonts w:ascii="Arial" w:hAnsi="Arial" w:cs="Arial"/>
          <w:sz w:val="24"/>
          <w:szCs w:val="24"/>
        </w:rPr>
        <w:t xml:space="preserve">: Artificial </w:t>
      </w:r>
      <w:proofErr w:type="spellStart"/>
      <w:r>
        <w:rPr>
          <w:rFonts w:ascii="Arial" w:hAnsi="Arial" w:cs="Arial"/>
          <w:sz w:val="24"/>
          <w:szCs w:val="24"/>
        </w:rPr>
        <w:t>intelligence</w:t>
      </w:r>
      <w:proofErr w:type="spellEnd"/>
      <w:r>
        <w:rPr>
          <w:rFonts w:ascii="Arial" w:hAnsi="Arial" w:cs="Arial"/>
          <w:sz w:val="24"/>
          <w:szCs w:val="24"/>
        </w:rPr>
        <w:t xml:space="preserve">: a </w:t>
      </w:r>
      <w:proofErr w:type="spellStart"/>
      <w:r>
        <w:rPr>
          <w:rFonts w:ascii="Arial" w:hAnsi="Arial" w:cs="Arial"/>
          <w:sz w:val="24"/>
          <w:szCs w:val="24"/>
        </w:rPr>
        <w:t>guide</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intelligence</w:t>
      </w:r>
      <w:proofErr w:type="spellEnd"/>
      <w:r>
        <w:rPr>
          <w:rFonts w:ascii="Arial" w:hAnsi="Arial" w:cs="Arial"/>
          <w:sz w:val="24"/>
          <w:szCs w:val="24"/>
        </w:rPr>
        <w:t xml:space="preserve"> systems/Michael </w:t>
      </w:r>
      <w:proofErr w:type="spellStart"/>
      <w:r>
        <w:rPr>
          <w:rFonts w:ascii="Arial" w:hAnsi="Arial" w:cs="Arial"/>
          <w:sz w:val="24"/>
          <w:szCs w:val="24"/>
        </w:rPr>
        <w:t>Negnevitsky</w:t>
      </w:r>
      <w:proofErr w:type="spellEnd"/>
      <w:r>
        <w:rPr>
          <w:rFonts w:ascii="Arial" w:hAnsi="Arial" w:cs="Arial"/>
          <w:sz w:val="24"/>
          <w:szCs w:val="24"/>
        </w:rPr>
        <w:t>, 2005).</w:t>
      </w:r>
    </w:p>
    <w:p w:rsidR="004F1410" w:rsidRDefault="004379D2" w:rsidP="00A62D77">
      <w:pPr>
        <w:autoSpaceDE w:val="0"/>
        <w:autoSpaceDN w:val="0"/>
        <w:adjustRightInd w:val="0"/>
        <w:spacing w:after="0" w:line="276" w:lineRule="auto"/>
        <w:jc w:val="both"/>
        <w:rPr>
          <w:rFonts w:ascii="Arial" w:hAnsi="Arial" w:cs="Arial"/>
          <w:sz w:val="24"/>
          <w:szCs w:val="24"/>
        </w:rPr>
      </w:pPr>
      <w:r w:rsidRPr="004379D2">
        <w:rPr>
          <w:rFonts w:ascii="Arial" w:hAnsi="Arial" w:cs="Arial"/>
          <w:noProof/>
          <w:sz w:val="24"/>
          <w:szCs w:val="24"/>
          <w:lang w:eastAsia="pt-BR"/>
        </w:rPr>
        <mc:AlternateContent>
          <mc:Choice Requires="wps">
            <w:drawing>
              <wp:anchor distT="45720" distB="45720" distL="114300" distR="114300" simplePos="0" relativeHeight="251663360" behindDoc="0" locked="0" layoutInCell="1" allowOverlap="1" wp14:anchorId="58584ED4" wp14:editId="4ED4F395">
                <wp:simplePos x="0" y="0"/>
                <wp:positionH relativeFrom="column">
                  <wp:posOffset>320040</wp:posOffset>
                </wp:positionH>
                <wp:positionV relativeFrom="paragraph">
                  <wp:posOffset>97155</wp:posOffset>
                </wp:positionV>
                <wp:extent cx="4581525" cy="2581275"/>
                <wp:effectExtent l="0" t="0" r="9525" b="952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581275"/>
                        </a:xfrm>
                        <a:prstGeom prst="rect">
                          <a:avLst/>
                        </a:prstGeom>
                        <a:solidFill>
                          <a:srgbClr val="FFFFFF"/>
                        </a:solidFill>
                        <a:ln w="9525">
                          <a:noFill/>
                          <a:miter lim="800000"/>
                          <a:headEnd/>
                          <a:tailEnd/>
                        </a:ln>
                      </wps:spPr>
                      <wps:txbx>
                        <w:txbxContent>
                          <w:p w:rsidR="004379D2" w:rsidRDefault="004379D2">
                            <w:r>
                              <w:rPr>
                                <w:noProof/>
                                <w:lang w:eastAsia="pt-BR"/>
                              </w:rPr>
                              <w:drawing>
                                <wp:inline distT="0" distB="0" distL="0" distR="0" wp14:anchorId="0F00C4AD" wp14:editId="2B85DE11">
                                  <wp:extent cx="4380865" cy="2466975"/>
                                  <wp:effectExtent l="0" t="0" r="63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0569" cy="24724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84ED4" id="_x0000_s1028" type="#_x0000_t202" style="position:absolute;left:0;text-align:left;margin-left:25.2pt;margin-top:7.65pt;width:360.75pt;height:20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" stroked="f">
                <v:textbox>
                  <w:txbxContent>
                    <w:p w:rsidR="004379D2" w:rsidRDefault="004379D2">
                      <w:r>
                        <w:rPr>
                          <w:noProof/>
                          <w:lang w:eastAsia="pt-BR"/>
                        </w:rPr>
                        <w:drawing>
                          <wp:inline distT="0" distB="0" distL="0" distR="0" wp14:anchorId="0F00C4AD" wp14:editId="2B85DE11">
                            <wp:extent cx="4380865" cy="2466975"/>
                            <wp:effectExtent l="0" t="0" r="63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569" cy="2472440"/>
                                    </a:xfrm>
                                    <a:prstGeom prst="rect">
                                      <a:avLst/>
                                    </a:prstGeom>
                                  </pic:spPr>
                                </pic:pic>
                              </a:graphicData>
                            </a:graphic>
                          </wp:inline>
                        </w:drawing>
                      </w:r>
                    </w:p>
                  </w:txbxContent>
                </v:textbox>
                <w10:wrap type="square"/>
              </v:shape>
            </w:pict>
          </mc:Fallback>
        </mc:AlternateContent>
      </w:r>
      <w:r w:rsidR="008D485F">
        <w:rPr>
          <w:rFonts w:ascii="Arial" w:hAnsi="Arial" w:cs="Arial"/>
          <w:sz w:val="24"/>
          <w:szCs w:val="24"/>
        </w:rPr>
        <w:t xml:space="preserve"> </w:t>
      </w: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p>
    <w:p w:rsidR="004379D2" w:rsidRDefault="004379D2" w:rsidP="00A62D77">
      <w:pPr>
        <w:autoSpaceDE w:val="0"/>
        <w:autoSpaceDN w:val="0"/>
        <w:adjustRightInd w:val="0"/>
        <w:spacing w:after="0" w:line="276" w:lineRule="auto"/>
        <w:jc w:val="both"/>
        <w:rPr>
          <w:rFonts w:ascii="Arial" w:hAnsi="Arial" w:cs="Arial"/>
          <w:sz w:val="24"/>
          <w:szCs w:val="24"/>
        </w:rPr>
      </w:pPr>
      <w:r w:rsidRPr="004379D2">
        <w:rPr>
          <w:rFonts w:ascii="Arial" w:hAnsi="Arial" w:cs="Arial"/>
          <w:b/>
          <w:sz w:val="24"/>
          <w:szCs w:val="24"/>
        </w:rPr>
        <w:t>Tabela 6.1</w:t>
      </w:r>
      <w:r>
        <w:rPr>
          <w:rFonts w:ascii="Arial" w:hAnsi="Arial" w:cs="Arial"/>
          <w:sz w:val="24"/>
          <w:szCs w:val="24"/>
        </w:rPr>
        <w:t xml:space="preserve"> Analogia entre Rede Neural biológica e Artificial</w:t>
      </w:r>
    </w:p>
    <w:p w:rsidR="004379D2" w:rsidRDefault="004379D2" w:rsidP="00A62D77">
      <w:pPr>
        <w:autoSpaceDE w:val="0"/>
        <w:autoSpaceDN w:val="0"/>
        <w:adjustRightInd w:val="0"/>
        <w:spacing w:after="0" w:line="276" w:lineRule="auto"/>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379D2" w:rsidTr="004379D2">
        <w:tc>
          <w:tcPr>
            <w:tcW w:w="4247" w:type="dxa"/>
            <w:shd w:val="clear" w:color="auto" w:fill="D0CECE" w:themeFill="background2" w:themeFillShade="E6"/>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Rede neural biológica</w:t>
            </w:r>
          </w:p>
        </w:tc>
        <w:tc>
          <w:tcPr>
            <w:tcW w:w="4247" w:type="dxa"/>
            <w:shd w:val="clear" w:color="auto" w:fill="D0CECE" w:themeFill="background2" w:themeFillShade="E6"/>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Rede neural artificial</w:t>
            </w:r>
          </w:p>
        </w:tc>
      </w:tr>
      <w:tr w:rsidR="004379D2" w:rsidTr="004379D2">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Soma</w:t>
            </w:r>
          </w:p>
        </w:tc>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proofErr w:type="spellStart"/>
            <w:r>
              <w:rPr>
                <w:rFonts w:ascii="Arial" w:hAnsi="Arial" w:cs="Arial"/>
                <w:sz w:val="24"/>
                <w:szCs w:val="24"/>
              </w:rPr>
              <w:t>Neuron</w:t>
            </w:r>
            <w:proofErr w:type="spellEnd"/>
          </w:p>
        </w:tc>
      </w:tr>
      <w:tr w:rsidR="004379D2" w:rsidTr="004379D2">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Dendrite</w:t>
            </w:r>
          </w:p>
        </w:tc>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Input</w:t>
            </w:r>
          </w:p>
        </w:tc>
      </w:tr>
      <w:tr w:rsidR="004379D2" w:rsidTr="004379D2">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proofErr w:type="spellStart"/>
            <w:r>
              <w:rPr>
                <w:rFonts w:ascii="Arial" w:hAnsi="Arial" w:cs="Arial"/>
                <w:sz w:val="24"/>
                <w:szCs w:val="24"/>
              </w:rPr>
              <w:t>Axon</w:t>
            </w:r>
            <w:proofErr w:type="spellEnd"/>
          </w:p>
        </w:tc>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r>
              <w:rPr>
                <w:rFonts w:ascii="Arial" w:hAnsi="Arial" w:cs="Arial"/>
                <w:sz w:val="24"/>
                <w:szCs w:val="24"/>
              </w:rPr>
              <w:t>Output</w:t>
            </w:r>
          </w:p>
        </w:tc>
      </w:tr>
      <w:tr w:rsidR="004379D2" w:rsidTr="004379D2">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proofErr w:type="spellStart"/>
            <w:r>
              <w:rPr>
                <w:rFonts w:ascii="Arial" w:hAnsi="Arial" w:cs="Arial"/>
                <w:sz w:val="24"/>
                <w:szCs w:val="24"/>
              </w:rPr>
              <w:t>Synapse</w:t>
            </w:r>
            <w:proofErr w:type="spellEnd"/>
          </w:p>
        </w:tc>
        <w:tc>
          <w:tcPr>
            <w:tcW w:w="4247" w:type="dxa"/>
          </w:tcPr>
          <w:p w:rsidR="004379D2" w:rsidRDefault="004379D2" w:rsidP="00A62D77">
            <w:pPr>
              <w:autoSpaceDE w:val="0"/>
              <w:autoSpaceDN w:val="0"/>
              <w:adjustRightInd w:val="0"/>
              <w:spacing w:line="276" w:lineRule="auto"/>
              <w:jc w:val="both"/>
              <w:rPr>
                <w:rFonts w:ascii="Arial" w:hAnsi="Arial" w:cs="Arial"/>
                <w:sz w:val="24"/>
                <w:szCs w:val="24"/>
              </w:rPr>
            </w:pPr>
            <w:proofErr w:type="spellStart"/>
            <w:proofErr w:type="gramStart"/>
            <w:r>
              <w:rPr>
                <w:rFonts w:ascii="Arial" w:hAnsi="Arial" w:cs="Arial"/>
                <w:sz w:val="24"/>
                <w:szCs w:val="24"/>
              </w:rPr>
              <w:t>weight</w:t>
            </w:r>
            <w:proofErr w:type="spellEnd"/>
            <w:proofErr w:type="gramEnd"/>
          </w:p>
        </w:tc>
      </w:tr>
    </w:tbl>
    <w:p w:rsidR="004379D2" w:rsidRDefault="004379D2" w:rsidP="00A62D77">
      <w:pPr>
        <w:autoSpaceDE w:val="0"/>
        <w:autoSpaceDN w:val="0"/>
        <w:adjustRightInd w:val="0"/>
        <w:spacing w:after="0" w:line="276" w:lineRule="auto"/>
        <w:jc w:val="both"/>
        <w:rPr>
          <w:rFonts w:ascii="Arial" w:hAnsi="Arial" w:cs="Arial"/>
          <w:sz w:val="24"/>
          <w:szCs w:val="24"/>
        </w:rPr>
      </w:pPr>
    </w:p>
    <w:p w:rsidR="00B054FF" w:rsidRDefault="00B054FF" w:rsidP="004C2592">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 </w:t>
      </w:r>
    </w:p>
    <w:p w:rsidR="00977EDC" w:rsidRDefault="001A5B65"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023F97">
        <w:rPr>
          <w:rFonts w:ascii="Arial" w:hAnsi="Arial" w:cs="Arial"/>
          <w:sz w:val="24"/>
          <w:szCs w:val="24"/>
        </w:rPr>
        <w:t xml:space="preserve">O processamento da informação em </w:t>
      </w:r>
      <w:proofErr w:type="spellStart"/>
      <w:r w:rsidR="00023F97">
        <w:rPr>
          <w:rFonts w:ascii="Arial" w:hAnsi="Arial" w:cs="Arial"/>
          <w:sz w:val="24"/>
          <w:szCs w:val="24"/>
        </w:rPr>
        <w:t>RNAs</w:t>
      </w:r>
      <w:proofErr w:type="spellEnd"/>
      <w:r w:rsidR="00023F97">
        <w:rPr>
          <w:rFonts w:ascii="Arial" w:hAnsi="Arial" w:cs="Arial"/>
          <w:sz w:val="24"/>
          <w:szCs w:val="24"/>
        </w:rPr>
        <w:t xml:space="preserve"> é realizado por meio de estruturas neurais artificiais em que o armazenamento e o processamento da informação são realizados de maneira paralela e distribuída por elementos processadores relativamente simples. Cada elemento processador corresponde a um </w:t>
      </w:r>
      <w:r w:rsidR="005578D7">
        <w:rPr>
          <w:rFonts w:ascii="Arial" w:hAnsi="Arial" w:cs="Arial"/>
          <w:sz w:val="24"/>
          <w:szCs w:val="24"/>
        </w:rPr>
        <w:t>neurônio artificial (</w:t>
      </w:r>
      <w:proofErr w:type="spellStart"/>
      <w:r w:rsidR="005578D7">
        <w:rPr>
          <w:rFonts w:ascii="Arial" w:hAnsi="Arial" w:cs="Arial"/>
          <w:sz w:val="24"/>
          <w:szCs w:val="24"/>
        </w:rPr>
        <w:t>Negnevistsky</w:t>
      </w:r>
      <w:proofErr w:type="spellEnd"/>
      <w:r w:rsidR="005578D7">
        <w:rPr>
          <w:rFonts w:ascii="Arial" w:hAnsi="Arial" w:cs="Arial"/>
          <w:sz w:val="24"/>
          <w:szCs w:val="24"/>
        </w:rPr>
        <w:t>, 2005).</w:t>
      </w:r>
    </w:p>
    <w:p w:rsidR="005578D7" w:rsidRDefault="005578D7" w:rsidP="00A62D77">
      <w:pPr>
        <w:autoSpaceDE w:val="0"/>
        <w:autoSpaceDN w:val="0"/>
        <w:adjustRightInd w:val="0"/>
        <w:spacing w:after="0" w:line="276" w:lineRule="auto"/>
        <w:jc w:val="both"/>
        <w:rPr>
          <w:rFonts w:ascii="Arial" w:hAnsi="Arial" w:cs="Arial"/>
          <w:sz w:val="24"/>
          <w:szCs w:val="24"/>
        </w:rPr>
      </w:pPr>
    </w:p>
    <w:p w:rsidR="005578D7" w:rsidRDefault="005578D7"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 xml:space="preserve">Segundo </w:t>
      </w:r>
      <w:proofErr w:type="spellStart"/>
      <w:r>
        <w:rPr>
          <w:rFonts w:ascii="Arial" w:hAnsi="Arial" w:cs="Arial"/>
          <w:sz w:val="24"/>
          <w:szCs w:val="24"/>
        </w:rPr>
        <w:t>Negnevistsky</w:t>
      </w:r>
      <w:proofErr w:type="spellEnd"/>
      <w:r>
        <w:rPr>
          <w:rFonts w:ascii="Arial" w:hAnsi="Arial" w:cs="Arial"/>
          <w:sz w:val="24"/>
          <w:szCs w:val="24"/>
        </w:rPr>
        <w:t xml:space="preserve"> (2005) para se construir uma RNA, deve-se decidir primeiro como os neurônios serão usados e como eles serão conectados na rede. Em outras palavras, deve-se escolher a arquitetura da rede. Então, decide-se que algoritmo de aprendizado usar. E finalmente, treina-se a rede, isto é, inicializa-se os pesos da rede e atualiza-se os pesos para o conjunto de treinamento.</w:t>
      </w:r>
    </w:p>
    <w:p w:rsidR="005578D7" w:rsidRDefault="005578D7" w:rsidP="00A62D77">
      <w:pPr>
        <w:autoSpaceDE w:val="0"/>
        <w:autoSpaceDN w:val="0"/>
        <w:adjustRightInd w:val="0"/>
        <w:spacing w:after="0" w:line="276" w:lineRule="auto"/>
        <w:jc w:val="both"/>
        <w:rPr>
          <w:rFonts w:ascii="Arial" w:hAnsi="Arial" w:cs="Arial"/>
          <w:sz w:val="24"/>
          <w:szCs w:val="24"/>
        </w:rPr>
      </w:pPr>
    </w:p>
    <w:p w:rsidR="001A5B65" w:rsidRDefault="001A5B65" w:rsidP="00A62D77">
      <w:pPr>
        <w:autoSpaceDE w:val="0"/>
        <w:autoSpaceDN w:val="0"/>
        <w:adjustRightInd w:val="0"/>
        <w:spacing w:after="0" w:line="276" w:lineRule="auto"/>
        <w:jc w:val="both"/>
        <w:rPr>
          <w:rFonts w:ascii="Arial" w:hAnsi="Arial" w:cs="Arial"/>
          <w:sz w:val="24"/>
          <w:szCs w:val="24"/>
        </w:rPr>
      </w:pPr>
    </w:p>
    <w:p w:rsidR="001A5B65" w:rsidRDefault="001A5B65" w:rsidP="00A62D77">
      <w:pPr>
        <w:autoSpaceDE w:val="0"/>
        <w:autoSpaceDN w:val="0"/>
        <w:adjustRightInd w:val="0"/>
        <w:spacing w:after="0" w:line="276" w:lineRule="auto"/>
        <w:jc w:val="both"/>
        <w:rPr>
          <w:rFonts w:ascii="Arial" w:hAnsi="Arial" w:cs="Arial"/>
          <w:sz w:val="24"/>
          <w:szCs w:val="24"/>
        </w:rPr>
      </w:pPr>
    </w:p>
    <w:p w:rsidR="001A5B65" w:rsidRDefault="001A5B65" w:rsidP="00A62D77">
      <w:pPr>
        <w:autoSpaceDE w:val="0"/>
        <w:autoSpaceDN w:val="0"/>
        <w:adjustRightInd w:val="0"/>
        <w:spacing w:after="0" w:line="276" w:lineRule="auto"/>
        <w:jc w:val="both"/>
        <w:rPr>
          <w:rFonts w:ascii="Arial" w:hAnsi="Arial" w:cs="Arial"/>
          <w:sz w:val="24"/>
          <w:szCs w:val="24"/>
        </w:rPr>
      </w:pPr>
    </w:p>
    <w:p w:rsidR="005578D7" w:rsidRPr="007318E8" w:rsidRDefault="007318E8" w:rsidP="00A62D77">
      <w:pPr>
        <w:autoSpaceDE w:val="0"/>
        <w:autoSpaceDN w:val="0"/>
        <w:adjustRightInd w:val="0"/>
        <w:spacing w:after="0" w:line="276" w:lineRule="auto"/>
        <w:jc w:val="both"/>
        <w:rPr>
          <w:rFonts w:ascii="Arial" w:hAnsi="Arial" w:cs="Arial"/>
          <w:b/>
          <w:sz w:val="24"/>
          <w:szCs w:val="24"/>
        </w:rPr>
      </w:pPr>
      <w:r w:rsidRPr="007318E8">
        <w:rPr>
          <w:rFonts w:ascii="Arial" w:hAnsi="Arial" w:cs="Arial"/>
          <w:b/>
          <w:sz w:val="24"/>
          <w:szCs w:val="24"/>
        </w:rPr>
        <w:t xml:space="preserve">6.3 O Neurônio </w:t>
      </w:r>
    </w:p>
    <w:p w:rsidR="001A5B65" w:rsidRDefault="00D5056D"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p>
    <w:p w:rsidR="007318E8" w:rsidRDefault="001A5B65"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D5056D">
        <w:rPr>
          <w:rFonts w:ascii="Arial" w:hAnsi="Arial" w:cs="Arial"/>
          <w:sz w:val="24"/>
          <w:szCs w:val="24"/>
        </w:rPr>
        <w:t>Um neurônio recebe vários sinais através de seus links de entrada (input), calcula um novo nível de ativação, e envia-o como sinal de saída através dos links de saída. O sinal de entrada pode ser uma linha de dados ou a saída de outro neurônio. O sinal de saída pode ser a solução para o problema ou uma entrada para outro neurônio.</w:t>
      </w:r>
      <w:r w:rsidR="007043E3">
        <w:rPr>
          <w:rFonts w:ascii="Arial" w:hAnsi="Arial" w:cs="Arial"/>
          <w:sz w:val="24"/>
          <w:szCs w:val="24"/>
        </w:rPr>
        <w:t xml:space="preserve"> A</w:t>
      </w:r>
      <w:r w:rsidR="00D5056D">
        <w:rPr>
          <w:rFonts w:ascii="Arial" w:hAnsi="Arial" w:cs="Arial"/>
          <w:sz w:val="24"/>
          <w:szCs w:val="24"/>
        </w:rPr>
        <w:t xml:space="preserve"> </w:t>
      </w:r>
      <w:r>
        <w:rPr>
          <w:rFonts w:ascii="Arial" w:hAnsi="Arial" w:cs="Arial"/>
          <w:sz w:val="24"/>
          <w:szCs w:val="24"/>
        </w:rPr>
        <w:t>F</w:t>
      </w:r>
      <w:r w:rsidR="00D5056D">
        <w:rPr>
          <w:rFonts w:ascii="Arial" w:hAnsi="Arial" w:cs="Arial"/>
          <w:sz w:val="24"/>
          <w:szCs w:val="24"/>
        </w:rPr>
        <w:t>igura 6.3 mostra um típico neurônio.</w:t>
      </w:r>
    </w:p>
    <w:p w:rsidR="00D5056D" w:rsidRDefault="00D5056D" w:rsidP="00A62D77">
      <w:pPr>
        <w:autoSpaceDE w:val="0"/>
        <w:autoSpaceDN w:val="0"/>
        <w:adjustRightInd w:val="0"/>
        <w:spacing w:after="0" w:line="276" w:lineRule="auto"/>
        <w:jc w:val="both"/>
        <w:rPr>
          <w:rFonts w:ascii="Arial" w:hAnsi="Arial" w:cs="Arial"/>
          <w:sz w:val="24"/>
          <w:szCs w:val="24"/>
        </w:rPr>
      </w:pPr>
    </w:p>
    <w:p w:rsidR="00977EDC" w:rsidRDefault="005578D7" w:rsidP="00A62D77">
      <w:pPr>
        <w:autoSpaceDE w:val="0"/>
        <w:autoSpaceDN w:val="0"/>
        <w:adjustRightInd w:val="0"/>
        <w:spacing w:after="0" w:line="276" w:lineRule="auto"/>
        <w:jc w:val="both"/>
        <w:rPr>
          <w:rFonts w:ascii="Arial" w:hAnsi="Arial" w:cs="Arial"/>
          <w:sz w:val="24"/>
          <w:szCs w:val="24"/>
        </w:rPr>
      </w:pPr>
      <w:r w:rsidRPr="00D5056D">
        <w:rPr>
          <w:rFonts w:ascii="Arial" w:hAnsi="Arial" w:cs="Arial"/>
          <w:b/>
          <w:sz w:val="24"/>
          <w:szCs w:val="24"/>
        </w:rPr>
        <w:t>Figura 6.3</w:t>
      </w:r>
      <w:r>
        <w:rPr>
          <w:rFonts w:ascii="Arial" w:hAnsi="Arial" w:cs="Arial"/>
          <w:sz w:val="24"/>
          <w:szCs w:val="24"/>
        </w:rPr>
        <w:t xml:space="preserve"> Diagrama de um Neurônio. </w:t>
      </w:r>
      <w:r w:rsidRPr="00D5056D">
        <w:rPr>
          <w:rFonts w:ascii="Arial" w:hAnsi="Arial" w:cs="Arial"/>
          <w:b/>
          <w:sz w:val="24"/>
          <w:szCs w:val="24"/>
        </w:rPr>
        <w:t>Fonte</w:t>
      </w:r>
      <w:r>
        <w:rPr>
          <w:rFonts w:ascii="Arial" w:hAnsi="Arial" w:cs="Arial"/>
          <w:sz w:val="24"/>
          <w:szCs w:val="24"/>
        </w:rPr>
        <w:t xml:space="preserve">: </w:t>
      </w:r>
      <w:r w:rsidR="00D5056D">
        <w:rPr>
          <w:rFonts w:ascii="Arial" w:hAnsi="Arial" w:cs="Arial"/>
          <w:sz w:val="24"/>
          <w:szCs w:val="24"/>
        </w:rPr>
        <w:t xml:space="preserve">Artificial </w:t>
      </w:r>
      <w:proofErr w:type="spellStart"/>
      <w:r w:rsidR="00D5056D">
        <w:rPr>
          <w:rFonts w:ascii="Arial" w:hAnsi="Arial" w:cs="Arial"/>
          <w:sz w:val="24"/>
          <w:szCs w:val="24"/>
        </w:rPr>
        <w:t>intelligence</w:t>
      </w:r>
      <w:proofErr w:type="spellEnd"/>
      <w:r w:rsidR="00D5056D">
        <w:rPr>
          <w:rFonts w:ascii="Arial" w:hAnsi="Arial" w:cs="Arial"/>
          <w:sz w:val="24"/>
          <w:szCs w:val="24"/>
        </w:rPr>
        <w:t xml:space="preserve">: a </w:t>
      </w:r>
      <w:proofErr w:type="spellStart"/>
      <w:r w:rsidR="00D5056D">
        <w:rPr>
          <w:rFonts w:ascii="Arial" w:hAnsi="Arial" w:cs="Arial"/>
          <w:sz w:val="24"/>
          <w:szCs w:val="24"/>
        </w:rPr>
        <w:t>guide</w:t>
      </w:r>
      <w:proofErr w:type="spellEnd"/>
      <w:r w:rsidR="00D5056D">
        <w:rPr>
          <w:rFonts w:ascii="Arial" w:hAnsi="Arial" w:cs="Arial"/>
          <w:sz w:val="24"/>
          <w:szCs w:val="24"/>
        </w:rPr>
        <w:t xml:space="preserve"> </w:t>
      </w:r>
      <w:proofErr w:type="spellStart"/>
      <w:r w:rsidR="00D5056D">
        <w:rPr>
          <w:rFonts w:ascii="Arial" w:hAnsi="Arial" w:cs="Arial"/>
          <w:sz w:val="24"/>
          <w:szCs w:val="24"/>
        </w:rPr>
        <w:t>to</w:t>
      </w:r>
      <w:proofErr w:type="spellEnd"/>
      <w:r w:rsidR="00D5056D">
        <w:rPr>
          <w:rFonts w:ascii="Arial" w:hAnsi="Arial" w:cs="Arial"/>
          <w:sz w:val="24"/>
          <w:szCs w:val="24"/>
        </w:rPr>
        <w:t xml:space="preserve"> </w:t>
      </w:r>
      <w:proofErr w:type="spellStart"/>
      <w:r w:rsidR="00D5056D">
        <w:rPr>
          <w:rFonts w:ascii="Arial" w:hAnsi="Arial" w:cs="Arial"/>
          <w:sz w:val="24"/>
          <w:szCs w:val="24"/>
        </w:rPr>
        <w:t>intelligence</w:t>
      </w:r>
      <w:proofErr w:type="spellEnd"/>
      <w:r w:rsidR="00D5056D">
        <w:rPr>
          <w:rFonts w:ascii="Arial" w:hAnsi="Arial" w:cs="Arial"/>
          <w:sz w:val="24"/>
          <w:szCs w:val="24"/>
        </w:rPr>
        <w:t xml:space="preserve"> systems/Michael </w:t>
      </w:r>
      <w:proofErr w:type="spellStart"/>
      <w:r w:rsidR="00D5056D">
        <w:rPr>
          <w:rFonts w:ascii="Arial" w:hAnsi="Arial" w:cs="Arial"/>
          <w:sz w:val="24"/>
          <w:szCs w:val="24"/>
        </w:rPr>
        <w:t>Negnevitsky</w:t>
      </w:r>
      <w:proofErr w:type="spellEnd"/>
      <w:r w:rsidR="00D5056D">
        <w:rPr>
          <w:rFonts w:ascii="Arial" w:hAnsi="Arial" w:cs="Arial"/>
          <w:sz w:val="24"/>
          <w:szCs w:val="24"/>
        </w:rPr>
        <w:t>, 2005).</w:t>
      </w:r>
    </w:p>
    <w:p w:rsidR="005578D7" w:rsidRDefault="005578D7" w:rsidP="00A62D77">
      <w:pPr>
        <w:autoSpaceDE w:val="0"/>
        <w:autoSpaceDN w:val="0"/>
        <w:adjustRightInd w:val="0"/>
        <w:spacing w:after="0" w:line="276" w:lineRule="auto"/>
        <w:jc w:val="both"/>
        <w:rPr>
          <w:rFonts w:ascii="Arial" w:hAnsi="Arial" w:cs="Arial"/>
          <w:sz w:val="24"/>
          <w:szCs w:val="24"/>
        </w:rPr>
      </w:pPr>
    </w:p>
    <w:p w:rsidR="00977EDC" w:rsidRDefault="005578D7" w:rsidP="00A62D77">
      <w:pPr>
        <w:autoSpaceDE w:val="0"/>
        <w:autoSpaceDN w:val="0"/>
        <w:adjustRightInd w:val="0"/>
        <w:spacing w:after="0" w:line="276" w:lineRule="auto"/>
        <w:jc w:val="both"/>
        <w:rPr>
          <w:rFonts w:ascii="Arial" w:hAnsi="Arial" w:cs="Arial"/>
          <w:sz w:val="24"/>
          <w:szCs w:val="24"/>
        </w:rPr>
      </w:pPr>
      <w:r w:rsidRPr="005578D7">
        <w:rPr>
          <w:rFonts w:ascii="Arial" w:hAnsi="Arial" w:cs="Arial"/>
          <w:noProof/>
          <w:sz w:val="24"/>
          <w:szCs w:val="24"/>
          <w:lang w:eastAsia="pt-BR"/>
        </w:rPr>
        <mc:AlternateContent>
          <mc:Choice Requires="wps">
            <w:drawing>
              <wp:anchor distT="45720" distB="45720" distL="114300" distR="114300" simplePos="0" relativeHeight="251665408" behindDoc="0" locked="0" layoutInCell="1" allowOverlap="1">
                <wp:simplePos x="0" y="0"/>
                <wp:positionH relativeFrom="column">
                  <wp:posOffset>434340</wp:posOffset>
                </wp:positionH>
                <wp:positionV relativeFrom="paragraph">
                  <wp:posOffset>3810</wp:posOffset>
                </wp:positionV>
                <wp:extent cx="4486275" cy="2133600"/>
                <wp:effectExtent l="0" t="0" r="952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2133600"/>
                        </a:xfrm>
                        <a:prstGeom prst="rect">
                          <a:avLst/>
                        </a:prstGeom>
                        <a:solidFill>
                          <a:srgbClr val="FFFFFF"/>
                        </a:solidFill>
                        <a:ln w="9525">
                          <a:noFill/>
                          <a:miter lim="800000"/>
                          <a:headEnd/>
                          <a:tailEnd/>
                        </a:ln>
                      </wps:spPr>
                      <wps:txbx>
                        <w:txbxContent>
                          <w:p w:rsidR="005578D7" w:rsidRDefault="005578D7">
                            <w:r>
                              <w:rPr>
                                <w:noProof/>
                                <w:lang w:eastAsia="pt-BR"/>
                              </w:rPr>
                              <w:drawing>
                                <wp:inline distT="0" distB="0" distL="0" distR="0" wp14:anchorId="3E4E6D9A" wp14:editId="04598483">
                                  <wp:extent cx="4333875" cy="20669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0669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4.2pt;margin-top:.3pt;width:353.25pt;height:16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" stroked="f">
                <v:textbox>
                  <w:txbxContent>
                    <w:p w:rsidR="005578D7" w:rsidRDefault="005578D7">
                      <w:r>
                        <w:rPr>
                          <w:noProof/>
                          <w:lang w:eastAsia="pt-BR"/>
                        </w:rPr>
                        <w:drawing>
                          <wp:inline distT="0" distB="0" distL="0" distR="0" wp14:anchorId="3E4E6D9A" wp14:editId="04598483">
                            <wp:extent cx="4333875" cy="20669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2066925"/>
                                    </a:xfrm>
                                    <a:prstGeom prst="rect">
                                      <a:avLst/>
                                    </a:prstGeom>
                                  </pic:spPr>
                                </pic:pic>
                              </a:graphicData>
                            </a:graphic>
                          </wp:inline>
                        </w:drawing>
                      </w:r>
                    </w:p>
                  </w:txbxContent>
                </v:textbox>
                <w10:wrap type="square"/>
              </v:shape>
            </w:pict>
          </mc:Fallback>
        </mc:AlternateContent>
      </w: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Default="00977EDC" w:rsidP="00A62D77">
      <w:pPr>
        <w:autoSpaceDE w:val="0"/>
        <w:autoSpaceDN w:val="0"/>
        <w:adjustRightInd w:val="0"/>
        <w:spacing w:after="0" w:line="276" w:lineRule="auto"/>
        <w:jc w:val="both"/>
        <w:rPr>
          <w:rFonts w:ascii="Arial" w:hAnsi="Arial" w:cs="Arial"/>
          <w:sz w:val="24"/>
          <w:szCs w:val="24"/>
        </w:rPr>
      </w:pPr>
    </w:p>
    <w:p w:rsidR="00664791" w:rsidRDefault="00664791" w:rsidP="00A62D77">
      <w:pPr>
        <w:autoSpaceDE w:val="0"/>
        <w:autoSpaceDN w:val="0"/>
        <w:adjustRightInd w:val="0"/>
        <w:spacing w:after="0" w:line="276" w:lineRule="auto"/>
        <w:jc w:val="both"/>
        <w:rPr>
          <w:rFonts w:ascii="Arial" w:hAnsi="Arial" w:cs="Arial"/>
          <w:sz w:val="24"/>
          <w:szCs w:val="24"/>
        </w:rPr>
      </w:pPr>
    </w:p>
    <w:p w:rsidR="00535065" w:rsidRDefault="001A5B65"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As mudanças realizadas nos valores dos pesos sinápticos ou na estrutura de interconexão das unidades de uma rede, são responsáveis pelas alterações no comportamento de ativação desta rede. Estas alterações nas conexões e na estrutura da rede é o que nos permite realizar o aprendizado de um novo comportamento. Desta maneira, pode-se modificar o estado de ativação da saída da rede em resposta a uma certa configuração de entradas. Dessa forma, a rede é capaz de estabelecer associações de entrada-saída (estímulos e respostas) a fim de se adaptar a uma situação proposta. O método utiliza</w:t>
      </w:r>
      <w:r w:rsidR="00535065">
        <w:rPr>
          <w:rFonts w:ascii="Arial" w:hAnsi="Arial" w:cs="Arial"/>
          <w:sz w:val="24"/>
          <w:szCs w:val="24"/>
        </w:rPr>
        <w:t xml:space="preserve">do para modificar o comportamento </w:t>
      </w:r>
      <w:r>
        <w:rPr>
          <w:rFonts w:ascii="Arial" w:hAnsi="Arial" w:cs="Arial"/>
          <w:sz w:val="24"/>
          <w:szCs w:val="24"/>
        </w:rPr>
        <w:t>de uma rede</w:t>
      </w:r>
      <w:r w:rsidR="00535065">
        <w:rPr>
          <w:rFonts w:ascii="Arial" w:hAnsi="Arial" w:cs="Arial"/>
          <w:sz w:val="24"/>
          <w:szCs w:val="24"/>
        </w:rPr>
        <w:t xml:space="preserve"> é denominado de </w:t>
      </w:r>
      <w:r w:rsidR="00535065" w:rsidRPr="00535065">
        <w:rPr>
          <w:rFonts w:ascii="Arial" w:hAnsi="Arial" w:cs="Arial"/>
          <w:i/>
          <w:sz w:val="24"/>
          <w:szCs w:val="24"/>
        </w:rPr>
        <w:t>regra de aprendizado</w:t>
      </w:r>
      <w:r w:rsidR="00535065">
        <w:rPr>
          <w:rFonts w:ascii="Arial" w:hAnsi="Arial" w:cs="Arial"/>
          <w:sz w:val="24"/>
          <w:szCs w:val="24"/>
        </w:rPr>
        <w:t xml:space="preserve"> (Osório, 1999).</w:t>
      </w:r>
    </w:p>
    <w:p w:rsidR="001A5B65" w:rsidRDefault="001A5B65"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  </w:t>
      </w:r>
    </w:p>
    <w:p w:rsidR="005C38DC" w:rsidRDefault="00FE1FCC"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7043E3">
        <w:rPr>
          <w:rFonts w:ascii="Arial" w:hAnsi="Arial" w:cs="Arial"/>
          <w:sz w:val="24"/>
          <w:szCs w:val="24"/>
        </w:rPr>
        <w:t xml:space="preserve">O primeiro modelo matemático do neurônio foi o modelo de proposto por </w:t>
      </w:r>
      <w:proofErr w:type="spellStart"/>
      <w:r>
        <w:rPr>
          <w:rFonts w:ascii="Arial" w:hAnsi="Arial" w:cs="Arial"/>
          <w:sz w:val="24"/>
          <w:szCs w:val="24"/>
        </w:rPr>
        <w:t>McCulloch</w:t>
      </w:r>
      <w:proofErr w:type="spellEnd"/>
      <w:r>
        <w:rPr>
          <w:rFonts w:ascii="Arial" w:hAnsi="Arial" w:cs="Arial"/>
          <w:sz w:val="24"/>
          <w:szCs w:val="24"/>
        </w:rPr>
        <w:t xml:space="preserve"> e </w:t>
      </w:r>
      <w:proofErr w:type="spellStart"/>
      <w:r>
        <w:rPr>
          <w:rFonts w:ascii="Arial" w:hAnsi="Arial" w:cs="Arial"/>
          <w:sz w:val="24"/>
          <w:szCs w:val="24"/>
        </w:rPr>
        <w:t>Pitts</w:t>
      </w:r>
      <w:proofErr w:type="spellEnd"/>
      <w:r w:rsidR="007043E3">
        <w:rPr>
          <w:rFonts w:ascii="Arial" w:hAnsi="Arial" w:cs="Arial"/>
          <w:sz w:val="24"/>
          <w:szCs w:val="24"/>
        </w:rPr>
        <w:t>,</w:t>
      </w:r>
      <w:r>
        <w:rPr>
          <w:rFonts w:ascii="Arial" w:hAnsi="Arial" w:cs="Arial"/>
          <w:sz w:val="24"/>
          <w:szCs w:val="24"/>
        </w:rPr>
        <w:t xml:space="preserve"> em 1943</w:t>
      </w:r>
      <w:r w:rsidR="007043E3">
        <w:rPr>
          <w:rFonts w:ascii="Arial" w:hAnsi="Arial" w:cs="Arial"/>
          <w:sz w:val="24"/>
          <w:szCs w:val="24"/>
        </w:rPr>
        <w:t xml:space="preserve">. Mais tarde </w:t>
      </w:r>
      <w:proofErr w:type="spellStart"/>
      <w:r w:rsidR="007043E3">
        <w:rPr>
          <w:rFonts w:ascii="Arial" w:hAnsi="Arial" w:cs="Arial"/>
          <w:sz w:val="24"/>
          <w:szCs w:val="24"/>
        </w:rPr>
        <w:t>Rosenblatt</w:t>
      </w:r>
      <w:proofErr w:type="spellEnd"/>
      <w:r w:rsidR="007043E3">
        <w:rPr>
          <w:rFonts w:ascii="Arial" w:hAnsi="Arial" w:cs="Arial"/>
          <w:sz w:val="24"/>
          <w:szCs w:val="24"/>
        </w:rPr>
        <w:t xml:space="preserve"> (1957) criou o modelo do </w:t>
      </w:r>
      <w:proofErr w:type="spellStart"/>
      <w:r w:rsidR="007043E3">
        <w:rPr>
          <w:rFonts w:ascii="Arial" w:hAnsi="Arial" w:cs="Arial"/>
          <w:sz w:val="24"/>
          <w:szCs w:val="24"/>
        </w:rPr>
        <w:t>perceptron</w:t>
      </w:r>
      <w:proofErr w:type="spellEnd"/>
      <w:r w:rsidR="007043E3">
        <w:rPr>
          <w:rFonts w:ascii="Arial" w:hAnsi="Arial" w:cs="Arial"/>
          <w:sz w:val="24"/>
          <w:szCs w:val="24"/>
        </w:rPr>
        <w:t xml:space="preserve">. </w:t>
      </w:r>
      <w:r w:rsidR="0005325D">
        <w:rPr>
          <w:rFonts w:ascii="Arial" w:hAnsi="Arial" w:cs="Arial"/>
          <w:sz w:val="24"/>
          <w:szCs w:val="24"/>
        </w:rPr>
        <w:t xml:space="preserve">O modelo consiste de um modelador linear seguido de </w:t>
      </w:r>
      <w:r w:rsidR="00DC599D">
        <w:rPr>
          <w:rFonts w:ascii="Arial" w:hAnsi="Arial" w:cs="Arial"/>
          <w:sz w:val="24"/>
          <w:szCs w:val="24"/>
        </w:rPr>
        <w:t xml:space="preserve">limitador. </w:t>
      </w:r>
      <w:r w:rsidR="007043E3">
        <w:rPr>
          <w:rFonts w:ascii="Arial" w:hAnsi="Arial" w:cs="Arial"/>
          <w:sz w:val="24"/>
          <w:szCs w:val="24"/>
        </w:rPr>
        <w:t xml:space="preserve">Um </w:t>
      </w:r>
      <w:proofErr w:type="spellStart"/>
      <w:r w:rsidR="007043E3">
        <w:rPr>
          <w:rFonts w:ascii="Arial" w:hAnsi="Arial" w:cs="Arial"/>
          <w:sz w:val="24"/>
          <w:szCs w:val="24"/>
        </w:rPr>
        <w:t>perceptron</w:t>
      </w:r>
      <w:proofErr w:type="spellEnd"/>
      <w:r w:rsidR="007043E3">
        <w:rPr>
          <w:rFonts w:ascii="Arial" w:hAnsi="Arial" w:cs="Arial"/>
          <w:sz w:val="24"/>
          <w:szCs w:val="24"/>
        </w:rPr>
        <w:t xml:space="preserve"> modela um neurônio tomando uma soma ponderada de suas entradas e </w:t>
      </w:r>
      <w:r w:rsidR="0005325D">
        <w:rPr>
          <w:rFonts w:ascii="Arial" w:hAnsi="Arial" w:cs="Arial"/>
          <w:sz w:val="24"/>
          <w:szCs w:val="24"/>
        </w:rPr>
        <w:t xml:space="preserve">compara essa soma com o limiar, o que produz uma saída +1 se suas entradas são positivas e -1 se elas são negativas. O objetivo do </w:t>
      </w:r>
      <w:proofErr w:type="spellStart"/>
      <w:r w:rsidR="0005325D" w:rsidRPr="0005325D">
        <w:rPr>
          <w:rFonts w:ascii="Arial" w:hAnsi="Arial" w:cs="Arial"/>
          <w:i/>
          <w:sz w:val="24"/>
          <w:szCs w:val="24"/>
        </w:rPr>
        <w:t>perceptron</w:t>
      </w:r>
      <w:proofErr w:type="spellEnd"/>
      <w:r w:rsidR="0005325D">
        <w:rPr>
          <w:rFonts w:ascii="Arial" w:hAnsi="Arial" w:cs="Arial"/>
          <w:sz w:val="24"/>
          <w:szCs w:val="24"/>
        </w:rPr>
        <w:t xml:space="preserve"> é classificar as entradas, ou em outras palavras, aplicar externamente x</w:t>
      </w:r>
      <w:r w:rsidR="0005325D" w:rsidRPr="0005325D">
        <w:rPr>
          <w:rFonts w:ascii="Arial" w:hAnsi="Arial" w:cs="Arial"/>
          <w:sz w:val="24"/>
          <w:szCs w:val="24"/>
          <w:vertAlign w:val="subscript"/>
        </w:rPr>
        <w:t>1</w:t>
      </w:r>
      <w:r w:rsidR="0005325D">
        <w:rPr>
          <w:rFonts w:ascii="Arial" w:hAnsi="Arial" w:cs="Arial"/>
          <w:sz w:val="24"/>
          <w:szCs w:val="24"/>
        </w:rPr>
        <w:t>, x</w:t>
      </w:r>
      <w:r w:rsidR="0005325D" w:rsidRPr="0005325D">
        <w:rPr>
          <w:rFonts w:ascii="Arial" w:hAnsi="Arial" w:cs="Arial"/>
          <w:sz w:val="24"/>
          <w:szCs w:val="24"/>
          <w:vertAlign w:val="subscript"/>
        </w:rPr>
        <w:t>2</w:t>
      </w:r>
      <w:r w:rsidR="0005325D">
        <w:rPr>
          <w:rFonts w:ascii="Arial" w:hAnsi="Arial" w:cs="Arial"/>
          <w:sz w:val="24"/>
          <w:szCs w:val="24"/>
        </w:rPr>
        <w:t xml:space="preserve">, ..., </w:t>
      </w:r>
      <w:proofErr w:type="spellStart"/>
      <w:r w:rsidR="0005325D">
        <w:rPr>
          <w:rFonts w:ascii="Arial" w:hAnsi="Arial" w:cs="Arial"/>
          <w:sz w:val="24"/>
          <w:szCs w:val="24"/>
        </w:rPr>
        <w:t>x</w:t>
      </w:r>
      <w:r w:rsidR="0005325D" w:rsidRPr="0005325D">
        <w:rPr>
          <w:rFonts w:ascii="Arial" w:hAnsi="Arial" w:cs="Arial"/>
          <w:sz w:val="24"/>
          <w:szCs w:val="24"/>
          <w:vertAlign w:val="subscript"/>
        </w:rPr>
        <w:t>n</w:t>
      </w:r>
      <w:proofErr w:type="spellEnd"/>
      <w:r w:rsidR="0005325D">
        <w:rPr>
          <w:rFonts w:ascii="Arial" w:hAnsi="Arial" w:cs="Arial"/>
          <w:sz w:val="24"/>
          <w:szCs w:val="24"/>
        </w:rPr>
        <w:t xml:space="preserve"> estímulos entre umas das classes, ditas A</w:t>
      </w:r>
      <w:r w:rsidR="0005325D" w:rsidRPr="0005325D">
        <w:rPr>
          <w:rFonts w:ascii="Arial" w:hAnsi="Arial" w:cs="Arial"/>
          <w:sz w:val="24"/>
          <w:szCs w:val="24"/>
          <w:vertAlign w:val="subscript"/>
        </w:rPr>
        <w:t>1</w:t>
      </w:r>
      <w:r w:rsidR="0005325D">
        <w:rPr>
          <w:rFonts w:ascii="Arial" w:hAnsi="Arial" w:cs="Arial"/>
          <w:sz w:val="24"/>
          <w:szCs w:val="24"/>
        </w:rPr>
        <w:t xml:space="preserve"> e A</w:t>
      </w:r>
      <w:r w:rsidR="0005325D" w:rsidRPr="0005325D">
        <w:rPr>
          <w:rFonts w:ascii="Arial" w:hAnsi="Arial" w:cs="Arial"/>
          <w:sz w:val="24"/>
          <w:szCs w:val="24"/>
          <w:vertAlign w:val="subscript"/>
        </w:rPr>
        <w:t>2</w:t>
      </w:r>
      <w:r w:rsidR="0005325D">
        <w:rPr>
          <w:rFonts w:ascii="Arial" w:hAnsi="Arial" w:cs="Arial"/>
          <w:sz w:val="24"/>
          <w:szCs w:val="24"/>
        </w:rPr>
        <w:t xml:space="preserve">. Assim, no caso de um </w:t>
      </w:r>
      <w:proofErr w:type="spellStart"/>
      <w:r w:rsidR="0005325D" w:rsidRPr="0005325D">
        <w:rPr>
          <w:rFonts w:ascii="Arial" w:hAnsi="Arial" w:cs="Arial"/>
          <w:i/>
          <w:sz w:val="24"/>
          <w:szCs w:val="24"/>
        </w:rPr>
        <w:lastRenderedPageBreak/>
        <w:t>perceptron</w:t>
      </w:r>
      <w:proofErr w:type="spellEnd"/>
      <w:r w:rsidR="0005325D">
        <w:rPr>
          <w:rFonts w:ascii="Arial" w:hAnsi="Arial" w:cs="Arial"/>
          <w:sz w:val="24"/>
          <w:szCs w:val="24"/>
        </w:rPr>
        <w:t xml:space="preserve"> elementar, </w:t>
      </w:r>
      <w:r w:rsidR="00DC599D">
        <w:rPr>
          <w:rFonts w:ascii="Arial" w:hAnsi="Arial" w:cs="Arial"/>
          <w:sz w:val="24"/>
          <w:szCs w:val="24"/>
        </w:rPr>
        <w:t xml:space="preserve">o espaço n-dimensional é dividido por um hiperplano em duas regiões. O hiperplano é definido por função linearmente separáveis. </w:t>
      </w:r>
    </w:p>
    <w:p w:rsidR="00DC599D" w:rsidRPr="00DC599D" w:rsidRDefault="00DC599D" w:rsidP="00DC599D">
      <w:pPr>
        <w:autoSpaceDE w:val="0"/>
        <w:autoSpaceDN w:val="0"/>
        <w:adjustRightInd w:val="0"/>
        <w:spacing w:after="0" w:line="276" w:lineRule="auto"/>
        <w:jc w:val="right"/>
        <w:rPr>
          <w:rFonts w:ascii="Arial" w:hAnsi="Arial" w:cs="Arial"/>
          <w:b/>
          <w:sz w:val="24"/>
          <w:szCs w:val="24"/>
        </w:rPr>
      </w:pPr>
      <w:r w:rsidRPr="00DC599D">
        <w:rPr>
          <w:rFonts w:ascii="Arial" w:hAnsi="Arial" w:cs="Arial"/>
          <w:b/>
          <w:sz w:val="24"/>
          <w:szCs w:val="24"/>
        </w:rPr>
        <w:t>(6.1)</w:t>
      </w:r>
    </w:p>
    <w:p w:rsidR="00DC599D" w:rsidRDefault="005C38DC"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p>
    <w:p w:rsidR="00DC599D" w:rsidRPr="00DC599D" w:rsidRDefault="0045458A" w:rsidP="00A62D77">
      <w:pPr>
        <w:autoSpaceDE w:val="0"/>
        <w:autoSpaceDN w:val="0"/>
        <w:adjustRightInd w:val="0"/>
        <w:spacing w:after="0" w:line="276" w:lineRule="auto"/>
        <w:jc w:val="both"/>
        <w:rPr>
          <w:rFonts w:ascii="Arial" w:hAnsi="Arial" w:cs="Arial"/>
          <w:sz w:val="28"/>
          <w:szCs w:val="28"/>
        </w:rPr>
      </w:pPr>
      <m:oMathPara>
        <m:oMath>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r>
                <w:rPr>
                  <w:rFonts w:ascii="Cambria Math" w:hAnsi="Cambria Math" w:cs="Arial"/>
                  <w:sz w:val="28"/>
                  <w:szCs w:val="28"/>
                </w:rPr>
                <m:t>-θ =0</m:t>
              </m:r>
            </m:e>
          </m:nary>
        </m:oMath>
      </m:oMathPara>
    </w:p>
    <w:p w:rsidR="00DC599D" w:rsidRDefault="00DC599D"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p>
    <w:p w:rsidR="00DC599D" w:rsidRDefault="00DC599D"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Para o caso de duas entradas x</w:t>
      </w:r>
      <w:r w:rsidRPr="006731D3">
        <w:rPr>
          <w:rFonts w:ascii="Arial" w:hAnsi="Arial" w:cs="Arial"/>
          <w:sz w:val="24"/>
          <w:szCs w:val="24"/>
          <w:vertAlign w:val="subscript"/>
        </w:rPr>
        <w:t>1</w:t>
      </w:r>
      <w:r>
        <w:rPr>
          <w:rFonts w:ascii="Arial" w:hAnsi="Arial" w:cs="Arial"/>
          <w:sz w:val="24"/>
          <w:szCs w:val="24"/>
        </w:rPr>
        <w:t xml:space="preserve"> e x</w:t>
      </w:r>
      <w:r w:rsidRPr="006731D3">
        <w:rPr>
          <w:rFonts w:ascii="Arial" w:hAnsi="Arial" w:cs="Arial"/>
          <w:sz w:val="24"/>
          <w:szCs w:val="24"/>
          <w:vertAlign w:val="subscript"/>
        </w:rPr>
        <w:t>2</w:t>
      </w:r>
      <w:r>
        <w:rPr>
          <w:rFonts w:ascii="Arial" w:hAnsi="Arial" w:cs="Arial"/>
          <w:sz w:val="24"/>
          <w:szCs w:val="24"/>
        </w:rPr>
        <w:t xml:space="preserve">, </w:t>
      </w:r>
      <w:r w:rsidR="006731D3">
        <w:rPr>
          <w:rFonts w:ascii="Arial" w:hAnsi="Arial" w:cs="Arial"/>
          <w:sz w:val="24"/>
          <w:szCs w:val="24"/>
        </w:rPr>
        <w:t>o limite de decisão leva a forma de uma linha reta com</w:t>
      </w:r>
      <w:r w:rsidR="00FF32B1">
        <w:rPr>
          <w:rFonts w:ascii="Arial" w:hAnsi="Arial" w:cs="Arial"/>
          <w:sz w:val="24"/>
          <w:szCs w:val="24"/>
        </w:rPr>
        <w:t xml:space="preserve">o ilustrada na Figura 6.4(a). O </w:t>
      </w:r>
      <w:r w:rsidR="006731D3">
        <w:rPr>
          <w:rFonts w:ascii="Arial" w:hAnsi="Arial" w:cs="Arial"/>
          <w:sz w:val="24"/>
          <w:szCs w:val="24"/>
        </w:rPr>
        <w:t>ponto, o qual se encontra acima da linha limite, pertence a classe A</w:t>
      </w:r>
      <w:r w:rsidR="006731D3" w:rsidRPr="006731D3">
        <w:rPr>
          <w:rFonts w:ascii="Arial" w:hAnsi="Arial" w:cs="Arial"/>
          <w:sz w:val="24"/>
          <w:szCs w:val="24"/>
          <w:vertAlign w:val="subscript"/>
        </w:rPr>
        <w:t>1</w:t>
      </w:r>
      <w:r w:rsidR="006731D3">
        <w:rPr>
          <w:rFonts w:ascii="Arial" w:hAnsi="Arial" w:cs="Arial"/>
          <w:sz w:val="24"/>
          <w:szCs w:val="24"/>
        </w:rPr>
        <w:t>; e o ponto 2, o qual se encontra abaixo da linha limite, pertence à classe A</w:t>
      </w:r>
      <w:r w:rsidR="006731D3" w:rsidRPr="006731D3">
        <w:rPr>
          <w:rFonts w:ascii="Arial" w:hAnsi="Arial" w:cs="Arial"/>
          <w:sz w:val="24"/>
          <w:szCs w:val="24"/>
          <w:vertAlign w:val="subscript"/>
        </w:rPr>
        <w:t>2</w:t>
      </w:r>
      <w:r w:rsidR="006731D3">
        <w:rPr>
          <w:rFonts w:ascii="Arial" w:hAnsi="Arial" w:cs="Arial"/>
          <w:sz w:val="24"/>
          <w:szCs w:val="24"/>
        </w:rPr>
        <w:t>.</w:t>
      </w:r>
    </w:p>
    <w:p w:rsidR="006731D3" w:rsidRDefault="006731D3" w:rsidP="00A62D77">
      <w:pPr>
        <w:autoSpaceDE w:val="0"/>
        <w:autoSpaceDN w:val="0"/>
        <w:adjustRightInd w:val="0"/>
        <w:spacing w:after="0" w:line="276" w:lineRule="auto"/>
        <w:jc w:val="both"/>
        <w:rPr>
          <w:rFonts w:ascii="Arial" w:hAnsi="Arial" w:cs="Arial"/>
          <w:sz w:val="24"/>
          <w:szCs w:val="24"/>
        </w:rPr>
      </w:pPr>
    </w:p>
    <w:p w:rsidR="006731D3" w:rsidRPr="006731D3" w:rsidRDefault="00FF32B1" w:rsidP="00A62D77">
      <w:pPr>
        <w:autoSpaceDE w:val="0"/>
        <w:autoSpaceDN w:val="0"/>
        <w:adjustRightInd w:val="0"/>
        <w:spacing w:after="0" w:line="276" w:lineRule="auto"/>
        <w:jc w:val="both"/>
        <w:rPr>
          <w:rFonts w:ascii="Arial" w:hAnsi="Arial" w:cs="Arial"/>
          <w:sz w:val="24"/>
          <w:szCs w:val="24"/>
        </w:rPr>
      </w:pPr>
      <w:r w:rsidRPr="006731D3">
        <w:rPr>
          <w:rFonts w:ascii="Arial" w:hAnsi="Arial" w:cs="Arial"/>
          <w:noProof/>
          <w:sz w:val="24"/>
          <w:szCs w:val="24"/>
          <w:lang w:eastAsia="pt-BR"/>
        </w:rPr>
        <mc:AlternateContent>
          <mc:Choice Requires="wps">
            <w:drawing>
              <wp:anchor distT="45720" distB="45720" distL="114300" distR="114300" simplePos="0" relativeHeight="251673600" behindDoc="0" locked="0" layoutInCell="1" allowOverlap="1" wp14:anchorId="23B90546" wp14:editId="0C0C141E">
                <wp:simplePos x="0" y="0"/>
                <wp:positionH relativeFrom="column">
                  <wp:posOffset>196215</wp:posOffset>
                </wp:positionH>
                <wp:positionV relativeFrom="paragraph">
                  <wp:posOffset>776605</wp:posOffset>
                </wp:positionV>
                <wp:extent cx="5105400" cy="3381375"/>
                <wp:effectExtent l="0" t="0" r="0" b="952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3381375"/>
                        </a:xfrm>
                        <a:prstGeom prst="rect">
                          <a:avLst/>
                        </a:prstGeom>
                        <a:solidFill>
                          <a:srgbClr val="FFFFFF"/>
                        </a:solidFill>
                        <a:ln w="9525">
                          <a:noFill/>
                          <a:miter lim="800000"/>
                          <a:headEnd/>
                          <a:tailEnd/>
                        </a:ln>
                      </wps:spPr>
                      <wps:txbx>
                        <w:txbxContent>
                          <w:p w:rsidR="006731D3" w:rsidRDefault="006731D3">
                            <w:r>
                              <w:rPr>
                                <w:noProof/>
                                <w:lang w:eastAsia="pt-BR"/>
                              </w:rPr>
                              <w:drawing>
                                <wp:inline distT="0" distB="0" distL="0" distR="0" wp14:anchorId="334839A3" wp14:editId="74D8009F">
                                  <wp:extent cx="5029200" cy="32861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286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90546" id="_x0000_s1030" type="#_x0000_t202" style="position:absolute;left:0;text-align:left;margin-left:15.45pt;margin-top:61.15pt;width:402pt;height:26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" stroked="f">
                <v:textbox>
                  <w:txbxContent>
                    <w:p w:rsidR="006731D3" w:rsidRDefault="006731D3">
                      <w:r>
                        <w:rPr>
                          <w:noProof/>
                          <w:lang w:eastAsia="pt-BR"/>
                        </w:rPr>
                        <w:drawing>
                          <wp:inline distT="0" distB="0" distL="0" distR="0" wp14:anchorId="334839A3" wp14:editId="74D8009F">
                            <wp:extent cx="5029200" cy="32861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286125"/>
                                    </a:xfrm>
                                    <a:prstGeom prst="rect">
                                      <a:avLst/>
                                    </a:prstGeom>
                                  </pic:spPr>
                                </pic:pic>
                              </a:graphicData>
                            </a:graphic>
                          </wp:inline>
                        </w:drawing>
                      </w:r>
                    </w:p>
                  </w:txbxContent>
                </v:textbox>
                <w10:wrap type="square"/>
              </v:shape>
            </w:pict>
          </mc:Fallback>
        </mc:AlternateContent>
      </w:r>
      <w:r w:rsidR="006731D3" w:rsidRPr="006731D3">
        <w:rPr>
          <w:rFonts w:ascii="Arial" w:hAnsi="Arial" w:cs="Arial"/>
          <w:b/>
          <w:sz w:val="24"/>
          <w:szCs w:val="24"/>
        </w:rPr>
        <w:t>Figura 6.4</w:t>
      </w:r>
      <w:r w:rsidR="006731D3">
        <w:rPr>
          <w:rFonts w:ascii="Arial" w:hAnsi="Arial" w:cs="Arial"/>
          <w:sz w:val="24"/>
          <w:szCs w:val="24"/>
        </w:rPr>
        <w:t xml:space="preserve"> </w:t>
      </w:r>
      <w:proofErr w:type="spellStart"/>
      <w:r w:rsidR="006731D3">
        <w:rPr>
          <w:rFonts w:ascii="Arial" w:hAnsi="Arial" w:cs="Arial"/>
          <w:sz w:val="24"/>
          <w:szCs w:val="24"/>
        </w:rPr>
        <w:t>Separabilidade</w:t>
      </w:r>
      <w:proofErr w:type="spellEnd"/>
      <w:r w:rsidR="006731D3">
        <w:rPr>
          <w:rFonts w:ascii="Arial" w:hAnsi="Arial" w:cs="Arial"/>
          <w:sz w:val="24"/>
          <w:szCs w:val="24"/>
        </w:rPr>
        <w:t xml:space="preserve"> linear no </w:t>
      </w:r>
      <w:proofErr w:type="spellStart"/>
      <w:r w:rsidR="006731D3">
        <w:rPr>
          <w:rFonts w:ascii="Arial" w:hAnsi="Arial" w:cs="Arial"/>
          <w:sz w:val="24"/>
          <w:szCs w:val="24"/>
        </w:rPr>
        <w:t>perceptrons</w:t>
      </w:r>
      <w:proofErr w:type="spellEnd"/>
      <w:r w:rsidR="006731D3">
        <w:rPr>
          <w:rFonts w:ascii="Arial" w:hAnsi="Arial" w:cs="Arial"/>
          <w:sz w:val="24"/>
          <w:szCs w:val="24"/>
        </w:rPr>
        <w:t xml:space="preserve">: (a) duas entradas; (b) três entradas. </w:t>
      </w:r>
      <w:r w:rsidR="006731D3" w:rsidRPr="006731D3">
        <w:rPr>
          <w:rFonts w:ascii="Arial" w:hAnsi="Arial" w:cs="Arial"/>
          <w:b/>
          <w:sz w:val="24"/>
          <w:szCs w:val="24"/>
        </w:rPr>
        <w:t>Fonte</w:t>
      </w:r>
      <w:r w:rsidR="006731D3">
        <w:rPr>
          <w:rFonts w:ascii="Arial" w:hAnsi="Arial" w:cs="Arial"/>
          <w:sz w:val="24"/>
          <w:szCs w:val="24"/>
        </w:rPr>
        <w:t xml:space="preserve">: Artificial </w:t>
      </w:r>
      <w:proofErr w:type="spellStart"/>
      <w:r w:rsidR="006731D3">
        <w:rPr>
          <w:rFonts w:ascii="Arial" w:hAnsi="Arial" w:cs="Arial"/>
          <w:sz w:val="24"/>
          <w:szCs w:val="24"/>
        </w:rPr>
        <w:t>intelligence</w:t>
      </w:r>
      <w:proofErr w:type="spellEnd"/>
      <w:r w:rsidR="006731D3">
        <w:rPr>
          <w:rFonts w:ascii="Arial" w:hAnsi="Arial" w:cs="Arial"/>
          <w:sz w:val="24"/>
          <w:szCs w:val="24"/>
        </w:rPr>
        <w:t xml:space="preserve">: a </w:t>
      </w:r>
      <w:proofErr w:type="spellStart"/>
      <w:r w:rsidR="006731D3">
        <w:rPr>
          <w:rFonts w:ascii="Arial" w:hAnsi="Arial" w:cs="Arial"/>
          <w:sz w:val="24"/>
          <w:szCs w:val="24"/>
        </w:rPr>
        <w:t>guide</w:t>
      </w:r>
      <w:proofErr w:type="spellEnd"/>
      <w:r w:rsidR="006731D3">
        <w:rPr>
          <w:rFonts w:ascii="Arial" w:hAnsi="Arial" w:cs="Arial"/>
          <w:sz w:val="24"/>
          <w:szCs w:val="24"/>
        </w:rPr>
        <w:t xml:space="preserve"> </w:t>
      </w:r>
      <w:proofErr w:type="spellStart"/>
      <w:r w:rsidR="006731D3">
        <w:rPr>
          <w:rFonts w:ascii="Arial" w:hAnsi="Arial" w:cs="Arial"/>
          <w:sz w:val="24"/>
          <w:szCs w:val="24"/>
        </w:rPr>
        <w:t>to</w:t>
      </w:r>
      <w:proofErr w:type="spellEnd"/>
      <w:r w:rsidR="006731D3">
        <w:rPr>
          <w:rFonts w:ascii="Arial" w:hAnsi="Arial" w:cs="Arial"/>
          <w:sz w:val="24"/>
          <w:szCs w:val="24"/>
        </w:rPr>
        <w:t xml:space="preserve"> </w:t>
      </w:r>
      <w:proofErr w:type="spellStart"/>
      <w:r w:rsidR="006731D3">
        <w:rPr>
          <w:rFonts w:ascii="Arial" w:hAnsi="Arial" w:cs="Arial"/>
          <w:sz w:val="24"/>
          <w:szCs w:val="24"/>
        </w:rPr>
        <w:t>intelligence</w:t>
      </w:r>
      <w:proofErr w:type="spellEnd"/>
      <w:r w:rsidR="006731D3">
        <w:rPr>
          <w:rFonts w:ascii="Arial" w:hAnsi="Arial" w:cs="Arial"/>
          <w:sz w:val="24"/>
          <w:szCs w:val="24"/>
        </w:rPr>
        <w:t xml:space="preserve"> systems/Michael </w:t>
      </w:r>
      <w:proofErr w:type="spellStart"/>
      <w:r w:rsidR="006731D3">
        <w:rPr>
          <w:rFonts w:ascii="Arial" w:hAnsi="Arial" w:cs="Arial"/>
          <w:sz w:val="24"/>
          <w:szCs w:val="24"/>
        </w:rPr>
        <w:t>Negnevitsky</w:t>
      </w:r>
      <w:proofErr w:type="spellEnd"/>
      <w:r w:rsidR="006731D3">
        <w:rPr>
          <w:rFonts w:ascii="Arial" w:hAnsi="Arial" w:cs="Arial"/>
          <w:sz w:val="24"/>
          <w:szCs w:val="24"/>
        </w:rPr>
        <w:t>, 2005).</w:t>
      </w:r>
    </w:p>
    <w:p w:rsidR="00DC599D" w:rsidRDefault="00FF32B1" w:rsidP="00FF32B1">
      <w:pPr>
        <w:pStyle w:val="PargrafodaLista"/>
        <w:numPr>
          <w:ilvl w:val="0"/>
          <w:numId w:val="13"/>
        </w:num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                                                           (b)</w:t>
      </w:r>
    </w:p>
    <w:p w:rsidR="00FF32B1" w:rsidRPr="00FF32B1" w:rsidRDefault="00FF32B1" w:rsidP="00FF32B1">
      <w:pPr>
        <w:pStyle w:val="PargrafodaLista"/>
        <w:autoSpaceDE w:val="0"/>
        <w:autoSpaceDN w:val="0"/>
        <w:adjustRightInd w:val="0"/>
        <w:spacing w:after="0" w:line="276" w:lineRule="auto"/>
        <w:ind w:left="2160"/>
        <w:jc w:val="both"/>
        <w:rPr>
          <w:rFonts w:ascii="Arial" w:hAnsi="Arial" w:cs="Arial"/>
          <w:sz w:val="24"/>
          <w:szCs w:val="24"/>
        </w:rPr>
      </w:pPr>
    </w:p>
    <w:p w:rsidR="009B405E" w:rsidRDefault="00DC599D" w:rsidP="00A62D77">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r>
      <w:r w:rsidR="005C38DC">
        <w:rPr>
          <w:rFonts w:ascii="Arial" w:hAnsi="Arial" w:cs="Arial"/>
          <w:sz w:val="24"/>
          <w:szCs w:val="24"/>
        </w:rPr>
        <w:t xml:space="preserve">O neurônio de </w:t>
      </w:r>
      <w:proofErr w:type="spellStart"/>
      <w:r w:rsidR="005C38DC">
        <w:rPr>
          <w:rFonts w:ascii="Arial" w:hAnsi="Arial" w:cs="Arial"/>
          <w:sz w:val="24"/>
          <w:szCs w:val="24"/>
        </w:rPr>
        <w:t>McCulloch</w:t>
      </w:r>
      <w:proofErr w:type="spellEnd"/>
      <w:r w:rsidR="005C38DC">
        <w:rPr>
          <w:rFonts w:ascii="Arial" w:hAnsi="Arial" w:cs="Arial"/>
          <w:sz w:val="24"/>
          <w:szCs w:val="24"/>
        </w:rPr>
        <w:t xml:space="preserve"> e </w:t>
      </w:r>
      <w:proofErr w:type="spellStart"/>
      <w:r w:rsidR="005C38DC">
        <w:rPr>
          <w:rFonts w:ascii="Arial" w:hAnsi="Arial" w:cs="Arial"/>
          <w:sz w:val="24"/>
          <w:szCs w:val="24"/>
        </w:rPr>
        <w:t>Pitts</w:t>
      </w:r>
      <w:proofErr w:type="spellEnd"/>
      <w:r w:rsidR="009B405E">
        <w:rPr>
          <w:rFonts w:ascii="Arial" w:hAnsi="Arial" w:cs="Arial"/>
          <w:sz w:val="24"/>
          <w:szCs w:val="24"/>
        </w:rPr>
        <w:t>,</w:t>
      </w:r>
      <w:r w:rsidR="005C38DC">
        <w:rPr>
          <w:rFonts w:ascii="Arial" w:hAnsi="Arial" w:cs="Arial"/>
          <w:sz w:val="24"/>
          <w:szCs w:val="24"/>
        </w:rPr>
        <w:t xml:space="preserve"> usa a seguinte</w:t>
      </w:r>
      <w:r w:rsidR="009B405E">
        <w:rPr>
          <w:rFonts w:ascii="Arial" w:hAnsi="Arial" w:cs="Arial"/>
          <w:sz w:val="24"/>
          <w:szCs w:val="24"/>
        </w:rPr>
        <w:t xml:space="preserve"> transferência ou função de ativação:</w:t>
      </w:r>
    </w:p>
    <w:p w:rsidR="00FE1FCC" w:rsidRPr="00397680" w:rsidRDefault="00DC599D" w:rsidP="004A22E5">
      <w:pPr>
        <w:autoSpaceDE w:val="0"/>
        <w:autoSpaceDN w:val="0"/>
        <w:adjustRightInd w:val="0"/>
        <w:spacing w:after="0" w:line="276" w:lineRule="auto"/>
        <w:jc w:val="right"/>
        <w:rPr>
          <w:rFonts w:ascii="Arial" w:hAnsi="Arial" w:cs="Arial"/>
          <w:b/>
          <w:sz w:val="24"/>
          <w:szCs w:val="24"/>
        </w:rPr>
      </w:pPr>
      <w:r>
        <w:rPr>
          <w:rFonts w:ascii="Arial" w:hAnsi="Arial" w:cs="Arial"/>
          <w:b/>
          <w:sz w:val="24"/>
          <w:szCs w:val="24"/>
        </w:rPr>
        <w:t>(6.2</w:t>
      </w:r>
      <w:r w:rsidR="004A22E5" w:rsidRPr="00397680">
        <w:rPr>
          <w:rFonts w:ascii="Arial" w:hAnsi="Arial" w:cs="Arial"/>
          <w:b/>
          <w:sz w:val="24"/>
          <w:szCs w:val="24"/>
        </w:rPr>
        <w:t>)</w:t>
      </w:r>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Pr="004A22E5" w:rsidRDefault="004A22E5" w:rsidP="00A62D77">
      <w:pPr>
        <w:autoSpaceDE w:val="0"/>
        <w:autoSpaceDN w:val="0"/>
        <w:adjustRightInd w:val="0"/>
        <w:spacing w:after="0" w:line="276" w:lineRule="auto"/>
        <w:jc w:val="both"/>
        <w:rPr>
          <w:rFonts w:ascii="Arial" w:hAnsi="Arial" w:cs="Arial"/>
          <w:sz w:val="28"/>
          <w:szCs w:val="28"/>
        </w:rPr>
      </w:pPr>
      <m:oMathPara>
        <m:oMath>
          <m:r>
            <w:rPr>
              <w:rFonts w:ascii="Cambria Math" w:hAnsi="Cambria Math" w:cs="Arial"/>
              <w:sz w:val="28"/>
              <w:szCs w:val="28"/>
            </w:rPr>
            <m:t xml:space="preserve">X = </m:t>
          </m:r>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e>
          </m:nary>
        </m:oMath>
      </m:oMathPara>
    </w:p>
    <w:p w:rsidR="00977EDC" w:rsidRDefault="00977EDC" w:rsidP="00A62D77">
      <w:pPr>
        <w:autoSpaceDE w:val="0"/>
        <w:autoSpaceDN w:val="0"/>
        <w:adjustRightInd w:val="0"/>
        <w:spacing w:after="0" w:line="276" w:lineRule="auto"/>
        <w:jc w:val="both"/>
        <w:rPr>
          <w:rFonts w:ascii="Arial" w:hAnsi="Arial" w:cs="Arial"/>
          <w:sz w:val="24"/>
          <w:szCs w:val="24"/>
        </w:rPr>
      </w:pPr>
    </w:p>
    <w:p w:rsidR="00977EDC" w:rsidRPr="00231637" w:rsidRDefault="00977EDC" w:rsidP="00A62D77">
      <w:pPr>
        <w:autoSpaceDE w:val="0"/>
        <w:autoSpaceDN w:val="0"/>
        <w:adjustRightInd w:val="0"/>
        <w:spacing w:after="0" w:line="276" w:lineRule="auto"/>
        <w:jc w:val="both"/>
        <w:rPr>
          <w:rFonts w:ascii="Arial" w:hAnsi="Arial" w:cs="Arial"/>
          <w:sz w:val="24"/>
          <w:szCs w:val="24"/>
        </w:rPr>
      </w:pPr>
    </w:p>
    <w:p w:rsidR="00AB2F92" w:rsidRPr="004A22E5" w:rsidRDefault="004A22E5" w:rsidP="00A62D77">
      <w:pPr>
        <w:spacing w:line="276" w:lineRule="auto"/>
        <w:rPr>
          <w:rFonts w:ascii="Arial" w:hAnsi="Arial" w:cs="Arial"/>
          <w:sz w:val="28"/>
          <w:szCs w:val="28"/>
        </w:rPr>
      </w:pPr>
      <m:oMathPara>
        <m:oMath>
          <m:r>
            <w:rPr>
              <w:rFonts w:ascii="Cambria Math" w:hAnsi="Cambria Math" w:cs="Arial"/>
              <w:sz w:val="28"/>
              <w:szCs w:val="28"/>
            </w:rPr>
            <m:t xml:space="preserve">Y = </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Se X ≥ θ</m:t>
                  </m:r>
                </m:e>
                <m:e>
                  <m:r>
                    <w:rPr>
                      <w:rFonts w:ascii="Cambria Math" w:hAnsi="Cambria Math" w:cs="Arial"/>
                      <w:sz w:val="28"/>
                      <w:szCs w:val="28"/>
                    </w:rPr>
                    <m:t>-1 Se X &lt; θ</m:t>
                  </m:r>
                </m:e>
              </m:eqArr>
            </m:e>
          </m:d>
        </m:oMath>
      </m:oMathPara>
    </w:p>
    <w:p w:rsidR="00AB2F92" w:rsidRDefault="00DC599D" w:rsidP="00767A2A">
      <w:pPr>
        <w:spacing w:line="276" w:lineRule="auto"/>
        <w:jc w:val="both"/>
        <w:rPr>
          <w:rFonts w:ascii="Arial" w:hAnsi="Arial" w:cs="Arial"/>
          <w:sz w:val="24"/>
          <w:szCs w:val="24"/>
        </w:rPr>
      </w:pPr>
      <w:r>
        <w:rPr>
          <w:rFonts w:ascii="Arial" w:hAnsi="Arial" w:cs="Arial"/>
          <w:sz w:val="24"/>
          <w:szCs w:val="24"/>
        </w:rPr>
        <w:tab/>
      </w:r>
      <w:r w:rsidR="00767A2A">
        <w:rPr>
          <w:rFonts w:ascii="Arial" w:hAnsi="Arial" w:cs="Arial"/>
          <w:sz w:val="24"/>
          <w:szCs w:val="24"/>
        </w:rPr>
        <w:t>Onde X é a soma ponderada das entradas do neurônio, e x</w:t>
      </w:r>
      <w:r w:rsidR="00767A2A" w:rsidRPr="00767A2A">
        <w:rPr>
          <w:rFonts w:ascii="Arial" w:hAnsi="Arial" w:cs="Arial"/>
          <w:sz w:val="24"/>
          <w:szCs w:val="24"/>
          <w:vertAlign w:val="subscript"/>
        </w:rPr>
        <w:t>i</w:t>
      </w:r>
      <w:r w:rsidR="00767A2A">
        <w:rPr>
          <w:rFonts w:ascii="Arial" w:hAnsi="Arial" w:cs="Arial"/>
          <w:sz w:val="24"/>
          <w:szCs w:val="24"/>
        </w:rPr>
        <w:t xml:space="preserve"> é o valor da entrada </w:t>
      </w:r>
      <w:r w:rsidR="00767A2A" w:rsidRPr="00767A2A">
        <w:rPr>
          <w:rFonts w:ascii="Arial" w:hAnsi="Arial" w:cs="Arial"/>
          <w:b/>
          <w:sz w:val="24"/>
          <w:szCs w:val="24"/>
        </w:rPr>
        <w:t>i</w:t>
      </w:r>
      <w:r w:rsidR="00767A2A">
        <w:rPr>
          <w:rFonts w:ascii="Arial" w:hAnsi="Arial" w:cs="Arial"/>
          <w:sz w:val="24"/>
          <w:szCs w:val="24"/>
        </w:rPr>
        <w:t xml:space="preserve">, </w:t>
      </w:r>
      <w:proofErr w:type="spellStart"/>
      <w:r w:rsidR="00767A2A">
        <w:rPr>
          <w:rFonts w:ascii="Arial" w:hAnsi="Arial" w:cs="Arial"/>
          <w:sz w:val="24"/>
          <w:szCs w:val="24"/>
        </w:rPr>
        <w:t>w</w:t>
      </w:r>
      <w:r w:rsidR="00767A2A" w:rsidRPr="00767A2A">
        <w:rPr>
          <w:rFonts w:ascii="Arial" w:hAnsi="Arial" w:cs="Arial"/>
          <w:sz w:val="24"/>
          <w:szCs w:val="24"/>
          <w:vertAlign w:val="subscript"/>
        </w:rPr>
        <w:t>i</w:t>
      </w:r>
      <w:proofErr w:type="spellEnd"/>
      <w:r w:rsidR="00767A2A">
        <w:rPr>
          <w:rFonts w:ascii="Arial" w:hAnsi="Arial" w:cs="Arial"/>
          <w:sz w:val="24"/>
          <w:szCs w:val="24"/>
        </w:rPr>
        <w:t xml:space="preserve"> é o peso da entrada </w:t>
      </w:r>
      <w:r w:rsidR="00767A2A" w:rsidRPr="00767A2A">
        <w:rPr>
          <w:rFonts w:ascii="Arial" w:hAnsi="Arial" w:cs="Arial"/>
          <w:b/>
          <w:sz w:val="24"/>
          <w:szCs w:val="24"/>
        </w:rPr>
        <w:t>i</w:t>
      </w:r>
      <w:r w:rsidR="00767A2A">
        <w:rPr>
          <w:rFonts w:ascii="Arial" w:hAnsi="Arial" w:cs="Arial"/>
          <w:sz w:val="24"/>
          <w:szCs w:val="24"/>
        </w:rPr>
        <w:t xml:space="preserve">, </w:t>
      </w:r>
      <w:r w:rsidR="00767A2A" w:rsidRPr="00767A2A">
        <w:rPr>
          <w:rFonts w:ascii="Arial" w:hAnsi="Arial" w:cs="Arial"/>
          <w:b/>
          <w:sz w:val="24"/>
          <w:szCs w:val="24"/>
        </w:rPr>
        <w:t>n</w:t>
      </w:r>
      <w:r w:rsidR="00767A2A">
        <w:rPr>
          <w:rFonts w:ascii="Arial" w:hAnsi="Arial" w:cs="Arial"/>
          <w:sz w:val="24"/>
          <w:szCs w:val="24"/>
        </w:rPr>
        <w:t xml:space="preserve"> é o número de neurônios de entrada e </w:t>
      </w:r>
      <w:r w:rsidR="00767A2A" w:rsidRPr="00767A2A">
        <w:rPr>
          <w:rFonts w:ascii="Arial" w:hAnsi="Arial" w:cs="Arial"/>
          <w:b/>
          <w:sz w:val="24"/>
          <w:szCs w:val="24"/>
        </w:rPr>
        <w:t>y</w:t>
      </w:r>
      <w:r w:rsidR="00767A2A">
        <w:rPr>
          <w:rFonts w:ascii="Arial" w:hAnsi="Arial" w:cs="Arial"/>
          <w:sz w:val="24"/>
          <w:szCs w:val="24"/>
        </w:rPr>
        <w:t xml:space="preserve"> é o número de neurônios de saída. </w:t>
      </w:r>
    </w:p>
    <w:p w:rsidR="00767A2A" w:rsidRDefault="00767A2A" w:rsidP="00767A2A">
      <w:pPr>
        <w:spacing w:line="276" w:lineRule="auto"/>
        <w:jc w:val="both"/>
        <w:rPr>
          <w:rFonts w:ascii="Arial" w:hAnsi="Arial" w:cs="Arial"/>
          <w:sz w:val="24"/>
          <w:szCs w:val="24"/>
        </w:rPr>
      </w:pPr>
      <w:r>
        <w:rPr>
          <w:rFonts w:ascii="Arial" w:hAnsi="Arial" w:cs="Arial"/>
          <w:sz w:val="24"/>
          <w:szCs w:val="24"/>
        </w:rPr>
        <w:tab/>
        <w:t>Este tipo de função de ativação é chamada de função sinal (</w:t>
      </w:r>
      <w:proofErr w:type="spellStart"/>
      <w:r w:rsidRPr="00767A2A">
        <w:rPr>
          <w:rFonts w:ascii="Arial" w:hAnsi="Arial" w:cs="Arial"/>
          <w:i/>
          <w:sz w:val="24"/>
          <w:szCs w:val="24"/>
        </w:rPr>
        <w:t>sign</w:t>
      </w:r>
      <w:proofErr w:type="spellEnd"/>
      <w:r w:rsidRPr="00767A2A">
        <w:rPr>
          <w:rFonts w:ascii="Arial" w:hAnsi="Arial" w:cs="Arial"/>
          <w:i/>
          <w:sz w:val="24"/>
          <w:szCs w:val="24"/>
        </w:rPr>
        <w:t xml:space="preserve"> </w:t>
      </w:r>
      <w:proofErr w:type="spellStart"/>
      <w:r w:rsidRPr="00767A2A">
        <w:rPr>
          <w:rFonts w:ascii="Arial" w:hAnsi="Arial" w:cs="Arial"/>
          <w:i/>
          <w:sz w:val="24"/>
          <w:szCs w:val="24"/>
        </w:rPr>
        <w:t>function</w:t>
      </w:r>
      <w:proofErr w:type="spellEnd"/>
      <w:r>
        <w:rPr>
          <w:rFonts w:ascii="Arial" w:hAnsi="Arial" w:cs="Arial"/>
          <w:sz w:val="24"/>
          <w:szCs w:val="24"/>
        </w:rPr>
        <w:t xml:space="preserve">). </w:t>
      </w:r>
    </w:p>
    <w:p w:rsidR="000737E7" w:rsidRDefault="000737E7" w:rsidP="00767A2A">
      <w:pPr>
        <w:spacing w:line="276" w:lineRule="auto"/>
        <w:jc w:val="both"/>
        <w:rPr>
          <w:rFonts w:ascii="Arial" w:hAnsi="Arial" w:cs="Arial"/>
          <w:sz w:val="24"/>
          <w:szCs w:val="24"/>
        </w:rPr>
      </w:pPr>
      <w:r>
        <w:rPr>
          <w:rFonts w:ascii="Arial" w:hAnsi="Arial" w:cs="Arial"/>
          <w:sz w:val="24"/>
          <w:szCs w:val="24"/>
        </w:rPr>
        <w:tab/>
        <w:t>Assim, a saída do neurônio para uma função sinal, pode ser representado como</w:t>
      </w:r>
    </w:p>
    <w:p w:rsidR="000737E7" w:rsidRDefault="00DC599D" w:rsidP="000737E7">
      <w:pPr>
        <w:spacing w:line="276" w:lineRule="auto"/>
        <w:jc w:val="right"/>
        <w:rPr>
          <w:rFonts w:ascii="Arial" w:hAnsi="Arial" w:cs="Arial"/>
          <w:b/>
          <w:sz w:val="24"/>
          <w:szCs w:val="24"/>
        </w:rPr>
      </w:pPr>
      <w:r>
        <w:rPr>
          <w:rFonts w:ascii="Arial" w:hAnsi="Arial" w:cs="Arial"/>
          <w:b/>
          <w:sz w:val="24"/>
          <w:szCs w:val="24"/>
        </w:rPr>
        <w:t>(6.3</w:t>
      </w:r>
      <w:r w:rsidR="000737E7" w:rsidRPr="000737E7">
        <w:rPr>
          <w:rFonts w:ascii="Arial" w:hAnsi="Arial" w:cs="Arial"/>
          <w:b/>
          <w:sz w:val="24"/>
          <w:szCs w:val="24"/>
        </w:rPr>
        <w:t>)</w:t>
      </w:r>
    </w:p>
    <w:p w:rsidR="000737E7" w:rsidRPr="000737E7" w:rsidRDefault="000737E7" w:rsidP="000737E7">
      <w:pPr>
        <w:spacing w:line="276" w:lineRule="auto"/>
        <w:jc w:val="both"/>
        <w:rPr>
          <w:rFonts w:ascii="Arial" w:hAnsi="Arial" w:cs="Arial"/>
          <w:sz w:val="28"/>
          <w:szCs w:val="28"/>
        </w:rPr>
      </w:pPr>
      <m:oMathPara>
        <m:oMath>
          <m:r>
            <w:rPr>
              <w:rFonts w:ascii="Cambria Math" w:hAnsi="Cambria Math" w:cs="Arial"/>
              <w:sz w:val="28"/>
              <w:szCs w:val="28"/>
            </w:rPr>
            <m:t xml:space="preserve">Y =  sign </m:t>
          </m:r>
          <m:d>
            <m:dPr>
              <m:begChr m:val="["/>
              <m:endChr m:val="]"/>
              <m:ctrlPr>
                <w:rPr>
                  <w:rFonts w:ascii="Cambria Math" w:hAnsi="Cambria Math" w:cs="Arial"/>
                  <w:i/>
                  <w:sz w:val="28"/>
                  <w:szCs w:val="28"/>
                </w:rPr>
              </m:ctrlPr>
            </m:dPr>
            <m:e>
              <m:nary>
                <m:naryPr>
                  <m:chr m:val="∑"/>
                  <m:limLoc m:val="undOvr"/>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W</m:t>
                      </m:r>
                    </m:e>
                    <m:sub>
                      <m:r>
                        <w:rPr>
                          <w:rFonts w:ascii="Cambria Math" w:hAnsi="Cambria Math" w:cs="Arial"/>
                          <w:sz w:val="28"/>
                          <w:szCs w:val="28"/>
                        </w:rPr>
                        <m:t>i</m:t>
                      </m:r>
                    </m:sub>
                  </m:sSub>
                  <m:r>
                    <w:rPr>
                      <w:rFonts w:ascii="Cambria Math" w:hAnsi="Cambria Math" w:cs="Arial"/>
                      <w:sz w:val="28"/>
                      <w:szCs w:val="28"/>
                    </w:rPr>
                    <m:t>- θ</m:t>
                  </m:r>
                </m:e>
              </m:nary>
            </m:e>
          </m:d>
        </m:oMath>
      </m:oMathPara>
    </w:p>
    <w:p w:rsidR="00AB2F92" w:rsidRDefault="00767A2A" w:rsidP="00A62D77">
      <w:pPr>
        <w:spacing w:line="276" w:lineRule="auto"/>
      </w:pPr>
      <w:r>
        <w:tab/>
      </w:r>
    </w:p>
    <w:p w:rsidR="00AB2F92" w:rsidRDefault="00A22A87" w:rsidP="004F1F37">
      <w:pPr>
        <w:spacing w:line="276" w:lineRule="auto"/>
        <w:jc w:val="both"/>
        <w:rPr>
          <w:rFonts w:ascii="Arial" w:hAnsi="Arial" w:cs="Arial"/>
          <w:sz w:val="24"/>
          <w:szCs w:val="24"/>
        </w:rPr>
      </w:pPr>
      <w:r>
        <w:rPr>
          <w:rFonts w:ascii="Arial" w:hAnsi="Arial" w:cs="Arial"/>
          <w:sz w:val="24"/>
          <w:szCs w:val="24"/>
        </w:rPr>
        <w:tab/>
        <w:t xml:space="preserve">Segundo </w:t>
      </w:r>
      <w:proofErr w:type="spellStart"/>
      <w:r>
        <w:rPr>
          <w:rFonts w:ascii="Arial" w:hAnsi="Arial" w:cs="Arial"/>
          <w:sz w:val="24"/>
          <w:szCs w:val="24"/>
        </w:rPr>
        <w:t>Negnevistsky</w:t>
      </w:r>
      <w:proofErr w:type="spellEnd"/>
      <w:r>
        <w:rPr>
          <w:rFonts w:ascii="Arial" w:hAnsi="Arial" w:cs="Arial"/>
          <w:sz w:val="24"/>
          <w:szCs w:val="24"/>
        </w:rPr>
        <w:t xml:space="preserve"> (2005) muitas funções de ativação têm sido testadas, mais somente umas poucas tem tido aplicações práticas. Quatro delas são a função, </w:t>
      </w:r>
      <w:proofErr w:type="spellStart"/>
      <w:r>
        <w:rPr>
          <w:rFonts w:ascii="Arial" w:hAnsi="Arial" w:cs="Arial"/>
          <w:sz w:val="24"/>
          <w:szCs w:val="24"/>
        </w:rPr>
        <w:t>step</w:t>
      </w:r>
      <w:proofErr w:type="spellEnd"/>
      <w:r>
        <w:rPr>
          <w:rFonts w:ascii="Arial" w:hAnsi="Arial" w:cs="Arial"/>
          <w:sz w:val="24"/>
          <w:szCs w:val="24"/>
        </w:rPr>
        <w:t xml:space="preserve">, </w:t>
      </w:r>
      <w:proofErr w:type="spellStart"/>
      <w:r>
        <w:rPr>
          <w:rFonts w:ascii="Arial" w:hAnsi="Arial" w:cs="Arial"/>
          <w:sz w:val="24"/>
          <w:szCs w:val="24"/>
        </w:rPr>
        <w:t>sign</w:t>
      </w:r>
      <w:proofErr w:type="spellEnd"/>
      <w:r>
        <w:rPr>
          <w:rFonts w:ascii="Arial" w:hAnsi="Arial" w:cs="Arial"/>
          <w:sz w:val="24"/>
          <w:szCs w:val="24"/>
        </w:rPr>
        <w:t xml:space="preserve">, linear e sigmoide. </w:t>
      </w:r>
    </w:p>
    <w:p w:rsidR="004F1F37" w:rsidRDefault="00535065" w:rsidP="004F1F37">
      <w:pPr>
        <w:pStyle w:val="PargrafodaLista"/>
        <w:numPr>
          <w:ilvl w:val="0"/>
          <w:numId w:val="2"/>
        </w:numPr>
        <w:spacing w:line="276" w:lineRule="auto"/>
        <w:jc w:val="both"/>
        <w:rPr>
          <w:rFonts w:ascii="Arial" w:hAnsi="Arial" w:cs="Arial"/>
          <w:sz w:val="24"/>
          <w:szCs w:val="24"/>
        </w:rPr>
      </w:pPr>
      <w:r>
        <w:rPr>
          <w:rFonts w:ascii="Arial" w:hAnsi="Arial" w:cs="Arial"/>
          <w:sz w:val="24"/>
          <w:szCs w:val="24"/>
        </w:rPr>
        <w:t xml:space="preserve">As funções de ativação </w:t>
      </w:r>
      <w:proofErr w:type="spellStart"/>
      <w:r>
        <w:rPr>
          <w:rFonts w:ascii="Arial" w:hAnsi="Arial" w:cs="Arial"/>
          <w:sz w:val="24"/>
          <w:szCs w:val="24"/>
        </w:rPr>
        <w:t>step</w:t>
      </w:r>
      <w:proofErr w:type="spellEnd"/>
      <w:r>
        <w:rPr>
          <w:rFonts w:ascii="Arial" w:hAnsi="Arial" w:cs="Arial"/>
          <w:sz w:val="24"/>
          <w:szCs w:val="24"/>
        </w:rPr>
        <w:t xml:space="preserve"> e </w:t>
      </w:r>
      <w:proofErr w:type="spellStart"/>
      <w:r>
        <w:rPr>
          <w:rFonts w:ascii="Arial" w:hAnsi="Arial" w:cs="Arial"/>
          <w:sz w:val="24"/>
          <w:szCs w:val="24"/>
        </w:rPr>
        <w:t>sign</w:t>
      </w:r>
      <w:proofErr w:type="spellEnd"/>
      <w:r>
        <w:rPr>
          <w:rFonts w:ascii="Arial" w:hAnsi="Arial" w:cs="Arial"/>
          <w:sz w:val="24"/>
          <w:szCs w:val="24"/>
        </w:rPr>
        <w:t xml:space="preserve"> – também chamadas de </w:t>
      </w:r>
      <w:r w:rsidRPr="00535065">
        <w:rPr>
          <w:rFonts w:ascii="Arial" w:hAnsi="Arial" w:cs="Arial"/>
          <w:b/>
          <w:i/>
          <w:sz w:val="24"/>
          <w:szCs w:val="24"/>
        </w:rPr>
        <w:t xml:space="preserve">hard </w:t>
      </w:r>
      <w:proofErr w:type="spellStart"/>
      <w:r w:rsidRPr="00535065">
        <w:rPr>
          <w:rFonts w:ascii="Arial" w:hAnsi="Arial" w:cs="Arial"/>
          <w:b/>
          <w:i/>
          <w:sz w:val="24"/>
          <w:szCs w:val="24"/>
        </w:rPr>
        <w:t>limit</w:t>
      </w:r>
      <w:proofErr w:type="spellEnd"/>
      <w:r w:rsidRPr="00535065">
        <w:rPr>
          <w:rFonts w:ascii="Arial" w:hAnsi="Arial" w:cs="Arial"/>
          <w:b/>
          <w:i/>
          <w:sz w:val="24"/>
          <w:szCs w:val="24"/>
        </w:rPr>
        <w:t xml:space="preserve"> </w:t>
      </w:r>
      <w:proofErr w:type="spellStart"/>
      <w:r w:rsidRPr="00535065">
        <w:rPr>
          <w:rFonts w:ascii="Arial" w:hAnsi="Arial" w:cs="Arial"/>
          <w:b/>
          <w:i/>
          <w:sz w:val="24"/>
          <w:szCs w:val="24"/>
        </w:rPr>
        <w:t>functions</w:t>
      </w:r>
      <w:proofErr w:type="spellEnd"/>
      <w:r>
        <w:rPr>
          <w:rFonts w:ascii="Arial" w:hAnsi="Arial" w:cs="Arial"/>
          <w:sz w:val="24"/>
          <w:szCs w:val="24"/>
        </w:rPr>
        <w:t xml:space="preserve">, </w:t>
      </w:r>
      <w:r w:rsidR="004F1F37">
        <w:rPr>
          <w:rFonts w:ascii="Arial" w:hAnsi="Arial" w:cs="Arial"/>
          <w:sz w:val="24"/>
          <w:szCs w:val="24"/>
        </w:rPr>
        <w:t>são frequentemente usadas em neurônios para tomada de decisões para tarefas classificação e reconhecimento de padrões.</w:t>
      </w:r>
    </w:p>
    <w:p w:rsidR="00535065" w:rsidRDefault="004F1F37" w:rsidP="00A515EB">
      <w:pPr>
        <w:pStyle w:val="PargrafodaLista"/>
        <w:numPr>
          <w:ilvl w:val="0"/>
          <w:numId w:val="2"/>
        </w:numPr>
        <w:spacing w:line="276" w:lineRule="auto"/>
        <w:jc w:val="both"/>
        <w:rPr>
          <w:rFonts w:ascii="Arial" w:hAnsi="Arial" w:cs="Arial"/>
          <w:sz w:val="24"/>
          <w:szCs w:val="24"/>
        </w:rPr>
      </w:pPr>
      <w:r>
        <w:rPr>
          <w:rFonts w:ascii="Arial" w:hAnsi="Arial" w:cs="Arial"/>
          <w:sz w:val="24"/>
          <w:szCs w:val="24"/>
        </w:rPr>
        <w:t xml:space="preserve"> </w:t>
      </w:r>
      <w:r w:rsidR="009D1AF0">
        <w:rPr>
          <w:rFonts w:ascii="Arial" w:hAnsi="Arial" w:cs="Arial"/>
          <w:sz w:val="24"/>
          <w:szCs w:val="24"/>
        </w:rPr>
        <w:t xml:space="preserve">A função sigmoide – transforma as entradas, que pode ter qualquer valor entre mais ou menos infinito, </w:t>
      </w:r>
      <w:r w:rsidR="00A515EB">
        <w:rPr>
          <w:rFonts w:ascii="Arial" w:hAnsi="Arial" w:cs="Arial"/>
          <w:sz w:val="24"/>
          <w:szCs w:val="24"/>
        </w:rPr>
        <w:t>em um valor razoável na faixa de 0 e 1.</w:t>
      </w:r>
    </w:p>
    <w:p w:rsidR="00A515EB" w:rsidRDefault="00A515EB" w:rsidP="00A515EB">
      <w:pPr>
        <w:pStyle w:val="PargrafodaLista"/>
        <w:numPr>
          <w:ilvl w:val="0"/>
          <w:numId w:val="2"/>
        </w:numPr>
        <w:spacing w:line="276" w:lineRule="auto"/>
        <w:jc w:val="both"/>
        <w:rPr>
          <w:rFonts w:ascii="Arial" w:hAnsi="Arial" w:cs="Arial"/>
          <w:sz w:val="24"/>
          <w:szCs w:val="24"/>
        </w:rPr>
      </w:pPr>
      <w:r>
        <w:rPr>
          <w:rFonts w:ascii="Arial" w:hAnsi="Arial" w:cs="Arial"/>
          <w:sz w:val="24"/>
          <w:szCs w:val="24"/>
        </w:rPr>
        <w:t>A função linear – neurônios com função de ativação linear são frequentemente usadas para aproximações lineares.</w:t>
      </w:r>
    </w:p>
    <w:p w:rsidR="00A515EB" w:rsidRDefault="00A515EB" w:rsidP="00A515EB">
      <w:pPr>
        <w:spacing w:line="276" w:lineRule="auto"/>
        <w:jc w:val="both"/>
        <w:rPr>
          <w:rFonts w:ascii="Arial" w:hAnsi="Arial" w:cs="Arial"/>
          <w:sz w:val="24"/>
          <w:szCs w:val="24"/>
        </w:rPr>
      </w:pPr>
    </w:p>
    <w:p w:rsidR="00397680" w:rsidRPr="00397680" w:rsidRDefault="00397680" w:rsidP="00A515EB">
      <w:pPr>
        <w:spacing w:line="276" w:lineRule="auto"/>
        <w:jc w:val="both"/>
        <w:rPr>
          <w:rFonts w:ascii="Arial" w:hAnsi="Arial" w:cs="Arial"/>
          <w:b/>
          <w:sz w:val="24"/>
          <w:szCs w:val="24"/>
        </w:rPr>
      </w:pPr>
      <w:r w:rsidRPr="00397680">
        <w:rPr>
          <w:rFonts w:ascii="Arial" w:hAnsi="Arial" w:cs="Arial"/>
          <w:b/>
          <w:sz w:val="24"/>
          <w:szCs w:val="24"/>
        </w:rPr>
        <w:t>6.4 Classificação e Propriedades</w:t>
      </w:r>
    </w:p>
    <w:p w:rsidR="00397680" w:rsidRDefault="00397680" w:rsidP="00A515EB">
      <w:pPr>
        <w:spacing w:line="276" w:lineRule="auto"/>
        <w:jc w:val="both"/>
        <w:rPr>
          <w:rFonts w:ascii="Arial" w:hAnsi="Arial" w:cs="Arial"/>
          <w:sz w:val="24"/>
          <w:szCs w:val="24"/>
        </w:rPr>
      </w:pPr>
      <w:r>
        <w:rPr>
          <w:rFonts w:ascii="Arial" w:hAnsi="Arial" w:cs="Arial"/>
          <w:sz w:val="24"/>
          <w:szCs w:val="24"/>
        </w:rPr>
        <w:tab/>
        <w:t>A grande variedade de modelos existentes nos leva a um estudo ou análise das principais propriedades das redes neurais, que nos permita compreender melhor as vantagens e/ou inconveniências da escolha de um modelo em detrimento de outro. Considere-</w:t>
      </w:r>
      <w:r w:rsidR="00D2072F">
        <w:rPr>
          <w:rFonts w:ascii="Arial" w:hAnsi="Arial" w:cs="Arial"/>
          <w:sz w:val="24"/>
          <w:szCs w:val="24"/>
        </w:rPr>
        <w:t>se que para essa análise se</w:t>
      </w:r>
      <w:r w:rsidR="005074C5">
        <w:rPr>
          <w:rFonts w:ascii="Arial" w:hAnsi="Arial" w:cs="Arial"/>
          <w:sz w:val="24"/>
          <w:szCs w:val="24"/>
        </w:rPr>
        <w:t>jam</w:t>
      </w:r>
      <w:r w:rsidR="00D2072F">
        <w:rPr>
          <w:rFonts w:ascii="Arial" w:hAnsi="Arial" w:cs="Arial"/>
          <w:sz w:val="24"/>
          <w:szCs w:val="24"/>
        </w:rPr>
        <w:t xml:space="preserve"> avaliados um grupo de atributos tais como: tipo de aprendizado, arquitetura de interconexões, forma interna de representação das informações, tipo de aplicação da rede, </w:t>
      </w:r>
      <w:proofErr w:type="spellStart"/>
      <w:r w:rsidR="00D2072F">
        <w:rPr>
          <w:rFonts w:ascii="Arial" w:hAnsi="Arial" w:cs="Arial"/>
          <w:sz w:val="24"/>
          <w:szCs w:val="24"/>
        </w:rPr>
        <w:t>etc</w:t>
      </w:r>
      <w:proofErr w:type="spellEnd"/>
      <w:r w:rsidR="00D2072F">
        <w:rPr>
          <w:rFonts w:ascii="Arial" w:hAnsi="Arial" w:cs="Arial"/>
          <w:sz w:val="24"/>
          <w:szCs w:val="24"/>
        </w:rPr>
        <w:t xml:space="preserve"> (Rosa, 1999). </w:t>
      </w:r>
      <w:r>
        <w:rPr>
          <w:rFonts w:ascii="Arial" w:hAnsi="Arial" w:cs="Arial"/>
          <w:sz w:val="24"/>
          <w:szCs w:val="24"/>
        </w:rPr>
        <w:t xml:space="preserve"> </w:t>
      </w:r>
    </w:p>
    <w:p w:rsidR="00DF5590" w:rsidRDefault="00DF5590" w:rsidP="00A515EB">
      <w:pPr>
        <w:spacing w:line="276" w:lineRule="auto"/>
        <w:jc w:val="both"/>
        <w:rPr>
          <w:rFonts w:ascii="Arial" w:hAnsi="Arial" w:cs="Arial"/>
          <w:sz w:val="24"/>
          <w:szCs w:val="24"/>
        </w:rPr>
      </w:pPr>
    </w:p>
    <w:p w:rsidR="00D2072F" w:rsidRDefault="00D2072F" w:rsidP="00A515EB">
      <w:pPr>
        <w:spacing w:line="276" w:lineRule="auto"/>
        <w:jc w:val="both"/>
        <w:rPr>
          <w:rFonts w:ascii="Arial" w:hAnsi="Arial" w:cs="Arial"/>
          <w:b/>
          <w:sz w:val="24"/>
          <w:szCs w:val="24"/>
        </w:rPr>
      </w:pPr>
      <w:r w:rsidRPr="00DF5590">
        <w:rPr>
          <w:rFonts w:ascii="Arial" w:hAnsi="Arial" w:cs="Arial"/>
          <w:b/>
          <w:sz w:val="24"/>
          <w:szCs w:val="24"/>
        </w:rPr>
        <w:t xml:space="preserve">6.4.1 Aprendizado </w:t>
      </w:r>
      <w:r w:rsidR="00DF5590" w:rsidRPr="00DF5590">
        <w:rPr>
          <w:rFonts w:ascii="Arial" w:hAnsi="Arial" w:cs="Arial"/>
          <w:b/>
          <w:sz w:val="24"/>
          <w:szCs w:val="24"/>
        </w:rPr>
        <w:t>RNA</w:t>
      </w:r>
    </w:p>
    <w:p w:rsidR="005074C5" w:rsidRDefault="005074C5" w:rsidP="00A515EB">
      <w:pPr>
        <w:spacing w:line="276" w:lineRule="auto"/>
        <w:jc w:val="both"/>
        <w:rPr>
          <w:rFonts w:ascii="Arial" w:hAnsi="Arial" w:cs="Arial"/>
          <w:sz w:val="24"/>
          <w:szCs w:val="24"/>
        </w:rPr>
      </w:pPr>
      <w:r>
        <w:rPr>
          <w:rFonts w:ascii="Arial" w:hAnsi="Arial" w:cs="Arial"/>
          <w:sz w:val="24"/>
          <w:szCs w:val="24"/>
        </w:rPr>
        <w:tab/>
        <w:t xml:space="preserve">Uma RNA aprende geralmente de forma gradual, onde os pesos são modificados várias vezes, paulatinamente, seguindo-se uma regra de </w:t>
      </w:r>
      <w:r>
        <w:rPr>
          <w:rFonts w:ascii="Arial" w:hAnsi="Arial" w:cs="Arial"/>
          <w:sz w:val="24"/>
          <w:szCs w:val="24"/>
        </w:rPr>
        <w:lastRenderedPageBreak/>
        <w:t>aprendizado que estabelece a forma como estes pesos são alterados. Utiliza-se no aprendizado um conjunto de dados de aprendizado disponível (base de exemplos). Cada iteração deste processo gradativo de adaptação dos pesos de uma RNA, é chamada de época de aprendizado. Os métodos de aprendizado neural podem ser divididos em três grandes classe, segundo a grau de controle dado ao usuário (Rosa, 1999</w:t>
      </w:r>
      <w:r w:rsidR="00FF32B1">
        <w:rPr>
          <w:rFonts w:ascii="Arial" w:hAnsi="Arial" w:cs="Arial"/>
          <w:sz w:val="24"/>
          <w:szCs w:val="24"/>
        </w:rPr>
        <w:t>; Rezende, 2003</w:t>
      </w:r>
      <w:r>
        <w:rPr>
          <w:rFonts w:ascii="Arial" w:hAnsi="Arial" w:cs="Arial"/>
          <w:sz w:val="24"/>
          <w:szCs w:val="24"/>
        </w:rPr>
        <w:t>):</w:t>
      </w:r>
    </w:p>
    <w:p w:rsidR="00DF5590" w:rsidRPr="00763BD8" w:rsidRDefault="00055ACD" w:rsidP="00763BD8">
      <w:pPr>
        <w:pStyle w:val="PargrafodaLista"/>
        <w:numPr>
          <w:ilvl w:val="0"/>
          <w:numId w:val="4"/>
        </w:numPr>
        <w:autoSpaceDE w:val="0"/>
        <w:autoSpaceDN w:val="0"/>
        <w:adjustRightInd w:val="0"/>
        <w:spacing w:after="0" w:line="240" w:lineRule="auto"/>
        <w:jc w:val="both"/>
        <w:rPr>
          <w:rFonts w:ascii="Arial" w:hAnsi="Arial" w:cs="Arial"/>
          <w:sz w:val="24"/>
          <w:szCs w:val="24"/>
        </w:rPr>
      </w:pPr>
      <w:r w:rsidRPr="00763BD8">
        <w:rPr>
          <w:rFonts w:ascii="Arial" w:hAnsi="Arial" w:cs="Arial"/>
          <w:b/>
          <w:sz w:val="24"/>
          <w:szCs w:val="24"/>
        </w:rPr>
        <w:t>Aprendizado supervisionado</w:t>
      </w:r>
      <w:r w:rsidRPr="00763BD8">
        <w:rPr>
          <w:rFonts w:ascii="Arial" w:hAnsi="Arial" w:cs="Arial"/>
          <w:sz w:val="24"/>
          <w:szCs w:val="24"/>
        </w:rPr>
        <w:t>: o usuário dispõe de um comportamento de referência preciso que ele deseja ensinar a rede. Sendo assim, a rede deve ser capaz de medir a diferença entre seu comportamento atual e o comportamento de referência, e então corrigir os pesos de</w:t>
      </w:r>
      <w:r w:rsidR="00763BD8" w:rsidRPr="00763BD8">
        <w:rPr>
          <w:rFonts w:ascii="Arial" w:hAnsi="Arial" w:cs="Arial"/>
          <w:sz w:val="24"/>
          <w:szCs w:val="24"/>
        </w:rPr>
        <w:t xml:space="preserve"> </w:t>
      </w:r>
      <w:r w:rsidRPr="00763BD8">
        <w:rPr>
          <w:rFonts w:ascii="Arial" w:hAnsi="Arial" w:cs="Arial"/>
          <w:sz w:val="24"/>
          <w:szCs w:val="24"/>
        </w:rPr>
        <w:t>maneira a reduzir este erro (desvio de comportamento em relação aos exemplos de referência).</w:t>
      </w:r>
    </w:p>
    <w:p w:rsidR="00055ACD" w:rsidRPr="00763BD8" w:rsidRDefault="00055ACD" w:rsidP="00763BD8">
      <w:pPr>
        <w:pStyle w:val="PargrafodaLista"/>
        <w:numPr>
          <w:ilvl w:val="0"/>
          <w:numId w:val="4"/>
        </w:numPr>
        <w:autoSpaceDE w:val="0"/>
        <w:autoSpaceDN w:val="0"/>
        <w:adjustRightInd w:val="0"/>
        <w:spacing w:after="0" w:line="240" w:lineRule="auto"/>
        <w:jc w:val="both"/>
        <w:rPr>
          <w:rFonts w:ascii="Arial" w:hAnsi="Arial" w:cs="Arial"/>
          <w:sz w:val="24"/>
          <w:szCs w:val="24"/>
        </w:rPr>
      </w:pPr>
      <w:r w:rsidRPr="00763BD8">
        <w:rPr>
          <w:rFonts w:ascii="Arial" w:hAnsi="Arial" w:cs="Arial"/>
          <w:b/>
          <w:sz w:val="24"/>
          <w:szCs w:val="24"/>
        </w:rPr>
        <w:t xml:space="preserve">Aprendizado </w:t>
      </w:r>
      <w:proofErr w:type="spellStart"/>
      <w:r w:rsidRPr="00763BD8">
        <w:rPr>
          <w:rFonts w:ascii="Arial" w:hAnsi="Arial" w:cs="Arial"/>
          <w:b/>
          <w:sz w:val="24"/>
          <w:szCs w:val="24"/>
        </w:rPr>
        <w:t>semi-supervisionado</w:t>
      </w:r>
      <w:proofErr w:type="spellEnd"/>
      <w:r w:rsidRPr="00763BD8">
        <w:rPr>
          <w:rFonts w:ascii="Arial" w:hAnsi="Arial" w:cs="Arial"/>
          <w:sz w:val="24"/>
          <w:szCs w:val="24"/>
        </w:rPr>
        <w:t>:</w:t>
      </w:r>
      <w:r w:rsidR="00763BD8" w:rsidRPr="00763BD8">
        <w:rPr>
          <w:rFonts w:ascii="Arial" w:hAnsi="Arial" w:cs="Arial"/>
          <w:sz w:val="24"/>
          <w:szCs w:val="24"/>
        </w:rPr>
        <w:t xml:space="preserve"> o usuário possui apenas indicações imprecisas (por exemplo: sucesso/insucesso da rede) sobre o comportamento final desejado. As técnicas de aprendizado </w:t>
      </w:r>
      <w:proofErr w:type="spellStart"/>
      <w:r w:rsidR="00763BD8" w:rsidRPr="00763BD8">
        <w:rPr>
          <w:rFonts w:ascii="Arial" w:hAnsi="Arial" w:cs="Arial"/>
          <w:sz w:val="24"/>
          <w:szCs w:val="24"/>
        </w:rPr>
        <w:t>semi-supervisionado</w:t>
      </w:r>
      <w:proofErr w:type="spellEnd"/>
      <w:r w:rsidR="00763BD8" w:rsidRPr="00763BD8">
        <w:rPr>
          <w:rFonts w:ascii="Arial" w:hAnsi="Arial" w:cs="Arial"/>
          <w:sz w:val="24"/>
          <w:szCs w:val="24"/>
        </w:rPr>
        <w:t xml:space="preserve"> são chamadas também de aprendizado por reforço (</w:t>
      </w:r>
      <w:proofErr w:type="spellStart"/>
      <w:r w:rsidR="00763BD8" w:rsidRPr="00763BD8">
        <w:rPr>
          <w:rFonts w:ascii="Arial" w:hAnsi="Arial" w:cs="Arial"/>
          <w:sz w:val="24"/>
          <w:szCs w:val="24"/>
        </w:rPr>
        <w:t>reinforcement</w:t>
      </w:r>
      <w:proofErr w:type="spellEnd"/>
      <w:r w:rsidR="00763BD8" w:rsidRPr="00763BD8">
        <w:rPr>
          <w:rFonts w:ascii="Arial" w:hAnsi="Arial" w:cs="Arial"/>
          <w:sz w:val="24"/>
          <w:szCs w:val="24"/>
        </w:rPr>
        <w:t xml:space="preserve"> </w:t>
      </w:r>
      <w:proofErr w:type="spellStart"/>
      <w:r w:rsidR="00763BD8" w:rsidRPr="00763BD8">
        <w:rPr>
          <w:rFonts w:ascii="Arial" w:hAnsi="Arial" w:cs="Arial"/>
          <w:sz w:val="24"/>
          <w:szCs w:val="24"/>
        </w:rPr>
        <w:t>learning</w:t>
      </w:r>
      <w:proofErr w:type="spellEnd"/>
      <w:r w:rsidR="00763BD8" w:rsidRPr="00763BD8">
        <w:rPr>
          <w:rFonts w:ascii="Arial" w:hAnsi="Arial" w:cs="Arial"/>
          <w:sz w:val="24"/>
          <w:szCs w:val="24"/>
        </w:rPr>
        <w:t>) [Sutton 98].</w:t>
      </w:r>
    </w:p>
    <w:p w:rsidR="00055ACD" w:rsidRDefault="00055ACD" w:rsidP="00763BD8">
      <w:pPr>
        <w:pStyle w:val="PargrafodaLista"/>
        <w:numPr>
          <w:ilvl w:val="0"/>
          <w:numId w:val="4"/>
        </w:numPr>
        <w:autoSpaceDE w:val="0"/>
        <w:autoSpaceDN w:val="0"/>
        <w:adjustRightInd w:val="0"/>
        <w:spacing w:after="0" w:line="240" w:lineRule="auto"/>
        <w:jc w:val="both"/>
        <w:rPr>
          <w:rFonts w:ascii="Arial" w:hAnsi="Arial" w:cs="Arial"/>
          <w:sz w:val="24"/>
          <w:szCs w:val="24"/>
        </w:rPr>
      </w:pPr>
      <w:r w:rsidRPr="00763BD8">
        <w:rPr>
          <w:rFonts w:ascii="Arial" w:hAnsi="Arial" w:cs="Arial"/>
          <w:b/>
          <w:sz w:val="24"/>
          <w:szCs w:val="24"/>
        </w:rPr>
        <w:t>Aprendizado não-supervisionado</w:t>
      </w:r>
      <w:r w:rsidRPr="00763BD8">
        <w:rPr>
          <w:rFonts w:ascii="Arial" w:hAnsi="Arial" w:cs="Arial"/>
          <w:sz w:val="24"/>
          <w:szCs w:val="24"/>
        </w:rPr>
        <w:t>:</w:t>
      </w:r>
      <w:r w:rsidR="00763BD8" w:rsidRPr="00763BD8">
        <w:rPr>
          <w:rFonts w:ascii="Times New Roman" w:hAnsi="Times New Roman" w:cs="Times New Roman"/>
        </w:rPr>
        <w:t xml:space="preserve"> </w:t>
      </w:r>
      <w:r w:rsidR="00763BD8" w:rsidRPr="00763BD8">
        <w:rPr>
          <w:rFonts w:ascii="Arial" w:hAnsi="Arial" w:cs="Arial"/>
          <w:sz w:val="24"/>
          <w:szCs w:val="24"/>
        </w:rPr>
        <w:t>os pesos da rede são modificados em função de critérios internos, tais como, por exemplo, a repetição de padrões de ativação em paralelo de vários neurônios. O comportamento resultante deste tipo de aprendizado é usualmente comparado com técnicas de análise de da</w:t>
      </w:r>
      <w:r w:rsidR="00763BD8">
        <w:rPr>
          <w:rFonts w:ascii="Arial" w:hAnsi="Arial" w:cs="Arial"/>
          <w:sz w:val="24"/>
          <w:szCs w:val="24"/>
        </w:rPr>
        <w:t>dos empregadas na estatística (</w:t>
      </w:r>
      <w:proofErr w:type="spellStart"/>
      <w:r w:rsidR="00763BD8" w:rsidRPr="00763BD8">
        <w:rPr>
          <w:rFonts w:ascii="Arial" w:hAnsi="Arial" w:cs="Arial"/>
          <w:i/>
          <w:iCs/>
          <w:sz w:val="24"/>
          <w:szCs w:val="24"/>
        </w:rPr>
        <w:t>clustering</w:t>
      </w:r>
      <w:proofErr w:type="spellEnd"/>
      <w:r w:rsidR="00763BD8" w:rsidRPr="00763BD8">
        <w:rPr>
          <w:rFonts w:ascii="Arial" w:hAnsi="Arial" w:cs="Arial"/>
          <w:sz w:val="24"/>
          <w:szCs w:val="24"/>
        </w:rPr>
        <w:t>).</w:t>
      </w:r>
    </w:p>
    <w:p w:rsidR="003C32F8" w:rsidRDefault="003C32F8" w:rsidP="00A93B6C">
      <w:pPr>
        <w:pStyle w:val="PargrafodaLista"/>
        <w:numPr>
          <w:ilvl w:val="0"/>
          <w:numId w:val="4"/>
        </w:numPr>
        <w:autoSpaceDE w:val="0"/>
        <w:autoSpaceDN w:val="0"/>
        <w:adjustRightInd w:val="0"/>
        <w:spacing w:after="0" w:line="240" w:lineRule="auto"/>
        <w:jc w:val="both"/>
        <w:rPr>
          <w:rFonts w:ascii="Arial" w:hAnsi="Arial" w:cs="Arial"/>
          <w:sz w:val="24"/>
          <w:szCs w:val="24"/>
        </w:rPr>
      </w:pPr>
      <w:r w:rsidRPr="003C32F8">
        <w:rPr>
          <w:rFonts w:ascii="Arial" w:hAnsi="Arial" w:cs="Arial"/>
          <w:b/>
          <w:sz w:val="24"/>
          <w:szCs w:val="24"/>
        </w:rPr>
        <w:t>Aprendizado instantâneo</w:t>
      </w:r>
      <w:r w:rsidRPr="003C32F8">
        <w:rPr>
          <w:rFonts w:ascii="Arial" w:hAnsi="Arial" w:cs="Arial"/>
          <w:sz w:val="24"/>
          <w:szCs w:val="24"/>
        </w:rPr>
        <w:t xml:space="preserve">: o conjunto de dados de aprendizado é analisado uma única vez e com isto o conjunto de pesos da rede é determinado de maneira imediata em uma única passagem da base de exemplos. Este modo de aprendizado também é conhecido como: </w:t>
      </w:r>
      <w:proofErr w:type="spellStart"/>
      <w:r w:rsidRPr="003C32F8">
        <w:rPr>
          <w:rFonts w:ascii="Arial" w:hAnsi="Arial" w:cs="Arial"/>
          <w:i/>
          <w:iCs/>
          <w:sz w:val="24"/>
          <w:szCs w:val="24"/>
        </w:rPr>
        <w:t>one</w:t>
      </w:r>
      <w:proofErr w:type="spellEnd"/>
      <w:r>
        <w:rPr>
          <w:rFonts w:ascii="Arial" w:hAnsi="Arial" w:cs="Arial"/>
          <w:i/>
          <w:iCs/>
          <w:sz w:val="24"/>
          <w:szCs w:val="24"/>
        </w:rPr>
        <w:t xml:space="preserve"> </w:t>
      </w:r>
      <w:r w:rsidRPr="003C32F8">
        <w:rPr>
          <w:rFonts w:ascii="Arial" w:hAnsi="Arial" w:cs="Arial"/>
          <w:i/>
          <w:iCs/>
          <w:sz w:val="24"/>
          <w:szCs w:val="24"/>
        </w:rPr>
        <w:t xml:space="preserve">single </w:t>
      </w:r>
      <w:proofErr w:type="spellStart"/>
      <w:r w:rsidRPr="003C32F8">
        <w:rPr>
          <w:rFonts w:ascii="Arial" w:hAnsi="Arial" w:cs="Arial"/>
          <w:i/>
          <w:iCs/>
          <w:sz w:val="24"/>
          <w:szCs w:val="24"/>
        </w:rPr>
        <w:t>epoch</w:t>
      </w:r>
      <w:proofErr w:type="spellEnd"/>
      <w:r w:rsidRPr="003C32F8">
        <w:rPr>
          <w:rFonts w:ascii="Arial" w:hAnsi="Arial" w:cs="Arial"/>
          <w:i/>
          <w:iCs/>
          <w:sz w:val="24"/>
          <w:szCs w:val="24"/>
        </w:rPr>
        <w:t xml:space="preserve"> </w:t>
      </w:r>
      <w:proofErr w:type="spellStart"/>
      <w:r w:rsidRPr="003C32F8">
        <w:rPr>
          <w:rFonts w:ascii="Arial" w:hAnsi="Arial" w:cs="Arial"/>
          <w:i/>
          <w:iCs/>
          <w:sz w:val="24"/>
          <w:szCs w:val="24"/>
        </w:rPr>
        <w:t>learning</w:t>
      </w:r>
      <w:proofErr w:type="spellEnd"/>
      <w:r w:rsidRPr="003C32F8">
        <w:rPr>
          <w:rFonts w:ascii="Arial" w:hAnsi="Arial" w:cs="Arial"/>
          <w:i/>
          <w:iCs/>
          <w:sz w:val="24"/>
          <w:szCs w:val="24"/>
        </w:rPr>
        <w:t xml:space="preserve"> </w:t>
      </w:r>
      <w:r w:rsidRPr="003C32F8">
        <w:rPr>
          <w:rFonts w:ascii="Arial" w:hAnsi="Arial" w:cs="Arial"/>
          <w:sz w:val="24"/>
          <w:szCs w:val="24"/>
        </w:rPr>
        <w:t xml:space="preserve">/ </w:t>
      </w:r>
      <w:proofErr w:type="spellStart"/>
      <w:r w:rsidRPr="003C32F8">
        <w:rPr>
          <w:rFonts w:ascii="Arial" w:hAnsi="Arial" w:cs="Arial"/>
          <w:i/>
          <w:iCs/>
          <w:sz w:val="24"/>
          <w:szCs w:val="24"/>
        </w:rPr>
        <w:t>one</w:t>
      </w:r>
      <w:proofErr w:type="spellEnd"/>
      <w:r w:rsidRPr="003C32F8">
        <w:rPr>
          <w:rFonts w:ascii="Arial" w:hAnsi="Arial" w:cs="Arial"/>
          <w:i/>
          <w:iCs/>
          <w:sz w:val="24"/>
          <w:szCs w:val="24"/>
        </w:rPr>
        <w:t xml:space="preserve"> </w:t>
      </w:r>
      <w:proofErr w:type="spellStart"/>
      <w:r w:rsidRPr="003C32F8">
        <w:rPr>
          <w:rFonts w:ascii="Arial" w:hAnsi="Arial" w:cs="Arial"/>
          <w:i/>
          <w:iCs/>
          <w:sz w:val="24"/>
          <w:szCs w:val="24"/>
        </w:rPr>
        <w:t>shot</w:t>
      </w:r>
      <w:proofErr w:type="spellEnd"/>
      <w:r w:rsidRPr="003C32F8">
        <w:rPr>
          <w:rFonts w:ascii="Arial" w:hAnsi="Arial" w:cs="Arial"/>
          <w:i/>
          <w:iCs/>
          <w:sz w:val="24"/>
          <w:szCs w:val="24"/>
        </w:rPr>
        <w:t xml:space="preserve"> </w:t>
      </w:r>
      <w:proofErr w:type="spellStart"/>
      <w:r w:rsidRPr="003C32F8">
        <w:rPr>
          <w:rFonts w:ascii="Arial" w:hAnsi="Arial" w:cs="Arial"/>
          <w:i/>
          <w:iCs/>
          <w:sz w:val="24"/>
          <w:szCs w:val="24"/>
        </w:rPr>
        <w:t>learning</w:t>
      </w:r>
      <w:proofErr w:type="spellEnd"/>
      <w:r w:rsidRPr="003C32F8">
        <w:rPr>
          <w:rFonts w:ascii="Arial" w:hAnsi="Arial" w:cs="Arial"/>
          <w:sz w:val="24"/>
          <w:szCs w:val="24"/>
        </w:rPr>
        <w:t>.</w:t>
      </w:r>
    </w:p>
    <w:p w:rsidR="003C32F8" w:rsidRDefault="00555875" w:rsidP="00BD7C98">
      <w:pPr>
        <w:pStyle w:val="PargrafodaLista"/>
        <w:numPr>
          <w:ilvl w:val="0"/>
          <w:numId w:val="4"/>
        </w:numPr>
        <w:autoSpaceDE w:val="0"/>
        <w:autoSpaceDN w:val="0"/>
        <w:adjustRightInd w:val="0"/>
        <w:spacing w:after="0" w:line="240" w:lineRule="auto"/>
        <w:jc w:val="both"/>
        <w:rPr>
          <w:rFonts w:ascii="Arial" w:hAnsi="Arial" w:cs="Arial"/>
          <w:sz w:val="24"/>
          <w:szCs w:val="24"/>
        </w:rPr>
      </w:pPr>
      <w:r w:rsidRPr="00555875">
        <w:rPr>
          <w:rFonts w:ascii="Arial" w:hAnsi="Arial" w:cs="Arial"/>
          <w:b/>
          <w:sz w:val="24"/>
          <w:szCs w:val="24"/>
        </w:rPr>
        <w:t xml:space="preserve">Aprendizado por pacotes: </w:t>
      </w:r>
      <w:r w:rsidRPr="00555875">
        <w:rPr>
          <w:rFonts w:ascii="Arial" w:hAnsi="Arial" w:cs="Arial"/>
          <w:sz w:val="24"/>
          <w:szCs w:val="24"/>
        </w:rPr>
        <w:t>o conjunto de dados de aprendizado é apresentado à rede várias vezes, de modo que possamos otimizar a resposta da rede, reduzindo os erros da rede e minimizando o erro obtido na saída desta. Este modo de aprendizado é caracterizado por trabalhar com uma alteração dos pesos para cada época, ou seja, para cada passagem completa de todos os exemplos base de aprendizado. O algoritmo de aprendizado deve reduzir pouco à pouco o erro de saída, o que é feito ao final de cada passagem (análise) da</w:t>
      </w:r>
      <w:r>
        <w:rPr>
          <w:rFonts w:ascii="Arial" w:hAnsi="Arial" w:cs="Arial"/>
          <w:sz w:val="24"/>
          <w:szCs w:val="24"/>
        </w:rPr>
        <w:t xml:space="preserve"> </w:t>
      </w:r>
      <w:r w:rsidRPr="00555875">
        <w:rPr>
          <w:rFonts w:ascii="Arial" w:hAnsi="Arial" w:cs="Arial"/>
          <w:sz w:val="24"/>
          <w:szCs w:val="24"/>
        </w:rPr>
        <w:t>base de exemplos de aprendizado.</w:t>
      </w:r>
    </w:p>
    <w:p w:rsidR="00555875" w:rsidRPr="00610137" w:rsidRDefault="00610137" w:rsidP="00FA3634">
      <w:pPr>
        <w:pStyle w:val="PargrafodaLista"/>
        <w:numPr>
          <w:ilvl w:val="0"/>
          <w:numId w:val="4"/>
        </w:numPr>
        <w:autoSpaceDE w:val="0"/>
        <w:autoSpaceDN w:val="0"/>
        <w:adjustRightInd w:val="0"/>
        <w:spacing w:after="0" w:line="240" w:lineRule="auto"/>
        <w:jc w:val="both"/>
        <w:rPr>
          <w:rFonts w:ascii="Arial" w:hAnsi="Arial" w:cs="Arial"/>
          <w:sz w:val="24"/>
          <w:szCs w:val="24"/>
        </w:rPr>
      </w:pPr>
      <w:r w:rsidRPr="00610137">
        <w:rPr>
          <w:rFonts w:ascii="Arial" w:hAnsi="Arial" w:cs="Arial"/>
          <w:b/>
          <w:sz w:val="24"/>
          <w:szCs w:val="24"/>
        </w:rPr>
        <w:t>Aprendizado continuo:</w:t>
      </w:r>
      <w:r w:rsidRPr="00610137">
        <w:rPr>
          <w:rFonts w:ascii="Arial" w:hAnsi="Arial" w:cs="Arial"/>
          <w:sz w:val="24"/>
          <w:szCs w:val="24"/>
        </w:rPr>
        <w:t xml:space="preserve"> o algoritmo de aprendizado leva em consideração continuamente os exemplos que lhe são repassados. Se o conjunto de dados é bem delimitado, chamamos este método de aprendizado on-line, e caso o conjunto de dados possa ir aumentando (sendo adicionados novos exemplos no decorrer do tempo), então chamamos este método de aprendizado incremental. O aprendizado on-line se opõe ao aprendizado por pacotes, pois ao contrário deste, para cada novo exemplo analisado já se realiza uma adaptação dos pesos da rede, com o objetivo de convergir na direção da solução do problema. O principal problema do aprendizado contínuo é a dificuldade de achar um bom compromisso entre a plasticidade e a estabilidade da rede. Uma rede com uma grande facilidade de adaptação pode “esquecer” rapidamente </w:t>
      </w:r>
      <w:r w:rsidRPr="00610137">
        <w:rPr>
          <w:rFonts w:ascii="Arial" w:hAnsi="Arial" w:cs="Arial"/>
          <w:sz w:val="24"/>
          <w:szCs w:val="24"/>
        </w:rPr>
        <w:lastRenderedPageBreak/>
        <w:t>os conhecimentos anteriormente adquiridos e uma rede com uma grande</w:t>
      </w:r>
      <w:r>
        <w:rPr>
          <w:rFonts w:ascii="Arial" w:hAnsi="Arial" w:cs="Arial"/>
          <w:sz w:val="24"/>
          <w:szCs w:val="24"/>
        </w:rPr>
        <w:t xml:space="preserve"> </w:t>
      </w:r>
      <w:r w:rsidRPr="00610137">
        <w:rPr>
          <w:rFonts w:ascii="Arial" w:hAnsi="Arial" w:cs="Arial"/>
          <w:sz w:val="24"/>
          <w:szCs w:val="24"/>
        </w:rPr>
        <w:t>estabilidade pode ser incapaz de incorporar novos conhecimentos.</w:t>
      </w:r>
      <w:r w:rsidRPr="00610137">
        <w:rPr>
          <w:rFonts w:ascii="Arial" w:hAnsi="Arial" w:cs="Arial"/>
          <w:b/>
          <w:sz w:val="24"/>
          <w:szCs w:val="24"/>
        </w:rPr>
        <w:t xml:space="preserve"> </w:t>
      </w:r>
    </w:p>
    <w:p w:rsidR="00610137" w:rsidRDefault="00EC31EF" w:rsidP="002238A0">
      <w:pPr>
        <w:pStyle w:val="PargrafodaLista"/>
        <w:numPr>
          <w:ilvl w:val="0"/>
          <w:numId w:val="4"/>
        </w:numPr>
        <w:autoSpaceDE w:val="0"/>
        <w:autoSpaceDN w:val="0"/>
        <w:adjustRightInd w:val="0"/>
        <w:spacing w:after="0" w:line="240" w:lineRule="auto"/>
        <w:jc w:val="both"/>
        <w:rPr>
          <w:rFonts w:ascii="Arial" w:hAnsi="Arial" w:cs="Arial"/>
          <w:sz w:val="24"/>
          <w:szCs w:val="24"/>
        </w:rPr>
      </w:pPr>
      <w:r w:rsidRPr="00EC31EF">
        <w:rPr>
          <w:rFonts w:ascii="Arial" w:hAnsi="Arial" w:cs="Arial"/>
          <w:b/>
          <w:sz w:val="24"/>
          <w:szCs w:val="24"/>
        </w:rPr>
        <w:t xml:space="preserve">Aprendizado ativo: </w:t>
      </w:r>
      <w:r w:rsidRPr="00EC31EF">
        <w:rPr>
          <w:rFonts w:ascii="Arial" w:hAnsi="Arial" w:cs="Arial"/>
          <w:sz w:val="24"/>
          <w:szCs w:val="24"/>
        </w:rPr>
        <w:t>este modo de aprendizado assume que o algoritmo de adaptação da rede pode passar de uma posição passiva (apenas recebendo os dados do jeito como lhe são passados), para uma posição ativa. Sendo assim, assumimos que este algoritmo poderá vir a intervir sobre a forma como os dados lhe são repassados. Neste caso, a rede pode intervir e determinar assim quais dados que serão considerados e/ou desconsiderados, além também de determinar a ordem em que estes dados deverão ser considerados. A rede pode também vir a solicitar novos dados que julgue necessários para o bom a</w:t>
      </w:r>
      <w:r>
        <w:rPr>
          <w:rFonts w:ascii="Arial" w:hAnsi="Arial" w:cs="Arial"/>
          <w:sz w:val="24"/>
          <w:szCs w:val="24"/>
        </w:rPr>
        <w:t>prendizado do problema proposto.</w:t>
      </w:r>
    </w:p>
    <w:p w:rsidR="00FF32B1" w:rsidRDefault="00FF32B1" w:rsidP="00FF32B1">
      <w:pPr>
        <w:pStyle w:val="PargrafodaLista"/>
        <w:autoSpaceDE w:val="0"/>
        <w:autoSpaceDN w:val="0"/>
        <w:adjustRightInd w:val="0"/>
        <w:spacing w:after="0" w:line="240" w:lineRule="auto"/>
        <w:jc w:val="both"/>
        <w:rPr>
          <w:rFonts w:ascii="Arial" w:hAnsi="Arial" w:cs="Arial"/>
          <w:sz w:val="24"/>
          <w:szCs w:val="24"/>
        </w:rPr>
      </w:pPr>
    </w:p>
    <w:p w:rsidR="00EC31EF" w:rsidRDefault="00EC31EF" w:rsidP="00EC31EF">
      <w:pPr>
        <w:autoSpaceDE w:val="0"/>
        <w:autoSpaceDN w:val="0"/>
        <w:adjustRightInd w:val="0"/>
        <w:spacing w:after="0" w:line="240" w:lineRule="auto"/>
        <w:jc w:val="both"/>
        <w:rPr>
          <w:rFonts w:ascii="Arial" w:hAnsi="Arial" w:cs="Arial"/>
          <w:sz w:val="24"/>
          <w:szCs w:val="24"/>
        </w:rPr>
      </w:pPr>
    </w:p>
    <w:p w:rsidR="007F0B83" w:rsidRPr="007F0B83" w:rsidRDefault="00D321BD" w:rsidP="00EC31EF">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6.4.2 Tipos de U</w:t>
      </w:r>
      <w:r w:rsidR="007F0B83">
        <w:rPr>
          <w:rFonts w:ascii="Arial" w:hAnsi="Arial" w:cs="Arial"/>
          <w:b/>
          <w:sz w:val="24"/>
          <w:szCs w:val="24"/>
        </w:rPr>
        <w:t>nidades</w:t>
      </w:r>
    </w:p>
    <w:p w:rsidR="00FF32B1" w:rsidRDefault="007F0B83" w:rsidP="00763BD8">
      <w:pPr>
        <w:spacing w:line="276" w:lineRule="auto"/>
        <w:jc w:val="both"/>
        <w:rPr>
          <w:rFonts w:ascii="Arial" w:hAnsi="Arial" w:cs="Arial"/>
          <w:sz w:val="24"/>
          <w:szCs w:val="24"/>
        </w:rPr>
      </w:pPr>
      <w:r>
        <w:rPr>
          <w:rFonts w:ascii="Arial" w:hAnsi="Arial" w:cs="Arial"/>
          <w:sz w:val="24"/>
          <w:szCs w:val="24"/>
        </w:rPr>
        <w:tab/>
      </w:r>
    </w:p>
    <w:p w:rsidR="007F0B83" w:rsidRDefault="00FF32B1" w:rsidP="00763BD8">
      <w:pPr>
        <w:spacing w:line="276" w:lineRule="auto"/>
        <w:jc w:val="both"/>
        <w:rPr>
          <w:rFonts w:ascii="Arial" w:hAnsi="Arial" w:cs="Arial"/>
          <w:sz w:val="24"/>
          <w:szCs w:val="24"/>
        </w:rPr>
      </w:pPr>
      <w:r>
        <w:rPr>
          <w:rFonts w:ascii="Arial" w:hAnsi="Arial" w:cs="Arial"/>
          <w:sz w:val="24"/>
          <w:szCs w:val="24"/>
        </w:rPr>
        <w:tab/>
      </w:r>
      <w:r w:rsidR="007F0B83">
        <w:rPr>
          <w:rFonts w:ascii="Arial" w:hAnsi="Arial" w:cs="Arial"/>
          <w:sz w:val="24"/>
          <w:szCs w:val="24"/>
        </w:rPr>
        <w:t xml:space="preserve">Segundo Rosa (1999), as unidades de uma rede – os neurônios artificiais – podem ser de diferentes tipos, de acordo com a função interna utilizada para calcular o seu estado de ativação, ou seja, qual a função de ativação utilizada linear, gaussiana, sigmoide, assimétrica, etc. Um outro elemento que pode diferenciar uma unidade, diz respeito a forma como os neurônio armazenam as informações: unidades baseadas em protótipos, unidades do tipo </w:t>
      </w:r>
      <w:proofErr w:type="spellStart"/>
      <w:r w:rsidR="007F0B83">
        <w:rPr>
          <w:rFonts w:ascii="Arial" w:hAnsi="Arial" w:cs="Arial"/>
          <w:sz w:val="24"/>
          <w:szCs w:val="24"/>
        </w:rPr>
        <w:t>Perceptron</w:t>
      </w:r>
      <w:proofErr w:type="spellEnd"/>
      <w:r w:rsidR="007F0B83">
        <w:rPr>
          <w:rFonts w:ascii="Arial" w:hAnsi="Arial" w:cs="Arial"/>
          <w:sz w:val="24"/>
          <w:szCs w:val="24"/>
        </w:rPr>
        <w:t xml:space="preserve">. </w:t>
      </w:r>
    </w:p>
    <w:p w:rsidR="007F0B83" w:rsidRDefault="0058729C" w:rsidP="00870A61">
      <w:pPr>
        <w:pStyle w:val="PargrafodaLista"/>
        <w:numPr>
          <w:ilvl w:val="0"/>
          <w:numId w:val="6"/>
        </w:numPr>
        <w:autoSpaceDE w:val="0"/>
        <w:autoSpaceDN w:val="0"/>
        <w:adjustRightInd w:val="0"/>
        <w:spacing w:after="0" w:line="276" w:lineRule="auto"/>
        <w:jc w:val="both"/>
        <w:rPr>
          <w:rFonts w:ascii="Arial" w:hAnsi="Arial" w:cs="Arial"/>
          <w:sz w:val="24"/>
          <w:szCs w:val="24"/>
        </w:rPr>
      </w:pPr>
      <w:r w:rsidRPr="00421B65">
        <w:rPr>
          <w:rFonts w:ascii="Arial" w:hAnsi="Arial" w:cs="Arial"/>
          <w:b/>
          <w:sz w:val="24"/>
          <w:szCs w:val="24"/>
        </w:rPr>
        <w:t>Redes à base de protótipos</w:t>
      </w:r>
      <w:r w:rsidR="00421B65" w:rsidRPr="00421B65">
        <w:rPr>
          <w:rFonts w:ascii="Arial" w:hAnsi="Arial" w:cs="Arial"/>
          <w:sz w:val="24"/>
          <w:szCs w:val="24"/>
        </w:rPr>
        <w:t>: este tipo de rede utiliza neurônios que servem para representar protótipos dos exemplos aprendidos – as unidades tem uma representação interna que agrupa as características comuns e t</w:t>
      </w:r>
      <w:r w:rsidR="00FF32B1">
        <w:rPr>
          <w:rFonts w:ascii="Arial" w:hAnsi="Arial" w:cs="Arial"/>
          <w:sz w:val="24"/>
          <w:szCs w:val="24"/>
        </w:rPr>
        <w:t>ípicas de um grupo de exemplos (</w:t>
      </w:r>
      <w:proofErr w:type="spellStart"/>
      <w:r w:rsidR="00421B65" w:rsidRPr="00421B65">
        <w:rPr>
          <w:rFonts w:ascii="Arial" w:hAnsi="Arial" w:cs="Arial"/>
          <w:sz w:val="24"/>
          <w:szCs w:val="24"/>
        </w:rPr>
        <w:t>Orsier</w:t>
      </w:r>
      <w:proofErr w:type="spellEnd"/>
      <w:r w:rsidR="00421B65" w:rsidRPr="00421B65">
        <w:rPr>
          <w:rFonts w:ascii="Arial" w:hAnsi="Arial" w:cs="Arial"/>
          <w:sz w:val="24"/>
          <w:szCs w:val="24"/>
        </w:rPr>
        <w:t xml:space="preserve"> 95</w:t>
      </w:r>
      <w:r w:rsidR="00FF32B1">
        <w:rPr>
          <w:rFonts w:ascii="Arial" w:hAnsi="Arial" w:cs="Arial"/>
          <w:sz w:val="24"/>
          <w:szCs w:val="24"/>
        </w:rPr>
        <w:t>)</w:t>
      </w:r>
      <w:r w:rsidR="00421B65" w:rsidRPr="00421B65">
        <w:rPr>
          <w:rFonts w:ascii="Arial" w:hAnsi="Arial" w:cs="Arial"/>
          <w:sz w:val="24"/>
          <w:szCs w:val="24"/>
        </w:rPr>
        <w:t>. As redes baseadas em protótipos tem normalmente um aprendizado não supervisionado (com um ou mais protótipos associados à cada classe). Uma das vantagens deste tipo de redes é a possibilidade de fazer um aprendizado contínuo e incremental, uma vez que não é muito difícil de conceber um algoritmo capaz de aumentar a rede neural através da adição de novos protótipos. Os protótipos são também denominados de clusters, onde apresentamos um exemplo de rede a base de protótipo</w:t>
      </w:r>
      <w:r w:rsidR="00FF32B1">
        <w:rPr>
          <w:rFonts w:ascii="Arial" w:hAnsi="Arial" w:cs="Arial"/>
          <w:sz w:val="24"/>
          <w:szCs w:val="24"/>
        </w:rPr>
        <w:t>s na F</w:t>
      </w:r>
      <w:r w:rsidR="00421B65">
        <w:rPr>
          <w:rFonts w:ascii="Arial" w:hAnsi="Arial" w:cs="Arial"/>
          <w:sz w:val="24"/>
          <w:szCs w:val="24"/>
        </w:rPr>
        <w:t>igura 6.</w:t>
      </w:r>
      <w:r w:rsidR="00F06437">
        <w:rPr>
          <w:rFonts w:ascii="Arial" w:hAnsi="Arial" w:cs="Arial"/>
          <w:sz w:val="24"/>
          <w:szCs w:val="24"/>
        </w:rPr>
        <w:t>5</w:t>
      </w:r>
      <w:r w:rsidR="00421B65">
        <w:rPr>
          <w:rFonts w:ascii="Arial" w:hAnsi="Arial" w:cs="Arial"/>
          <w:sz w:val="24"/>
          <w:szCs w:val="24"/>
        </w:rPr>
        <w:t>.</w:t>
      </w:r>
    </w:p>
    <w:p w:rsidR="004143C9" w:rsidRDefault="004143C9" w:rsidP="004143C9">
      <w:pPr>
        <w:autoSpaceDE w:val="0"/>
        <w:autoSpaceDN w:val="0"/>
        <w:adjustRightInd w:val="0"/>
        <w:spacing w:after="0" w:line="276" w:lineRule="auto"/>
        <w:jc w:val="both"/>
        <w:rPr>
          <w:rFonts w:ascii="Arial" w:hAnsi="Arial" w:cs="Arial"/>
          <w:sz w:val="24"/>
          <w:szCs w:val="24"/>
        </w:rPr>
      </w:pPr>
    </w:p>
    <w:p w:rsidR="004143C9" w:rsidRDefault="004143C9" w:rsidP="004143C9">
      <w:pPr>
        <w:autoSpaceDE w:val="0"/>
        <w:autoSpaceDN w:val="0"/>
        <w:adjustRightInd w:val="0"/>
        <w:spacing w:after="0" w:line="276" w:lineRule="auto"/>
        <w:jc w:val="both"/>
        <w:rPr>
          <w:rFonts w:ascii="Arial" w:hAnsi="Arial" w:cs="Arial"/>
          <w:sz w:val="24"/>
          <w:szCs w:val="24"/>
        </w:rPr>
      </w:pPr>
      <w:r w:rsidRPr="004143C9">
        <w:rPr>
          <w:rFonts w:ascii="Arial" w:hAnsi="Arial" w:cs="Arial"/>
          <w:noProof/>
          <w:sz w:val="24"/>
          <w:szCs w:val="24"/>
          <w:lang w:eastAsia="pt-BR"/>
        </w:rPr>
        <w:lastRenderedPageBreak/>
        <mc:AlternateContent>
          <mc:Choice Requires="wps">
            <w:drawing>
              <wp:anchor distT="45720" distB="45720" distL="114300" distR="114300" simplePos="0" relativeHeight="251667456" behindDoc="0" locked="0" layoutInCell="1" allowOverlap="1" wp14:anchorId="0E205CE5" wp14:editId="0A987C49">
                <wp:simplePos x="0" y="0"/>
                <wp:positionH relativeFrom="column">
                  <wp:posOffset>91440</wp:posOffset>
                </wp:positionH>
                <wp:positionV relativeFrom="paragraph">
                  <wp:posOffset>499745</wp:posOffset>
                </wp:positionV>
                <wp:extent cx="5114925" cy="3133725"/>
                <wp:effectExtent l="0" t="0" r="9525" b="952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133725"/>
                        </a:xfrm>
                        <a:prstGeom prst="rect">
                          <a:avLst/>
                        </a:prstGeom>
                        <a:solidFill>
                          <a:srgbClr val="FFFFFF"/>
                        </a:solidFill>
                        <a:ln w="9525">
                          <a:noFill/>
                          <a:miter lim="800000"/>
                          <a:headEnd/>
                          <a:tailEnd/>
                        </a:ln>
                      </wps:spPr>
                      <wps:txbx>
                        <w:txbxContent>
                          <w:p w:rsidR="004143C9" w:rsidRDefault="004143C9">
                            <w:r>
                              <w:rPr>
                                <w:noProof/>
                                <w:lang w:eastAsia="pt-BR"/>
                              </w:rPr>
                              <w:drawing>
                                <wp:inline distT="0" distB="0" distL="0" distR="0" wp14:anchorId="39065F99" wp14:editId="448E4F11">
                                  <wp:extent cx="4933950" cy="30289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880" cy="30411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5CE5" id="_x0000_s1031" type="#_x0000_t202" style="position:absolute;left:0;text-align:left;margin-left:7.2pt;margin-top:39.35pt;width:402.75pt;height:24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" stroked="f">
                <v:textbox>
                  <w:txbxContent>
                    <w:p w:rsidR="004143C9" w:rsidRDefault="004143C9">
                      <w:r>
                        <w:rPr>
                          <w:noProof/>
                          <w:lang w:eastAsia="pt-BR"/>
                        </w:rPr>
                        <w:drawing>
                          <wp:inline distT="0" distB="0" distL="0" distR="0" wp14:anchorId="39065F99" wp14:editId="448E4F11">
                            <wp:extent cx="4933950" cy="30289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880" cy="3041185"/>
                                    </a:xfrm>
                                    <a:prstGeom prst="rect">
                                      <a:avLst/>
                                    </a:prstGeom>
                                  </pic:spPr>
                                </pic:pic>
                              </a:graphicData>
                            </a:graphic>
                          </wp:inline>
                        </w:drawing>
                      </w:r>
                    </w:p>
                  </w:txbxContent>
                </v:textbox>
                <w10:wrap type="square"/>
              </v:shape>
            </w:pict>
          </mc:Fallback>
        </mc:AlternateContent>
      </w:r>
      <w:r w:rsidRPr="004143C9">
        <w:rPr>
          <w:rFonts w:ascii="Arial" w:hAnsi="Arial" w:cs="Arial"/>
          <w:b/>
          <w:sz w:val="24"/>
          <w:szCs w:val="24"/>
        </w:rPr>
        <w:t>Figura 6.</w:t>
      </w:r>
      <w:r w:rsidR="00F06437">
        <w:rPr>
          <w:rFonts w:ascii="Arial" w:hAnsi="Arial" w:cs="Arial"/>
          <w:b/>
          <w:sz w:val="24"/>
          <w:szCs w:val="24"/>
        </w:rPr>
        <w:t>5</w:t>
      </w:r>
      <w:r>
        <w:rPr>
          <w:rFonts w:ascii="Arial" w:hAnsi="Arial" w:cs="Arial"/>
          <w:sz w:val="24"/>
          <w:szCs w:val="24"/>
        </w:rPr>
        <w:t xml:space="preserve"> Protótipo de uma rede neural com duas entradas. </w:t>
      </w:r>
      <w:r w:rsidRPr="004143C9">
        <w:rPr>
          <w:rFonts w:ascii="Arial" w:hAnsi="Arial" w:cs="Arial"/>
          <w:b/>
          <w:sz w:val="24"/>
          <w:szCs w:val="24"/>
        </w:rPr>
        <w:t>Fonte</w:t>
      </w:r>
      <w:r>
        <w:rPr>
          <w:rFonts w:ascii="Arial" w:hAnsi="Arial" w:cs="Arial"/>
          <w:sz w:val="24"/>
          <w:szCs w:val="24"/>
        </w:rPr>
        <w:t xml:space="preserve">: </w:t>
      </w:r>
      <w:r w:rsidRPr="004143C9">
        <w:rPr>
          <w:rFonts w:ascii="Arial" w:hAnsi="Arial" w:cs="Arial"/>
          <w:sz w:val="24"/>
          <w:szCs w:val="24"/>
        </w:rPr>
        <w:t xml:space="preserve">Osório, Fernando. Redes Neurais – Aprendizado Artificial. </w:t>
      </w:r>
      <w:proofErr w:type="spellStart"/>
      <w:r w:rsidRPr="004143C9">
        <w:rPr>
          <w:rFonts w:ascii="Arial" w:hAnsi="Arial" w:cs="Arial"/>
          <w:sz w:val="24"/>
          <w:szCs w:val="24"/>
        </w:rPr>
        <w:t>Forum</w:t>
      </w:r>
      <w:proofErr w:type="spellEnd"/>
      <w:r w:rsidRPr="004143C9">
        <w:rPr>
          <w:rFonts w:ascii="Arial" w:hAnsi="Arial" w:cs="Arial"/>
          <w:sz w:val="24"/>
          <w:szCs w:val="24"/>
        </w:rPr>
        <w:t xml:space="preserve"> de I.A. “99 – pg.13”.</w:t>
      </w:r>
    </w:p>
    <w:p w:rsidR="004143C9" w:rsidRPr="004143C9" w:rsidRDefault="004143C9" w:rsidP="004143C9">
      <w:pPr>
        <w:autoSpaceDE w:val="0"/>
        <w:autoSpaceDN w:val="0"/>
        <w:adjustRightInd w:val="0"/>
        <w:spacing w:after="0"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4143C9" w:rsidP="00490F64">
      <w:pPr>
        <w:pStyle w:val="PargrafodaLista"/>
        <w:numPr>
          <w:ilvl w:val="0"/>
          <w:numId w:val="6"/>
        </w:numPr>
        <w:autoSpaceDE w:val="0"/>
        <w:autoSpaceDN w:val="0"/>
        <w:adjustRightInd w:val="0"/>
        <w:spacing w:after="0" w:line="276" w:lineRule="auto"/>
        <w:jc w:val="both"/>
        <w:rPr>
          <w:rFonts w:ascii="Arial" w:hAnsi="Arial" w:cs="Arial"/>
          <w:sz w:val="24"/>
          <w:szCs w:val="24"/>
        </w:rPr>
      </w:pPr>
      <w:r w:rsidRPr="004143C9">
        <w:rPr>
          <w:rFonts w:ascii="Arial" w:hAnsi="Arial" w:cs="Arial"/>
          <w:b/>
          <w:sz w:val="24"/>
          <w:szCs w:val="24"/>
        </w:rPr>
        <w:t xml:space="preserve">Redes à base de </w:t>
      </w:r>
      <w:proofErr w:type="spellStart"/>
      <w:r w:rsidRPr="004143C9">
        <w:rPr>
          <w:rFonts w:ascii="Arial" w:hAnsi="Arial" w:cs="Arial"/>
          <w:b/>
          <w:sz w:val="24"/>
          <w:szCs w:val="24"/>
        </w:rPr>
        <w:t>Perceptrons</w:t>
      </w:r>
      <w:proofErr w:type="spellEnd"/>
      <w:r w:rsidRPr="004143C9">
        <w:rPr>
          <w:rFonts w:ascii="Arial" w:hAnsi="Arial" w:cs="Arial"/>
          <w:sz w:val="24"/>
          <w:szCs w:val="24"/>
        </w:rPr>
        <w:t>: as unidades do tipo “</w:t>
      </w:r>
      <w:proofErr w:type="spellStart"/>
      <w:r w:rsidRPr="004143C9">
        <w:rPr>
          <w:rFonts w:ascii="Arial" w:hAnsi="Arial" w:cs="Arial"/>
          <w:i/>
          <w:iCs/>
          <w:sz w:val="24"/>
          <w:szCs w:val="24"/>
        </w:rPr>
        <w:t>Perceptron</w:t>
      </w:r>
      <w:proofErr w:type="spellEnd"/>
      <w:r w:rsidRPr="004143C9">
        <w:rPr>
          <w:rFonts w:ascii="Arial" w:hAnsi="Arial" w:cs="Arial"/>
          <w:sz w:val="24"/>
          <w:szCs w:val="24"/>
        </w:rPr>
        <w:t xml:space="preserve">” foram criadas por Frank </w:t>
      </w:r>
      <w:proofErr w:type="spellStart"/>
      <w:r w:rsidRPr="004143C9">
        <w:rPr>
          <w:rFonts w:ascii="Arial" w:hAnsi="Arial" w:cs="Arial"/>
          <w:sz w:val="24"/>
          <w:szCs w:val="24"/>
        </w:rPr>
        <w:t>Rosenblatt</w:t>
      </w:r>
      <w:proofErr w:type="spellEnd"/>
      <w:r w:rsidRPr="004143C9">
        <w:rPr>
          <w:rFonts w:ascii="Arial" w:hAnsi="Arial" w:cs="Arial"/>
          <w:sz w:val="24"/>
          <w:szCs w:val="24"/>
        </w:rPr>
        <w:t xml:space="preserve"> em 1950. Este é um dos modelos de neurônios mais utilizados na atualidade. Ele é a base de diversos tipos de RNA com aprendizado supervisionado utilizando uma adaptação por correção de erros (usualmente baseada na descida da superfície de erro usando o gradiente). O modelo do </w:t>
      </w:r>
      <w:proofErr w:type="spellStart"/>
      <w:r w:rsidRPr="004143C9">
        <w:rPr>
          <w:rFonts w:ascii="Arial" w:hAnsi="Arial" w:cs="Arial"/>
          <w:sz w:val="24"/>
          <w:szCs w:val="24"/>
        </w:rPr>
        <w:t>Perceptron</w:t>
      </w:r>
      <w:proofErr w:type="spellEnd"/>
      <w:r w:rsidRPr="004143C9">
        <w:rPr>
          <w:rFonts w:ascii="Arial" w:hAnsi="Arial" w:cs="Arial"/>
          <w:sz w:val="24"/>
          <w:szCs w:val="24"/>
        </w:rPr>
        <w:t xml:space="preserve"> de múltiplas camadas (</w:t>
      </w:r>
      <w:r w:rsidRPr="00FF32B1">
        <w:rPr>
          <w:rFonts w:ascii="Arial" w:hAnsi="Arial" w:cs="Arial"/>
          <w:b/>
          <w:sz w:val="24"/>
          <w:szCs w:val="24"/>
        </w:rPr>
        <w:t>MLP</w:t>
      </w:r>
      <w:r w:rsidRPr="004143C9">
        <w:rPr>
          <w:rFonts w:ascii="Arial" w:hAnsi="Arial" w:cs="Arial"/>
          <w:sz w:val="24"/>
          <w:szCs w:val="24"/>
        </w:rPr>
        <w:t xml:space="preserve"> – </w:t>
      </w:r>
      <w:proofErr w:type="spellStart"/>
      <w:r w:rsidRPr="004143C9">
        <w:rPr>
          <w:rFonts w:ascii="Arial" w:hAnsi="Arial" w:cs="Arial"/>
          <w:i/>
          <w:iCs/>
          <w:sz w:val="24"/>
          <w:szCs w:val="24"/>
        </w:rPr>
        <w:t>Multi-Layer</w:t>
      </w:r>
      <w:proofErr w:type="spellEnd"/>
      <w:r w:rsidRPr="004143C9">
        <w:rPr>
          <w:rFonts w:ascii="Arial" w:hAnsi="Arial" w:cs="Arial"/>
          <w:i/>
          <w:iCs/>
          <w:sz w:val="24"/>
          <w:szCs w:val="24"/>
        </w:rPr>
        <w:t xml:space="preserve"> </w:t>
      </w:r>
      <w:proofErr w:type="spellStart"/>
      <w:r w:rsidRPr="004143C9">
        <w:rPr>
          <w:rFonts w:ascii="Arial" w:hAnsi="Arial" w:cs="Arial"/>
          <w:i/>
          <w:iCs/>
          <w:sz w:val="24"/>
          <w:szCs w:val="24"/>
        </w:rPr>
        <w:t>Perceptron</w:t>
      </w:r>
      <w:proofErr w:type="spellEnd"/>
      <w:r w:rsidRPr="004143C9">
        <w:rPr>
          <w:rFonts w:ascii="Arial" w:hAnsi="Arial" w:cs="Arial"/>
          <w:sz w:val="24"/>
          <w:szCs w:val="24"/>
        </w:rPr>
        <w:t xml:space="preserve">) tornou-se muito conhecido e aplicado, sendo na maior parte das vezes associado a regra de aprendizado do </w:t>
      </w:r>
      <w:r w:rsidRPr="00F06437">
        <w:rPr>
          <w:rFonts w:ascii="Arial" w:hAnsi="Arial" w:cs="Arial"/>
          <w:i/>
          <w:sz w:val="24"/>
          <w:szCs w:val="24"/>
        </w:rPr>
        <w:t>Back-</w:t>
      </w:r>
      <w:proofErr w:type="spellStart"/>
      <w:r w:rsidRPr="00F06437">
        <w:rPr>
          <w:rFonts w:ascii="Arial" w:hAnsi="Arial" w:cs="Arial"/>
          <w:i/>
          <w:sz w:val="24"/>
          <w:szCs w:val="24"/>
        </w:rPr>
        <w:t>Propagation</w:t>
      </w:r>
      <w:proofErr w:type="spellEnd"/>
      <w:r w:rsidRPr="004143C9">
        <w:rPr>
          <w:rFonts w:ascii="Arial" w:hAnsi="Arial" w:cs="Arial"/>
          <w:sz w:val="24"/>
          <w:szCs w:val="24"/>
        </w:rPr>
        <w:t xml:space="preserve"> (</w:t>
      </w:r>
      <w:proofErr w:type="spellStart"/>
      <w:r w:rsidRPr="004143C9">
        <w:rPr>
          <w:rFonts w:ascii="Arial" w:hAnsi="Arial" w:cs="Arial"/>
          <w:sz w:val="24"/>
          <w:szCs w:val="24"/>
        </w:rPr>
        <w:t>Jodoin</w:t>
      </w:r>
      <w:proofErr w:type="spellEnd"/>
      <w:r w:rsidRPr="004143C9">
        <w:rPr>
          <w:rFonts w:ascii="Arial" w:hAnsi="Arial" w:cs="Arial"/>
          <w:sz w:val="24"/>
          <w:szCs w:val="24"/>
        </w:rPr>
        <w:t xml:space="preserve"> 94, </w:t>
      </w:r>
      <w:proofErr w:type="spellStart"/>
      <w:r w:rsidRPr="004143C9">
        <w:rPr>
          <w:rFonts w:ascii="Arial" w:hAnsi="Arial" w:cs="Arial"/>
          <w:sz w:val="24"/>
          <w:szCs w:val="24"/>
        </w:rPr>
        <w:t>Widrow</w:t>
      </w:r>
      <w:proofErr w:type="spellEnd"/>
      <w:r w:rsidRPr="004143C9">
        <w:rPr>
          <w:rFonts w:ascii="Arial" w:hAnsi="Arial" w:cs="Arial"/>
          <w:sz w:val="24"/>
          <w:szCs w:val="24"/>
        </w:rPr>
        <w:t xml:space="preserve"> 90, </w:t>
      </w:r>
      <w:proofErr w:type="spellStart"/>
      <w:r w:rsidRPr="004143C9">
        <w:rPr>
          <w:rFonts w:ascii="Arial" w:hAnsi="Arial" w:cs="Arial"/>
          <w:sz w:val="24"/>
          <w:szCs w:val="24"/>
        </w:rPr>
        <w:t>Rumelhart</w:t>
      </w:r>
      <w:proofErr w:type="spellEnd"/>
      <w:r w:rsidRPr="004143C9">
        <w:rPr>
          <w:rFonts w:ascii="Arial" w:hAnsi="Arial" w:cs="Arial"/>
          <w:sz w:val="24"/>
          <w:szCs w:val="24"/>
        </w:rPr>
        <w:t xml:space="preserve"> 86). A </w:t>
      </w:r>
      <w:r w:rsidR="00FF32B1">
        <w:rPr>
          <w:rFonts w:ascii="Arial" w:hAnsi="Arial" w:cs="Arial"/>
          <w:sz w:val="24"/>
          <w:szCs w:val="24"/>
        </w:rPr>
        <w:t>F</w:t>
      </w:r>
      <w:r w:rsidRPr="004143C9">
        <w:rPr>
          <w:rFonts w:ascii="Arial" w:hAnsi="Arial" w:cs="Arial"/>
          <w:sz w:val="24"/>
          <w:szCs w:val="24"/>
        </w:rPr>
        <w:t>igura 6.</w:t>
      </w:r>
      <w:r w:rsidR="00F06437">
        <w:rPr>
          <w:rFonts w:ascii="Arial" w:hAnsi="Arial" w:cs="Arial"/>
          <w:sz w:val="24"/>
          <w:szCs w:val="24"/>
        </w:rPr>
        <w:t>6</w:t>
      </w:r>
      <w:r w:rsidRPr="004143C9">
        <w:rPr>
          <w:rFonts w:ascii="Arial" w:hAnsi="Arial" w:cs="Arial"/>
          <w:sz w:val="24"/>
          <w:szCs w:val="24"/>
        </w:rPr>
        <w:t xml:space="preserve"> apresenta um esquema da representação de conhecimentos nas redes baseadas em </w:t>
      </w:r>
      <w:proofErr w:type="spellStart"/>
      <w:r w:rsidRPr="00FF32B1">
        <w:rPr>
          <w:rFonts w:ascii="Arial" w:hAnsi="Arial" w:cs="Arial"/>
          <w:i/>
          <w:sz w:val="24"/>
          <w:szCs w:val="24"/>
        </w:rPr>
        <w:t>Perceptrons</w:t>
      </w:r>
      <w:proofErr w:type="spellEnd"/>
      <w:r w:rsidRPr="004143C9">
        <w:rPr>
          <w:rFonts w:ascii="Arial" w:hAnsi="Arial" w:cs="Arial"/>
          <w:sz w:val="24"/>
          <w:szCs w:val="24"/>
        </w:rPr>
        <w:t>, e como este tipo de redes é capaz de classificar padrões, gerando planos (ou</w:t>
      </w:r>
      <w:r>
        <w:rPr>
          <w:rFonts w:ascii="Arial" w:hAnsi="Arial" w:cs="Arial"/>
          <w:sz w:val="24"/>
          <w:szCs w:val="24"/>
        </w:rPr>
        <w:t xml:space="preserve"> </w:t>
      </w:r>
      <w:r w:rsidR="00F06437">
        <w:rPr>
          <w:rFonts w:ascii="Arial" w:hAnsi="Arial" w:cs="Arial"/>
          <w:sz w:val="24"/>
          <w:szCs w:val="24"/>
        </w:rPr>
        <w:t>hiper</w:t>
      </w:r>
      <w:r w:rsidRPr="004143C9">
        <w:rPr>
          <w:rFonts w:ascii="Arial" w:hAnsi="Arial" w:cs="Arial"/>
          <w:sz w:val="24"/>
          <w:szCs w:val="24"/>
        </w:rPr>
        <w:t>planos) de divisão do espaço em que se situam os exemplos</w:t>
      </w:r>
      <w:r w:rsidR="009161BD">
        <w:rPr>
          <w:rFonts w:ascii="Arial" w:hAnsi="Arial" w:cs="Arial"/>
          <w:sz w:val="24"/>
          <w:szCs w:val="24"/>
        </w:rPr>
        <w:t xml:space="preserve"> (</w:t>
      </w:r>
      <w:proofErr w:type="spellStart"/>
      <w:r w:rsidR="009161BD">
        <w:rPr>
          <w:rFonts w:ascii="Arial" w:hAnsi="Arial" w:cs="Arial"/>
          <w:sz w:val="24"/>
          <w:szCs w:val="24"/>
        </w:rPr>
        <w:t>Negnevitsky</w:t>
      </w:r>
      <w:proofErr w:type="spellEnd"/>
      <w:r w:rsidR="009161BD">
        <w:rPr>
          <w:rFonts w:ascii="Arial" w:hAnsi="Arial" w:cs="Arial"/>
          <w:sz w:val="24"/>
          <w:szCs w:val="24"/>
        </w:rPr>
        <w:t>, 2005)</w:t>
      </w:r>
      <w:r w:rsidRPr="004143C9">
        <w:rPr>
          <w:rFonts w:ascii="Arial" w:hAnsi="Arial" w:cs="Arial"/>
          <w:sz w:val="24"/>
          <w:szCs w:val="24"/>
        </w:rPr>
        <w:t>.</w:t>
      </w:r>
      <w:r w:rsidR="009161BD">
        <w:rPr>
          <w:rFonts w:ascii="Arial" w:hAnsi="Arial" w:cs="Arial"/>
          <w:sz w:val="24"/>
          <w:szCs w:val="24"/>
        </w:rPr>
        <w:t xml:space="preserve"> </w:t>
      </w:r>
    </w:p>
    <w:p w:rsidR="004143C9" w:rsidRDefault="004143C9" w:rsidP="004143C9">
      <w:pPr>
        <w:autoSpaceDE w:val="0"/>
        <w:autoSpaceDN w:val="0"/>
        <w:adjustRightInd w:val="0"/>
        <w:spacing w:after="0" w:line="276" w:lineRule="auto"/>
        <w:jc w:val="both"/>
        <w:rPr>
          <w:rFonts w:ascii="Arial" w:hAnsi="Arial" w:cs="Arial"/>
          <w:sz w:val="24"/>
          <w:szCs w:val="24"/>
        </w:rPr>
      </w:pPr>
    </w:p>
    <w:p w:rsidR="004143C9" w:rsidRPr="004143C9" w:rsidRDefault="004143C9" w:rsidP="004143C9">
      <w:pPr>
        <w:autoSpaceDE w:val="0"/>
        <w:autoSpaceDN w:val="0"/>
        <w:adjustRightInd w:val="0"/>
        <w:spacing w:after="0"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4143C9" w:rsidP="00763BD8">
      <w:pPr>
        <w:spacing w:line="276" w:lineRule="auto"/>
        <w:jc w:val="both"/>
        <w:rPr>
          <w:rFonts w:ascii="Arial" w:hAnsi="Arial" w:cs="Arial"/>
          <w:sz w:val="24"/>
          <w:szCs w:val="24"/>
        </w:rPr>
      </w:pPr>
    </w:p>
    <w:p w:rsidR="004143C9" w:rsidRDefault="00F52159" w:rsidP="00763BD8">
      <w:pPr>
        <w:spacing w:line="276" w:lineRule="auto"/>
        <w:jc w:val="both"/>
        <w:rPr>
          <w:rFonts w:ascii="Arial" w:hAnsi="Arial" w:cs="Arial"/>
          <w:sz w:val="24"/>
          <w:szCs w:val="24"/>
        </w:rPr>
      </w:pPr>
      <w:r w:rsidRPr="00F52159">
        <w:rPr>
          <w:rFonts w:ascii="Arial" w:hAnsi="Arial" w:cs="Arial"/>
          <w:noProof/>
          <w:sz w:val="24"/>
          <w:szCs w:val="24"/>
          <w:lang w:eastAsia="pt-BR"/>
        </w:rPr>
        <w:lastRenderedPageBreak/>
        <mc:AlternateContent>
          <mc:Choice Requires="wps">
            <w:drawing>
              <wp:anchor distT="45720" distB="45720" distL="114300" distR="114300" simplePos="0" relativeHeight="251669504" behindDoc="0" locked="0" layoutInCell="1" allowOverlap="1" wp14:anchorId="36EF2637" wp14:editId="0F99E7C5">
                <wp:simplePos x="0" y="0"/>
                <wp:positionH relativeFrom="column">
                  <wp:posOffset>224790</wp:posOffset>
                </wp:positionH>
                <wp:positionV relativeFrom="paragraph">
                  <wp:posOffset>890905</wp:posOffset>
                </wp:positionV>
                <wp:extent cx="5010150" cy="3543300"/>
                <wp:effectExtent l="0" t="0" r="0" b="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543300"/>
                        </a:xfrm>
                        <a:prstGeom prst="rect">
                          <a:avLst/>
                        </a:prstGeom>
                        <a:solidFill>
                          <a:srgbClr val="FFFFFF"/>
                        </a:solidFill>
                        <a:ln w="9525">
                          <a:noFill/>
                          <a:miter lim="800000"/>
                          <a:headEnd/>
                          <a:tailEnd/>
                        </a:ln>
                      </wps:spPr>
                      <wps:txbx>
                        <w:txbxContent>
                          <w:p w:rsidR="00F52159" w:rsidRDefault="00F52159">
                            <w:r>
                              <w:rPr>
                                <w:noProof/>
                                <w:lang w:eastAsia="pt-BR"/>
                              </w:rPr>
                              <w:drawing>
                                <wp:inline distT="0" distB="0" distL="0" distR="0" wp14:anchorId="35D590FB" wp14:editId="5D27B2B7">
                                  <wp:extent cx="4895850" cy="34956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3495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F2637" id="_x0000_s1032" type="#_x0000_t202" style="position:absolute;left:0;text-align:left;margin-left:17.7pt;margin-top:70.15pt;width:394.5pt;height:27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" stroked="f">
                <v:textbox>
                  <w:txbxContent>
                    <w:p w:rsidR="00F52159" w:rsidRDefault="00F52159">
                      <w:r>
                        <w:rPr>
                          <w:noProof/>
                          <w:lang w:eastAsia="pt-BR"/>
                        </w:rPr>
                        <w:drawing>
                          <wp:inline distT="0" distB="0" distL="0" distR="0" wp14:anchorId="35D590FB" wp14:editId="5D27B2B7">
                            <wp:extent cx="4895850" cy="34956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5850" cy="3495675"/>
                                    </a:xfrm>
                                    <a:prstGeom prst="rect">
                                      <a:avLst/>
                                    </a:prstGeom>
                                  </pic:spPr>
                                </pic:pic>
                              </a:graphicData>
                            </a:graphic>
                          </wp:inline>
                        </w:drawing>
                      </w:r>
                    </w:p>
                  </w:txbxContent>
                </v:textbox>
                <w10:wrap type="square"/>
              </v:shape>
            </w:pict>
          </mc:Fallback>
        </mc:AlternateContent>
      </w:r>
      <w:r w:rsidR="00252F1B" w:rsidRPr="00252F1B">
        <w:rPr>
          <w:rFonts w:ascii="Arial" w:hAnsi="Arial" w:cs="Arial"/>
          <w:b/>
          <w:sz w:val="24"/>
          <w:szCs w:val="24"/>
        </w:rPr>
        <w:t>Figura 6.</w:t>
      </w:r>
      <w:r w:rsidR="00F06437">
        <w:rPr>
          <w:rFonts w:ascii="Arial" w:hAnsi="Arial" w:cs="Arial"/>
          <w:b/>
          <w:sz w:val="24"/>
          <w:szCs w:val="24"/>
        </w:rPr>
        <w:t>6</w:t>
      </w:r>
      <w:r w:rsidR="00252F1B">
        <w:rPr>
          <w:rFonts w:ascii="Arial" w:hAnsi="Arial" w:cs="Arial"/>
          <w:sz w:val="24"/>
          <w:szCs w:val="24"/>
        </w:rPr>
        <w:t xml:space="preserve"> Separação de classes (classificação) através do uso de um </w:t>
      </w:r>
      <w:proofErr w:type="spellStart"/>
      <w:r w:rsidR="00252F1B">
        <w:rPr>
          <w:rFonts w:ascii="Arial" w:hAnsi="Arial" w:cs="Arial"/>
          <w:sz w:val="24"/>
          <w:szCs w:val="24"/>
        </w:rPr>
        <w:t>Perceptron</w:t>
      </w:r>
      <w:proofErr w:type="spellEnd"/>
      <w:r w:rsidR="00252F1B">
        <w:rPr>
          <w:rFonts w:ascii="Arial" w:hAnsi="Arial" w:cs="Arial"/>
          <w:sz w:val="24"/>
          <w:szCs w:val="24"/>
        </w:rPr>
        <w:t xml:space="preserve">. </w:t>
      </w:r>
      <w:r w:rsidR="00252F1B" w:rsidRPr="004143C9">
        <w:rPr>
          <w:rFonts w:ascii="Arial" w:hAnsi="Arial" w:cs="Arial"/>
          <w:b/>
          <w:sz w:val="24"/>
          <w:szCs w:val="24"/>
        </w:rPr>
        <w:t>Fonte</w:t>
      </w:r>
      <w:r w:rsidR="00252F1B">
        <w:rPr>
          <w:rFonts w:ascii="Arial" w:hAnsi="Arial" w:cs="Arial"/>
          <w:sz w:val="24"/>
          <w:szCs w:val="24"/>
        </w:rPr>
        <w:t xml:space="preserve">: </w:t>
      </w:r>
      <w:r w:rsidR="00252F1B" w:rsidRPr="004143C9">
        <w:rPr>
          <w:rFonts w:ascii="Arial" w:hAnsi="Arial" w:cs="Arial"/>
          <w:sz w:val="24"/>
          <w:szCs w:val="24"/>
        </w:rPr>
        <w:t xml:space="preserve">Osório, Fernando. Redes Neurais – Aprendizado Artificial. </w:t>
      </w:r>
      <w:proofErr w:type="spellStart"/>
      <w:r w:rsidR="00252F1B" w:rsidRPr="004143C9">
        <w:rPr>
          <w:rFonts w:ascii="Arial" w:hAnsi="Arial" w:cs="Arial"/>
          <w:sz w:val="24"/>
          <w:szCs w:val="24"/>
        </w:rPr>
        <w:t>Forum</w:t>
      </w:r>
      <w:proofErr w:type="spellEnd"/>
      <w:r w:rsidR="00252F1B" w:rsidRPr="004143C9">
        <w:rPr>
          <w:rFonts w:ascii="Arial" w:hAnsi="Arial" w:cs="Arial"/>
          <w:sz w:val="24"/>
          <w:szCs w:val="24"/>
        </w:rPr>
        <w:t xml:space="preserve"> de I.A. “99 – pg.13”.</w:t>
      </w:r>
    </w:p>
    <w:p w:rsidR="004143C9" w:rsidRDefault="004143C9" w:rsidP="00763BD8">
      <w:pPr>
        <w:spacing w:line="276" w:lineRule="auto"/>
        <w:jc w:val="both"/>
        <w:rPr>
          <w:rFonts w:ascii="Arial" w:hAnsi="Arial" w:cs="Arial"/>
          <w:sz w:val="24"/>
          <w:szCs w:val="24"/>
        </w:rPr>
      </w:pPr>
    </w:p>
    <w:p w:rsidR="00F52159" w:rsidRPr="00FD245F" w:rsidRDefault="00FD245F" w:rsidP="00763BD8">
      <w:pPr>
        <w:spacing w:line="276" w:lineRule="auto"/>
        <w:jc w:val="both"/>
        <w:rPr>
          <w:rFonts w:ascii="Arial" w:hAnsi="Arial" w:cs="Arial"/>
          <w:b/>
          <w:sz w:val="24"/>
          <w:szCs w:val="24"/>
        </w:rPr>
      </w:pPr>
      <w:r w:rsidRPr="00FD245F">
        <w:rPr>
          <w:rFonts w:ascii="Arial" w:hAnsi="Arial" w:cs="Arial"/>
          <w:b/>
          <w:sz w:val="24"/>
          <w:szCs w:val="24"/>
        </w:rPr>
        <w:t>6.4.3 Tipos de Arquiteturas de Conexões de Redes</w:t>
      </w:r>
    </w:p>
    <w:p w:rsidR="00FD245F" w:rsidRDefault="009161BD" w:rsidP="00763BD8">
      <w:pPr>
        <w:spacing w:line="276" w:lineRule="auto"/>
        <w:jc w:val="both"/>
        <w:rPr>
          <w:rFonts w:ascii="Arial" w:hAnsi="Arial" w:cs="Arial"/>
          <w:sz w:val="24"/>
          <w:szCs w:val="24"/>
        </w:rPr>
      </w:pPr>
      <w:r>
        <w:rPr>
          <w:rFonts w:ascii="Arial" w:hAnsi="Arial" w:cs="Arial"/>
          <w:sz w:val="24"/>
          <w:szCs w:val="24"/>
        </w:rPr>
        <w:tab/>
        <w:t xml:space="preserve">As unidades de uma rede neural podem se conectar de diferentes modos, resultando em diferentes arquiteturas de interconexão de neurônios. A </w:t>
      </w:r>
      <w:r w:rsidR="00271B1F">
        <w:rPr>
          <w:rFonts w:ascii="Arial" w:hAnsi="Arial" w:cs="Arial"/>
          <w:sz w:val="24"/>
          <w:szCs w:val="24"/>
        </w:rPr>
        <w:t>F</w:t>
      </w:r>
      <w:r>
        <w:rPr>
          <w:rFonts w:ascii="Arial" w:hAnsi="Arial" w:cs="Arial"/>
          <w:sz w:val="24"/>
          <w:szCs w:val="24"/>
        </w:rPr>
        <w:t>igura 6.</w:t>
      </w:r>
      <w:r w:rsidR="00F06437">
        <w:rPr>
          <w:rFonts w:ascii="Arial" w:hAnsi="Arial" w:cs="Arial"/>
          <w:sz w:val="24"/>
          <w:szCs w:val="24"/>
        </w:rPr>
        <w:t>7</w:t>
      </w:r>
      <w:r>
        <w:rPr>
          <w:rFonts w:ascii="Arial" w:hAnsi="Arial" w:cs="Arial"/>
          <w:sz w:val="24"/>
          <w:szCs w:val="24"/>
        </w:rPr>
        <w:t xml:space="preserve"> apresenta alguns exemplos de possíveis maneiras de conectar os componentes de uma RNA. As arquiteturas mais importantes são</w:t>
      </w:r>
      <w:r w:rsidR="00040D03">
        <w:rPr>
          <w:rFonts w:ascii="Arial" w:hAnsi="Arial" w:cs="Arial"/>
          <w:sz w:val="24"/>
          <w:szCs w:val="24"/>
        </w:rPr>
        <w:t xml:space="preserve"> (Osório, </w:t>
      </w:r>
      <w:r w:rsidR="00A2027D">
        <w:rPr>
          <w:rFonts w:ascii="Arial" w:hAnsi="Arial" w:cs="Arial"/>
          <w:sz w:val="24"/>
          <w:szCs w:val="24"/>
        </w:rPr>
        <w:t>19</w:t>
      </w:r>
      <w:r w:rsidR="00040D03">
        <w:rPr>
          <w:rFonts w:ascii="Arial" w:hAnsi="Arial" w:cs="Arial"/>
          <w:sz w:val="24"/>
          <w:szCs w:val="24"/>
        </w:rPr>
        <w:t>99)</w:t>
      </w:r>
      <w:r>
        <w:rPr>
          <w:rFonts w:ascii="Arial" w:hAnsi="Arial" w:cs="Arial"/>
          <w:sz w:val="24"/>
          <w:szCs w:val="24"/>
        </w:rPr>
        <w:t>:</w:t>
      </w:r>
    </w:p>
    <w:p w:rsidR="002675BF" w:rsidRDefault="002675BF" w:rsidP="002D7032">
      <w:pPr>
        <w:pStyle w:val="PargrafodaLista"/>
        <w:numPr>
          <w:ilvl w:val="0"/>
          <w:numId w:val="6"/>
        </w:numPr>
        <w:autoSpaceDE w:val="0"/>
        <w:autoSpaceDN w:val="0"/>
        <w:adjustRightInd w:val="0"/>
        <w:spacing w:after="0" w:line="276" w:lineRule="auto"/>
        <w:jc w:val="both"/>
        <w:rPr>
          <w:rFonts w:ascii="Arial" w:hAnsi="Arial" w:cs="Arial"/>
          <w:sz w:val="24"/>
          <w:szCs w:val="24"/>
        </w:rPr>
      </w:pPr>
      <w:r w:rsidRPr="002675BF">
        <w:rPr>
          <w:rFonts w:ascii="Arial" w:hAnsi="Arial" w:cs="Arial"/>
          <w:b/>
          <w:sz w:val="24"/>
          <w:szCs w:val="24"/>
        </w:rPr>
        <w:t>Redes com uma única camada</w:t>
      </w:r>
      <w:r w:rsidRPr="002675BF">
        <w:rPr>
          <w:rFonts w:ascii="Arial" w:hAnsi="Arial" w:cs="Arial"/>
          <w:sz w:val="24"/>
          <w:szCs w:val="24"/>
        </w:rPr>
        <w:t>: as unidades estão todas em um mesmo nível. Neste tipo de arquitetura, as unidades são conectadas diretamente às entradas externas e estas unidades servem também de saídas finais da rede. As redes de uma única camada possuem normalmente conexões laterais (entre os neurônios de uma mesma camada). Um exemplo deste tipo</w:t>
      </w:r>
      <w:r>
        <w:rPr>
          <w:rFonts w:ascii="Arial" w:hAnsi="Arial" w:cs="Arial"/>
          <w:sz w:val="24"/>
          <w:szCs w:val="24"/>
        </w:rPr>
        <w:t xml:space="preserve"> </w:t>
      </w:r>
      <w:r w:rsidRPr="002675BF">
        <w:rPr>
          <w:rFonts w:ascii="Arial" w:hAnsi="Arial" w:cs="Arial"/>
          <w:sz w:val="24"/>
          <w:szCs w:val="24"/>
        </w:rPr>
        <w:t>de arquitetura de redes são as redes do tipo “</w:t>
      </w:r>
      <w:r w:rsidRPr="002675BF">
        <w:rPr>
          <w:rFonts w:ascii="Arial" w:hAnsi="Arial" w:cs="Arial"/>
          <w:i/>
          <w:iCs/>
          <w:sz w:val="24"/>
          <w:szCs w:val="24"/>
        </w:rPr>
        <w:t>Self-</w:t>
      </w:r>
      <w:proofErr w:type="spellStart"/>
      <w:r w:rsidRPr="002675BF">
        <w:rPr>
          <w:rFonts w:ascii="Arial" w:hAnsi="Arial" w:cs="Arial"/>
          <w:i/>
          <w:iCs/>
          <w:sz w:val="24"/>
          <w:szCs w:val="24"/>
        </w:rPr>
        <w:t>Organizing</w:t>
      </w:r>
      <w:proofErr w:type="spellEnd"/>
      <w:r w:rsidRPr="002675BF">
        <w:rPr>
          <w:rFonts w:ascii="Arial" w:hAnsi="Arial" w:cs="Arial"/>
          <w:i/>
          <w:iCs/>
          <w:sz w:val="24"/>
          <w:szCs w:val="24"/>
        </w:rPr>
        <w:t xml:space="preserve"> </w:t>
      </w:r>
      <w:proofErr w:type="spellStart"/>
      <w:r w:rsidRPr="002675BF">
        <w:rPr>
          <w:rFonts w:ascii="Arial" w:hAnsi="Arial" w:cs="Arial"/>
          <w:i/>
          <w:iCs/>
          <w:sz w:val="24"/>
          <w:szCs w:val="24"/>
        </w:rPr>
        <w:t>Feature</w:t>
      </w:r>
      <w:proofErr w:type="spellEnd"/>
      <w:r>
        <w:rPr>
          <w:rFonts w:ascii="Arial" w:hAnsi="Arial" w:cs="Arial"/>
          <w:i/>
          <w:iCs/>
          <w:sz w:val="24"/>
          <w:szCs w:val="24"/>
        </w:rPr>
        <w:t xml:space="preserve"> </w:t>
      </w:r>
      <w:proofErr w:type="spellStart"/>
      <w:r w:rsidRPr="002675BF">
        <w:rPr>
          <w:rFonts w:ascii="Arial" w:hAnsi="Arial" w:cs="Arial"/>
          <w:i/>
          <w:iCs/>
          <w:sz w:val="24"/>
          <w:szCs w:val="24"/>
        </w:rPr>
        <w:t>Maps</w:t>
      </w:r>
      <w:proofErr w:type="spellEnd"/>
      <w:r w:rsidR="00F06437">
        <w:rPr>
          <w:rFonts w:ascii="Arial" w:hAnsi="Arial" w:cs="Arial"/>
          <w:sz w:val="24"/>
          <w:szCs w:val="24"/>
        </w:rPr>
        <w:t>” (</w:t>
      </w:r>
      <w:r w:rsidRPr="002675BF">
        <w:rPr>
          <w:rFonts w:ascii="Arial" w:hAnsi="Arial" w:cs="Arial"/>
          <w:sz w:val="24"/>
          <w:szCs w:val="24"/>
        </w:rPr>
        <w:t>Kohonen</w:t>
      </w:r>
      <w:r w:rsidR="00A2027D">
        <w:rPr>
          <w:rFonts w:ascii="Arial" w:hAnsi="Arial" w:cs="Arial"/>
          <w:sz w:val="24"/>
          <w:szCs w:val="24"/>
        </w:rPr>
        <w:t>,19</w:t>
      </w:r>
      <w:r w:rsidRPr="002675BF">
        <w:rPr>
          <w:rFonts w:ascii="Arial" w:hAnsi="Arial" w:cs="Arial"/>
          <w:sz w:val="24"/>
          <w:szCs w:val="24"/>
        </w:rPr>
        <w:t>87</w:t>
      </w:r>
      <w:r w:rsidR="00F06437">
        <w:rPr>
          <w:rFonts w:ascii="Arial" w:hAnsi="Arial" w:cs="Arial"/>
          <w:sz w:val="24"/>
          <w:szCs w:val="24"/>
        </w:rPr>
        <w:t>)</w:t>
      </w:r>
      <w:r w:rsidRPr="002675BF">
        <w:rPr>
          <w:rFonts w:ascii="Arial" w:hAnsi="Arial" w:cs="Arial"/>
          <w:sz w:val="24"/>
          <w:szCs w:val="24"/>
        </w:rPr>
        <w:t>.</w:t>
      </w:r>
    </w:p>
    <w:p w:rsidR="002675BF" w:rsidRDefault="002675BF" w:rsidP="00294BF3">
      <w:pPr>
        <w:pStyle w:val="PargrafodaLista"/>
        <w:numPr>
          <w:ilvl w:val="0"/>
          <w:numId w:val="6"/>
        </w:numPr>
        <w:autoSpaceDE w:val="0"/>
        <w:autoSpaceDN w:val="0"/>
        <w:adjustRightInd w:val="0"/>
        <w:spacing w:after="0" w:line="276" w:lineRule="auto"/>
        <w:jc w:val="both"/>
        <w:rPr>
          <w:rFonts w:ascii="Arial" w:hAnsi="Arial" w:cs="Arial"/>
          <w:sz w:val="24"/>
          <w:szCs w:val="24"/>
        </w:rPr>
      </w:pPr>
      <w:r w:rsidRPr="00271B1F">
        <w:rPr>
          <w:rFonts w:ascii="Arial" w:hAnsi="Arial" w:cs="Arial"/>
          <w:b/>
          <w:sz w:val="24"/>
          <w:szCs w:val="24"/>
        </w:rPr>
        <w:t>Redes com camadas unidirecional</w:t>
      </w:r>
      <w:r w:rsidRPr="00271B1F">
        <w:rPr>
          <w:rFonts w:ascii="Arial" w:hAnsi="Arial" w:cs="Arial"/>
          <w:sz w:val="24"/>
          <w:szCs w:val="24"/>
        </w:rPr>
        <w:t xml:space="preserve">: as unidades são organizadas em vários níveis bem definidos, que são chamados de camadas ou </w:t>
      </w:r>
      <w:proofErr w:type="spellStart"/>
      <w:r w:rsidRPr="00271B1F">
        <w:rPr>
          <w:rFonts w:ascii="Arial" w:hAnsi="Arial" w:cs="Arial"/>
          <w:i/>
          <w:iCs/>
          <w:sz w:val="24"/>
          <w:szCs w:val="24"/>
        </w:rPr>
        <w:t>layers</w:t>
      </w:r>
      <w:proofErr w:type="spellEnd"/>
      <w:r w:rsidRPr="00271B1F">
        <w:rPr>
          <w:rFonts w:ascii="Arial" w:hAnsi="Arial" w:cs="Arial"/>
          <w:sz w:val="24"/>
          <w:szCs w:val="24"/>
        </w:rPr>
        <w:t xml:space="preserve">. Cada unidade de uma camada recebe suas entradas vindas à partir de uma camada precedente, e envia seus sinais de saídas em direção a camada seguinte. Estas redes são conhecidas como redes </w:t>
      </w:r>
      <w:proofErr w:type="spellStart"/>
      <w:r w:rsidRPr="00271B1F">
        <w:rPr>
          <w:rFonts w:ascii="Arial" w:hAnsi="Arial" w:cs="Arial"/>
          <w:i/>
          <w:iCs/>
          <w:sz w:val="24"/>
          <w:szCs w:val="24"/>
        </w:rPr>
        <w:t>feed-forward</w:t>
      </w:r>
      <w:proofErr w:type="spellEnd"/>
      <w:r w:rsidR="00271B1F">
        <w:rPr>
          <w:rFonts w:ascii="Arial" w:hAnsi="Arial" w:cs="Arial"/>
          <w:sz w:val="24"/>
          <w:szCs w:val="24"/>
        </w:rPr>
        <w:t>. A F</w:t>
      </w:r>
      <w:r w:rsidRPr="00271B1F">
        <w:rPr>
          <w:rFonts w:ascii="Arial" w:hAnsi="Arial" w:cs="Arial"/>
          <w:sz w:val="24"/>
          <w:szCs w:val="24"/>
        </w:rPr>
        <w:t>igura 6.</w:t>
      </w:r>
      <w:r w:rsidR="00F06437">
        <w:rPr>
          <w:rFonts w:ascii="Arial" w:hAnsi="Arial" w:cs="Arial"/>
          <w:sz w:val="24"/>
          <w:szCs w:val="24"/>
        </w:rPr>
        <w:t>7</w:t>
      </w:r>
      <w:r w:rsidRPr="00271B1F">
        <w:rPr>
          <w:rFonts w:ascii="Arial" w:hAnsi="Arial" w:cs="Arial"/>
          <w:sz w:val="24"/>
          <w:szCs w:val="24"/>
        </w:rPr>
        <w:t xml:space="preserve">(a) mostra um exemplo de uma rede de três camadas </w:t>
      </w:r>
      <w:r w:rsidRPr="00271B1F">
        <w:rPr>
          <w:rFonts w:ascii="Arial" w:hAnsi="Arial" w:cs="Arial"/>
          <w:sz w:val="24"/>
          <w:szCs w:val="24"/>
        </w:rPr>
        <w:lastRenderedPageBreak/>
        <w:t>unidirecionais. Esta arquitetura de três camadas (entrada, camada oculta e saída) é muito usada em aplicações práticas das redes</w:t>
      </w:r>
      <w:r w:rsidR="00271B1F">
        <w:rPr>
          <w:rFonts w:ascii="Arial" w:hAnsi="Arial" w:cs="Arial"/>
          <w:sz w:val="24"/>
          <w:szCs w:val="24"/>
        </w:rPr>
        <w:t xml:space="preserve"> </w:t>
      </w:r>
      <w:r w:rsidRPr="00271B1F">
        <w:rPr>
          <w:rFonts w:ascii="Arial" w:hAnsi="Arial" w:cs="Arial"/>
          <w:sz w:val="24"/>
          <w:szCs w:val="24"/>
        </w:rPr>
        <w:t>neurais.</w:t>
      </w:r>
    </w:p>
    <w:p w:rsidR="00271B1F" w:rsidRDefault="00977697" w:rsidP="00940DAB">
      <w:pPr>
        <w:pStyle w:val="PargrafodaLista"/>
        <w:numPr>
          <w:ilvl w:val="0"/>
          <w:numId w:val="6"/>
        </w:numPr>
        <w:autoSpaceDE w:val="0"/>
        <w:autoSpaceDN w:val="0"/>
        <w:adjustRightInd w:val="0"/>
        <w:spacing w:after="0" w:line="276" w:lineRule="auto"/>
        <w:jc w:val="both"/>
        <w:rPr>
          <w:rFonts w:ascii="Arial" w:hAnsi="Arial" w:cs="Arial"/>
          <w:sz w:val="24"/>
          <w:szCs w:val="24"/>
        </w:rPr>
      </w:pPr>
      <w:r w:rsidRPr="00977697">
        <w:rPr>
          <w:rFonts w:ascii="Arial" w:hAnsi="Arial" w:cs="Arial"/>
          <w:b/>
          <w:sz w:val="24"/>
          <w:szCs w:val="24"/>
        </w:rPr>
        <w:t>Redes recorrentes</w:t>
      </w:r>
      <w:r w:rsidRPr="00977697">
        <w:rPr>
          <w:rFonts w:ascii="Arial" w:hAnsi="Arial" w:cs="Arial"/>
          <w:sz w:val="24"/>
          <w:szCs w:val="24"/>
        </w:rPr>
        <w:t xml:space="preserve">: as redes recorrentes podem ter uma ou mais camadas, mas a sua particularidade reside no fato de que temos conexões que partem da saída de uma unidade em direção a uma outra unidade da mesma camada ou de uma camada anterior à esta. Este tipo de conexões permitem a criação de modelos que levam em consideração aspectos temporais e comportamentos dinâmicos, onde a saída de uma unidade depende de seu estado em um tempo anterior. Os laços internos ao mesmo tempo que dão características interessantes de memória e temporalidade as redes, tornam este tipo de redes muito instáveis, o que nos obriga a usar algoritmos específicos (e usualmente mais complexos) para o aprendizado destas redes. Um tipo particular de redes recorrentes são as redes totalmente conectadas, e um exemplo de modelo recorrente de uma única camada e totalmente conectado são as redes de </w:t>
      </w:r>
      <w:proofErr w:type="spellStart"/>
      <w:r w:rsidRPr="00977697">
        <w:rPr>
          <w:rFonts w:ascii="Arial" w:hAnsi="Arial" w:cs="Arial"/>
          <w:sz w:val="24"/>
          <w:szCs w:val="24"/>
        </w:rPr>
        <w:t>Hopfield</w:t>
      </w:r>
      <w:proofErr w:type="spellEnd"/>
      <w:r w:rsidR="00F06437">
        <w:rPr>
          <w:rFonts w:ascii="Arial" w:hAnsi="Arial" w:cs="Arial"/>
          <w:sz w:val="24"/>
          <w:szCs w:val="24"/>
        </w:rPr>
        <w:t>, representadas na figura 6.7</w:t>
      </w:r>
      <w:r w:rsidRPr="00977697">
        <w:rPr>
          <w:rFonts w:ascii="Arial" w:hAnsi="Arial" w:cs="Arial"/>
          <w:sz w:val="24"/>
          <w:szCs w:val="24"/>
        </w:rPr>
        <w:t>(d).</w:t>
      </w:r>
    </w:p>
    <w:p w:rsidR="00977697" w:rsidRDefault="00A73521" w:rsidP="00E80A86">
      <w:pPr>
        <w:pStyle w:val="PargrafodaLista"/>
        <w:numPr>
          <w:ilvl w:val="0"/>
          <w:numId w:val="6"/>
        </w:numPr>
        <w:autoSpaceDE w:val="0"/>
        <w:autoSpaceDN w:val="0"/>
        <w:adjustRightInd w:val="0"/>
        <w:spacing w:after="0" w:line="276" w:lineRule="auto"/>
        <w:jc w:val="both"/>
        <w:rPr>
          <w:rFonts w:ascii="Arial" w:hAnsi="Arial" w:cs="Arial"/>
          <w:sz w:val="24"/>
          <w:szCs w:val="24"/>
        </w:rPr>
      </w:pPr>
      <w:r w:rsidRPr="00A73521">
        <w:rPr>
          <w:rFonts w:ascii="Arial" w:hAnsi="Arial" w:cs="Arial"/>
          <w:b/>
          <w:sz w:val="24"/>
          <w:szCs w:val="24"/>
        </w:rPr>
        <w:t xml:space="preserve">Redes de ordem superior: </w:t>
      </w:r>
      <w:r w:rsidRPr="00A73521">
        <w:rPr>
          <w:rFonts w:ascii="Arial" w:hAnsi="Arial" w:cs="Arial"/>
          <w:sz w:val="24"/>
          <w:szCs w:val="24"/>
        </w:rPr>
        <w:t xml:space="preserve">as unidades deste tipo de rede permitem a conexão direta entre duas ou mais de suas entradas, antes mesmo de aplicar a função de </w:t>
      </w:r>
      <w:r w:rsidR="00F06437">
        <w:rPr>
          <w:rFonts w:ascii="Arial" w:hAnsi="Arial" w:cs="Arial"/>
          <w:sz w:val="24"/>
          <w:szCs w:val="24"/>
        </w:rPr>
        <w:t>cálculo da ativação da unidade (</w:t>
      </w:r>
      <w:proofErr w:type="spellStart"/>
      <w:r w:rsidRPr="00A73521">
        <w:rPr>
          <w:rFonts w:ascii="Arial" w:hAnsi="Arial" w:cs="Arial"/>
          <w:sz w:val="24"/>
          <w:szCs w:val="24"/>
        </w:rPr>
        <w:t>Fiesler</w:t>
      </w:r>
      <w:proofErr w:type="spellEnd"/>
      <w:r w:rsidR="0045458A">
        <w:rPr>
          <w:rFonts w:ascii="Arial" w:hAnsi="Arial" w:cs="Arial"/>
          <w:sz w:val="24"/>
          <w:szCs w:val="24"/>
        </w:rPr>
        <w:t>,</w:t>
      </w:r>
      <w:r w:rsidRPr="00A73521">
        <w:rPr>
          <w:rFonts w:ascii="Arial" w:hAnsi="Arial" w:cs="Arial"/>
          <w:sz w:val="24"/>
          <w:szCs w:val="24"/>
        </w:rPr>
        <w:t xml:space="preserve"> </w:t>
      </w:r>
      <w:r w:rsidR="0045458A">
        <w:rPr>
          <w:rFonts w:ascii="Arial" w:hAnsi="Arial" w:cs="Arial"/>
          <w:sz w:val="24"/>
          <w:szCs w:val="24"/>
        </w:rPr>
        <w:t>19</w:t>
      </w:r>
      <w:r w:rsidRPr="00A73521">
        <w:rPr>
          <w:rFonts w:ascii="Arial" w:hAnsi="Arial" w:cs="Arial"/>
          <w:sz w:val="24"/>
          <w:szCs w:val="24"/>
        </w:rPr>
        <w:t>94</w:t>
      </w:r>
      <w:r w:rsidR="00F06437">
        <w:rPr>
          <w:rFonts w:ascii="Arial" w:hAnsi="Arial" w:cs="Arial"/>
          <w:sz w:val="24"/>
          <w:szCs w:val="24"/>
        </w:rPr>
        <w:t>a)</w:t>
      </w:r>
      <w:r w:rsidRPr="00A73521">
        <w:rPr>
          <w:rFonts w:ascii="Arial" w:hAnsi="Arial" w:cs="Arial"/>
          <w:sz w:val="24"/>
          <w:szCs w:val="24"/>
        </w:rPr>
        <w:t xml:space="preserve">. Este tipo de rede serve para modelar “sinapses de modulação”, ou seja, quando uma entrada pode modular (agir sobre) o sinal que vem de uma outra entrada. Um modelo particular de rede de ordem superior são as redes tipo </w:t>
      </w:r>
      <w:r w:rsidRPr="00A73521">
        <w:rPr>
          <w:rFonts w:ascii="Arial" w:hAnsi="Arial" w:cs="Arial"/>
          <w:i/>
          <w:iCs/>
          <w:sz w:val="24"/>
          <w:szCs w:val="24"/>
        </w:rPr>
        <w:t>Sigma-</w:t>
      </w:r>
      <w:proofErr w:type="spellStart"/>
      <w:r w:rsidRPr="00A73521">
        <w:rPr>
          <w:rFonts w:ascii="Arial" w:hAnsi="Arial" w:cs="Arial"/>
          <w:i/>
          <w:iCs/>
          <w:sz w:val="24"/>
          <w:szCs w:val="24"/>
        </w:rPr>
        <w:t>Pi</w:t>
      </w:r>
      <w:proofErr w:type="spellEnd"/>
      <w:r w:rsidRPr="00A73521">
        <w:rPr>
          <w:rFonts w:ascii="Arial" w:hAnsi="Arial" w:cs="Arial"/>
          <w:i/>
          <w:iCs/>
          <w:sz w:val="24"/>
          <w:szCs w:val="24"/>
        </w:rPr>
        <w:t xml:space="preserve"> </w:t>
      </w:r>
      <w:r w:rsidRPr="00A73521">
        <w:rPr>
          <w:rFonts w:ascii="Arial" w:hAnsi="Arial" w:cs="Arial"/>
          <w:sz w:val="24"/>
          <w:szCs w:val="24"/>
        </w:rPr>
        <w:t xml:space="preserve">que foram apresentadas no livro PDP – </w:t>
      </w:r>
      <w:proofErr w:type="spellStart"/>
      <w:r w:rsidRPr="00A73521">
        <w:rPr>
          <w:rFonts w:ascii="Arial" w:hAnsi="Arial" w:cs="Arial"/>
          <w:i/>
          <w:sz w:val="24"/>
          <w:szCs w:val="24"/>
        </w:rPr>
        <w:t>Parallel</w:t>
      </w:r>
      <w:proofErr w:type="spellEnd"/>
      <w:r w:rsidRPr="00A73521">
        <w:rPr>
          <w:rFonts w:ascii="Arial" w:hAnsi="Arial" w:cs="Arial"/>
          <w:i/>
          <w:sz w:val="24"/>
          <w:szCs w:val="24"/>
        </w:rPr>
        <w:t xml:space="preserve"> </w:t>
      </w:r>
      <w:proofErr w:type="spellStart"/>
      <w:r w:rsidRPr="00A73521">
        <w:rPr>
          <w:rFonts w:ascii="Arial" w:hAnsi="Arial" w:cs="Arial"/>
          <w:i/>
          <w:sz w:val="24"/>
          <w:szCs w:val="24"/>
        </w:rPr>
        <w:t>Distributed</w:t>
      </w:r>
      <w:proofErr w:type="spellEnd"/>
      <w:r w:rsidRPr="00A73521">
        <w:rPr>
          <w:rFonts w:ascii="Arial" w:hAnsi="Arial" w:cs="Arial"/>
          <w:i/>
          <w:sz w:val="24"/>
          <w:szCs w:val="24"/>
        </w:rPr>
        <w:t xml:space="preserve"> </w:t>
      </w:r>
      <w:proofErr w:type="spellStart"/>
      <w:r w:rsidRPr="00A73521">
        <w:rPr>
          <w:rFonts w:ascii="Arial" w:hAnsi="Arial" w:cs="Arial"/>
          <w:i/>
          <w:sz w:val="24"/>
          <w:szCs w:val="24"/>
        </w:rPr>
        <w:t>Processing</w:t>
      </w:r>
      <w:proofErr w:type="spellEnd"/>
      <w:r w:rsidR="0045458A">
        <w:rPr>
          <w:rFonts w:ascii="Arial" w:hAnsi="Arial" w:cs="Arial"/>
          <w:sz w:val="24"/>
          <w:szCs w:val="24"/>
        </w:rPr>
        <w:t xml:space="preserve"> (</w:t>
      </w:r>
      <w:proofErr w:type="spellStart"/>
      <w:r w:rsidRPr="00A73521">
        <w:rPr>
          <w:rFonts w:ascii="Arial" w:hAnsi="Arial" w:cs="Arial"/>
          <w:sz w:val="24"/>
          <w:szCs w:val="24"/>
        </w:rPr>
        <w:t>Rumelhart</w:t>
      </w:r>
      <w:proofErr w:type="spellEnd"/>
      <w:r w:rsidRPr="00A73521">
        <w:rPr>
          <w:rFonts w:ascii="Arial" w:hAnsi="Arial" w:cs="Arial"/>
          <w:sz w:val="24"/>
          <w:szCs w:val="24"/>
        </w:rPr>
        <w:t xml:space="preserve"> 86</w:t>
      </w:r>
      <w:r w:rsidR="0045458A">
        <w:rPr>
          <w:rFonts w:ascii="Arial" w:hAnsi="Arial" w:cs="Arial"/>
          <w:sz w:val="24"/>
          <w:szCs w:val="24"/>
        </w:rPr>
        <w:t>)</w:t>
      </w:r>
      <w:r w:rsidRPr="00A73521">
        <w:rPr>
          <w:rFonts w:ascii="Arial" w:hAnsi="Arial" w:cs="Arial"/>
          <w:sz w:val="24"/>
          <w:szCs w:val="24"/>
        </w:rPr>
        <w:t xml:space="preserve">, e que são </w:t>
      </w:r>
      <w:r w:rsidR="00F06437">
        <w:rPr>
          <w:rFonts w:ascii="Arial" w:hAnsi="Arial" w:cs="Arial"/>
          <w:sz w:val="24"/>
          <w:szCs w:val="24"/>
        </w:rPr>
        <w:t>representadas na figura 6.7</w:t>
      </w:r>
      <w:r w:rsidRPr="00A73521">
        <w:rPr>
          <w:rFonts w:ascii="Arial" w:hAnsi="Arial" w:cs="Arial"/>
          <w:sz w:val="24"/>
          <w:szCs w:val="24"/>
        </w:rPr>
        <w:t>(e).</w:t>
      </w:r>
    </w:p>
    <w:p w:rsidR="00A73521" w:rsidRPr="00A73521" w:rsidRDefault="00A73521" w:rsidP="005F0BD3">
      <w:pPr>
        <w:pStyle w:val="PargrafodaLista"/>
        <w:autoSpaceDE w:val="0"/>
        <w:autoSpaceDN w:val="0"/>
        <w:adjustRightInd w:val="0"/>
        <w:spacing w:after="0" w:line="276" w:lineRule="auto"/>
        <w:jc w:val="both"/>
        <w:rPr>
          <w:rFonts w:ascii="Arial" w:hAnsi="Arial" w:cs="Arial"/>
          <w:sz w:val="24"/>
          <w:szCs w:val="24"/>
        </w:rPr>
      </w:pPr>
    </w:p>
    <w:p w:rsidR="009161BD" w:rsidRDefault="005F0BD3" w:rsidP="00763BD8">
      <w:pPr>
        <w:spacing w:line="276" w:lineRule="auto"/>
        <w:jc w:val="both"/>
        <w:rPr>
          <w:rFonts w:ascii="Arial" w:hAnsi="Arial" w:cs="Arial"/>
          <w:sz w:val="24"/>
          <w:szCs w:val="24"/>
        </w:rPr>
      </w:pPr>
      <w:r w:rsidRPr="005F0BD3">
        <w:rPr>
          <w:rFonts w:ascii="Arial" w:hAnsi="Arial" w:cs="Arial"/>
          <w:noProof/>
          <w:sz w:val="24"/>
          <w:szCs w:val="24"/>
          <w:lang w:eastAsia="pt-BR"/>
        </w:rPr>
        <w:lastRenderedPageBreak/>
        <mc:AlternateContent>
          <mc:Choice Requires="wps">
            <w:drawing>
              <wp:anchor distT="45720" distB="45720" distL="114300" distR="114300" simplePos="0" relativeHeight="251671552" behindDoc="0" locked="0" layoutInCell="1" allowOverlap="1" wp14:anchorId="1553426F" wp14:editId="36285186">
                <wp:simplePos x="0" y="0"/>
                <wp:positionH relativeFrom="column">
                  <wp:posOffset>129540</wp:posOffset>
                </wp:positionH>
                <wp:positionV relativeFrom="paragraph">
                  <wp:posOffset>525780</wp:posOffset>
                </wp:positionV>
                <wp:extent cx="5095875" cy="3257550"/>
                <wp:effectExtent l="0" t="0" r="9525" b="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257550"/>
                        </a:xfrm>
                        <a:prstGeom prst="rect">
                          <a:avLst/>
                        </a:prstGeom>
                        <a:solidFill>
                          <a:srgbClr val="FFFFFF"/>
                        </a:solidFill>
                        <a:ln w="9525">
                          <a:noFill/>
                          <a:miter lim="800000"/>
                          <a:headEnd/>
                          <a:tailEnd/>
                        </a:ln>
                      </wps:spPr>
                      <wps:txbx>
                        <w:txbxContent>
                          <w:p w:rsidR="005F0BD3" w:rsidRDefault="005F0BD3">
                            <w:r>
                              <w:rPr>
                                <w:noProof/>
                                <w:lang w:eastAsia="pt-BR"/>
                              </w:rPr>
                              <w:drawing>
                                <wp:inline distT="0" distB="0" distL="0" distR="0" wp14:anchorId="4D6354E8" wp14:editId="76BD2364">
                                  <wp:extent cx="4914900" cy="31813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31813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3426F" id="_x0000_s1033" type="#_x0000_t202" style="position:absolute;left:0;text-align:left;margin-left:10.2pt;margin-top:41.4pt;width:401.25pt;height:25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" stroked="f">
                <v:textbox>
                  <w:txbxContent>
                    <w:p w:rsidR="005F0BD3" w:rsidRDefault="005F0BD3">
                      <w:r>
                        <w:rPr>
                          <w:noProof/>
                          <w:lang w:eastAsia="pt-BR"/>
                        </w:rPr>
                        <w:drawing>
                          <wp:inline distT="0" distB="0" distL="0" distR="0" wp14:anchorId="4D6354E8" wp14:editId="76BD2364">
                            <wp:extent cx="4914900" cy="31813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3181350"/>
                                    </a:xfrm>
                                    <a:prstGeom prst="rect">
                                      <a:avLst/>
                                    </a:prstGeom>
                                  </pic:spPr>
                                </pic:pic>
                              </a:graphicData>
                            </a:graphic>
                          </wp:inline>
                        </w:drawing>
                      </w:r>
                    </w:p>
                  </w:txbxContent>
                </v:textbox>
                <w10:wrap type="square"/>
              </v:shape>
            </w:pict>
          </mc:Fallback>
        </mc:AlternateContent>
      </w:r>
      <w:r w:rsidR="00F06437">
        <w:rPr>
          <w:rFonts w:ascii="Arial" w:hAnsi="Arial" w:cs="Arial"/>
          <w:b/>
          <w:sz w:val="24"/>
          <w:szCs w:val="24"/>
        </w:rPr>
        <w:t>Figura 6.7</w:t>
      </w:r>
      <w:r w:rsidR="009161BD">
        <w:rPr>
          <w:rFonts w:ascii="Arial" w:hAnsi="Arial" w:cs="Arial"/>
          <w:sz w:val="24"/>
          <w:szCs w:val="24"/>
        </w:rPr>
        <w:t xml:space="preserve"> Arquiteturas de interconexão de neurônios em redes. </w:t>
      </w:r>
      <w:r w:rsidR="009161BD" w:rsidRPr="002675BF">
        <w:rPr>
          <w:rFonts w:ascii="Arial" w:hAnsi="Arial" w:cs="Arial"/>
          <w:b/>
          <w:sz w:val="24"/>
          <w:szCs w:val="24"/>
        </w:rPr>
        <w:t>Fonte:</w:t>
      </w:r>
      <w:r w:rsidR="009161BD">
        <w:rPr>
          <w:rFonts w:ascii="Arial" w:hAnsi="Arial" w:cs="Arial"/>
          <w:sz w:val="24"/>
          <w:szCs w:val="24"/>
        </w:rPr>
        <w:t xml:space="preserve"> </w:t>
      </w:r>
      <w:r w:rsidR="002675BF" w:rsidRPr="004143C9">
        <w:rPr>
          <w:rFonts w:ascii="Arial" w:hAnsi="Arial" w:cs="Arial"/>
          <w:sz w:val="24"/>
          <w:szCs w:val="24"/>
        </w:rPr>
        <w:t xml:space="preserve">Osório, Fernando. Redes Neurais – Aprendizado Artificial. </w:t>
      </w:r>
      <w:proofErr w:type="spellStart"/>
      <w:r w:rsidR="002675BF" w:rsidRPr="004143C9">
        <w:rPr>
          <w:rFonts w:ascii="Arial" w:hAnsi="Arial" w:cs="Arial"/>
          <w:sz w:val="24"/>
          <w:szCs w:val="24"/>
        </w:rPr>
        <w:t>Forum</w:t>
      </w:r>
      <w:proofErr w:type="spellEnd"/>
      <w:r w:rsidR="002675BF" w:rsidRPr="004143C9">
        <w:rPr>
          <w:rFonts w:ascii="Arial" w:hAnsi="Arial" w:cs="Arial"/>
          <w:sz w:val="24"/>
          <w:szCs w:val="24"/>
        </w:rPr>
        <w:t xml:space="preserve"> de I.A. “99 – pg.13”.</w:t>
      </w:r>
    </w:p>
    <w:p w:rsidR="005F0BD3" w:rsidRDefault="005F0BD3" w:rsidP="00763BD8">
      <w:pPr>
        <w:spacing w:line="276" w:lineRule="auto"/>
        <w:jc w:val="both"/>
        <w:rPr>
          <w:rFonts w:ascii="Arial" w:hAnsi="Arial" w:cs="Arial"/>
          <w:sz w:val="24"/>
          <w:szCs w:val="24"/>
        </w:rPr>
      </w:pPr>
      <w:r>
        <w:rPr>
          <w:rFonts w:ascii="Arial" w:hAnsi="Arial" w:cs="Arial"/>
          <w:sz w:val="24"/>
          <w:szCs w:val="24"/>
        </w:rPr>
        <w:tab/>
      </w:r>
      <w:r>
        <w:rPr>
          <w:rFonts w:ascii="Arial" w:hAnsi="Arial" w:cs="Arial"/>
          <w:sz w:val="24"/>
          <w:szCs w:val="24"/>
        </w:rPr>
        <w:tab/>
        <w:t>A arquitetura de uma rede também pode ser classificada de acordo com a evolução desta no decorrer de sua utilização e desenvolvimento do aprendizado. Em relação a este critério pode-se ter os seguintes tipos</w:t>
      </w:r>
      <w:r w:rsidR="00040D03">
        <w:rPr>
          <w:rFonts w:ascii="Arial" w:hAnsi="Arial" w:cs="Arial"/>
          <w:sz w:val="24"/>
          <w:szCs w:val="24"/>
        </w:rPr>
        <w:t xml:space="preserve"> (Osório, 99)</w:t>
      </w:r>
      <w:r>
        <w:rPr>
          <w:rFonts w:ascii="Arial" w:hAnsi="Arial" w:cs="Arial"/>
          <w:sz w:val="24"/>
          <w:szCs w:val="24"/>
        </w:rPr>
        <w:t>:</w:t>
      </w:r>
    </w:p>
    <w:p w:rsidR="005F0BD3" w:rsidRPr="005D0326" w:rsidRDefault="005F0BD3" w:rsidP="00EB0526">
      <w:pPr>
        <w:pStyle w:val="PargrafodaLista"/>
        <w:numPr>
          <w:ilvl w:val="0"/>
          <w:numId w:val="8"/>
        </w:numPr>
        <w:autoSpaceDE w:val="0"/>
        <w:autoSpaceDN w:val="0"/>
        <w:adjustRightInd w:val="0"/>
        <w:spacing w:after="0" w:line="276" w:lineRule="auto"/>
        <w:jc w:val="both"/>
        <w:rPr>
          <w:rFonts w:ascii="Arial" w:hAnsi="Arial" w:cs="Arial"/>
          <w:sz w:val="24"/>
          <w:szCs w:val="24"/>
        </w:rPr>
      </w:pPr>
      <w:r w:rsidRPr="005D0326">
        <w:rPr>
          <w:rFonts w:ascii="Arial" w:hAnsi="Arial" w:cs="Arial"/>
          <w:b/>
          <w:sz w:val="24"/>
          <w:szCs w:val="24"/>
        </w:rPr>
        <w:t>Redes com estruturas estáticas</w:t>
      </w:r>
      <w:r w:rsidRPr="005D0326">
        <w:rPr>
          <w:rFonts w:ascii="Arial" w:hAnsi="Arial" w:cs="Arial"/>
          <w:sz w:val="24"/>
          <w:szCs w:val="24"/>
        </w:rPr>
        <w:t xml:space="preserve">: </w:t>
      </w:r>
      <w:r w:rsidR="005D0326" w:rsidRPr="005D0326">
        <w:rPr>
          <w:rFonts w:ascii="Arial" w:hAnsi="Arial" w:cs="Arial"/>
          <w:sz w:val="24"/>
          <w:szCs w:val="24"/>
        </w:rPr>
        <w:t>a rede tem a sua estrutura definida antes do início do aprendizado. A quantidade de neurônios, assim como a sua estrutura de interconexões, não sofrem alterações durante a adaptação da rede. As únicas mudanças se realizam à nível dos pesos sinápticos, que são modificados durante o processo de aprendizado</w:t>
      </w:r>
      <w:r w:rsidR="00040D03">
        <w:rPr>
          <w:rFonts w:ascii="Arial" w:hAnsi="Arial" w:cs="Arial"/>
          <w:sz w:val="24"/>
          <w:szCs w:val="24"/>
        </w:rPr>
        <w:t xml:space="preserve"> (Osório, 98)</w:t>
      </w:r>
      <w:r w:rsidR="005D0326" w:rsidRPr="005D0326">
        <w:rPr>
          <w:rFonts w:ascii="Arial" w:hAnsi="Arial" w:cs="Arial"/>
          <w:sz w:val="24"/>
          <w:szCs w:val="24"/>
        </w:rPr>
        <w:t>.</w:t>
      </w:r>
    </w:p>
    <w:p w:rsidR="005F0BD3" w:rsidRPr="00040D03" w:rsidRDefault="005F0BD3" w:rsidP="00F823A9">
      <w:pPr>
        <w:pStyle w:val="PargrafodaLista"/>
        <w:numPr>
          <w:ilvl w:val="0"/>
          <w:numId w:val="8"/>
        </w:numPr>
        <w:autoSpaceDE w:val="0"/>
        <w:autoSpaceDN w:val="0"/>
        <w:adjustRightInd w:val="0"/>
        <w:spacing w:after="0" w:line="276" w:lineRule="auto"/>
        <w:jc w:val="both"/>
        <w:rPr>
          <w:rFonts w:ascii="Arial" w:hAnsi="Arial" w:cs="Arial"/>
          <w:sz w:val="24"/>
          <w:szCs w:val="24"/>
        </w:rPr>
      </w:pPr>
      <w:r w:rsidRPr="00040D03">
        <w:rPr>
          <w:rFonts w:ascii="Arial" w:hAnsi="Arial" w:cs="Arial"/>
          <w:b/>
          <w:sz w:val="24"/>
          <w:szCs w:val="24"/>
        </w:rPr>
        <w:t>Redes com estruturas dinâmicas</w:t>
      </w:r>
      <w:r w:rsidRPr="00040D03">
        <w:rPr>
          <w:rFonts w:ascii="Arial" w:hAnsi="Arial" w:cs="Arial"/>
          <w:sz w:val="24"/>
          <w:szCs w:val="24"/>
        </w:rPr>
        <w:t xml:space="preserve">: </w:t>
      </w:r>
      <w:r w:rsidR="00040D03" w:rsidRPr="00040D03">
        <w:rPr>
          <w:rFonts w:ascii="Arial" w:hAnsi="Arial" w:cs="Arial"/>
          <w:sz w:val="24"/>
          <w:szCs w:val="24"/>
        </w:rPr>
        <w:t xml:space="preserve">as redes que possuem uma estrutura dinâmica são redes onde o número de unidades e conexões pode variar no decorrer do tempo. Estas redes são também chamadas de </w:t>
      </w:r>
      <w:r w:rsidR="00040D03" w:rsidRPr="00040D03">
        <w:rPr>
          <w:rFonts w:ascii="Arial" w:hAnsi="Arial" w:cs="Arial"/>
          <w:i/>
          <w:iCs/>
          <w:sz w:val="24"/>
          <w:szCs w:val="24"/>
        </w:rPr>
        <w:t xml:space="preserve">ontogênicas </w:t>
      </w:r>
      <w:r w:rsidR="00040D03">
        <w:rPr>
          <w:rFonts w:ascii="Arial" w:hAnsi="Arial" w:cs="Arial"/>
          <w:sz w:val="24"/>
          <w:szCs w:val="24"/>
        </w:rPr>
        <w:t>(</w:t>
      </w:r>
      <w:proofErr w:type="spellStart"/>
      <w:r w:rsidR="00040D03" w:rsidRPr="00040D03">
        <w:rPr>
          <w:rFonts w:ascii="Arial" w:hAnsi="Arial" w:cs="Arial"/>
          <w:sz w:val="24"/>
          <w:szCs w:val="24"/>
        </w:rPr>
        <w:t>Fiesler</w:t>
      </w:r>
      <w:proofErr w:type="spellEnd"/>
      <w:r w:rsidR="00040D03">
        <w:rPr>
          <w:rFonts w:ascii="Arial" w:hAnsi="Arial" w:cs="Arial"/>
          <w:sz w:val="24"/>
          <w:szCs w:val="24"/>
        </w:rPr>
        <w:t xml:space="preserve">, </w:t>
      </w:r>
      <w:r w:rsidR="0045458A">
        <w:rPr>
          <w:rFonts w:ascii="Arial" w:hAnsi="Arial" w:cs="Arial"/>
          <w:sz w:val="24"/>
          <w:szCs w:val="24"/>
        </w:rPr>
        <w:t>19</w:t>
      </w:r>
      <w:r w:rsidR="00040D03" w:rsidRPr="00040D03">
        <w:rPr>
          <w:rFonts w:ascii="Arial" w:hAnsi="Arial" w:cs="Arial"/>
          <w:sz w:val="24"/>
          <w:szCs w:val="24"/>
        </w:rPr>
        <w:t>94</w:t>
      </w:r>
      <w:r w:rsidR="00040D03">
        <w:rPr>
          <w:rFonts w:ascii="Arial" w:hAnsi="Arial" w:cs="Arial"/>
          <w:sz w:val="24"/>
          <w:szCs w:val="24"/>
        </w:rPr>
        <w:t>)</w:t>
      </w:r>
      <w:r w:rsidR="00040D03" w:rsidRPr="00040D03">
        <w:rPr>
          <w:rFonts w:ascii="Arial" w:hAnsi="Arial" w:cs="Arial"/>
          <w:sz w:val="24"/>
          <w:szCs w:val="24"/>
        </w:rPr>
        <w:t>. As modificações na estrutura da rede podem ser do tipo</w:t>
      </w:r>
      <w:r w:rsidR="00040D03">
        <w:rPr>
          <w:rFonts w:ascii="Arial" w:hAnsi="Arial" w:cs="Arial"/>
          <w:sz w:val="24"/>
          <w:szCs w:val="24"/>
        </w:rPr>
        <w:t xml:space="preserve"> </w:t>
      </w:r>
      <w:r w:rsidR="00040D03" w:rsidRPr="00040D03">
        <w:rPr>
          <w:rFonts w:ascii="Arial" w:hAnsi="Arial" w:cs="Arial"/>
          <w:sz w:val="24"/>
          <w:szCs w:val="24"/>
        </w:rPr>
        <w:t xml:space="preserve">generativo (incremental) ou do tipo destrutivo (redutor por eliminação/simplificação). A escolha entre estes dois tipos de métodos é bastante polêmica: devemos começar com uma rede pequena e ir aumentando ela, ou devemos começar com uma rede bastante grande e ir reduzindo o seu tamanho posteriormente? Alguns autores defendem a </w:t>
      </w:r>
      <w:r w:rsidR="00040D03">
        <w:rPr>
          <w:rFonts w:ascii="Arial" w:hAnsi="Arial" w:cs="Arial"/>
          <w:sz w:val="24"/>
          <w:szCs w:val="24"/>
        </w:rPr>
        <w:t>idei</w:t>
      </w:r>
      <w:r w:rsidR="00040D03" w:rsidRPr="00040D03">
        <w:rPr>
          <w:rFonts w:ascii="Arial" w:hAnsi="Arial" w:cs="Arial"/>
          <w:sz w:val="24"/>
          <w:szCs w:val="24"/>
        </w:rPr>
        <w:t>a de uma criação construtiva de conhecimentos</w:t>
      </w:r>
      <w:r w:rsidR="00040D03">
        <w:rPr>
          <w:rFonts w:ascii="Arial" w:hAnsi="Arial" w:cs="Arial"/>
          <w:sz w:val="24"/>
          <w:szCs w:val="24"/>
        </w:rPr>
        <w:t xml:space="preserve"> (</w:t>
      </w:r>
      <w:proofErr w:type="spellStart"/>
      <w:r w:rsidR="00040D03" w:rsidRPr="00040D03">
        <w:rPr>
          <w:rFonts w:ascii="Arial" w:hAnsi="Arial" w:cs="Arial"/>
          <w:sz w:val="24"/>
          <w:szCs w:val="24"/>
        </w:rPr>
        <w:t>Elman</w:t>
      </w:r>
      <w:proofErr w:type="spellEnd"/>
      <w:r w:rsidR="00040D03" w:rsidRPr="00040D03">
        <w:rPr>
          <w:rFonts w:ascii="Arial" w:hAnsi="Arial" w:cs="Arial"/>
          <w:sz w:val="24"/>
          <w:szCs w:val="24"/>
        </w:rPr>
        <w:t xml:space="preserve"> </w:t>
      </w:r>
      <w:r w:rsidR="0045458A">
        <w:rPr>
          <w:rFonts w:ascii="Arial" w:hAnsi="Arial" w:cs="Arial"/>
          <w:sz w:val="24"/>
          <w:szCs w:val="24"/>
        </w:rPr>
        <w:t>19</w:t>
      </w:r>
      <w:r w:rsidR="00040D03" w:rsidRPr="00040D03">
        <w:rPr>
          <w:rFonts w:ascii="Arial" w:hAnsi="Arial" w:cs="Arial"/>
          <w:sz w:val="24"/>
          <w:szCs w:val="24"/>
        </w:rPr>
        <w:t xml:space="preserve">93, Osório </w:t>
      </w:r>
      <w:r w:rsidR="0045458A">
        <w:rPr>
          <w:rFonts w:ascii="Arial" w:hAnsi="Arial" w:cs="Arial"/>
          <w:sz w:val="24"/>
          <w:szCs w:val="24"/>
        </w:rPr>
        <w:t>19</w:t>
      </w:r>
      <w:r w:rsidR="00040D03" w:rsidRPr="00040D03">
        <w:rPr>
          <w:rFonts w:ascii="Arial" w:hAnsi="Arial" w:cs="Arial"/>
          <w:sz w:val="24"/>
          <w:szCs w:val="24"/>
        </w:rPr>
        <w:t>9</w:t>
      </w:r>
      <w:r w:rsidR="00040D03">
        <w:rPr>
          <w:rFonts w:ascii="Arial" w:hAnsi="Arial" w:cs="Arial"/>
          <w:sz w:val="24"/>
          <w:szCs w:val="24"/>
        </w:rPr>
        <w:t>9)</w:t>
      </w:r>
      <w:r w:rsidR="00040D03" w:rsidRPr="00040D03">
        <w:rPr>
          <w:rFonts w:ascii="Arial" w:hAnsi="Arial" w:cs="Arial"/>
          <w:sz w:val="24"/>
          <w:szCs w:val="24"/>
        </w:rPr>
        <w:t>.</w:t>
      </w:r>
    </w:p>
    <w:p w:rsidR="00F52159" w:rsidRDefault="00F52159" w:rsidP="00763BD8">
      <w:pPr>
        <w:spacing w:line="276" w:lineRule="auto"/>
        <w:jc w:val="both"/>
        <w:rPr>
          <w:rFonts w:ascii="Arial" w:hAnsi="Arial" w:cs="Arial"/>
          <w:sz w:val="24"/>
          <w:szCs w:val="24"/>
        </w:rPr>
      </w:pPr>
    </w:p>
    <w:p w:rsidR="0045458A" w:rsidRDefault="0045458A" w:rsidP="00763BD8">
      <w:pPr>
        <w:spacing w:line="276" w:lineRule="auto"/>
        <w:jc w:val="both"/>
        <w:rPr>
          <w:rFonts w:ascii="Arial" w:hAnsi="Arial" w:cs="Arial"/>
          <w:sz w:val="24"/>
          <w:szCs w:val="24"/>
        </w:rPr>
      </w:pPr>
    </w:p>
    <w:p w:rsidR="0045458A" w:rsidRDefault="0045458A" w:rsidP="00763BD8">
      <w:pPr>
        <w:spacing w:line="276" w:lineRule="auto"/>
        <w:jc w:val="both"/>
        <w:rPr>
          <w:rFonts w:ascii="Arial" w:hAnsi="Arial" w:cs="Arial"/>
          <w:sz w:val="24"/>
          <w:szCs w:val="24"/>
        </w:rPr>
      </w:pPr>
    </w:p>
    <w:p w:rsidR="002675BF" w:rsidRPr="00040D03" w:rsidRDefault="00CC3BC1" w:rsidP="00763BD8">
      <w:pPr>
        <w:spacing w:line="276" w:lineRule="auto"/>
        <w:jc w:val="both"/>
        <w:rPr>
          <w:rFonts w:ascii="Arial" w:hAnsi="Arial" w:cs="Arial"/>
          <w:b/>
          <w:sz w:val="24"/>
          <w:szCs w:val="24"/>
        </w:rPr>
      </w:pPr>
      <w:r>
        <w:rPr>
          <w:rFonts w:ascii="Arial" w:hAnsi="Arial" w:cs="Arial"/>
          <w:b/>
          <w:sz w:val="24"/>
          <w:szCs w:val="24"/>
        </w:rPr>
        <w:t>6.5</w:t>
      </w:r>
      <w:r w:rsidR="00040D03" w:rsidRPr="00040D03">
        <w:rPr>
          <w:rFonts w:ascii="Arial" w:hAnsi="Arial" w:cs="Arial"/>
          <w:b/>
          <w:sz w:val="24"/>
          <w:szCs w:val="24"/>
        </w:rPr>
        <w:t xml:space="preserve"> Tipos de Aplicações para Redes Neurais</w:t>
      </w:r>
    </w:p>
    <w:p w:rsidR="00C002F4" w:rsidRDefault="00040D03" w:rsidP="00C002F4">
      <w:pPr>
        <w:spacing w:line="276" w:lineRule="auto"/>
        <w:jc w:val="both"/>
        <w:rPr>
          <w:rFonts w:ascii="Arial" w:hAnsi="Arial" w:cs="Arial"/>
          <w:sz w:val="24"/>
          <w:szCs w:val="24"/>
        </w:rPr>
      </w:pPr>
      <w:r>
        <w:rPr>
          <w:rFonts w:ascii="Arial" w:hAnsi="Arial" w:cs="Arial"/>
          <w:sz w:val="24"/>
          <w:szCs w:val="24"/>
        </w:rPr>
        <w:tab/>
      </w:r>
      <w:r w:rsidR="00AD1415">
        <w:rPr>
          <w:rFonts w:ascii="Arial" w:hAnsi="Arial" w:cs="Arial"/>
          <w:sz w:val="24"/>
          <w:szCs w:val="24"/>
        </w:rPr>
        <w:t xml:space="preserve">De acordo com diversos autores, as </w:t>
      </w:r>
      <w:proofErr w:type="spellStart"/>
      <w:r w:rsidR="00AD1415">
        <w:rPr>
          <w:rFonts w:ascii="Arial" w:hAnsi="Arial" w:cs="Arial"/>
          <w:sz w:val="24"/>
          <w:szCs w:val="24"/>
        </w:rPr>
        <w:t>RNAs</w:t>
      </w:r>
      <w:proofErr w:type="spellEnd"/>
      <w:r w:rsidR="00AD1415">
        <w:rPr>
          <w:rFonts w:ascii="Arial" w:hAnsi="Arial" w:cs="Arial"/>
          <w:sz w:val="24"/>
          <w:szCs w:val="24"/>
        </w:rPr>
        <w:t xml:space="preserve"> podem ser aplicadas a diversos tipos de tarefas, tais como: o reconhecimento de padrões (e.g. reconhecimento de faces humanas), a classificação (e.g. reconhecimento de caracteres – </w:t>
      </w:r>
      <w:r w:rsidR="00AD1415" w:rsidRPr="00801F31">
        <w:rPr>
          <w:rFonts w:ascii="Arial" w:hAnsi="Arial" w:cs="Arial"/>
          <w:b/>
          <w:sz w:val="24"/>
          <w:szCs w:val="24"/>
        </w:rPr>
        <w:t>OCR</w:t>
      </w:r>
      <w:r w:rsidR="00AD1415">
        <w:rPr>
          <w:rFonts w:ascii="Arial" w:hAnsi="Arial" w:cs="Arial"/>
          <w:sz w:val="24"/>
          <w:szCs w:val="24"/>
        </w:rPr>
        <w:t xml:space="preserve">), a transformação de dados (e.g. </w:t>
      </w:r>
      <w:r w:rsidR="00C002F4">
        <w:rPr>
          <w:rFonts w:ascii="Arial" w:hAnsi="Arial" w:cs="Arial"/>
          <w:sz w:val="24"/>
          <w:szCs w:val="24"/>
        </w:rPr>
        <w:t>compressão de informações</w:t>
      </w:r>
      <w:r w:rsidR="00AD1415">
        <w:rPr>
          <w:rFonts w:ascii="Arial" w:hAnsi="Arial" w:cs="Arial"/>
          <w:sz w:val="24"/>
          <w:szCs w:val="24"/>
        </w:rPr>
        <w:t>),</w:t>
      </w:r>
      <w:r w:rsidR="00C002F4">
        <w:rPr>
          <w:rFonts w:ascii="Arial" w:hAnsi="Arial" w:cs="Arial"/>
          <w:sz w:val="24"/>
          <w:szCs w:val="24"/>
        </w:rPr>
        <w:t xml:space="preserve"> a predição (e.g. previsão de séries temporais, como as cotações da bolsa de valores, ou o uso para diagnósticos médicos), o controle de processos e a aproximações de funções (e.g. aplicações para área de robótica). Todas essas tarefas podem ser agrupadas em dois grandes grupos (Osório, 1999): </w:t>
      </w:r>
      <w:r w:rsidR="00C002F4" w:rsidRPr="00C002F4">
        <w:rPr>
          <w:rFonts w:ascii="Arial" w:hAnsi="Arial" w:cs="Arial"/>
          <w:b/>
          <w:sz w:val="24"/>
          <w:szCs w:val="24"/>
        </w:rPr>
        <w:t>Redes para aproximações de funções</w:t>
      </w:r>
      <w:r w:rsidR="00C002F4">
        <w:rPr>
          <w:rFonts w:ascii="Arial" w:hAnsi="Arial" w:cs="Arial"/>
          <w:sz w:val="24"/>
          <w:szCs w:val="24"/>
        </w:rPr>
        <w:t xml:space="preserve">, </w:t>
      </w:r>
      <w:r w:rsidR="00C002F4" w:rsidRPr="00C002F4">
        <w:rPr>
          <w:rFonts w:ascii="Arial" w:hAnsi="Arial" w:cs="Arial"/>
          <w:b/>
          <w:sz w:val="24"/>
          <w:szCs w:val="24"/>
        </w:rPr>
        <w:t>Redes para classificação de padrões</w:t>
      </w:r>
      <w:r w:rsidR="00C002F4">
        <w:rPr>
          <w:rFonts w:ascii="Arial" w:hAnsi="Arial" w:cs="Arial"/>
          <w:sz w:val="24"/>
          <w:szCs w:val="24"/>
        </w:rPr>
        <w:t>.</w:t>
      </w:r>
    </w:p>
    <w:p w:rsidR="00C002F4" w:rsidRDefault="00C002F4" w:rsidP="00C002F4">
      <w:pPr>
        <w:spacing w:line="276" w:lineRule="auto"/>
        <w:jc w:val="both"/>
        <w:rPr>
          <w:rFonts w:ascii="Arial" w:hAnsi="Arial" w:cs="Arial"/>
          <w:sz w:val="24"/>
          <w:szCs w:val="24"/>
        </w:rPr>
      </w:pPr>
    </w:p>
    <w:p w:rsidR="00801F31" w:rsidRPr="00801F31" w:rsidRDefault="00CC3BC1" w:rsidP="00C002F4">
      <w:pPr>
        <w:spacing w:line="276" w:lineRule="auto"/>
        <w:jc w:val="both"/>
        <w:rPr>
          <w:rFonts w:ascii="Arial" w:hAnsi="Arial" w:cs="Arial"/>
          <w:b/>
          <w:sz w:val="24"/>
          <w:szCs w:val="24"/>
        </w:rPr>
      </w:pPr>
      <w:r>
        <w:rPr>
          <w:rFonts w:ascii="Arial" w:hAnsi="Arial" w:cs="Arial"/>
          <w:b/>
          <w:sz w:val="24"/>
          <w:szCs w:val="24"/>
        </w:rPr>
        <w:t>6.6</w:t>
      </w:r>
      <w:r w:rsidR="00E17A36">
        <w:rPr>
          <w:rFonts w:ascii="Arial" w:hAnsi="Arial" w:cs="Arial"/>
          <w:b/>
          <w:sz w:val="24"/>
          <w:szCs w:val="24"/>
        </w:rPr>
        <w:t xml:space="preserve"> Vantagens das Redes Neurais</w:t>
      </w:r>
    </w:p>
    <w:p w:rsidR="00801F31" w:rsidRDefault="00801F31" w:rsidP="00C002F4">
      <w:pPr>
        <w:spacing w:line="276" w:lineRule="auto"/>
        <w:jc w:val="both"/>
        <w:rPr>
          <w:rFonts w:ascii="Arial" w:hAnsi="Arial" w:cs="Arial"/>
          <w:sz w:val="24"/>
          <w:szCs w:val="24"/>
        </w:rPr>
      </w:pPr>
      <w:r>
        <w:rPr>
          <w:rFonts w:ascii="Arial" w:hAnsi="Arial" w:cs="Arial"/>
          <w:sz w:val="24"/>
          <w:szCs w:val="24"/>
        </w:rPr>
        <w:tab/>
        <w:t>De acordo com Osório (1999), as redes conexionistas, em particular aquelas comumente aplicadas na construção de sistemas inteligentes, apresentam as seguintes vantagens:</w:t>
      </w:r>
    </w:p>
    <w:p w:rsidR="00801F31" w:rsidRDefault="00801F31" w:rsidP="00801F31">
      <w:pPr>
        <w:pStyle w:val="PargrafodaLista"/>
        <w:numPr>
          <w:ilvl w:val="0"/>
          <w:numId w:val="11"/>
        </w:numPr>
        <w:spacing w:line="276" w:lineRule="auto"/>
        <w:jc w:val="both"/>
        <w:rPr>
          <w:rFonts w:ascii="Arial" w:hAnsi="Arial" w:cs="Arial"/>
          <w:sz w:val="24"/>
          <w:szCs w:val="24"/>
        </w:rPr>
      </w:pPr>
      <w:r w:rsidRPr="00801F31">
        <w:rPr>
          <w:rFonts w:ascii="Arial" w:hAnsi="Arial" w:cs="Arial"/>
          <w:b/>
          <w:sz w:val="24"/>
          <w:szCs w:val="24"/>
        </w:rPr>
        <w:t>Conhecimento empírico</w:t>
      </w:r>
      <w:r>
        <w:rPr>
          <w:rFonts w:ascii="Arial" w:hAnsi="Arial" w:cs="Arial"/>
          <w:sz w:val="24"/>
          <w:szCs w:val="24"/>
        </w:rPr>
        <w:t xml:space="preserve">: </w:t>
      </w:r>
      <w:r w:rsidR="00E71085">
        <w:rPr>
          <w:rFonts w:ascii="Arial" w:hAnsi="Arial" w:cs="Arial"/>
          <w:sz w:val="24"/>
          <w:szCs w:val="24"/>
        </w:rPr>
        <w:t xml:space="preserve">em geral as redes aprendem mais fácil do que outros métodos de aquisição de conhecimento, pois </w:t>
      </w:r>
      <w:r>
        <w:rPr>
          <w:rFonts w:ascii="Arial" w:hAnsi="Arial" w:cs="Arial"/>
          <w:sz w:val="24"/>
          <w:szCs w:val="24"/>
        </w:rPr>
        <w:t xml:space="preserve">o aprendizado acontece a partir de exemplos de maneira simples e permite um aquisição de conhecimento de forma automática. </w:t>
      </w:r>
    </w:p>
    <w:p w:rsidR="00AB7037" w:rsidRDefault="00801F31" w:rsidP="00801F31">
      <w:pPr>
        <w:pStyle w:val="PargrafodaLista"/>
        <w:numPr>
          <w:ilvl w:val="0"/>
          <w:numId w:val="11"/>
        </w:numPr>
        <w:spacing w:line="276" w:lineRule="auto"/>
        <w:jc w:val="both"/>
        <w:rPr>
          <w:rFonts w:ascii="Arial" w:hAnsi="Arial" w:cs="Arial"/>
          <w:sz w:val="24"/>
          <w:szCs w:val="24"/>
        </w:rPr>
      </w:pPr>
      <w:r>
        <w:rPr>
          <w:rFonts w:ascii="Arial" w:hAnsi="Arial" w:cs="Arial"/>
          <w:b/>
          <w:sz w:val="24"/>
          <w:szCs w:val="24"/>
        </w:rPr>
        <w:t>Degradação progressiva</w:t>
      </w:r>
      <w:r w:rsidRPr="00801F31">
        <w:rPr>
          <w:rFonts w:ascii="Arial" w:hAnsi="Arial" w:cs="Arial"/>
          <w:sz w:val="24"/>
          <w:szCs w:val="24"/>
        </w:rPr>
        <w:t>:</w:t>
      </w:r>
      <w:r>
        <w:rPr>
          <w:rFonts w:ascii="Arial" w:hAnsi="Arial" w:cs="Arial"/>
          <w:sz w:val="24"/>
          <w:szCs w:val="24"/>
        </w:rPr>
        <w:t xml:space="preserve"> </w:t>
      </w:r>
      <w:r w:rsidR="00800D8E">
        <w:rPr>
          <w:rFonts w:ascii="Arial" w:hAnsi="Arial" w:cs="Arial"/>
          <w:sz w:val="24"/>
          <w:szCs w:val="24"/>
        </w:rPr>
        <w:t xml:space="preserve">apesar das redes </w:t>
      </w:r>
      <w:r w:rsidR="004D5A1F">
        <w:rPr>
          <w:rFonts w:ascii="Arial" w:hAnsi="Arial" w:cs="Arial"/>
          <w:sz w:val="24"/>
          <w:szCs w:val="24"/>
        </w:rPr>
        <w:t xml:space="preserve">serem menos sensíveis as perturbações, do que os sistemas simbólicos. As respostas dadas por uma rede se degrada progressivamente </w:t>
      </w:r>
      <w:r w:rsidR="00AB7037">
        <w:rPr>
          <w:rFonts w:ascii="Arial" w:hAnsi="Arial" w:cs="Arial"/>
          <w:sz w:val="24"/>
          <w:szCs w:val="24"/>
        </w:rPr>
        <w:t>na presença de perturbações e distorções dos dados de entrada.</w:t>
      </w:r>
    </w:p>
    <w:p w:rsidR="00DA0658" w:rsidRDefault="00DA0658" w:rsidP="00801F31">
      <w:pPr>
        <w:pStyle w:val="PargrafodaLista"/>
        <w:numPr>
          <w:ilvl w:val="0"/>
          <w:numId w:val="11"/>
        </w:numPr>
        <w:spacing w:line="276" w:lineRule="auto"/>
        <w:jc w:val="both"/>
        <w:rPr>
          <w:rFonts w:ascii="Arial" w:hAnsi="Arial" w:cs="Arial"/>
          <w:sz w:val="24"/>
          <w:szCs w:val="24"/>
        </w:rPr>
      </w:pPr>
      <w:r>
        <w:rPr>
          <w:rFonts w:ascii="Arial" w:hAnsi="Arial" w:cs="Arial"/>
          <w:b/>
          <w:sz w:val="24"/>
          <w:szCs w:val="24"/>
        </w:rPr>
        <w:t xml:space="preserve">Manipulação de dados quantitativos: </w:t>
      </w:r>
      <w:r>
        <w:rPr>
          <w:rFonts w:ascii="Arial" w:hAnsi="Arial" w:cs="Arial"/>
          <w:sz w:val="24"/>
          <w:szCs w:val="24"/>
        </w:rPr>
        <w:t xml:space="preserve">as redes trabalham com a representação numérica dos conhecimentos e, isso implica que as redes são melhor adaptadas para a manipulação de dados quantitativos (valores contínuos). </w:t>
      </w:r>
      <w:r w:rsidR="004D5A1F">
        <w:rPr>
          <w:rFonts w:ascii="Arial" w:hAnsi="Arial" w:cs="Arial"/>
          <w:sz w:val="24"/>
          <w:szCs w:val="24"/>
        </w:rPr>
        <w:t>Isso pode ser considerado uma vantagem, uma vez que grande parte dos problemas do mundo real, manipulam valores contínuos.</w:t>
      </w:r>
    </w:p>
    <w:p w:rsidR="00E17A36" w:rsidRDefault="0007408A" w:rsidP="00993F77">
      <w:pPr>
        <w:pStyle w:val="PargrafodaLista"/>
        <w:numPr>
          <w:ilvl w:val="0"/>
          <w:numId w:val="11"/>
        </w:numPr>
        <w:autoSpaceDE w:val="0"/>
        <w:autoSpaceDN w:val="0"/>
        <w:adjustRightInd w:val="0"/>
        <w:spacing w:after="0" w:line="276" w:lineRule="auto"/>
        <w:jc w:val="both"/>
        <w:rPr>
          <w:rFonts w:ascii="Arial" w:hAnsi="Arial" w:cs="Arial"/>
          <w:sz w:val="24"/>
          <w:szCs w:val="24"/>
        </w:rPr>
      </w:pPr>
      <w:r w:rsidRPr="00E17A36">
        <w:rPr>
          <w:rFonts w:ascii="Arial" w:hAnsi="Arial" w:cs="Arial"/>
          <w:b/>
          <w:sz w:val="24"/>
          <w:szCs w:val="24"/>
        </w:rPr>
        <w:t xml:space="preserve">Paralelismos em larga escala: </w:t>
      </w:r>
      <w:r w:rsidR="00E17A36" w:rsidRPr="00E17A36">
        <w:rPr>
          <w:rFonts w:ascii="Arial" w:hAnsi="Arial" w:cs="Arial"/>
          <w:sz w:val="24"/>
          <w:szCs w:val="24"/>
        </w:rPr>
        <w:t xml:space="preserve">as redes neurais são compostas de um conjunto de unidade de processamento de informações que podem trabalhar em paralelo. Apesar da maioria das implementações de </w:t>
      </w:r>
      <w:proofErr w:type="spellStart"/>
      <w:r w:rsidR="00E17A36" w:rsidRPr="00E17A36">
        <w:rPr>
          <w:rFonts w:ascii="Arial" w:hAnsi="Arial" w:cs="Arial"/>
          <w:sz w:val="24"/>
          <w:szCs w:val="24"/>
        </w:rPr>
        <w:t>RNAs</w:t>
      </w:r>
      <w:proofErr w:type="spellEnd"/>
      <w:r w:rsidR="00E17A36" w:rsidRPr="00E17A36">
        <w:rPr>
          <w:rFonts w:ascii="Arial" w:hAnsi="Arial" w:cs="Arial"/>
          <w:sz w:val="24"/>
          <w:szCs w:val="24"/>
        </w:rPr>
        <w:t xml:space="preserve"> serem feitas através de simulações em máquinas sequenciais, é possível de se implementar (softwares e hardwares) que possam explorar esta possibilidade de ativação simultânea das unidades de uma rede. A maior parte das implementações de redes neurais simuladas em máquinas sequenciais pode ser facilmente adaptada em uma versão</w:t>
      </w:r>
      <w:r w:rsidR="00E17A36">
        <w:rPr>
          <w:rFonts w:ascii="Arial" w:hAnsi="Arial" w:cs="Arial"/>
          <w:sz w:val="24"/>
          <w:szCs w:val="24"/>
        </w:rPr>
        <w:t xml:space="preserve"> </w:t>
      </w:r>
      <w:r w:rsidR="00E17A36" w:rsidRPr="00E17A36">
        <w:rPr>
          <w:rFonts w:ascii="Arial" w:hAnsi="Arial" w:cs="Arial"/>
          <w:sz w:val="24"/>
          <w:szCs w:val="24"/>
        </w:rPr>
        <w:t>paralela deste sistema.</w:t>
      </w:r>
    </w:p>
    <w:p w:rsidR="00E17A36" w:rsidRDefault="00E17A36" w:rsidP="00E17A36">
      <w:pPr>
        <w:autoSpaceDE w:val="0"/>
        <w:autoSpaceDN w:val="0"/>
        <w:adjustRightInd w:val="0"/>
        <w:spacing w:after="0" w:line="276" w:lineRule="auto"/>
        <w:jc w:val="both"/>
        <w:rPr>
          <w:rFonts w:ascii="Arial" w:hAnsi="Arial" w:cs="Arial"/>
          <w:sz w:val="24"/>
          <w:szCs w:val="24"/>
        </w:rPr>
      </w:pPr>
    </w:p>
    <w:p w:rsidR="0045458A" w:rsidRDefault="0045458A" w:rsidP="00E17A36">
      <w:pPr>
        <w:autoSpaceDE w:val="0"/>
        <w:autoSpaceDN w:val="0"/>
        <w:adjustRightInd w:val="0"/>
        <w:spacing w:after="0" w:line="276" w:lineRule="auto"/>
        <w:jc w:val="both"/>
        <w:rPr>
          <w:rFonts w:ascii="Arial" w:hAnsi="Arial" w:cs="Arial"/>
          <w:sz w:val="24"/>
          <w:szCs w:val="24"/>
        </w:rPr>
      </w:pPr>
      <w:bookmarkStart w:id="0" w:name="_GoBack"/>
      <w:bookmarkEnd w:id="0"/>
    </w:p>
    <w:p w:rsidR="00801F31" w:rsidRPr="00E17A36" w:rsidRDefault="00CC3BC1" w:rsidP="00E17A36">
      <w:pPr>
        <w:autoSpaceDE w:val="0"/>
        <w:autoSpaceDN w:val="0"/>
        <w:adjustRightInd w:val="0"/>
        <w:spacing w:after="0" w:line="276" w:lineRule="auto"/>
        <w:jc w:val="both"/>
        <w:rPr>
          <w:rFonts w:ascii="Arial" w:hAnsi="Arial" w:cs="Arial"/>
          <w:b/>
          <w:sz w:val="24"/>
          <w:szCs w:val="24"/>
        </w:rPr>
      </w:pPr>
      <w:r>
        <w:rPr>
          <w:rFonts w:ascii="Arial" w:hAnsi="Arial" w:cs="Arial"/>
          <w:b/>
          <w:sz w:val="24"/>
          <w:szCs w:val="24"/>
        </w:rPr>
        <w:lastRenderedPageBreak/>
        <w:t>6.7</w:t>
      </w:r>
      <w:r w:rsidR="00E17A36" w:rsidRPr="00E17A36">
        <w:rPr>
          <w:rFonts w:ascii="Arial" w:hAnsi="Arial" w:cs="Arial"/>
          <w:b/>
          <w:sz w:val="24"/>
          <w:szCs w:val="24"/>
        </w:rPr>
        <w:t xml:space="preserve"> Inconvenientes das Redes Neurais</w:t>
      </w:r>
    </w:p>
    <w:p w:rsidR="00E17A36" w:rsidRDefault="00E17A36" w:rsidP="00E17A36">
      <w:pPr>
        <w:autoSpaceDE w:val="0"/>
        <w:autoSpaceDN w:val="0"/>
        <w:adjustRightInd w:val="0"/>
        <w:spacing w:after="0" w:line="276" w:lineRule="auto"/>
        <w:jc w:val="both"/>
        <w:rPr>
          <w:rFonts w:ascii="Arial" w:hAnsi="Arial" w:cs="Arial"/>
          <w:sz w:val="24"/>
          <w:szCs w:val="24"/>
        </w:rPr>
      </w:pPr>
      <w:r>
        <w:rPr>
          <w:rFonts w:ascii="Arial" w:hAnsi="Arial" w:cs="Arial"/>
          <w:sz w:val="24"/>
          <w:szCs w:val="24"/>
        </w:rPr>
        <w:tab/>
        <w:t xml:space="preserve">As redes apresentam alguns inconvenientes, do mesmo modo que </w:t>
      </w:r>
      <w:r w:rsidR="004D5A1F">
        <w:rPr>
          <w:rFonts w:ascii="Arial" w:hAnsi="Arial" w:cs="Arial"/>
          <w:sz w:val="24"/>
          <w:szCs w:val="24"/>
        </w:rPr>
        <w:t xml:space="preserve">outros </w:t>
      </w:r>
      <w:r>
        <w:rPr>
          <w:rFonts w:ascii="Arial" w:hAnsi="Arial" w:cs="Arial"/>
          <w:sz w:val="24"/>
          <w:szCs w:val="24"/>
        </w:rPr>
        <w:t xml:space="preserve">tipos de métodos de aprendizado. As redes apresentam os seguintes inconvenientes (Osório, 1999): </w:t>
      </w:r>
    </w:p>
    <w:p w:rsidR="00E17A36" w:rsidRDefault="00E17A36" w:rsidP="00E17A36">
      <w:pPr>
        <w:pStyle w:val="PargrafodaLista"/>
        <w:numPr>
          <w:ilvl w:val="0"/>
          <w:numId w:val="12"/>
        </w:numPr>
        <w:autoSpaceDE w:val="0"/>
        <w:autoSpaceDN w:val="0"/>
        <w:adjustRightInd w:val="0"/>
        <w:spacing w:after="0" w:line="276" w:lineRule="auto"/>
        <w:jc w:val="both"/>
        <w:rPr>
          <w:rFonts w:ascii="Arial" w:hAnsi="Arial" w:cs="Arial"/>
          <w:sz w:val="24"/>
          <w:szCs w:val="24"/>
        </w:rPr>
      </w:pPr>
      <w:r w:rsidRPr="004D5A1F">
        <w:rPr>
          <w:rFonts w:ascii="Arial" w:hAnsi="Arial" w:cs="Arial"/>
          <w:b/>
          <w:sz w:val="24"/>
          <w:szCs w:val="24"/>
        </w:rPr>
        <w:t>Arquitetura e parâmetros</w:t>
      </w:r>
      <w:r>
        <w:rPr>
          <w:rFonts w:ascii="Arial" w:hAnsi="Arial" w:cs="Arial"/>
          <w:sz w:val="24"/>
          <w:szCs w:val="24"/>
        </w:rPr>
        <w:t>:</w:t>
      </w:r>
      <w:r w:rsidR="00AC6B7B">
        <w:rPr>
          <w:rFonts w:ascii="Arial" w:hAnsi="Arial" w:cs="Arial"/>
          <w:sz w:val="24"/>
          <w:szCs w:val="24"/>
        </w:rPr>
        <w:t xml:space="preserve"> a evolução do processo de aprendizado é bastante influenciado por estes dois parâmetros. Como não existe métodos </w:t>
      </w:r>
      <w:r w:rsidR="002E3DF0">
        <w:rPr>
          <w:rFonts w:ascii="Arial" w:hAnsi="Arial" w:cs="Arial"/>
          <w:sz w:val="24"/>
          <w:szCs w:val="24"/>
        </w:rPr>
        <w:t xml:space="preserve">totalmente </w:t>
      </w:r>
      <w:r w:rsidR="00AC6B7B">
        <w:rPr>
          <w:rFonts w:ascii="Arial" w:hAnsi="Arial" w:cs="Arial"/>
          <w:sz w:val="24"/>
          <w:szCs w:val="24"/>
        </w:rPr>
        <w:t>automatiz</w:t>
      </w:r>
      <w:r w:rsidR="002E3DF0">
        <w:rPr>
          <w:rFonts w:ascii="Arial" w:hAnsi="Arial" w:cs="Arial"/>
          <w:sz w:val="24"/>
          <w:szCs w:val="24"/>
        </w:rPr>
        <w:t>ados para escolha correta da</w:t>
      </w:r>
      <w:r w:rsidR="00AC6B7B">
        <w:rPr>
          <w:rFonts w:ascii="Arial" w:hAnsi="Arial" w:cs="Arial"/>
          <w:sz w:val="24"/>
          <w:szCs w:val="24"/>
        </w:rPr>
        <w:t xml:space="preserve"> arquitetu</w:t>
      </w:r>
      <w:r w:rsidR="002E3DF0">
        <w:rPr>
          <w:rFonts w:ascii="Arial" w:hAnsi="Arial" w:cs="Arial"/>
          <w:sz w:val="24"/>
          <w:szCs w:val="24"/>
        </w:rPr>
        <w:t>r</w:t>
      </w:r>
      <w:r w:rsidR="00AC6B7B">
        <w:rPr>
          <w:rFonts w:ascii="Arial" w:hAnsi="Arial" w:cs="Arial"/>
          <w:sz w:val="24"/>
          <w:szCs w:val="24"/>
        </w:rPr>
        <w:t>a</w:t>
      </w:r>
      <w:r w:rsidR="002E3DF0">
        <w:rPr>
          <w:rFonts w:ascii="Arial" w:hAnsi="Arial" w:cs="Arial"/>
          <w:sz w:val="24"/>
          <w:szCs w:val="24"/>
        </w:rPr>
        <w:t xml:space="preserve"> para um problema, fica muito difícil de se encontrar uma boa topologia para a rede, bem como, bons parâmetros de regulagem para o algoritmo de aprendizado. O sucesso da rede depende bastante desses dois elementos, que variam muito de um problema para outro.</w:t>
      </w:r>
      <w:r w:rsidR="00AC6B7B">
        <w:rPr>
          <w:rFonts w:ascii="Arial" w:hAnsi="Arial" w:cs="Arial"/>
          <w:sz w:val="24"/>
          <w:szCs w:val="24"/>
        </w:rPr>
        <w:t xml:space="preserve"> </w:t>
      </w:r>
    </w:p>
    <w:p w:rsidR="00E17A36" w:rsidRDefault="00E17A36" w:rsidP="00E17A36">
      <w:pPr>
        <w:pStyle w:val="PargrafodaLista"/>
        <w:numPr>
          <w:ilvl w:val="0"/>
          <w:numId w:val="12"/>
        </w:numPr>
        <w:autoSpaceDE w:val="0"/>
        <w:autoSpaceDN w:val="0"/>
        <w:adjustRightInd w:val="0"/>
        <w:spacing w:after="0" w:line="276" w:lineRule="auto"/>
        <w:jc w:val="both"/>
        <w:rPr>
          <w:rFonts w:ascii="Arial" w:hAnsi="Arial" w:cs="Arial"/>
          <w:sz w:val="24"/>
          <w:szCs w:val="24"/>
        </w:rPr>
      </w:pPr>
      <w:r w:rsidRPr="002E3DF0">
        <w:rPr>
          <w:rFonts w:ascii="Arial" w:hAnsi="Arial" w:cs="Arial"/>
          <w:b/>
          <w:sz w:val="24"/>
          <w:szCs w:val="24"/>
        </w:rPr>
        <w:t>Inicialização e codificação</w:t>
      </w:r>
      <w:r>
        <w:rPr>
          <w:rFonts w:ascii="Arial" w:hAnsi="Arial" w:cs="Arial"/>
          <w:sz w:val="24"/>
          <w:szCs w:val="24"/>
        </w:rPr>
        <w:t>:</w:t>
      </w:r>
      <w:r w:rsidR="00A027DF">
        <w:rPr>
          <w:rFonts w:ascii="Arial" w:hAnsi="Arial" w:cs="Arial"/>
          <w:sz w:val="24"/>
          <w:szCs w:val="24"/>
        </w:rPr>
        <w:t xml:space="preserve"> uma má escolha dos pesos iniciais da rede, do método de codificação dos dados de entrada, ou mesmo da ordem de apresentação destes, pode levar ao bloqueio do processo de aprendizado, ou pode dificultar o processo de convergência da rede na direção de uma boa solução. Uma vez que, os algoritmos de aprendizado conexionistas são em geral muito dependentes do estado inicial da rede e da codificação dos dados da base de aprendizado.   </w:t>
      </w:r>
    </w:p>
    <w:p w:rsidR="00E17A36" w:rsidRDefault="00E17A36" w:rsidP="00E17A36">
      <w:pPr>
        <w:pStyle w:val="PargrafodaLista"/>
        <w:numPr>
          <w:ilvl w:val="0"/>
          <w:numId w:val="12"/>
        </w:numPr>
        <w:autoSpaceDE w:val="0"/>
        <w:autoSpaceDN w:val="0"/>
        <w:adjustRightInd w:val="0"/>
        <w:spacing w:after="0" w:line="276" w:lineRule="auto"/>
        <w:jc w:val="both"/>
        <w:rPr>
          <w:rFonts w:ascii="Arial" w:hAnsi="Arial" w:cs="Arial"/>
          <w:sz w:val="24"/>
          <w:szCs w:val="24"/>
        </w:rPr>
      </w:pPr>
      <w:r w:rsidRPr="00B71047">
        <w:rPr>
          <w:rFonts w:ascii="Arial" w:hAnsi="Arial" w:cs="Arial"/>
          <w:b/>
          <w:sz w:val="24"/>
          <w:szCs w:val="24"/>
        </w:rPr>
        <w:t>Caixa preta</w:t>
      </w:r>
      <w:r>
        <w:rPr>
          <w:rFonts w:ascii="Arial" w:hAnsi="Arial" w:cs="Arial"/>
          <w:sz w:val="24"/>
          <w:szCs w:val="24"/>
        </w:rPr>
        <w:t>:</w:t>
      </w:r>
      <w:r w:rsidR="00B71047">
        <w:rPr>
          <w:rFonts w:ascii="Arial" w:hAnsi="Arial" w:cs="Arial"/>
          <w:sz w:val="24"/>
          <w:szCs w:val="24"/>
        </w:rPr>
        <w:t xml:space="preserve"> as redes conexionistas são “caixas preta” onde os conhecimentos ficam codificados de tal forma que estes são inteligíveis para o utilizador ou até mesmo para um especialista. Isto pelo fato, de que, os conhecimentos adquiridos por uma rede estão codificados no conjunto de valores dos pesos sinápticos, e também pela maneira pela a qual as unidades se conectam.  </w:t>
      </w:r>
    </w:p>
    <w:p w:rsidR="00E17A36" w:rsidRPr="00D03395" w:rsidRDefault="00E17A36" w:rsidP="008408D9">
      <w:pPr>
        <w:pStyle w:val="PargrafodaLista"/>
        <w:numPr>
          <w:ilvl w:val="0"/>
          <w:numId w:val="12"/>
        </w:numPr>
        <w:autoSpaceDE w:val="0"/>
        <w:autoSpaceDN w:val="0"/>
        <w:adjustRightInd w:val="0"/>
        <w:spacing w:after="0" w:line="276" w:lineRule="auto"/>
        <w:jc w:val="both"/>
        <w:rPr>
          <w:rFonts w:ascii="Arial" w:hAnsi="Arial" w:cs="Arial"/>
          <w:sz w:val="24"/>
          <w:szCs w:val="24"/>
        </w:rPr>
      </w:pPr>
      <w:r w:rsidRPr="00D03395">
        <w:rPr>
          <w:rFonts w:ascii="Arial" w:hAnsi="Arial" w:cs="Arial"/>
          <w:b/>
          <w:sz w:val="24"/>
          <w:szCs w:val="24"/>
        </w:rPr>
        <w:t>Conhecimento teórico</w:t>
      </w:r>
      <w:r w:rsidRPr="00D03395">
        <w:rPr>
          <w:rFonts w:ascii="Arial" w:hAnsi="Arial" w:cs="Arial"/>
          <w:sz w:val="24"/>
          <w:szCs w:val="24"/>
        </w:rPr>
        <w:t>:</w:t>
      </w:r>
      <w:r w:rsidR="00D03395" w:rsidRPr="00D03395">
        <w:rPr>
          <w:rFonts w:ascii="Arial" w:hAnsi="Arial" w:cs="Arial"/>
          <w:sz w:val="24"/>
          <w:szCs w:val="24"/>
        </w:rPr>
        <w:t xml:space="preserve"> </w:t>
      </w:r>
      <w:r w:rsidR="00D03395">
        <w:rPr>
          <w:rFonts w:ascii="Arial" w:hAnsi="Arial" w:cs="Arial"/>
          <w:sz w:val="24"/>
          <w:szCs w:val="24"/>
        </w:rPr>
        <w:t>c</w:t>
      </w:r>
      <w:r w:rsidR="00D03395" w:rsidRPr="00D03395">
        <w:rPr>
          <w:rFonts w:ascii="Arial" w:hAnsi="Arial" w:cs="Arial"/>
          <w:sz w:val="24"/>
          <w:szCs w:val="24"/>
        </w:rPr>
        <w:t>omo as árvores de decisão, as redes neurais são orientadas para a aquisição de conhecimentos empíricos (baseados em exemplos). Um modo simplista de se aproveitar algum conhecimento teórico pré-existente, consiste em se converter regras em exemplos (“protótipos” representativos destas regras). Entretanto, este tipo de método não nos garante que a rede será capaz de aprender corretamente estes exemplos, sendo assim, não podemos garantir que ao final do aprendizado todos os conhecimentos teóricos disponíveis</w:t>
      </w:r>
      <w:r w:rsidR="00D03395">
        <w:rPr>
          <w:rFonts w:ascii="Arial" w:hAnsi="Arial" w:cs="Arial"/>
          <w:sz w:val="24"/>
          <w:szCs w:val="24"/>
        </w:rPr>
        <w:t xml:space="preserve"> </w:t>
      </w:r>
      <w:r w:rsidR="00D03395" w:rsidRPr="00D03395">
        <w:rPr>
          <w:rFonts w:ascii="Arial" w:hAnsi="Arial" w:cs="Arial"/>
          <w:sz w:val="24"/>
          <w:szCs w:val="24"/>
        </w:rPr>
        <w:t>estarão bem representados internamente na rede.</w:t>
      </w:r>
    </w:p>
    <w:p w:rsidR="002675BF" w:rsidRDefault="002675BF" w:rsidP="00763BD8">
      <w:pPr>
        <w:spacing w:line="276" w:lineRule="auto"/>
        <w:jc w:val="both"/>
        <w:rPr>
          <w:rFonts w:ascii="Arial" w:hAnsi="Arial" w:cs="Arial"/>
          <w:sz w:val="24"/>
          <w:szCs w:val="24"/>
        </w:rPr>
      </w:pPr>
    </w:p>
    <w:p w:rsidR="002D62FE" w:rsidRDefault="002D62FE" w:rsidP="00763BD8">
      <w:pPr>
        <w:spacing w:line="276" w:lineRule="auto"/>
        <w:jc w:val="both"/>
        <w:rPr>
          <w:rFonts w:ascii="Arial" w:hAnsi="Arial" w:cs="Arial"/>
          <w:sz w:val="24"/>
          <w:szCs w:val="24"/>
        </w:rPr>
      </w:pPr>
      <w:r>
        <w:rPr>
          <w:rFonts w:ascii="Arial" w:hAnsi="Arial" w:cs="Arial"/>
          <w:sz w:val="24"/>
          <w:szCs w:val="24"/>
        </w:rPr>
        <w:tab/>
        <w:t>Nessa sessão foram apresentadas algumas das vantagens e desvantagens das redes conexionistas, sem a pretensão de cobrir exaustivamente todas elas, mas apenas para se ter uma ideia das principais características deste tipo de sistema.</w:t>
      </w:r>
    </w:p>
    <w:p w:rsidR="00CC3BC1" w:rsidRDefault="00CC3BC1" w:rsidP="00763BD8">
      <w:pPr>
        <w:spacing w:line="276" w:lineRule="auto"/>
        <w:jc w:val="both"/>
        <w:rPr>
          <w:rFonts w:ascii="Arial" w:hAnsi="Arial" w:cs="Arial"/>
          <w:sz w:val="24"/>
          <w:szCs w:val="24"/>
        </w:rPr>
      </w:pPr>
    </w:p>
    <w:p w:rsidR="005A1BB5" w:rsidRPr="00CC3BC1" w:rsidRDefault="002D62FE" w:rsidP="00763BD8">
      <w:pPr>
        <w:spacing w:line="276" w:lineRule="auto"/>
        <w:jc w:val="both"/>
        <w:rPr>
          <w:rFonts w:ascii="Arial" w:hAnsi="Arial" w:cs="Arial"/>
          <w:b/>
          <w:sz w:val="24"/>
          <w:szCs w:val="24"/>
        </w:rPr>
      </w:pPr>
      <w:r>
        <w:rPr>
          <w:rFonts w:ascii="Arial" w:hAnsi="Arial" w:cs="Arial"/>
          <w:sz w:val="24"/>
          <w:szCs w:val="24"/>
        </w:rPr>
        <w:t xml:space="preserve"> </w:t>
      </w:r>
      <w:r w:rsidR="00CC3BC1" w:rsidRPr="00CC3BC1">
        <w:rPr>
          <w:rFonts w:ascii="Arial" w:hAnsi="Arial" w:cs="Arial"/>
          <w:b/>
          <w:sz w:val="24"/>
          <w:szCs w:val="24"/>
        </w:rPr>
        <w:t>6.8 Conclusões</w:t>
      </w:r>
    </w:p>
    <w:p w:rsidR="00CC3BC1" w:rsidRDefault="00CC3BC1" w:rsidP="009B421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r w:rsidRPr="00CC3BC1">
        <w:rPr>
          <w:rFonts w:ascii="Arial" w:hAnsi="Arial" w:cs="Arial"/>
          <w:sz w:val="24"/>
          <w:szCs w:val="24"/>
        </w:rPr>
        <w:t xml:space="preserve">Neste </w:t>
      </w:r>
      <w:r>
        <w:rPr>
          <w:rFonts w:ascii="Arial" w:hAnsi="Arial" w:cs="Arial"/>
          <w:sz w:val="24"/>
          <w:szCs w:val="24"/>
        </w:rPr>
        <w:t xml:space="preserve">capítulo </w:t>
      </w:r>
      <w:r w:rsidRPr="00CC3BC1">
        <w:rPr>
          <w:rFonts w:ascii="Arial" w:hAnsi="Arial" w:cs="Arial"/>
          <w:sz w:val="24"/>
          <w:szCs w:val="24"/>
        </w:rPr>
        <w:t>apresent</w:t>
      </w:r>
      <w:r>
        <w:rPr>
          <w:rFonts w:ascii="Arial" w:hAnsi="Arial" w:cs="Arial"/>
          <w:sz w:val="24"/>
          <w:szCs w:val="24"/>
        </w:rPr>
        <w:t xml:space="preserve">ou-se </w:t>
      </w:r>
      <w:r w:rsidRPr="00CC3BC1">
        <w:rPr>
          <w:rFonts w:ascii="Arial" w:hAnsi="Arial" w:cs="Arial"/>
          <w:sz w:val="24"/>
          <w:szCs w:val="24"/>
        </w:rPr>
        <w:t>uma visão geral sobre os sistemas de I.A. e a necessidade do</w:t>
      </w:r>
      <w:r>
        <w:rPr>
          <w:rFonts w:ascii="Arial" w:hAnsi="Arial" w:cs="Arial"/>
          <w:sz w:val="24"/>
          <w:szCs w:val="24"/>
        </w:rPr>
        <w:t xml:space="preserve"> </w:t>
      </w:r>
      <w:r w:rsidRPr="00CC3BC1">
        <w:rPr>
          <w:rFonts w:ascii="Arial" w:hAnsi="Arial" w:cs="Arial"/>
          <w:sz w:val="24"/>
          <w:szCs w:val="24"/>
        </w:rPr>
        <w:t>aprendizado para que um sistema inteligente possa ser</w:t>
      </w:r>
      <w:r w:rsidR="009B4219">
        <w:rPr>
          <w:rFonts w:ascii="Arial" w:hAnsi="Arial" w:cs="Arial"/>
          <w:sz w:val="24"/>
          <w:szCs w:val="24"/>
        </w:rPr>
        <w:t xml:space="preserve"> </w:t>
      </w:r>
      <w:r w:rsidR="009B4219">
        <w:rPr>
          <w:rFonts w:ascii="Arial" w:hAnsi="Arial" w:cs="Arial"/>
          <w:sz w:val="24"/>
          <w:szCs w:val="24"/>
        </w:rPr>
        <w:lastRenderedPageBreak/>
        <w:t>considerado como tal. Dando ênfase</w:t>
      </w:r>
      <w:r w:rsidRPr="00CC3BC1">
        <w:rPr>
          <w:rFonts w:ascii="Arial" w:hAnsi="Arial" w:cs="Arial"/>
          <w:sz w:val="24"/>
          <w:szCs w:val="24"/>
        </w:rPr>
        <w:t xml:space="preserve"> </w:t>
      </w:r>
      <w:r w:rsidR="009B4219">
        <w:rPr>
          <w:rFonts w:ascii="Arial" w:hAnsi="Arial" w:cs="Arial"/>
          <w:sz w:val="24"/>
          <w:szCs w:val="24"/>
        </w:rPr>
        <w:t>a</w:t>
      </w:r>
      <w:r w:rsidRPr="00CC3BC1">
        <w:rPr>
          <w:rFonts w:ascii="Arial" w:hAnsi="Arial" w:cs="Arial"/>
          <w:sz w:val="24"/>
          <w:szCs w:val="24"/>
        </w:rPr>
        <w:t>o aprendizado</w:t>
      </w:r>
      <w:r w:rsidR="009B4219">
        <w:rPr>
          <w:rFonts w:ascii="Arial" w:hAnsi="Arial" w:cs="Arial"/>
          <w:sz w:val="24"/>
          <w:szCs w:val="24"/>
        </w:rPr>
        <w:t xml:space="preserve"> </w:t>
      </w:r>
      <w:r w:rsidRPr="00CC3BC1">
        <w:rPr>
          <w:rFonts w:ascii="Arial" w:hAnsi="Arial" w:cs="Arial"/>
          <w:sz w:val="24"/>
          <w:szCs w:val="24"/>
        </w:rPr>
        <w:t>neural como sendo uma forma de aquisição de conhecimentos, que dadas as suas peculiaridades, possui</w:t>
      </w:r>
      <w:r w:rsidR="009B4219">
        <w:rPr>
          <w:rFonts w:ascii="Arial" w:hAnsi="Arial" w:cs="Arial"/>
          <w:sz w:val="24"/>
          <w:szCs w:val="24"/>
        </w:rPr>
        <w:t xml:space="preserve"> </w:t>
      </w:r>
      <w:r w:rsidRPr="00CC3BC1">
        <w:rPr>
          <w:rFonts w:ascii="Arial" w:hAnsi="Arial" w:cs="Arial"/>
          <w:sz w:val="24"/>
          <w:szCs w:val="24"/>
        </w:rPr>
        <w:t>um interesse particular na área de inteligência Artificial.</w:t>
      </w:r>
    </w:p>
    <w:p w:rsidR="009B4219" w:rsidRDefault="009B4219" w:rsidP="009B4219">
      <w:pPr>
        <w:autoSpaceDE w:val="0"/>
        <w:autoSpaceDN w:val="0"/>
        <w:adjustRightInd w:val="0"/>
        <w:spacing w:after="0" w:line="240" w:lineRule="auto"/>
        <w:jc w:val="both"/>
        <w:rPr>
          <w:rFonts w:ascii="Arial" w:hAnsi="Arial" w:cs="Arial"/>
          <w:sz w:val="24"/>
          <w:szCs w:val="24"/>
        </w:rPr>
      </w:pPr>
    </w:p>
    <w:p w:rsidR="009B4219" w:rsidRPr="009B4219" w:rsidRDefault="009B4219" w:rsidP="009B4219">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Considerando-se suas </w:t>
      </w:r>
      <w:r w:rsidRPr="009B4219">
        <w:rPr>
          <w:rFonts w:ascii="Arial" w:hAnsi="Arial" w:cs="Arial"/>
          <w:sz w:val="24"/>
          <w:szCs w:val="24"/>
        </w:rPr>
        <w:t>principais características: a representação de conhecimentos, o</w:t>
      </w:r>
      <w:r>
        <w:rPr>
          <w:rFonts w:ascii="Arial" w:hAnsi="Arial" w:cs="Arial"/>
          <w:sz w:val="24"/>
          <w:szCs w:val="24"/>
        </w:rPr>
        <w:t xml:space="preserve"> </w:t>
      </w:r>
      <w:r w:rsidRPr="009B4219">
        <w:rPr>
          <w:rFonts w:ascii="Arial" w:hAnsi="Arial" w:cs="Arial"/>
          <w:sz w:val="24"/>
          <w:szCs w:val="24"/>
        </w:rPr>
        <w:t xml:space="preserve">paralelismo inerente as unidades da rede, a sua capacidade de adaptação, entre outros aspectos. </w:t>
      </w:r>
      <w:r>
        <w:rPr>
          <w:rFonts w:ascii="Arial" w:hAnsi="Arial" w:cs="Arial"/>
          <w:sz w:val="24"/>
          <w:szCs w:val="24"/>
        </w:rPr>
        <w:t>No entanto, observa-se que</w:t>
      </w:r>
      <w:r w:rsidRPr="009B4219">
        <w:rPr>
          <w:rFonts w:ascii="Arial" w:hAnsi="Arial" w:cs="Arial"/>
          <w:sz w:val="24"/>
          <w:szCs w:val="24"/>
        </w:rPr>
        <w:t xml:space="preserve"> as</w:t>
      </w:r>
      <w:r>
        <w:rPr>
          <w:rFonts w:ascii="Arial" w:hAnsi="Arial" w:cs="Arial"/>
          <w:sz w:val="24"/>
          <w:szCs w:val="24"/>
        </w:rPr>
        <w:t xml:space="preserve"> </w:t>
      </w:r>
      <w:r w:rsidRPr="009B4219">
        <w:rPr>
          <w:rFonts w:ascii="Arial" w:hAnsi="Arial" w:cs="Arial"/>
          <w:sz w:val="24"/>
          <w:szCs w:val="24"/>
        </w:rPr>
        <w:t>redes neurais possuem ainda alguns pontos fracos a serem estudados, principalmente no que diz respeito a</w:t>
      </w:r>
      <w:r>
        <w:rPr>
          <w:rFonts w:ascii="Arial" w:hAnsi="Arial" w:cs="Arial"/>
          <w:sz w:val="24"/>
          <w:szCs w:val="24"/>
        </w:rPr>
        <w:t xml:space="preserve"> </w:t>
      </w:r>
      <w:r w:rsidRPr="009B4219">
        <w:rPr>
          <w:rFonts w:ascii="Arial" w:hAnsi="Arial" w:cs="Arial"/>
          <w:sz w:val="24"/>
          <w:szCs w:val="24"/>
        </w:rPr>
        <w:t>explicitação dos conhecimentos adquiridos e na dificuldade de convergência em relação a uma solução</w:t>
      </w:r>
      <w:r>
        <w:rPr>
          <w:rFonts w:ascii="Arial" w:hAnsi="Arial" w:cs="Arial"/>
          <w:sz w:val="24"/>
          <w:szCs w:val="24"/>
        </w:rPr>
        <w:t xml:space="preserve"> </w:t>
      </w:r>
      <w:r w:rsidRPr="009B4219">
        <w:rPr>
          <w:rFonts w:ascii="Arial" w:hAnsi="Arial" w:cs="Arial"/>
          <w:sz w:val="24"/>
          <w:szCs w:val="24"/>
        </w:rPr>
        <w:t>ótima.</w:t>
      </w:r>
    </w:p>
    <w:p w:rsidR="002675BF" w:rsidRDefault="002675BF"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p w:rsidR="00F52159" w:rsidRDefault="00F52159" w:rsidP="00763BD8">
      <w:pPr>
        <w:spacing w:line="276" w:lineRule="auto"/>
        <w:jc w:val="both"/>
        <w:rPr>
          <w:rFonts w:ascii="Arial" w:hAnsi="Arial" w:cs="Arial"/>
          <w:sz w:val="24"/>
          <w:szCs w:val="24"/>
        </w:rPr>
      </w:pPr>
    </w:p>
    <w:sectPr w:rsidR="00F521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65B7"/>
    <w:multiLevelType w:val="hybridMultilevel"/>
    <w:tmpl w:val="880A6DBA"/>
    <w:lvl w:ilvl="0" w:tplc="70CEEA70">
      <w:start w:val="1"/>
      <w:numFmt w:val="lowerLetter"/>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
    <w:nsid w:val="064355F4"/>
    <w:multiLevelType w:val="hybridMultilevel"/>
    <w:tmpl w:val="6DCA4B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C52A06"/>
    <w:multiLevelType w:val="hybridMultilevel"/>
    <w:tmpl w:val="E05CB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AF100A3"/>
    <w:multiLevelType w:val="hybridMultilevel"/>
    <w:tmpl w:val="44EC67E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136A0E3D"/>
    <w:multiLevelType w:val="hybridMultilevel"/>
    <w:tmpl w:val="B5BEC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622DFC"/>
    <w:multiLevelType w:val="hybridMultilevel"/>
    <w:tmpl w:val="C47A3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5D633E6"/>
    <w:multiLevelType w:val="hybridMultilevel"/>
    <w:tmpl w:val="7F2299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257347C"/>
    <w:multiLevelType w:val="hybridMultilevel"/>
    <w:tmpl w:val="A9606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32C4321"/>
    <w:multiLevelType w:val="hybridMultilevel"/>
    <w:tmpl w:val="312E37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35670C1"/>
    <w:multiLevelType w:val="hybridMultilevel"/>
    <w:tmpl w:val="C276A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492724E"/>
    <w:multiLevelType w:val="hybridMultilevel"/>
    <w:tmpl w:val="61B86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7335FA9"/>
    <w:multiLevelType w:val="hybridMultilevel"/>
    <w:tmpl w:val="27C06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C36FB1"/>
    <w:multiLevelType w:val="hybridMultilevel"/>
    <w:tmpl w:val="42C62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4"/>
  </w:num>
  <w:num w:numId="5">
    <w:abstractNumId w:val="8"/>
  </w:num>
  <w:num w:numId="6">
    <w:abstractNumId w:val="6"/>
  </w:num>
  <w:num w:numId="7">
    <w:abstractNumId w:val="5"/>
  </w:num>
  <w:num w:numId="8">
    <w:abstractNumId w:val="7"/>
  </w:num>
  <w:num w:numId="9">
    <w:abstractNumId w:val="11"/>
  </w:num>
  <w:num w:numId="10">
    <w:abstractNumId w:val="2"/>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92"/>
    <w:rsid w:val="00023F97"/>
    <w:rsid w:val="00040D03"/>
    <w:rsid w:val="0005325D"/>
    <w:rsid w:val="00055ACD"/>
    <w:rsid w:val="000737E7"/>
    <w:rsid w:val="0007408A"/>
    <w:rsid w:val="00161DDE"/>
    <w:rsid w:val="001A5B65"/>
    <w:rsid w:val="002155A3"/>
    <w:rsid w:val="00217603"/>
    <w:rsid w:val="00225531"/>
    <w:rsid w:val="00231637"/>
    <w:rsid w:val="00252F1B"/>
    <w:rsid w:val="002675BF"/>
    <w:rsid w:val="00271B1F"/>
    <w:rsid w:val="002C3234"/>
    <w:rsid w:val="002D62FE"/>
    <w:rsid w:val="002E3DF0"/>
    <w:rsid w:val="00390DEE"/>
    <w:rsid w:val="00397680"/>
    <w:rsid w:val="003C232C"/>
    <w:rsid w:val="003C32F8"/>
    <w:rsid w:val="004143C9"/>
    <w:rsid w:val="00421B65"/>
    <w:rsid w:val="004379D2"/>
    <w:rsid w:val="0045458A"/>
    <w:rsid w:val="00465BFC"/>
    <w:rsid w:val="00493C38"/>
    <w:rsid w:val="004A22E5"/>
    <w:rsid w:val="004C2592"/>
    <w:rsid w:val="004D5A1F"/>
    <w:rsid w:val="004F1410"/>
    <w:rsid w:val="004F1F37"/>
    <w:rsid w:val="005074C5"/>
    <w:rsid w:val="0052437F"/>
    <w:rsid w:val="00534651"/>
    <w:rsid w:val="00535065"/>
    <w:rsid w:val="005525E0"/>
    <w:rsid w:val="00555875"/>
    <w:rsid w:val="005578D7"/>
    <w:rsid w:val="0058729C"/>
    <w:rsid w:val="005A1BB5"/>
    <w:rsid w:val="005C2E0C"/>
    <w:rsid w:val="005C38DC"/>
    <w:rsid w:val="005D0326"/>
    <w:rsid w:val="005F0BD3"/>
    <w:rsid w:val="00610137"/>
    <w:rsid w:val="00640523"/>
    <w:rsid w:val="00656F82"/>
    <w:rsid w:val="00664791"/>
    <w:rsid w:val="006731D3"/>
    <w:rsid w:val="006D49AE"/>
    <w:rsid w:val="006E4430"/>
    <w:rsid w:val="006E6312"/>
    <w:rsid w:val="007043E3"/>
    <w:rsid w:val="007318E8"/>
    <w:rsid w:val="007426A9"/>
    <w:rsid w:val="00763BD8"/>
    <w:rsid w:val="00767A2A"/>
    <w:rsid w:val="007D7A8D"/>
    <w:rsid w:val="007F0B83"/>
    <w:rsid w:val="00800D8E"/>
    <w:rsid w:val="00801F31"/>
    <w:rsid w:val="008305F3"/>
    <w:rsid w:val="008D485F"/>
    <w:rsid w:val="009161BD"/>
    <w:rsid w:val="00977697"/>
    <w:rsid w:val="00977EDC"/>
    <w:rsid w:val="00983CCC"/>
    <w:rsid w:val="009B405E"/>
    <w:rsid w:val="009B4219"/>
    <w:rsid w:val="009D1AF0"/>
    <w:rsid w:val="00A027DF"/>
    <w:rsid w:val="00A0320F"/>
    <w:rsid w:val="00A2027D"/>
    <w:rsid w:val="00A22A87"/>
    <w:rsid w:val="00A515EB"/>
    <w:rsid w:val="00A62D77"/>
    <w:rsid w:val="00A73521"/>
    <w:rsid w:val="00AA46EB"/>
    <w:rsid w:val="00AB2F92"/>
    <w:rsid w:val="00AB7037"/>
    <w:rsid w:val="00AC6B7B"/>
    <w:rsid w:val="00AD1415"/>
    <w:rsid w:val="00AE27C4"/>
    <w:rsid w:val="00B03D9E"/>
    <w:rsid w:val="00B054FF"/>
    <w:rsid w:val="00B45FDE"/>
    <w:rsid w:val="00B71047"/>
    <w:rsid w:val="00C002F4"/>
    <w:rsid w:val="00C806F9"/>
    <w:rsid w:val="00C80DBC"/>
    <w:rsid w:val="00C81E95"/>
    <w:rsid w:val="00CC3BC1"/>
    <w:rsid w:val="00CE1876"/>
    <w:rsid w:val="00D03395"/>
    <w:rsid w:val="00D2072F"/>
    <w:rsid w:val="00D321BD"/>
    <w:rsid w:val="00D5056D"/>
    <w:rsid w:val="00DA0658"/>
    <w:rsid w:val="00DC599D"/>
    <w:rsid w:val="00DF5590"/>
    <w:rsid w:val="00E14ADF"/>
    <w:rsid w:val="00E17A36"/>
    <w:rsid w:val="00E659A2"/>
    <w:rsid w:val="00E71085"/>
    <w:rsid w:val="00EC31EF"/>
    <w:rsid w:val="00F06437"/>
    <w:rsid w:val="00F30446"/>
    <w:rsid w:val="00F363FD"/>
    <w:rsid w:val="00F52159"/>
    <w:rsid w:val="00F97E1A"/>
    <w:rsid w:val="00FD245F"/>
    <w:rsid w:val="00FE1FCC"/>
    <w:rsid w:val="00FF32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4FBF-FDF6-4F8C-9216-2926AED7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7E1A"/>
    <w:pPr>
      <w:ind w:left="720"/>
      <w:contextualSpacing/>
    </w:pPr>
  </w:style>
  <w:style w:type="table" w:styleId="Tabelacomgrade">
    <w:name w:val="Table Grid"/>
    <w:basedOn w:val="Tabelanormal"/>
    <w:uiPriority w:val="39"/>
    <w:rsid w:val="004379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7D7A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7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0.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15</Pages>
  <Words>3963</Words>
  <Characters>21404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72</cp:revision>
  <dcterms:created xsi:type="dcterms:W3CDTF">2013-12-14T11:50:00Z</dcterms:created>
  <dcterms:modified xsi:type="dcterms:W3CDTF">2014-01-29T19:40:00Z</dcterms:modified>
</cp:coreProperties>
</file>