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B6" w:rsidRDefault="00924295">
      <w:r>
        <w:t>Trabalhos futuros</w:t>
      </w:r>
    </w:p>
    <w:p w:rsidR="00924295" w:rsidRDefault="00924295" w:rsidP="00924295">
      <w:pPr>
        <w:pStyle w:val="PargrafodaLista"/>
        <w:numPr>
          <w:ilvl w:val="0"/>
          <w:numId w:val="1"/>
        </w:numPr>
      </w:pPr>
      <w:r>
        <w:t xml:space="preserve">Na recuperação dos casos similares, usar algoritmos genéticos para otimizar na recuperação do melhor caso. Isso é devido, pois na recuperação dos casos similares, ser possível ser retornado muitos casos similares e, isso dificultaria, por parte do usuário, a escolha da melhor solução. </w:t>
      </w:r>
    </w:p>
    <w:p w:rsidR="00924295" w:rsidRDefault="00924295" w:rsidP="00924295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  </w:t>
      </w:r>
    </w:p>
    <w:sectPr w:rsidR="00924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80437"/>
    <w:multiLevelType w:val="hybridMultilevel"/>
    <w:tmpl w:val="E15C03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95"/>
    <w:rsid w:val="00924295"/>
    <w:rsid w:val="00F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5FB6F-4CE6-4F43-A71A-15278D25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</cp:revision>
  <dcterms:created xsi:type="dcterms:W3CDTF">2014-05-16T12:57:00Z</dcterms:created>
  <dcterms:modified xsi:type="dcterms:W3CDTF">2014-05-16T13:01:00Z</dcterms:modified>
</cp:coreProperties>
</file>