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787F" w14:textId="77777777" w:rsidR="001D2D17" w:rsidRDefault="001D2D17" w:rsidP="007E2FE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  <w:r>
        <w:rPr>
          <w:rFonts w:ascii="Tahoma" w:eastAsia="Times New Roman" w:hAnsi="Tahoma" w:cs="Tahoma"/>
          <w:color w:val="FF0000"/>
          <w:sz w:val="36"/>
          <w:szCs w:val="36"/>
          <w:lang w:eastAsia="es-SV"/>
        </w:rPr>
        <w:t>Para el proceso de ambos modelos de dispositivos se tiene que garantizar que estén conectados de preferencia a un inyector PoE.</w:t>
      </w:r>
    </w:p>
    <w:p w14:paraId="1BF0A7AF" w14:textId="77777777" w:rsidR="007E2FEB" w:rsidRPr="007E2FEB" w:rsidRDefault="007E2FEB" w:rsidP="007E2FE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  <w:r w:rsidRPr="007E2FEB">
        <w:rPr>
          <w:rFonts w:ascii="Tahoma" w:eastAsia="Times New Roman" w:hAnsi="Tahoma" w:cs="Tahoma"/>
          <w:color w:val="FF0000"/>
          <w:sz w:val="36"/>
          <w:szCs w:val="36"/>
          <w:lang w:eastAsia="es-SV"/>
        </w:rPr>
        <w:t>Access Point Ubiquiti U6MESH doble banda 5 Ghz</w:t>
      </w:r>
    </w:p>
    <w:p w14:paraId="7A5DAEAD" w14:textId="77777777" w:rsidR="00EB22B8" w:rsidRPr="001D2D17" w:rsidRDefault="00EB22B8" w:rsidP="001D2D17">
      <w:pPr>
        <w:rPr>
          <w:b/>
          <w:sz w:val="28"/>
        </w:rPr>
      </w:pPr>
      <w:r w:rsidRPr="001D2D17">
        <w:rPr>
          <w:b/>
          <w:sz w:val="28"/>
        </w:rPr>
        <w:t>Pasos para configurar el U6 Mesh como repetidor (Wireless Uplink)</w:t>
      </w:r>
    </w:p>
    <w:p w14:paraId="77031556" w14:textId="77777777" w:rsidR="00EB22B8" w:rsidRPr="001D2D17" w:rsidRDefault="00EB22B8" w:rsidP="001D2D17">
      <w:pPr>
        <w:rPr>
          <w:b/>
        </w:rPr>
      </w:pPr>
      <w:r w:rsidRPr="001D2D17">
        <w:rPr>
          <w:b/>
        </w:rPr>
        <w:t>1. Adoptar el AP principal</w:t>
      </w:r>
    </w:p>
    <w:p w14:paraId="4C567310" w14:textId="77777777" w:rsidR="00EB22B8" w:rsidRPr="00EB22B8" w:rsidRDefault="00EB22B8" w:rsidP="00EB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Conéctalo al UniFi Controller y 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realice la configuración 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normalmente.</w:t>
      </w:r>
    </w:p>
    <w:p w14:paraId="2B88F92A" w14:textId="77777777" w:rsidR="00EB22B8" w:rsidRPr="001D2D17" w:rsidRDefault="00EB22B8" w:rsidP="001D2D17">
      <w:pPr>
        <w:rPr>
          <w:b/>
        </w:rPr>
      </w:pPr>
      <w:r w:rsidRPr="001D2D17">
        <w:rPr>
          <w:b/>
        </w:rPr>
        <w:t xml:space="preserve">2. </w:t>
      </w:r>
      <w:r w:rsidR="009C4CCB" w:rsidRPr="001D2D17">
        <w:rPr>
          <w:b/>
        </w:rPr>
        <w:t xml:space="preserve">Conectar </w:t>
      </w:r>
      <w:r w:rsidRPr="001D2D17">
        <w:rPr>
          <w:b/>
        </w:rPr>
        <w:t>el U6 Mesh</w:t>
      </w:r>
      <w:r w:rsidR="009C4CCB" w:rsidRPr="001D2D17">
        <w:rPr>
          <w:b/>
        </w:rPr>
        <w:t xml:space="preserve"> al adaptadore PoE</w:t>
      </w:r>
    </w:p>
    <w:p w14:paraId="40CB9D9E" w14:textId="4FB2B678" w:rsidR="00EB22B8" w:rsidRPr="00EB22B8" w:rsidRDefault="00EB22B8" w:rsidP="00EB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Enciéndelo usando un adaptador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PoE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o puede ser un SWICH que tenga puertos POE.</w:t>
      </w:r>
    </w:p>
    <w:p w14:paraId="5E6A9CAD" w14:textId="77777777" w:rsidR="00EB22B8" w:rsidRPr="00EB22B8" w:rsidRDefault="00EB22B8" w:rsidP="00EB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U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bique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dentro del rango de la red </w:t>
      </w:r>
      <w:r w:rsidRPr="00EB22B8">
        <w:rPr>
          <w:rFonts w:ascii="Times New Roman" w:eastAsia="Times New Roman" w:hAnsi="Times New Roman" w:cs="Times New Roman"/>
          <w:b/>
          <w:sz w:val="24"/>
          <w:szCs w:val="24"/>
          <w:lang w:eastAsia="es-SV"/>
        </w:rPr>
        <w:t>Wi-Fi del AP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principal.</w:t>
      </w:r>
    </w:p>
    <w:p w14:paraId="3B09705D" w14:textId="77777777" w:rsidR="00EB22B8" w:rsidRPr="001D2D17" w:rsidRDefault="00EB22B8" w:rsidP="001D2D17">
      <w:pPr>
        <w:rPr>
          <w:b/>
        </w:rPr>
      </w:pPr>
      <w:r w:rsidRPr="001D2D17">
        <w:rPr>
          <w:b/>
        </w:rPr>
        <w:t>3. Habilitar “Wireless Uplink”</w:t>
      </w:r>
    </w:p>
    <w:p w14:paraId="74287F9E" w14:textId="59C09E0F" w:rsidR="00EB22B8" w:rsidRPr="00EB22B8" w:rsidRDefault="00EB22B8" w:rsidP="00EB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En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UniFi Controller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acceda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a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Settings</w:t>
      </w:r>
      <w:r w:rsid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(Configuración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</w:t>
      </w:r>
      <w:r w:rsid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---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Site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(Sitio)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50B4B673" w14:textId="763472B6" w:rsidR="00EB22B8" w:rsidRPr="00EB22B8" w:rsidRDefault="00EB22B8" w:rsidP="00EB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Activ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>e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la opción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Enable wireless meshing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>, si el modelo no la tiene investigue las características de su dispositivo.</w:t>
      </w:r>
    </w:p>
    <w:p w14:paraId="3FC842E7" w14:textId="70E8B033" w:rsidR="00EB22B8" w:rsidRPr="001D2D17" w:rsidRDefault="00EB22B8" w:rsidP="001D2D17">
      <w:pPr>
        <w:rPr>
          <w:b/>
        </w:rPr>
      </w:pPr>
      <w:r w:rsidRPr="001D2D17">
        <w:rPr>
          <w:b/>
        </w:rPr>
        <w:t xml:space="preserve">4. Adoptar el U6 Mesh sin </w:t>
      </w:r>
      <w:r w:rsidR="009C4CCB" w:rsidRPr="001D2D17">
        <w:rPr>
          <w:b/>
        </w:rPr>
        <w:t xml:space="preserve">utilizar </w:t>
      </w:r>
      <w:r w:rsidRPr="001D2D17">
        <w:rPr>
          <w:b/>
        </w:rPr>
        <w:t>cable</w:t>
      </w:r>
      <w:r w:rsidR="0084342C">
        <w:rPr>
          <w:b/>
        </w:rPr>
        <w:t xml:space="preserve"> (ESTE NO TIENE QUE ESTAR CONECTADO A LA RED.</w:t>
      </w:r>
    </w:p>
    <w:p w14:paraId="00BB6BB1" w14:textId="77777777" w:rsidR="00EB22B8" w:rsidRPr="00EB22B8" w:rsidRDefault="00EB22B8" w:rsidP="00EB2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Una vez encendido, el U6 Mesh buscará automáticamente un AP cableado cercano con “Wireless Uplink” activado.</w:t>
      </w:r>
    </w:p>
    <w:p w14:paraId="311F1BA0" w14:textId="4340B4A4" w:rsidR="00EB22B8" w:rsidRPr="00EB22B8" w:rsidRDefault="00EB22B8" w:rsidP="00EB2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En el UniFi Controller, 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acceda a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Devices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y seleccion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>e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el U6 Mesh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(O el nombre que usted le haya asignado).</w:t>
      </w:r>
    </w:p>
    <w:p w14:paraId="1173970E" w14:textId="593B9A10" w:rsidR="00EB22B8" w:rsidRPr="00EB22B8" w:rsidRDefault="00EB22B8" w:rsidP="00EB2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Ha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ga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clic en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Adopt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ADOPTAR).</w:t>
      </w:r>
    </w:p>
    <w:p w14:paraId="1A76AF78" w14:textId="77777777" w:rsidR="00EB22B8" w:rsidRPr="001D2D17" w:rsidRDefault="00EB22B8" w:rsidP="001D2D17">
      <w:pPr>
        <w:rPr>
          <w:b/>
        </w:rPr>
      </w:pPr>
      <w:r w:rsidRPr="001D2D17">
        <w:rPr>
          <w:b/>
        </w:rPr>
        <w:t>5. Verificar la conexión inalámbrica</w:t>
      </w:r>
    </w:p>
    <w:p w14:paraId="56365357" w14:textId="77777777" w:rsidR="00EB22B8" w:rsidRPr="00EB22B8" w:rsidRDefault="00EB22B8" w:rsidP="00EB22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En el UniFi Controller, revi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se 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que el U6 Mesh aparece conectado bajo la pestaña </w:t>
      </w:r>
      <w:r w:rsidRPr="00EB22B8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Topology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7D281066" w14:textId="77777777" w:rsidR="00EB22B8" w:rsidRPr="00EB22B8" w:rsidRDefault="00EB22B8" w:rsidP="00EB22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>Si la conexión es débil, prueb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e</w:t>
      </w:r>
      <w:r w:rsidRPr="00EB22B8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reubicar el U6 Mesh</w:t>
      </w:r>
      <w:r w:rsid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, en una mejor ubicación para garantizar una señal limpia y estable. </w:t>
      </w:r>
    </w:p>
    <w:p w14:paraId="050A0ED9" w14:textId="77777777" w:rsidR="00EB22B8" w:rsidRDefault="00EB22B8" w:rsidP="007E2FE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</w:p>
    <w:p w14:paraId="6DE83C9F" w14:textId="77777777" w:rsidR="009C4CCB" w:rsidRDefault="009C4CCB" w:rsidP="007E2FE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</w:p>
    <w:p w14:paraId="7211BDDA" w14:textId="77777777" w:rsidR="009C4CCB" w:rsidRDefault="009C4CCB" w:rsidP="009C4CC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  <w:r w:rsidRPr="007E2FEB">
        <w:rPr>
          <w:rFonts w:ascii="Tahoma" w:eastAsia="Times New Roman" w:hAnsi="Tahoma" w:cs="Tahoma"/>
          <w:color w:val="FF0000"/>
          <w:sz w:val="36"/>
          <w:szCs w:val="36"/>
          <w:lang w:eastAsia="es-SV"/>
        </w:rPr>
        <w:lastRenderedPageBreak/>
        <w:t xml:space="preserve">Access Point para Mesh en Exterior </w:t>
      </w:r>
    </w:p>
    <w:p w14:paraId="2DAD4B09" w14:textId="77777777" w:rsidR="009C4CCB" w:rsidRPr="001D2D17" w:rsidRDefault="009C4CCB" w:rsidP="001D2D17">
      <w:pPr>
        <w:rPr>
          <w:b/>
          <w:lang w:eastAsia="es-SV"/>
        </w:rPr>
      </w:pPr>
      <w:r w:rsidRPr="001D2D17">
        <w:rPr>
          <w:b/>
          <w:lang w:eastAsia="es-SV"/>
        </w:rPr>
        <w:t xml:space="preserve">1. Verificar </w:t>
      </w:r>
      <w:r w:rsidRPr="001D2D17">
        <w:rPr>
          <w:b/>
        </w:rPr>
        <w:t>compatibilidad</w:t>
      </w:r>
    </w:p>
    <w:p w14:paraId="6C245A6E" w14:textId="77777777" w:rsidR="009C4CCB" w:rsidRPr="009C4CCB" w:rsidRDefault="009C4CCB" w:rsidP="009C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Aseg</w:t>
      </w: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t>uré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que los AP admitan 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modo Mesh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. Algunas marcas populares </w:t>
      </w: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t>son:</w:t>
      </w:r>
    </w:p>
    <w:p w14:paraId="49AE16B6" w14:textId="77777777" w:rsidR="009C4CCB" w:rsidRPr="009C4CCB" w:rsidRDefault="009C4CCB" w:rsidP="009C4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Ubiquiti UniFi</w:t>
      </w:r>
    </w:p>
    <w:p w14:paraId="36AA1B8F" w14:textId="77777777" w:rsidR="009C4CCB" w:rsidRPr="009C4CCB" w:rsidRDefault="009C4CCB" w:rsidP="009C4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TP-Link Omada</w:t>
      </w:r>
    </w:p>
    <w:p w14:paraId="36F015D1" w14:textId="77777777" w:rsidR="009C4CCB" w:rsidRPr="009C4CCB" w:rsidRDefault="009C4CCB" w:rsidP="009C4C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Cisco Meraki</w:t>
      </w:r>
    </w:p>
    <w:p w14:paraId="3381B6BD" w14:textId="77777777" w:rsidR="009C4CCB" w:rsidRPr="009C4CCB" w:rsidRDefault="009C4CCB" w:rsidP="009C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Algunas marcas requieren que todos los AP sean del mismo fabricante para formar una red Mesh.</w:t>
      </w:r>
    </w:p>
    <w:p w14:paraId="124C32E6" w14:textId="77777777" w:rsidR="009C4CCB" w:rsidRPr="001D2D17" w:rsidRDefault="009C4CCB" w:rsidP="001D2D17">
      <w:pPr>
        <w:rPr>
          <w:b/>
        </w:rPr>
      </w:pPr>
      <w:r w:rsidRPr="001D2D17">
        <w:rPr>
          <w:b/>
        </w:rPr>
        <w:t>2. Configurar el AP Principal (Root AP)</w:t>
      </w:r>
    </w:p>
    <w:p w14:paraId="10496AEA" w14:textId="77777777" w:rsidR="009C4CCB" w:rsidRPr="009C4CCB" w:rsidRDefault="009C4CCB" w:rsidP="009C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Este</w:t>
      </w: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garantice que sea 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el AP conectado al router mediante cable Ethernet</w:t>
      </w: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o conectado directamente a un punto de red cableado.</w:t>
      </w:r>
    </w:p>
    <w:p w14:paraId="6B973FD0" w14:textId="77777777" w:rsidR="009C4CCB" w:rsidRPr="009C4CCB" w:rsidRDefault="009C4CCB" w:rsidP="009C4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Accede a la configuración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del AP mediante </w:t>
      </w: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t>la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interfaz web o controlador en la nube.</w:t>
      </w:r>
    </w:p>
    <w:p w14:paraId="2478003B" w14:textId="77777777" w:rsidR="009C4CCB" w:rsidRPr="009C4CCB" w:rsidRDefault="009C4CCB" w:rsidP="009C4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Habilita la función Mesh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(si aplica).</w:t>
      </w:r>
    </w:p>
    <w:p w14:paraId="2AADA00A" w14:textId="77777777" w:rsidR="009C4CCB" w:rsidRPr="009C4CCB" w:rsidRDefault="009C4CCB" w:rsidP="009C4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Configura el SSID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(Nombre que será visible para el usuario)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y seguridad WiFi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61E179D8" w14:textId="77777777" w:rsidR="009C4CCB" w:rsidRPr="009C4CCB" w:rsidRDefault="009C4CCB" w:rsidP="009C4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Asign</w:t>
      </w:r>
      <w:r w:rsidR="00D93B47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una IP estática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dentro del rango de la red</w:t>
      </w:r>
      <w:r w:rsidR="00D93B47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o garantice que la red a la que esté conectado tenga conectividad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220C47FC" w14:textId="77777777" w:rsidR="009C4CCB" w:rsidRPr="009C4CCB" w:rsidRDefault="009C4CCB" w:rsidP="009C4C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Guarda</w:t>
      </w:r>
      <w:r w:rsidR="00D93B47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los cambios y reinicia</w:t>
      </w:r>
      <w:r w:rsidR="00D93B47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para que las configuraciones tengan efecto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4C325355" w14:textId="77777777" w:rsidR="009C4CCB" w:rsidRPr="001D2D17" w:rsidRDefault="009C4CCB" w:rsidP="001D2D17">
      <w:pPr>
        <w:rPr>
          <w:b/>
        </w:rPr>
      </w:pPr>
      <w:r w:rsidRPr="001D2D17">
        <w:rPr>
          <w:b/>
        </w:rPr>
        <w:t xml:space="preserve">3. Configurar el AP Secundario </w:t>
      </w:r>
      <w:r w:rsidR="00D93B47" w:rsidRPr="001D2D17">
        <w:rPr>
          <w:b/>
        </w:rPr>
        <w:t xml:space="preserve">como repetidor </w:t>
      </w:r>
      <w:r w:rsidRPr="001D2D17">
        <w:rPr>
          <w:b/>
        </w:rPr>
        <w:t>(Mesh Repeater)</w:t>
      </w:r>
    </w:p>
    <w:p w14:paraId="41B3B3FA" w14:textId="77777777" w:rsidR="009C4CCB" w:rsidRPr="009C4CCB" w:rsidRDefault="009C4CCB" w:rsidP="009C4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Este AP </w:t>
      </w:r>
      <w:r w:rsidR="00D93B47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será el 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que </w:t>
      </w:r>
      <w:r w:rsidR="00D93B47">
        <w:rPr>
          <w:rFonts w:ascii="Times New Roman" w:eastAsia="Times New Roman" w:hAnsi="Times New Roman" w:cs="Times New Roman"/>
          <w:sz w:val="24"/>
          <w:szCs w:val="24"/>
          <w:lang w:eastAsia="es-SV"/>
        </w:rPr>
        <w:t>realizará la función de re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petidor en el exterior.</w:t>
      </w:r>
    </w:p>
    <w:p w14:paraId="260C5E54" w14:textId="77777777" w:rsidR="009C4CCB" w:rsidRPr="009C4CCB" w:rsidRDefault="00D93B47" w:rsidP="009C4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De preferencia r</w:t>
      </w:r>
      <w:r w:rsidR="009C4CCB"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esetea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</w:t>
      </w:r>
      <w:r w:rsidR="009C4CCB"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el AP secundario a valores de fábrica</w:t>
      </w:r>
      <w:r w:rsidR="009C4CCB"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438B948E" w14:textId="77777777" w:rsidR="009C4CCB" w:rsidRPr="009C4CCB" w:rsidRDefault="009C4CCB" w:rsidP="009C4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Accede a la configuración del AP secundario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mediante la interfaz web o controlador.</w:t>
      </w:r>
    </w:p>
    <w:p w14:paraId="5CCEF5D5" w14:textId="5FC4A0CE" w:rsidR="009C4CCB" w:rsidRPr="009C4CCB" w:rsidRDefault="009C4CCB" w:rsidP="009C4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Activ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el modo Mesh o Repetidor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(algunas marcas requieren que se haga desde el controlador).</w:t>
      </w:r>
    </w:p>
    <w:p w14:paraId="0AB9DBF3" w14:textId="77777777" w:rsidR="009C4CCB" w:rsidRPr="009C4CCB" w:rsidRDefault="009C4CCB" w:rsidP="009C4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Conéctalo al AP principal: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</w:t>
      </w:r>
    </w:p>
    <w:p w14:paraId="1737BE84" w14:textId="77777777" w:rsidR="009C4CCB" w:rsidRPr="009C4CCB" w:rsidRDefault="009C4CCB" w:rsidP="009C4C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 el AP tiene 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modo Mesh automático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, detectará la red y se enlazará.</w:t>
      </w:r>
    </w:p>
    <w:p w14:paraId="50947B22" w14:textId="77777777" w:rsidR="009C4CCB" w:rsidRPr="009C4CCB" w:rsidRDefault="009C4CCB" w:rsidP="009C4C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SV"/>
        </w:rPr>
      </w:pP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Si no, configura 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manualmente el SSID y la clave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igual a la del </w:t>
      </w:r>
      <w:r w:rsidRPr="009C4CCB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SV"/>
        </w:rPr>
        <w:t>AP principal.</w:t>
      </w:r>
    </w:p>
    <w:p w14:paraId="6B44B57E" w14:textId="77777777" w:rsidR="009C4CCB" w:rsidRPr="009C4CCB" w:rsidRDefault="009C4CCB" w:rsidP="009C4C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Verifica</w:t>
      </w:r>
      <w:r w:rsidR="00D93B47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la señal y ajusta la ubicación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del AP secundario para una mejor </w:t>
      </w:r>
      <w:r w:rsidR="00D93B47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recepción de señal y así garantizar una mayor 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cobertura.</w:t>
      </w:r>
    </w:p>
    <w:p w14:paraId="45F3A36D" w14:textId="77777777" w:rsidR="009C4CCB" w:rsidRPr="001D2D17" w:rsidRDefault="009C4CCB" w:rsidP="001D2D17">
      <w:pPr>
        <w:rPr>
          <w:b/>
        </w:rPr>
      </w:pPr>
      <w:r w:rsidRPr="001D2D17">
        <w:rPr>
          <w:b/>
        </w:rPr>
        <w:t>4. Pruebas y Ajustes</w:t>
      </w:r>
    </w:p>
    <w:p w14:paraId="2ED161CB" w14:textId="77777777" w:rsidR="009C4CCB" w:rsidRPr="009C4CCB" w:rsidRDefault="009C4CCB" w:rsidP="009C4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M</w:t>
      </w:r>
      <w:r w:rsidR="00D93B47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edir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la señal WiFi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con herramientas como 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WiFi Analyzer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>.</w:t>
      </w:r>
    </w:p>
    <w:p w14:paraId="31A17061" w14:textId="5E922E5A" w:rsidR="009C4CCB" w:rsidRPr="009C4CCB" w:rsidRDefault="009C4CCB" w:rsidP="009C4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Optimiza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r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la ubicación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del AP secundario para evitar interferencias.</w:t>
      </w:r>
    </w:p>
    <w:p w14:paraId="19610598" w14:textId="346404CE" w:rsidR="009C4CCB" w:rsidRPr="009C4CCB" w:rsidRDefault="009C4CCB" w:rsidP="009C4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lastRenderedPageBreak/>
        <w:t>Configur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canales WiFi manualmente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si hay congestión en 2.4 GHz o 5 GHz.</w:t>
      </w:r>
    </w:p>
    <w:p w14:paraId="3A204F38" w14:textId="3ED4AC2F" w:rsidR="009C4CCB" w:rsidRPr="009C4CCB" w:rsidRDefault="009C4CCB" w:rsidP="009C4C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Habilit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e</w:t>
      </w:r>
      <w:r w:rsidRPr="009C4CCB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 xml:space="preserve"> Fast Roaming</w:t>
      </w:r>
      <w:r w:rsidRPr="009C4CCB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(802.11r) para mejor transición entre APs.</w:t>
      </w:r>
      <w:r w:rsidR="0084342C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</w:t>
      </w:r>
      <w:r w:rsidR="0084342C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</w:rPr>
        <w:t>(Verificar si su dispositivo tiene esta opción, si no la tiene trabaje con las opciones por defecto).</w:t>
      </w:r>
    </w:p>
    <w:p w14:paraId="048BD743" w14:textId="77777777" w:rsidR="009C4CCB" w:rsidRPr="007E2FEB" w:rsidRDefault="009C4CCB" w:rsidP="007E2FEB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FF0000"/>
          <w:sz w:val="36"/>
          <w:szCs w:val="36"/>
          <w:lang w:eastAsia="es-SV"/>
        </w:rPr>
      </w:pPr>
    </w:p>
    <w:p w14:paraId="03CDD67F" w14:textId="77777777" w:rsidR="0091423F" w:rsidRDefault="0091423F"/>
    <w:sectPr w:rsidR="00914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375"/>
    <w:multiLevelType w:val="multilevel"/>
    <w:tmpl w:val="B06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23F4"/>
    <w:multiLevelType w:val="multilevel"/>
    <w:tmpl w:val="140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ABA"/>
    <w:multiLevelType w:val="multilevel"/>
    <w:tmpl w:val="53E0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C6964"/>
    <w:multiLevelType w:val="multilevel"/>
    <w:tmpl w:val="FBB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53957"/>
    <w:multiLevelType w:val="multilevel"/>
    <w:tmpl w:val="FDE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41FE8"/>
    <w:multiLevelType w:val="multilevel"/>
    <w:tmpl w:val="5DB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36D62"/>
    <w:multiLevelType w:val="multilevel"/>
    <w:tmpl w:val="2A2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00066"/>
    <w:multiLevelType w:val="multilevel"/>
    <w:tmpl w:val="E08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A7800"/>
    <w:multiLevelType w:val="multilevel"/>
    <w:tmpl w:val="5458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F85956"/>
    <w:multiLevelType w:val="multilevel"/>
    <w:tmpl w:val="F034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662307">
    <w:abstractNumId w:val="0"/>
  </w:num>
  <w:num w:numId="2" w16cid:durableId="61293515">
    <w:abstractNumId w:val="3"/>
  </w:num>
  <w:num w:numId="3" w16cid:durableId="916129846">
    <w:abstractNumId w:val="6"/>
  </w:num>
  <w:num w:numId="4" w16cid:durableId="1757361049">
    <w:abstractNumId w:val="1"/>
  </w:num>
  <w:num w:numId="5" w16cid:durableId="1167206119">
    <w:abstractNumId w:val="7"/>
  </w:num>
  <w:num w:numId="6" w16cid:durableId="1527598515">
    <w:abstractNumId w:val="2"/>
  </w:num>
  <w:num w:numId="7" w16cid:durableId="1849561884">
    <w:abstractNumId w:val="5"/>
  </w:num>
  <w:num w:numId="8" w16cid:durableId="795950900">
    <w:abstractNumId w:val="9"/>
  </w:num>
  <w:num w:numId="9" w16cid:durableId="1303658346">
    <w:abstractNumId w:val="8"/>
  </w:num>
  <w:num w:numId="10" w16cid:durableId="110244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EB"/>
    <w:rsid w:val="000E1DF9"/>
    <w:rsid w:val="001D2D17"/>
    <w:rsid w:val="007E2FEB"/>
    <w:rsid w:val="0084342C"/>
    <w:rsid w:val="0091423F"/>
    <w:rsid w:val="009C4CCB"/>
    <w:rsid w:val="00D93B47"/>
    <w:rsid w:val="00EB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0A199"/>
  <w15:chartTrackingRefBased/>
  <w15:docId w15:val="{DA11D46E-5C08-4F08-9E8E-5205A534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B2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paragraph" w:styleId="Ttulo4">
    <w:name w:val="heading 4"/>
    <w:basedOn w:val="Normal"/>
    <w:link w:val="Ttulo4Car"/>
    <w:uiPriority w:val="9"/>
    <w:qFormat/>
    <w:rsid w:val="00EB2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22B8"/>
    <w:rPr>
      <w:rFonts w:ascii="Times New Roman" w:eastAsia="Times New Roman" w:hAnsi="Times New Roman" w:cs="Times New Roman"/>
      <w:b/>
      <w:bCs/>
      <w:sz w:val="27"/>
      <w:szCs w:val="27"/>
      <w:lang w:eastAsia="es-SV"/>
    </w:rPr>
  </w:style>
  <w:style w:type="character" w:customStyle="1" w:styleId="Ttulo4Car">
    <w:name w:val="Título 4 Car"/>
    <w:basedOn w:val="Fuentedeprrafopredeter"/>
    <w:link w:val="Ttulo4"/>
    <w:uiPriority w:val="9"/>
    <w:rsid w:val="00EB22B8"/>
    <w:rPr>
      <w:rFonts w:ascii="Times New Roman" w:eastAsia="Times New Roman" w:hAnsi="Times New Roman" w:cs="Times New Roman"/>
      <w:b/>
      <w:bCs/>
      <w:sz w:val="24"/>
      <w:szCs w:val="24"/>
      <w:lang w:eastAsia="es-SV"/>
    </w:rPr>
  </w:style>
  <w:style w:type="character" w:styleId="Fuerte">
    <w:name w:val="Strong"/>
    <w:basedOn w:val="Fuentedeprrafopredeter"/>
    <w:uiPriority w:val="22"/>
    <w:qFormat/>
    <w:rsid w:val="00EB22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4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2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8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fe078-f495-4a23-b41f-d561269fb1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05AFBDDD4CFB45803999EA80DE15AB" ma:contentTypeVersion="18" ma:contentTypeDescription="Crear nuevo documento." ma:contentTypeScope="" ma:versionID="e78be75e313a43923777da69b5117988">
  <xsd:schema xmlns:xsd="http://www.w3.org/2001/XMLSchema" xmlns:xs="http://www.w3.org/2001/XMLSchema" xmlns:p="http://schemas.microsoft.com/office/2006/metadata/properties" xmlns:ns3="c255e067-139e-41ca-8098-2264006cb843" xmlns:ns4="20afe078-f495-4a23-b41f-d561269fb138" targetNamespace="http://schemas.microsoft.com/office/2006/metadata/properties" ma:root="true" ma:fieldsID="910145e8d5ce4f99b89531aa13966c77" ns3:_="" ns4:_="">
    <xsd:import namespace="c255e067-139e-41ca-8098-2264006cb843"/>
    <xsd:import namespace="20afe078-f495-4a23-b41f-d561269fb13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5e067-139e-41ca-8098-2264006cb84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fe078-f495-4a23-b41f-d561269f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51EE5D-3EE8-40B0-B374-FB6364989C19}">
  <ds:schemaRefs>
    <ds:schemaRef ds:uri="http://schemas.microsoft.com/office/2006/metadata/properties"/>
    <ds:schemaRef ds:uri="http://schemas.microsoft.com/office/infopath/2007/PartnerControls"/>
    <ds:schemaRef ds:uri="20afe078-f495-4a23-b41f-d561269fb138"/>
  </ds:schemaRefs>
</ds:datastoreItem>
</file>

<file path=customXml/itemProps2.xml><?xml version="1.0" encoding="utf-8"?>
<ds:datastoreItem xmlns:ds="http://schemas.openxmlformats.org/officeDocument/2006/customXml" ds:itemID="{D6BF5658-9BBC-4206-86A7-E5F678A5C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9FC3A-AFD7-434C-A5F9-1D725A25A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5e067-139e-41ca-8098-2264006cb843"/>
    <ds:schemaRef ds:uri="20afe078-f495-4a23-b41f-d561269fb1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532</Words>
  <Characters>2678</Characters>
  <Application>Microsoft Office Word</Application>
  <DocSecurity>0</DocSecurity>
  <Lines>70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Antonio Salazar Aguilar</dc:creator>
  <cp:keywords/>
  <dc:description/>
  <cp:lastModifiedBy>RAFAEL ANTONIO SALAZAR AGUILAR</cp:lastModifiedBy>
  <cp:revision>2</cp:revision>
  <dcterms:created xsi:type="dcterms:W3CDTF">2025-03-11T20:39:00Z</dcterms:created>
  <dcterms:modified xsi:type="dcterms:W3CDTF">2026-03-24T23:38:00Z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0x0101007205AFBDDD4CFB45803999EA80DE15AB</vt:lpwstr>
  </property>
</Properties>
</file>