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045D" w14:textId="2E141B80" w:rsidR="00AD141D" w:rsidRPr="00A0596F" w:rsidRDefault="00AD141D" w:rsidP="00AD141D">
      <w:pPr>
        <w:jc w:val="center"/>
        <w:rPr>
          <w:rFonts w:ascii="Arial" w:hAnsi="Arial" w:cs="Arial"/>
          <w:b/>
          <w:sz w:val="24"/>
          <w:szCs w:val="24"/>
          <w:lang w:val="es-MX"/>
        </w:rPr>
      </w:pPr>
      <w:r w:rsidRPr="00A0596F">
        <w:rPr>
          <w:rFonts w:ascii="Arial" w:hAnsi="Arial" w:cs="Arial"/>
          <w:b/>
          <w:sz w:val="24"/>
          <w:szCs w:val="24"/>
          <w:lang w:val="es-MX"/>
        </w:rPr>
        <w:t>UNIVERSIDAD</w:t>
      </w:r>
      <w:r>
        <w:rPr>
          <w:rFonts w:ascii="Arial" w:hAnsi="Arial" w:cs="Arial"/>
          <w:b/>
          <w:sz w:val="24"/>
          <w:szCs w:val="24"/>
          <w:lang w:val="es-MX"/>
        </w:rPr>
        <w:t xml:space="preserve"> CATÓLICA DE EL SALVADOR</w:t>
      </w:r>
    </w:p>
    <w:p w14:paraId="791C25B8" w14:textId="5B889E07" w:rsidR="00AD141D" w:rsidRDefault="00AD141D" w:rsidP="00AD141D">
      <w:pPr>
        <w:jc w:val="center"/>
        <w:rPr>
          <w:rFonts w:ascii="Arial" w:hAnsi="Arial" w:cs="Arial"/>
          <w:b/>
          <w:sz w:val="24"/>
          <w:szCs w:val="24"/>
          <w:lang w:val="es-MX"/>
        </w:rPr>
      </w:pPr>
      <w:r w:rsidRPr="00A0596F">
        <w:rPr>
          <w:rFonts w:ascii="Arial" w:hAnsi="Arial" w:cs="Arial"/>
          <w:b/>
          <w:sz w:val="24"/>
          <w:szCs w:val="24"/>
          <w:lang w:val="es-MX"/>
        </w:rPr>
        <w:t xml:space="preserve">FACULTAD DE </w:t>
      </w:r>
      <w:r w:rsidR="00F3122D">
        <w:rPr>
          <w:rFonts w:ascii="Arial" w:hAnsi="Arial" w:cs="Arial"/>
          <w:b/>
          <w:sz w:val="24"/>
          <w:szCs w:val="24"/>
          <w:lang w:val="es-MX"/>
        </w:rPr>
        <w:t>INGENIERÍA Y ARQUITECTURA</w:t>
      </w:r>
    </w:p>
    <w:p w14:paraId="4E30A93C" w14:textId="4ED69E8B" w:rsidR="00AD141D" w:rsidRDefault="00AD141D" w:rsidP="00AD141D">
      <w:pPr>
        <w:jc w:val="center"/>
        <w:rPr>
          <w:rFonts w:ascii="Arial" w:hAnsi="Arial" w:cs="Arial"/>
          <w:b/>
          <w:sz w:val="24"/>
          <w:szCs w:val="24"/>
          <w:lang w:val="es-MX"/>
        </w:rPr>
      </w:pPr>
      <w:r>
        <w:rPr>
          <w:rFonts w:ascii="Arial" w:hAnsi="Arial" w:cs="Arial"/>
          <w:b/>
          <w:sz w:val="24"/>
          <w:szCs w:val="24"/>
          <w:lang w:val="es-MX"/>
        </w:rPr>
        <w:t>INGENIERÍA</w:t>
      </w:r>
      <w:r w:rsidR="00F3122D">
        <w:rPr>
          <w:rFonts w:ascii="Arial" w:hAnsi="Arial" w:cs="Arial"/>
          <w:b/>
          <w:sz w:val="24"/>
          <w:szCs w:val="24"/>
          <w:lang w:val="es-MX"/>
        </w:rPr>
        <w:t xml:space="preserve"> EN SISTEMAS INFORMÁTICOS</w:t>
      </w:r>
    </w:p>
    <w:p w14:paraId="31709113" w14:textId="4C74F871" w:rsidR="00AD141D" w:rsidRPr="00A0596F" w:rsidRDefault="00AD141D" w:rsidP="00AD141D">
      <w:pPr>
        <w:jc w:val="center"/>
        <w:rPr>
          <w:rFonts w:ascii="Arial" w:hAnsi="Arial" w:cs="Arial"/>
          <w:b/>
          <w:sz w:val="24"/>
          <w:szCs w:val="24"/>
          <w:lang w:val="es-MX"/>
        </w:rPr>
      </w:pPr>
      <w:r>
        <w:rPr>
          <w:noProof/>
        </w:rPr>
        <w:drawing>
          <wp:anchor distT="0" distB="0" distL="114300" distR="114300" simplePos="0" relativeHeight="251658240" behindDoc="0" locked="0" layoutInCell="1" allowOverlap="1" wp14:anchorId="7DE05EBC" wp14:editId="2B436E56">
            <wp:simplePos x="0" y="0"/>
            <wp:positionH relativeFrom="margin">
              <wp:align>center</wp:align>
            </wp:positionH>
            <wp:positionV relativeFrom="paragraph">
              <wp:posOffset>14605</wp:posOffset>
            </wp:positionV>
            <wp:extent cx="1694815" cy="1504950"/>
            <wp:effectExtent l="0" t="0" r="0" b="0"/>
            <wp:wrapSquare wrapText="bothSides"/>
            <wp:docPr id="3" name="Imagen 3" descr="UNICAES | Depto.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CAES | Depto. Idiomas"/>
                    <pic:cNvPicPr>
                      <a:picLocks noChangeAspect="1" noChangeArrowheads="1"/>
                    </pic:cNvPicPr>
                  </pic:nvPicPr>
                  <pic:blipFill rotWithShape="1">
                    <a:blip r:embed="rId8">
                      <a:extLst>
                        <a:ext uri="{28A0092B-C50C-407E-A947-70E740481C1C}">
                          <a14:useLocalDpi xmlns:a14="http://schemas.microsoft.com/office/drawing/2010/main" val="0"/>
                        </a:ext>
                      </a:extLst>
                    </a:blip>
                    <a:srcRect t="10862" b="7414"/>
                    <a:stretch/>
                  </pic:blipFill>
                  <pic:spPr bwMode="auto">
                    <a:xfrm>
                      <a:off x="0" y="0"/>
                      <a:ext cx="1694815" cy="1504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B4CB1" w14:textId="77777777" w:rsidR="00AD141D" w:rsidRDefault="00AD141D" w:rsidP="00AD141D">
      <w:pPr>
        <w:jc w:val="center"/>
        <w:rPr>
          <w:noProof/>
        </w:rPr>
      </w:pPr>
    </w:p>
    <w:p w14:paraId="538B7F71" w14:textId="77777777" w:rsidR="00AD141D" w:rsidRDefault="00AD141D" w:rsidP="00AD141D">
      <w:pPr>
        <w:jc w:val="center"/>
        <w:rPr>
          <w:noProof/>
        </w:rPr>
      </w:pPr>
    </w:p>
    <w:p w14:paraId="3AC8CFA9" w14:textId="77777777" w:rsidR="00AD141D" w:rsidRDefault="00AD141D" w:rsidP="00AD141D">
      <w:pPr>
        <w:jc w:val="center"/>
        <w:rPr>
          <w:noProof/>
        </w:rPr>
      </w:pPr>
    </w:p>
    <w:p w14:paraId="20A86085" w14:textId="77777777" w:rsidR="00AD141D" w:rsidRDefault="00AD141D" w:rsidP="00AD141D">
      <w:pPr>
        <w:rPr>
          <w:noProof/>
        </w:rPr>
      </w:pPr>
    </w:p>
    <w:p w14:paraId="72AA5EE9" w14:textId="40192A4B" w:rsidR="00AD141D" w:rsidRPr="00B60B58" w:rsidRDefault="00AD141D" w:rsidP="00AD141D">
      <w:pPr>
        <w:jc w:val="center"/>
        <w:rPr>
          <w:rFonts w:ascii="Arial" w:hAnsi="Arial" w:cs="Arial"/>
          <w:b/>
          <w:sz w:val="24"/>
          <w:szCs w:val="24"/>
          <w:lang w:val="es-MX"/>
        </w:rPr>
      </w:pPr>
      <w:r w:rsidRPr="00AD141D">
        <w:rPr>
          <w:noProof/>
        </w:rPr>
        <w:t xml:space="preserve"> </w:t>
      </w:r>
      <w:r w:rsidRPr="00B60B58">
        <w:rPr>
          <w:rFonts w:ascii="Arial" w:hAnsi="Arial" w:cs="Arial"/>
          <w:b/>
          <w:sz w:val="24"/>
          <w:szCs w:val="24"/>
          <w:lang w:val="es-MX"/>
        </w:rPr>
        <w:t>TEMA</w:t>
      </w:r>
      <w:r>
        <w:rPr>
          <w:rFonts w:ascii="Arial" w:hAnsi="Arial" w:cs="Arial"/>
          <w:b/>
          <w:sz w:val="24"/>
          <w:szCs w:val="24"/>
          <w:lang w:val="es-MX"/>
        </w:rPr>
        <w:t>:</w:t>
      </w:r>
    </w:p>
    <w:p w14:paraId="086732FF" w14:textId="08509EBB" w:rsidR="00AD141D" w:rsidRPr="00AF1747" w:rsidRDefault="005B3F91" w:rsidP="00AD141D">
      <w:pPr>
        <w:jc w:val="center"/>
        <w:rPr>
          <w:rFonts w:ascii="Arial" w:hAnsi="Arial" w:cs="Arial"/>
          <w:sz w:val="24"/>
          <w:szCs w:val="24"/>
          <w:lang w:val="es-MX"/>
        </w:rPr>
      </w:pPr>
      <w:r>
        <w:rPr>
          <w:rFonts w:ascii="Arial" w:hAnsi="Arial" w:cs="Arial"/>
          <w:sz w:val="24"/>
          <w:szCs w:val="24"/>
          <w:lang w:val="es-MX"/>
        </w:rPr>
        <w:t>ACTIVIDAD REDES INALÁMBRICAS ISP-DESDE CASA</w:t>
      </w:r>
    </w:p>
    <w:p w14:paraId="7A1C269E" w14:textId="2078665A" w:rsidR="00AD141D" w:rsidRDefault="00AD141D" w:rsidP="00AD141D">
      <w:pPr>
        <w:jc w:val="center"/>
        <w:rPr>
          <w:rFonts w:ascii="Arial" w:hAnsi="Arial" w:cs="Arial"/>
          <w:b/>
          <w:sz w:val="24"/>
          <w:szCs w:val="24"/>
          <w:lang w:val="es-MX"/>
        </w:rPr>
      </w:pPr>
      <w:r>
        <w:rPr>
          <w:rFonts w:ascii="Arial" w:hAnsi="Arial" w:cs="Arial"/>
          <w:b/>
          <w:sz w:val="24"/>
          <w:szCs w:val="24"/>
          <w:lang w:val="es-MX"/>
        </w:rPr>
        <w:t>ASIGNATURA:</w:t>
      </w:r>
    </w:p>
    <w:p w14:paraId="694CEBB6" w14:textId="2DFAA0E1" w:rsidR="00AD141D" w:rsidRPr="009B3939" w:rsidRDefault="00F3122D" w:rsidP="00AD141D">
      <w:pPr>
        <w:jc w:val="center"/>
        <w:rPr>
          <w:rFonts w:ascii="Arial" w:hAnsi="Arial" w:cs="Arial"/>
          <w:sz w:val="24"/>
          <w:szCs w:val="24"/>
          <w:lang w:val="es-MX"/>
        </w:rPr>
      </w:pPr>
      <w:r>
        <w:rPr>
          <w:rFonts w:ascii="Arial" w:hAnsi="Arial" w:cs="Arial"/>
          <w:sz w:val="24"/>
          <w:szCs w:val="24"/>
          <w:lang w:val="es-MX"/>
        </w:rPr>
        <w:t>REDES INALÁMBRICAS</w:t>
      </w:r>
    </w:p>
    <w:p w14:paraId="46FB8A1F" w14:textId="45FB3BC6" w:rsidR="00AD141D" w:rsidRPr="009B3939" w:rsidRDefault="00AD141D" w:rsidP="00AD141D">
      <w:pPr>
        <w:jc w:val="center"/>
        <w:rPr>
          <w:rFonts w:ascii="Arial" w:hAnsi="Arial" w:cs="Arial"/>
          <w:b/>
          <w:sz w:val="24"/>
          <w:szCs w:val="24"/>
          <w:lang w:val="es-MX"/>
        </w:rPr>
      </w:pPr>
      <w:r w:rsidRPr="009B3939">
        <w:rPr>
          <w:rFonts w:ascii="Arial" w:hAnsi="Arial" w:cs="Arial"/>
          <w:b/>
          <w:sz w:val="24"/>
          <w:szCs w:val="24"/>
          <w:lang w:val="es-MX"/>
        </w:rPr>
        <w:t>SECCIÓN</w:t>
      </w:r>
      <w:r>
        <w:rPr>
          <w:rFonts w:ascii="Arial" w:hAnsi="Arial" w:cs="Arial"/>
          <w:b/>
          <w:sz w:val="24"/>
          <w:szCs w:val="24"/>
          <w:lang w:val="es-MX"/>
        </w:rPr>
        <w:t>:</w:t>
      </w:r>
    </w:p>
    <w:p w14:paraId="3F9FCC99" w14:textId="02FAB04F" w:rsidR="00AD141D" w:rsidRPr="00B60B58" w:rsidRDefault="00F3122D" w:rsidP="00F3122D">
      <w:pPr>
        <w:jc w:val="center"/>
        <w:rPr>
          <w:rFonts w:ascii="Arial" w:hAnsi="Arial" w:cs="Arial"/>
          <w:sz w:val="24"/>
          <w:szCs w:val="24"/>
          <w:lang w:val="es-MX"/>
        </w:rPr>
      </w:pPr>
      <w:r>
        <w:rPr>
          <w:rFonts w:ascii="Arial" w:hAnsi="Arial" w:cs="Arial"/>
          <w:sz w:val="24"/>
          <w:szCs w:val="24"/>
          <w:lang w:val="es-MX"/>
        </w:rPr>
        <w:t>A</w:t>
      </w:r>
    </w:p>
    <w:p w14:paraId="7078E1C5" w14:textId="3B059CEC" w:rsidR="00AD141D" w:rsidRPr="00A0596F" w:rsidRDefault="00AD141D" w:rsidP="00AD141D">
      <w:pPr>
        <w:jc w:val="center"/>
        <w:rPr>
          <w:rFonts w:ascii="Arial" w:hAnsi="Arial" w:cs="Arial"/>
          <w:b/>
          <w:sz w:val="24"/>
          <w:szCs w:val="24"/>
          <w:lang w:val="es-MX"/>
        </w:rPr>
      </w:pPr>
      <w:r>
        <w:rPr>
          <w:rFonts w:ascii="Arial" w:hAnsi="Arial" w:cs="Arial"/>
          <w:b/>
          <w:sz w:val="24"/>
          <w:szCs w:val="24"/>
          <w:lang w:val="es-MX"/>
        </w:rPr>
        <w:t xml:space="preserve">PRESENTADO </w:t>
      </w:r>
      <w:r w:rsidRPr="00A0596F">
        <w:rPr>
          <w:rFonts w:ascii="Arial" w:hAnsi="Arial" w:cs="Arial"/>
          <w:b/>
          <w:sz w:val="24"/>
          <w:szCs w:val="24"/>
          <w:lang w:val="es-MX"/>
        </w:rPr>
        <w:t>POR</w:t>
      </w:r>
      <w:r>
        <w:rPr>
          <w:rFonts w:ascii="Arial" w:hAnsi="Arial" w:cs="Arial"/>
          <w:b/>
          <w:sz w:val="24"/>
          <w:szCs w:val="24"/>
          <w:lang w:val="es-MX"/>
        </w:rPr>
        <w:t>:</w:t>
      </w:r>
    </w:p>
    <w:p w14:paraId="33AB2840" w14:textId="517E5119" w:rsidR="00AD141D" w:rsidRPr="00B60B58" w:rsidRDefault="00F3122D" w:rsidP="00AD141D">
      <w:pPr>
        <w:jc w:val="center"/>
        <w:rPr>
          <w:rFonts w:ascii="Arial" w:hAnsi="Arial" w:cs="Arial"/>
          <w:sz w:val="24"/>
          <w:szCs w:val="24"/>
          <w:lang w:val="es-MX"/>
        </w:rPr>
      </w:pPr>
      <w:r>
        <w:rPr>
          <w:rFonts w:ascii="Arial" w:hAnsi="Arial" w:cs="Arial"/>
          <w:sz w:val="24"/>
          <w:szCs w:val="24"/>
          <w:lang w:val="es-MX"/>
        </w:rPr>
        <w:t>JOSÉ EDUARDO</w:t>
      </w:r>
      <w:r w:rsidR="0056676C">
        <w:rPr>
          <w:rFonts w:ascii="Arial" w:hAnsi="Arial" w:cs="Arial"/>
          <w:sz w:val="24"/>
          <w:szCs w:val="24"/>
          <w:lang w:val="es-MX"/>
        </w:rPr>
        <w:t xml:space="preserve"> </w:t>
      </w:r>
      <w:r w:rsidR="0056676C">
        <w:rPr>
          <w:rFonts w:ascii="Arial" w:hAnsi="Arial" w:cs="Arial"/>
          <w:sz w:val="24"/>
          <w:szCs w:val="24"/>
          <w:lang w:val="es-MX"/>
        </w:rPr>
        <w:t>RAMOS LÓPEZ</w:t>
      </w:r>
    </w:p>
    <w:p w14:paraId="4833EBC0" w14:textId="6161CBF8" w:rsidR="00AD141D" w:rsidRPr="00A0596F" w:rsidRDefault="00AD141D" w:rsidP="00AD141D">
      <w:pPr>
        <w:jc w:val="center"/>
        <w:rPr>
          <w:rFonts w:ascii="Arial" w:hAnsi="Arial" w:cs="Arial"/>
          <w:b/>
          <w:sz w:val="24"/>
          <w:szCs w:val="24"/>
          <w:lang w:val="es-MX"/>
        </w:rPr>
      </w:pPr>
      <w:r>
        <w:rPr>
          <w:rFonts w:ascii="Arial" w:hAnsi="Arial" w:cs="Arial"/>
          <w:b/>
          <w:sz w:val="24"/>
          <w:szCs w:val="24"/>
          <w:lang w:val="es-MX"/>
        </w:rPr>
        <w:t>DOCENTE:</w:t>
      </w:r>
    </w:p>
    <w:p w14:paraId="03BC7A66" w14:textId="3DD169F8" w:rsidR="00AD141D" w:rsidRDefault="00F3122D" w:rsidP="00AD141D">
      <w:pPr>
        <w:jc w:val="center"/>
        <w:rPr>
          <w:rFonts w:ascii="Arial" w:hAnsi="Arial" w:cs="Arial"/>
          <w:sz w:val="24"/>
          <w:szCs w:val="24"/>
          <w:lang w:val="es-MX"/>
        </w:rPr>
      </w:pPr>
      <w:r>
        <w:rPr>
          <w:rFonts w:ascii="Arial" w:hAnsi="Arial" w:cs="Arial"/>
          <w:sz w:val="24"/>
          <w:szCs w:val="24"/>
          <w:lang w:val="es-MX"/>
        </w:rPr>
        <w:t>ING. RAFAEL ANTONIO SALAZAR AGUILAR</w:t>
      </w:r>
    </w:p>
    <w:p w14:paraId="70B04CF4" w14:textId="77777777" w:rsidR="00AD141D" w:rsidRPr="004B2941" w:rsidRDefault="00AD141D" w:rsidP="00AD141D">
      <w:pPr>
        <w:jc w:val="center"/>
        <w:rPr>
          <w:rFonts w:ascii="Arial" w:hAnsi="Arial" w:cs="Arial"/>
          <w:sz w:val="24"/>
          <w:szCs w:val="24"/>
          <w:lang w:val="es-MX"/>
        </w:rPr>
      </w:pPr>
    </w:p>
    <w:p w14:paraId="0A9C0291" w14:textId="1E1B2289" w:rsidR="00BF73EA" w:rsidRDefault="00AD141D" w:rsidP="00BF73EA">
      <w:pPr>
        <w:rPr>
          <w:rFonts w:ascii="Arial" w:hAnsi="Arial" w:cs="Arial"/>
          <w:b/>
          <w:sz w:val="28"/>
          <w:szCs w:val="24"/>
          <w:lang w:val="es-MX"/>
        </w:rPr>
      </w:pPr>
      <w:r>
        <w:rPr>
          <w:rFonts w:ascii="Arial" w:hAnsi="Arial" w:cs="Arial"/>
          <w:b/>
          <w:sz w:val="28"/>
          <w:szCs w:val="24"/>
          <w:lang w:val="es-MX"/>
        </w:rPr>
        <w:t xml:space="preserve">SANTA ANA, SANTA ANA, FECHA DE </w:t>
      </w:r>
      <w:r w:rsidR="00F3122D">
        <w:rPr>
          <w:rFonts w:ascii="Arial" w:hAnsi="Arial" w:cs="Arial"/>
          <w:b/>
          <w:sz w:val="28"/>
          <w:szCs w:val="24"/>
          <w:lang w:val="es-MX"/>
        </w:rPr>
        <w:t>ENTREGA (11</w:t>
      </w:r>
      <w:r>
        <w:rPr>
          <w:rFonts w:ascii="Arial" w:hAnsi="Arial" w:cs="Arial"/>
          <w:b/>
          <w:sz w:val="28"/>
          <w:szCs w:val="24"/>
          <w:lang w:val="es-MX"/>
        </w:rPr>
        <w:t>/</w:t>
      </w:r>
      <w:r w:rsidR="00F3122D">
        <w:rPr>
          <w:rFonts w:ascii="Arial" w:hAnsi="Arial" w:cs="Arial"/>
          <w:b/>
          <w:sz w:val="28"/>
          <w:szCs w:val="24"/>
          <w:lang w:val="es-MX"/>
        </w:rPr>
        <w:t>02</w:t>
      </w:r>
      <w:r>
        <w:rPr>
          <w:rFonts w:ascii="Arial" w:hAnsi="Arial" w:cs="Arial"/>
          <w:b/>
          <w:sz w:val="28"/>
          <w:szCs w:val="24"/>
          <w:lang w:val="es-MX"/>
        </w:rPr>
        <w:t>/</w:t>
      </w:r>
      <w:r w:rsidR="00F3122D">
        <w:rPr>
          <w:rFonts w:ascii="Arial" w:hAnsi="Arial" w:cs="Arial"/>
          <w:b/>
          <w:sz w:val="28"/>
          <w:szCs w:val="24"/>
          <w:lang w:val="es-MX"/>
        </w:rPr>
        <w:t>2026</w:t>
      </w:r>
      <w:r>
        <w:rPr>
          <w:rFonts w:ascii="Arial" w:hAnsi="Arial" w:cs="Arial"/>
          <w:b/>
          <w:sz w:val="28"/>
          <w:szCs w:val="24"/>
          <w:lang w:val="es-MX"/>
        </w:rPr>
        <w:t>)</w:t>
      </w:r>
      <w:r w:rsidR="00BF73EA">
        <w:rPr>
          <w:rFonts w:ascii="Arial" w:hAnsi="Arial" w:cs="Arial"/>
          <w:b/>
          <w:sz w:val="28"/>
          <w:szCs w:val="24"/>
          <w:lang w:val="es-MX"/>
        </w:rPr>
        <w:br w:type="page"/>
      </w:r>
    </w:p>
    <w:sdt>
      <w:sdtPr>
        <w:rPr>
          <w:lang w:val="es-ES"/>
        </w:rPr>
        <w:id w:val="-183822743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ED129AB" w14:textId="76580822" w:rsidR="00062A12" w:rsidRDefault="00062A12">
          <w:pPr>
            <w:pStyle w:val="TtuloTDC"/>
          </w:pPr>
          <w:r>
            <w:rPr>
              <w:lang w:val="es-ES"/>
            </w:rPr>
            <w:t>Contenido</w:t>
          </w:r>
        </w:p>
        <w:p w14:paraId="019F61ED" w14:textId="4C6FB39F" w:rsidR="00023938" w:rsidRDefault="00062A12">
          <w:pPr>
            <w:pStyle w:val="TDC1"/>
            <w:tabs>
              <w:tab w:val="right" w:leader="dot" w:pos="8494"/>
            </w:tabs>
            <w:rPr>
              <w:rFonts w:eastAsiaTheme="minorEastAsia"/>
              <w:noProof/>
              <w:kern w:val="2"/>
              <w:sz w:val="24"/>
              <w:szCs w:val="24"/>
              <w:lang w:val="es-SV" w:eastAsia="es-SV"/>
              <w14:ligatures w14:val="standardContextual"/>
            </w:rPr>
          </w:pPr>
          <w:r>
            <w:fldChar w:fldCharType="begin"/>
          </w:r>
          <w:r>
            <w:instrText xml:space="preserve"> TOC \o "1-3" \h \z \u </w:instrText>
          </w:r>
          <w:r>
            <w:fldChar w:fldCharType="separate"/>
          </w:r>
          <w:hyperlink w:anchor="_Toc223728468" w:history="1">
            <w:r w:rsidR="00023938" w:rsidRPr="0064459D">
              <w:rPr>
                <w:rStyle w:val="Hipervnculo"/>
                <w:noProof/>
              </w:rPr>
              <w:t>RESULTADOS - EDIFICIO “D”</w:t>
            </w:r>
            <w:r w:rsidR="00023938">
              <w:rPr>
                <w:noProof/>
                <w:webHidden/>
              </w:rPr>
              <w:tab/>
            </w:r>
            <w:r w:rsidR="00023938">
              <w:rPr>
                <w:noProof/>
                <w:webHidden/>
              </w:rPr>
              <w:fldChar w:fldCharType="begin"/>
            </w:r>
            <w:r w:rsidR="00023938">
              <w:rPr>
                <w:noProof/>
                <w:webHidden/>
              </w:rPr>
              <w:instrText xml:space="preserve"> PAGEREF _Toc223728468 \h </w:instrText>
            </w:r>
            <w:r w:rsidR="00023938">
              <w:rPr>
                <w:noProof/>
                <w:webHidden/>
              </w:rPr>
            </w:r>
            <w:r w:rsidR="00023938">
              <w:rPr>
                <w:noProof/>
                <w:webHidden/>
              </w:rPr>
              <w:fldChar w:fldCharType="separate"/>
            </w:r>
            <w:r w:rsidR="00023938">
              <w:rPr>
                <w:noProof/>
                <w:webHidden/>
              </w:rPr>
              <w:t>3</w:t>
            </w:r>
            <w:r w:rsidR="00023938">
              <w:rPr>
                <w:noProof/>
                <w:webHidden/>
              </w:rPr>
              <w:fldChar w:fldCharType="end"/>
            </w:r>
          </w:hyperlink>
        </w:p>
        <w:p w14:paraId="5A7C668F" w14:textId="707B2691" w:rsidR="00023938" w:rsidRDefault="00023938">
          <w:pPr>
            <w:pStyle w:val="TDC2"/>
            <w:tabs>
              <w:tab w:val="right" w:leader="dot" w:pos="8494"/>
            </w:tabs>
            <w:rPr>
              <w:rFonts w:eastAsiaTheme="minorEastAsia"/>
              <w:noProof/>
              <w:kern w:val="2"/>
              <w:sz w:val="24"/>
              <w:szCs w:val="24"/>
              <w:lang w:val="es-SV" w:eastAsia="es-SV"/>
              <w14:ligatures w14:val="standardContextual"/>
            </w:rPr>
          </w:pPr>
          <w:hyperlink w:anchor="_Toc223728469" w:history="1">
            <w:r w:rsidRPr="0064459D">
              <w:rPr>
                <w:rStyle w:val="Hipervnculo"/>
                <w:noProof/>
              </w:rPr>
              <w:t>Parte 1: Identificación de dispositivos</w:t>
            </w:r>
            <w:r>
              <w:rPr>
                <w:noProof/>
                <w:webHidden/>
              </w:rPr>
              <w:tab/>
            </w:r>
            <w:r>
              <w:rPr>
                <w:noProof/>
                <w:webHidden/>
              </w:rPr>
              <w:fldChar w:fldCharType="begin"/>
            </w:r>
            <w:r>
              <w:rPr>
                <w:noProof/>
                <w:webHidden/>
              </w:rPr>
              <w:instrText xml:space="preserve"> PAGEREF _Toc223728469 \h </w:instrText>
            </w:r>
            <w:r>
              <w:rPr>
                <w:noProof/>
                <w:webHidden/>
              </w:rPr>
            </w:r>
            <w:r>
              <w:rPr>
                <w:noProof/>
                <w:webHidden/>
              </w:rPr>
              <w:fldChar w:fldCharType="separate"/>
            </w:r>
            <w:r>
              <w:rPr>
                <w:noProof/>
                <w:webHidden/>
              </w:rPr>
              <w:t>3</w:t>
            </w:r>
            <w:r>
              <w:rPr>
                <w:noProof/>
                <w:webHidden/>
              </w:rPr>
              <w:fldChar w:fldCharType="end"/>
            </w:r>
          </w:hyperlink>
        </w:p>
        <w:p w14:paraId="71777542" w14:textId="326685A9" w:rsidR="00023938" w:rsidRDefault="00023938">
          <w:pPr>
            <w:pStyle w:val="TDC3"/>
            <w:tabs>
              <w:tab w:val="right" w:leader="dot" w:pos="8494"/>
            </w:tabs>
            <w:rPr>
              <w:rFonts w:eastAsiaTheme="minorEastAsia"/>
              <w:noProof/>
              <w:kern w:val="2"/>
              <w:sz w:val="24"/>
              <w:szCs w:val="24"/>
              <w:lang w:val="es-SV" w:eastAsia="es-SV"/>
              <w14:ligatures w14:val="standardContextual"/>
            </w:rPr>
          </w:pPr>
          <w:hyperlink w:anchor="_Toc223728470" w:history="1">
            <w:r w:rsidRPr="0064459D">
              <w:rPr>
                <w:rStyle w:val="Hipervnculo"/>
                <w:noProof/>
              </w:rPr>
              <w:t>Nombre del ISP</w:t>
            </w:r>
            <w:r>
              <w:rPr>
                <w:noProof/>
                <w:webHidden/>
              </w:rPr>
              <w:tab/>
            </w:r>
            <w:r>
              <w:rPr>
                <w:noProof/>
                <w:webHidden/>
              </w:rPr>
              <w:fldChar w:fldCharType="begin"/>
            </w:r>
            <w:r>
              <w:rPr>
                <w:noProof/>
                <w:webHidden/>
              </w:rPr>
              <w:instrText xml:space="preserve"> PAGEREF _Toc223728470 \h </w:instrText>
            </w:r>
            <w:r>
              <w:rPr>
                <w:noProof/>
                <w:webHidden/>
              </w:rPr>
            </w:r>
            <w:r>
              <w:rPr>
                <w:noProof/>
                <w:webHidden/>
              </w:rPr>
              <w:fldChar w:fldCharType="separate"/>
            </w:r>
            <w:r>
              <w:rPr>
                <w:noProof/>
                <w:webHidden/>
              </w:rPr>
              <w:t>3</w:t>
            </w:r>
            <w:r>
              <w:rPr>
                <w:noProof/>
                <w:webHidden/>
              </w:rPr>
              <w:fldChar w:fldCharType="end"/>
            </w:r>
          </w:hyperlink>
        </w:p>
        <w:p w14:paraId="0EDA4D35" w14:textId="1FE73A42" w:rsidR="00023938" w:rsidRDefault="00023938">
          <w:pPr>
            <w:pStyle w:val="TDC3"/>
            <w:tabs>
              <w:tab w:val="right" w:leader="dot" w:pos="8494"/>
            </w:tabs>
            <w:rPr>
              <w:rFonts w:eastAsiaTheme="minorEastAsia"/>
              <w:noProof/>
              <w:kern w:val="2"/>
              <w:sz w:val="24"/>
              <w:szCs w:val="24"/>
              <w:lang w:val="es-SV" w:eastAsia="es-SV"/>
              <w14:ligatures w14:val="standardContextual"/>
            </w:rPr>
          </w:pPr>
          <w:hyperlink w:anchor="_Toc223728471" w:history="1">
            <w:r w:rsidRPr="0064459D">
              <w:rPr>
                <w:rStyle w:val="Hipervnculo"/>
                <w:noProof/>
              </w:rPr>
              <w:t>Marca y modelo</w:t>
            </w:r>
            <w:r>
              <w:rPr>
                <w:noProof/>
                <w:webHidden/>
              </w:rPr>
              <w:tab/>
            </w:r>
            <w:r>
              <w:rPr>
                <w:noProof/>
                <w:webHidden/>
              </w:rPr>
              <w:fldChar w:fldCharType="begin"/>
            </w:r>
            <w:r>
              <w:rPr>
                <w:noProof/>
                <w:webHidden/>
              </w:rPr>
              <w:instrText xml:space="preserve"> PAGEREF _Toc223728471 \h </w:instrText>
            </w:r>
            <w:r>
              <w:rPr>
                <w:noProof/>
                <w:webHidden/>
              </w:rPr>
            </w:r>
            <w:r>
              <w:rPr>
                <w:noProof/>
                <w:webHidden/>
              </w:rPr>
              <w:fldChar w:fldCharType="separate"/>
            </w:r>
            <w:r>
              <w:rPr>
                <w:noProof/>
                <w:webHidden/>
              </w:rPr>
              <w:t>3</w:t>
            </w:r>
            <w:r>
              <w:rPr>
                <w:noProof/>
                <w:webHidden/>
              </w:rPr>
              <w:fldChar w:fldCharType="end"/>
            </w:r>
          </w:hyperlink>
        </w:p>
        <w:p w14:paraId="67D090D7" w14:textId="54E4FB45" w:rsidR="00023938" w:rsidRDefault="00023938">
          <w:pPr>
            <w:pStyle w:val="TDC3"/>
            <w:tabs>
              <w:tab w:val="right" w:leader="dot" w:pos="8494"/>
            </w:tabs>
            <w:rPr>
              <w:rFonts w:eastAsiaTheme="minorEastAsia"/>
              <w:noProof/>
              <w:kern w:val="2"/>
              <w:sz w:val="24"/>
              <w:szCs w:val="24"/>
              <w:lang w:val="es-SV" w:eastAsia="es-SV"/>
              <w14:ligatures w14:val="standardContextual"/>
            </w:rPr>
          </w:pPr>
          <w:hyperlink w:anchor="_Toc223728472" w:history="1">
            <w:r w:rsidRPr="0064459D">
              <w:rPr>
                <w:rStyle w:val="Hipervnculo"/>
                <w:noProof/>
              </w:rPr>
              <w:t>Función del dispositivo o dispositivos</w:t>
            </w:r>
            <w:r>
              <w:rPr>
                <w:noProof/>
                <w:webHidden/>
              </w:rPr>
              <w:tab/>
            </w:r>
            <w:r>
              <w:rPr>
                <w:noProof/>
                <w:webHidden/>
              </w:rPr>
              <w:fldChar w:fldCharType="begin"/>
            </w:r>
            <w:r>
              <w:rPr>
                <w:noProof/>
                <w:webHidden/>
              </w:rPr>
              <w:instrText xml:space="preserve"> PAGEREF _Toc223728472 \h </w:instrText>
            </w:r>
            <w:r>
              <w:rPr>
                <w:noProof/>
                <w:webHidden/>
              </w:rPr>
            </w:r>
            <w:r>
              <w:rPr>
                <w:noProof/>
                <w:webHidden/>
              </w:rPr>
              <w:fldChar w:fldCharType="separate"/>
            </w:r>
            <w:r>
              <w:rPr>
                <w:noProof/>
                <w:webHidden/>
              </w:rPr>
              <w:t>3</w:t>
            </w:r>
            <w:r>
              <w:rPr>
                <w:noProof/>
                <w:webHidden/>
              </w:rPr>
              <w:fldChar w:fldCharType="end"/>
            </w:r>
          </w:hyperlink>
        </w:p>
        <w:p w14:paraId="475176D9" w14:textId="5DFF3703" w:rsidR="00023938" w:rsidRDefault="00023938">
          <w:pPr>
            <w:pStyle w:val="TDC2"/>
            <w:tabs>
              <w:tab w:val="right" w:leader="dot" w:pos="8494"/>
            </w:tabs>
            <w:rPr>
              <w:rFonts w:eastAsiaTheme="minorEastAsia"/>
              <w:noProof/>
              <w:kern w:val="2"/>
              <w:sz w:val="24"/>
              <w:szCs w:val="24"/>
              <w:lang w:val="es-SV" w:eastAsia="es-SV"/>
              <w14:ligatures w14:val="standardContextual"/>
            </w:rPr>
          </w:pPr>
          <w:hyperlink w:anchor="_Toc223728473" w:history="1">
            <w:r w:rsidRPr="0064459D">
              <w:rPr>
                <w:rStyle w:val="Hipervnculo"/>
                <w:noProof/>
              </w:rPr>
              <w:t>Parte 2: Análisis de la red inalámbrica</w:t>
            </w:r>
            <w:r>
              <w:rPr>
                <w:noProof/>
                <w:webHidden/>
              </w:rPr>
              <w:tab/>
            </w:r>
            <w:r>
              <w:rPr>
                <w:noProof/>
                <w:webHidden/>
              </w:rPr>
              <w:fldChar w:fldCharType="begin"/>
            </w:r>
            <w:r>
              <w:rPr>
                <w:noProof/>
                <w:webHidden/>
              </w:rPr>
              <w:instrText xml:space="preserve"> PAGEREF _Toc223728473 \h </w:instrText>
            </w:r>
            <w:r>
              <w:rPr>
                <w:noProof/>
                <w:webHidden/>
              </w:rPr>
            </w:r>
            <w:r>
              <w:rPr>
                <w:noProof/>
                <w:webHidden/>
              </w:rPr>
              <w:fldChar w:fldCharType="separate"/>
            </w:r>
            <w:r>
              <w:rPr>
                <w:noProof/>
                <w:webHidden/>
              </w:rPr>
              <w:t>4</w:t>
            </w:r>
            <w:r>
              <w:rPr>
                <w:noProof/>
                <w:webHidden/>
              </w:rPr>
              <w:fldChar w:fldCharType="end"/>
            </w:r>
          </w:hyperlink>
        </w:p>
        <w:p w14:paraId="1B494E82" w14:textId="2C77EE0C" w:rsidR="00023938" w:rsidRDefault="00023938">
          <w:pPr>
            <w:pStyle w:val="TDC2"/>
            <w:tabs>
              <w:tab w:val="right" w:leader="dot" w:pos="8494"/>
            </w:tabs>
            <w:rPr>
              <w:rFonts w:eastAsiaTheme="minorEastAsia"/>
              <w:noProof/>
              <w:kern w:val="2"/>
              <w:sz w:val="24"/>
              <w:szCs w:val="24"/>
              <w:lang w:val="es-SV" w:eastAsia="es-SV"/>
              <w14:ligatures w14:val="standardContextual"/>
            </w:rPr>
          </w:pPr>
          <w:hyperlink w:anchor="_Toc223728474" w:history="1">
            <w:r w:rsidRPr="0064459D">
              <w:rPr>
                <w:rStyle w:val="Hipervnculo"/>
                <w:noProof/>
              </w:rPr>
              <w:t>Parte 3: Prueba de conexión</w:t>
            </w:r>
            <w:r>
              <w:rPr>
                <w:noProof/>
                <w:webHidden/>
              </w:rPr>
              <w:tab/>
            </w:r>
            <w:r>
              <w:rPr>
                <w:noProof/>
                <w:webHidden/>
              </w:rPr>
              <w:fldChar w:fldCharType="begin"/>
            </w:r>
            <w:r>
              <w:rPr>
                <w:noProof/>
                <w:webHidden/>
              </w:rPr>
              <w:instrText xml:space="preserve"> PAGEREF _Toc223728474 \h </w:instrText>
            </w:r>
            <w:r>
              <w:rPr>
                <w:noProof/>
                <w:webHidden/>
              </w:rPr>
            </w:r>
            <w:r>
              <w:rPr>
                <w:noProof/>
                <w:webHidden/>
              </w:rPr>
              <w:fldChar w:fldCharType="separate"/>
            </w:r>
            <w:r>
              <w:rPr>
                <w:noProof/>
                <w:webHidden/>
              </w:rPr>
              <w:t>5</w:t>
            </w:r>
            <w:r>
              <w:rPr>
                <w:noProof/>
                <w:webHidden/>
              </w:rPr>
              <w:fldChar w:fldCharType="end"/>
            </w:r>
          </w:hyperlink>
        </w:p>
        <w:p w14:paraId="66558560" w14:textId="1E055A96" w:rsidR="00023938" w:rsidRDefault="00023938">
          <w:pPr>
            <w:pStyle w:val="TDC2"/>
            <w:tabs>
              <w:tab w:val="right" w:leader="dot" w:pos="8494"/>
            </w:tabs>
            <w:rPr>
              <w:rFonts w:eastAsiaTheme="minorEastAsia"/>
              <w:noProof/>
              <w:kern w:val="2"/>
              <w:sz w:val="24"/>
              <w:szCs w:val="24"/>
              <w:lang w:val="es-SV" w:eastAsia="es-SV"/>
              <w14:ligatures w14:val="standardContextual"/>
            </w:rPr>
          </w:pPr>
          <w:hyperlink w:anchor="_Toc223728475" w:history="1">
            <w:r w:rsidRPr="0064459D">
              <w:rPr>
                <w:rStyle w:val="Hipervnculo"/>
                <w:noProof/>
              </w:rPr>
              <w:t>Parte 4: Reflexión y mejoras</w:t>
            </w:r>
            <w:r>
              <w:rPr>
                <w:noProof/>
                <w:webHidden/>
              </w:rPr>
              <w:tab/>
            </w:r>
            <w:r>
              <w:rPr>
                <w:noProof/>
                <w:webHidden/>
              </w:rPr>
              <w:fldChar w:fldCharType="begin"/>
            </w:r>
            <w:r>
              <w:rPr>
                <w:noProof/>
                <w:webHidden/>
              </w:rPr>
              <w:instrText xml:space="preserve"> PAGEREF _Toc223728475 \h </w:instrText>
            </w:r>
            <w:r>
              <w:rPr>
                <w:noProof/>
                <w:webHidden/>
              </w:rPr>
            </w:r>
            <w:r>
              <w:rPr>
                <w:noProof/>
                <w:webHidden/>
              </w:rPr>
              <w:fldChar w:fldCharType="separate"/>
            </w:r>
            <w:r>
              <w:rPr>
                <w:noProof/>
                <w:webHidden/>
              </w:rPr>
              <w:t>7</w:t>
            </w:r>
            <w:r>
              <w:rPr>
                <w:noProof/>
                <w:webHidden/>
              </w:rPr>
              <w:fldChar w:fldCharType="end"/>
            </w:r>
          </w:hyperlink>
        </w:p>
        <w:p w14:paraId="79EA9DE5" w14:textId="600A0830" w:rsidR="00023938" w:rsidRDefault="00023938">
          <w:pPr>
            <w:pStyle w:val="TDC3"/>
            <w:tabs>
              <w:tab w:val="right" w:leader="dot" w:pos="8494"/>
            </w:tabs>
            <w:rPr>
              <w:rFonts w:eastAsiaTheme="minorEastAsia"/>
              <w:noProof/>
              <w:kern w:val="2"/>
              <w:sz w:val="24"/>
              <w:szCs w:val="24"/>
              <w:lang w:val="es-SV" w:eastAsia="es-SV"/>
              <w14:ligatures w14:val="standardContextual"/>
            </w:rPr>
          </w:pPr>
          <w:hyperlink w:anchor="_Toc223728476" w:history="1">
            <w:r w:rsidRPr="0064459D">
              <w:rPr>
                <w:rStyle w:val="Hipervnculo"/>
                <w:noProof/>
              </w:rPr>
              <w:t>¿El servicio cumple con las necesidades del hogar? (edificio)</w:t>
            </w:r>
            <w:r>
              <w:rPr>
                <w:noProof/>
                <w:webHidden/>
              </w:rPr>
              <w:tab/>
            </w:r>
            <w:r>
              <w:rPr>
                <w:noProof/>
                <w:webHidden/>
              </w:rPr>
              <w:fldChar w:fldCharType="begin"/>
            </w:r>
            <w:r>
              <w:rPr>
                <w:noProof/>
                <w:webHidden/>
              </w:rPr>
              <w:instrText xml:space="preserve"> PAGEREF _Toc223728476 \h </w:instrText>
            </w:r>
            <w:r>
              <w:rPr>
                <w:noProof/>
                <w:webHidden/>
              </w:rPr>
            </w:r>
            <w:r>
              <w:rPr>
                <w:noProof/>
                <w:webHidden/>
              </w:rPr>
              <w:fldChar w:fldCharType="separate"/>
            </w:r>
            <w:r>
              <w:rPr>
                <w:noProof/>
                <w:webHidden/>
              </w:rPr>
              <w:t>7</w:t>
            </w:r>
            <w:r>
              <w:rPr>
                <w:noProof/>
                <w:webHidden/>
              </w:rPr>
              <w:fldChar w:fldCharType="end"/>
            </w:r>
          </w:hyperlink>
        </w:p>
        <w:p w14:paraId="38B85B38" w14:textId="368F9103" w:rsidR="00023938" w:rsidRDefault="00023938">
          <w:pPr>
            <w:pStyle w:val="TDC3"/>
            <w:tabs>
              <w:tab w:val="right" w:leader="dot" w:pos="8494"/>
            </w:tabs>
            <w:rPr>
              <w:rFonts w:eastAsiaTheme="minorEastAsia"/>
              <w:noProof/>
              <w:kern w:val="2"/>
              <w:sz w:val="24"/>
              <w:szCs w:val="24"/>
              <w:lang w:val="es-SV" w:eastAsia="es-SV"/>
              <w14:ligatures w14:val="standardContextual"/>
            </w:rPr>
          </w:pPr>
          <w:hyperlink w:anchor="_Toc223728477" w:history="1">
            <w:r w:rsidRPr="0064459D">
              <w:rPr>
                <w:rStyle w:val="Hipervnculo"/>
                <w:noProof/>
              </w:rPr>
              <w:t>Problemas detectados</w:t>
            </w:r>
            <w:r>
              <w:rPr>
                <w:noProof/>
                <w:webHidden/>
              </w:rPr>
              <w:tab/>
            </w:r>
            <w:r>
              <w:rPr>
                <w:noProof/>
                <w:webHidden/>
              </w:rPr>
              <w:fldChar w:fldCharType="begin"/>
            </w:r>
            <w:r>
              <w:rPr>
                <w:noProof/>
                <w:webHidden/>
              </w:rPr>
              <w:instrText xml:space="preserve"> PAGEREF _Toc223728477 \h </w:instrText>
            </w:r>
            <w:r>
              <w:rPr>
                <w:noProof/>
                <w:webHidden/>
              </w:rPr>
            </w:r>
            <w:r>
              <w:rPr>
                <w:noProof/>
                <w:webHidden/>
              </w:rPr>
              <w:fldChar w:fldCharType="separate"/>
            </w:r>
            <w:r>
              <w:rPr>
                <w:noProof/>
                <w:webHidden/>
              </w:rPr>
              <w:t>7</w:t>
            </w:r>
            <w:r>
              <w:rPr>
                <w:noProof/>
                <w:webHidden/>
              </w:rPr>
              <w:fldChar w:fldCharType="end"/>
            </w:r>
          </w:hyperlink>
        </w:p>
        <w:p w14:paraId="13904518" w14:textId="6B7D77DB" w:rsidR="00023938" w:rsidRDefault="00023938">
          <w:pPr>
            <w:pStyle w:val="TDC3"/>
            <w:tabs>
              <w:tab w:val="right" w:leader="dot" w:pos="8494"/>
            </w:tabs>
            <w:rPr>
              <w:rFonts w:eastAsiaTheme="minorEastAsia"/>
              <w:noProof/>
              <w:kern w:val="2"/>
              <w:sz w:val="24"/>
              <w:szCs w:val="24"/>
              <w:lang w:val="es-SV" w:eastAsia="es-SV"/>
              <w14:ligatures w14:val="standardContextual"/>
            </w:rPr>
          </w:pPr>
          <w:hyperlink w:anchor="_Toc223728478" w:history="1">
            <w:r w:rsidRPr="0064459D">
              <w:rPr>
                <w:rStyle w:val="Hipervnculo"/>
                <w:noProof/>
              </w:rPr>
              <w:t>Propuestas de mejora</w:t>
            </w:r>
            <w:r>
              <w:rPr>
                <w:noProof/>
                <w:webHidden/>
              </w:rPr>
              <w:tab/>
            </w:r>
            <w:r>
              <w:rPr>
                <w:noProof/>
                <w:webHidden/>
              </w:rPr>
              <w:fldChar w:fldCharType="begin"/>
            </w:r>
            <w:r>
              <w:rPr>
                <w:noProof/>
                <w:webHidden/>
              </w:rPr>
              <w:instrText xml:space="preserve"> PAGEREF _Toc223728478 \h </w:instrText>
            </w:r>
            <w:r>
              <w:rPr>
                <w:noProof/>
                <w:webHidden/>
              </w:rPr>
            </w:r>
            <w:r>
              <w:rPr>
                <w:noProof/>
                <w:webHidden/>
              </w:rPr>
              <w:fldChar w:fldCharType="separate"/>
            </w:r>
            <w:r>
              <w:rPr>
                <w:noProof/>
                <w:webHidden/>
              </w:rPr>
              <w:t>7</w:t>
            </w:r>
            <w:r>
              <w:rPr>
                <w:noProof/>
                <w:webHidden/>
              </w:rPr>
              <w:fldChar w:fldCharType="end"/>
            </w:r>
          </w:hyperlink>
        </w:p>
        <w:p w14:paraId="69387CA1" w14:textId="20B763B7" w:rsidR="00062A12" w:rsidRDefault="00062A12">
          <w:r>
            <w:rPr>
              <w:b/>
              <w:bCs/>
            </w:rPr>
            <w:fldChar w:fldCharType="end"/>
          </w:r>
        </w:p>
      </w:sdtContent>
    </w:sdt>
    <w:p w14:paraId="6F43D8B1" w14:textId="77777777" w:rsidR="00BF73EA" w:rsidRDefault="00BF73EA">
      <w:pPr>
        <w:spacing w:after="160" w:line="259" w:lineRule="auto"/>
        <w:sectPr w:rsidR="00BF73EA" w:rsidSect="00BF73EA">
          <w:footerReference w:type="default" r:id="rId9"/>
          <w:pgSz w:w="11906" w:h="16838"/>
          <w:pgMar w:top="1417" w:right="1701" w:bottom="1417" w:left="1701" w:header="708" w:footer="708" w:gutter="0"/>
          <w:pgNumType w:start="1"/>
          <w:cols w:space="708"/>
          <w:docGrid w:linePitch="360"/>
        </w:sectPr>
      </w:pPr>
    </w:p>
    <w:p w14:paraId="06244C5B" w14:textId="1BD2DF6E" w:rsidR="00732443" w:rsidRDefault="00062A12" w:rsidP="00732443">
      <w:pPr>
        <w:pStyle w:val="Ttulo1"/>
        <w:jc w:val="both"/>
      </w:pPr>
      <w:bookmarkStart w:id="0" w:name="_Toc223728468"/>
      <w:r>
        <w:lastRenderedPageBreak/>
        <w:t>R</w:t>
      </w:r>
      <w:r>
        <w:t>ESULTADOS - EDIFICIO “</w:t>
      </w:r>
      <w:r>
        <w:t>D</w:t>
      </w:r>
      <w:r>
        <w:t>”</w:t>
      </w:r>
      <w:bookmarkEnd w:id="0"/>
    </w:p>
    <w:p w14:paraId="2DA81CB2" w14:textId="604D0777" w:rsidR="00062A12" w:rsidRDefault="00062A12" w:rsidP="00062A12">
      <w:pPr>
        <w:jc w:val="both"/>
      </w:pPr>
      <w:r>
        <w:t xml:space="preserve">Aplicación utilizada: </w:t>
      </w:r>
      <w:proofErr w:type="spellStart"/>
      <w:r>
        <w:rPr>
          <w:b/>
        </w:rPr>
        <w:t>Opensignal</w:t>
      </w:r>
      <w:proofErr w:type="spellEnd"/>
    </w:p>
    <w:p w14:paraId="2FB05C54" w14:textId="77777777" w:rsidR="00732443" w:rsidRDefault="00732443" w:rsidP="00062A12">
      <w:pPr>
        <w:pStyle w:val="Ttulo2"/>
      </w:pPr>
    </w:p>
    <w:p w14:paraId="2561A086" w14:textId="3991F6A8" w:rsidR="00062A12" w:rsidRPr="00062A12" w:rsidRDefault="00062A12" w:rsidP="00062A12">
      <w:pPr>
        <w:pStyle w:val="Ttulo2"/>
      </w:pPr>
      <w:bookmarkStart w:id="1" w:name="_Toc223728469"/>
      <w:r w:rsidRPr="00062A12">
        <w:t>Parte 1: Identificación de dispositivos</w:t>
      </w:r>
      <w:bookmarkEnd w:id="1"/>
    </w:p>
    <w:p w14:paraId="2D57EF93" w14:textId="77777777" w:rsidR="00062A12" w:rsidRDefault="00062A12" w:rsidP="00062A12">
      <w:pPr>
        <w:pStyle w:val="Ttulo3"/>
        <w:jc w:val="both"/>
      </w:pPr>
      <w:bookmarkStart w:id="2" w:name="_Toc223728470"/>
      <w:r>
        <w:t>Nombre del ISP</w:t>
      </w:r>
      <w:bookmarkEnd w:id="2"/>
    </w:p>
    <w:p w14:paraId="13F2507D" w14:textId="52068E52" w:rsidR="00DC0FC1" w:rsidRPr="00DC0FC1" w:rsidRDefault="00DC0FC1" w:rsidP="00DC0FC1">
      <w:r>
        <w:t xml:space="preserve">Proveedor de UNICAES: </w:t>
      </w:r>
      <w:r>
        <w:rPr>
          <w:b/>
        </w:rPr>
        <w:t>Claro</w:t>
      </w:r>
    </w:p>
    <w:p w14:paraId="61FBDEDA" w14:textId="16A14B8E" w:rsidR="00DC0FC1" w:rsidRPr="00DC0FC1" w:rsidRDefault="00062A12" w:rsidP="00DC0FC1">
      <w:pPr>
        <w:pStyle w:val="Ttulo4"/>
        <w:jc w:val="both"/>
      </w:pPr>
      <w:r>
        <w:t>Proveedores encontrados</w:t>
      </w:r>
    </w:p>
    <w:tbl>
      <w:tblPr>
        <w:tblStyle w:val="Tablaconcuadrcula4-nfasis1"/>
        <w:tblW w:w="0" w:type="auto"/>
        <w:tblLook w:val="04A0" w:firstRow="1" w:lastRow="0" w:firstColumn="1" w:lastColumn="0" w:noHBand="0" w:noVBand="1"/>
      </w:tblPr>
      <w:tblGrid>
        <w:gridCol w:w="1706"/>
        <w:gridCol w:w="1696"/>
        <w:gridCol w:w="1696"/>
        <w:gridCol w:w="1700"/>
        <w:gridCol w:w="1696"/>
      </w:tblGrid>
      <w:tr w:rsidR="00062A12" w14:paraId="7B380EB6" w14:textId="77777777" w:rsidTr="00062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BF0874" w14:textId="77777777" w:rsidR="00062A12" w:rsidRDefault="00062A12" w:rsidP="00062A12">
            <w:pPr>
              <w:jc w:val="both"/>
            </w:pPr>
            <w:r>
              <w:t>Operador</w:t>
            </w:r>
          </w:p>
        </w:tc>
        <w:tc>
          <w:tcPr>
            <w:tcW w:w="1728" w:type="dxa"/>
          </w:tcPr>
          <w:p w14:paraId="6CB438F5"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Bajada (Mbps)</w:t>
            </w:r>
          </w:p>
        </w:tc>
        <w:tc>
          <w:tcPr>
            <w:tcW w:w="1728" w:type="dxa"/>
          </w:tcPr>
          <w:p w14:paraId="58FA01A5"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Subida (Mbps)</w:t>
            </w:r>
          </w:p>
        </w:tc>
        <w:tc>
          <w:tcPr>
            <w:tcW w:w="1728" w:type="dxa"/>
          </w:tcPr>
          <w:p w14:paraId="0A1DED7D"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Latencia (ms)</w:t>
            </w:r>
          </w:p>
        </w:tc>
        <w:tc>
          <w:tcPr>
            <w:tcW w:w="1728" w:type="dxa"/>
          </w:tcPr>
          <w:p w14:paraId="392C8005"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Señal (hasta 5 barras)</w:t>
            </w:r>
          </w:p>
        </w:tc>
      </w:tr>
      <w:tr w:rsidR="00062A12" w14:paraId="4B98731A" w14:textId="77777777" w:rsidTr="00062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996696" w14:textId="77777777" w:rsidR="00062A12" w:rsidRDefault="00062A12" w:rsidP="00062A12">
            <w:pPr>
              <w:jc w:val="both"/>
            </w:pPr>
            <w:r>
              <w:t>Claro</w:t>
            </w:r>
          </w:p>
        </w:tc>
        <w:tc>
          <w:tcPr>
            <w:tcW w:w="1728" w:type="dxa"/>
          </w:tcPr>
          <w:p w14:paraId="080155BF"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22.74</w:t>
            </w:r>
          </w:p>
        </w:tc>
        <w:tc>
          <w:tcPr>
            <w:tcW w:w="1728" w:type="dxa"/>
          </w:tcPr>
          <w:p w14:paraId="36433E47"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9.98</w:t>
            </w:r>
          </w:p>
        </w:tc>
        <w:tc>
          <w:tcPr>
            <w:tcW w:w="1728" w:type="dxa"/>
          </w:tcPr>
          <w:p w14:paraId="4CB904FB"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67</w:t>
            </w:r>
          </w:p>
        </w:tc>
        <w:tc>
          <w:tcPr>
            <w:tcW w:w="1728" w:type="dxa"/>
          </w:tcPr>
          <w:p w14:paraId="7100ED31"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4/5</w:t>
            </w:r>
          </w:p>
        </w:tc>
      </w:tr>
      <w:tr w:rsidR="00062A12" w14:paraId="29B72893" w14:textId="77777777" w:rsidTr="00062A12">
        <w:tc>
          <w:tcPr>
            <w:cnfStyle w:val="001000000000" w:firstRow="0" w:lastRow="0" w:firstColumn="1" w:lastColumn="0" w:oddVBand="0" w:evenVBand="0" w:oddHBand="0" w:evenHBand="0" w:firstRowFirstColumn="0" w:firstRowLastColumn="0" w:lastRowFirstColumn="0" w:lastRowLastColumn="0"/>
            <w:tcW w:w="1728" w:type="dxa"/>
          </w:tcPr>
          <w:p w14:paraId="3284817D" w14:textId="77777777" w:rsidR="00062A12" w:rsidRDefault="00062A12" w:rsidP="00062A12">
            <w:pPr>
              <w:jc w:val="both"/>
            </w:pPr>
            <w:r>
              <w:t>Movistar</w:t>
            </w:r>
          </w:p>
        </w:tc>
        <w:tc>
          <w:tcPr>
            <w:tcW w:w="1728" w:type="dxa"/>
          </w:tcPr>
          <w:p w14:paraId="20687878"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9.56</w:t>
            </w:r>
          </w:p>
        </w:tc>
        <w:tc>
          <w:tcPr>
            <w:tcW w:w="1728" w:type="dxa"/>
          </w:tcPr>
          <w:p w14:paraId="62E26830"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5.79</w:t>
            </w:r>
          </w:p>
        </w:tc>
        <w:tc>
          <w:tcPr>
            <w:tcW w:w="1728" w:type="dxa"/>
          </w:tcPr>
          <w:p w14:paraId="22C3D60D"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232</w:t>
            </w:r>
          </w:p>
        </w:tc>
        <w:tc>
          <w:tcPr>
            <w:tcW w:w="1728" w:type="dxa"/>
          </w:tcPr>
          <w:p w14:paraId="4DF777AE"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3/5</w:t>
            </w:r>
          </w:p>
        </w:tc>
      </w:tr>
      <w:tr w:rsidR="00062A12" w14:paraId="05DC0C5D" w14:textId="77777777" w:rsidTr="00062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9C6B7D" w14:textId="77777777" w:rsidR="00062A12" w:rsidRDefault="00062A12" w:rsidP="00062A12">
            <w:pPr>
              <w:jc w:val="both"/>
            </w:pPr>
            <w:r>
              <w:t>Tigo</w:t>
            </w:r>
          </w:p>
        </w:tc>
        <w:tc>
          <w:tcPr>
            <w:tcW w:w="1728" w:type="dxa"/>
          </w:tcPr>
          <w:p w14:paraId="75D47D50"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10.36</w:t>
            </w:r>
          </w:p>
        </w:tc>
        <w:tc>
          <w:tcPr>
            <w:tcW w:w="1728" w:type="dxa"/>
          </w:tcPr>
          <w:p w14:paraId="73D85D45"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5.46</w:t>
            </w:r>
          </w:p>
        </w:tc>
        <w:tc>
          <w:tcPr>
            <w:tcW w:w="1728" w:type="dxa"/>
          </w:tcPr>
          <w:p w14:paraId="4E7F1FF8"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107</w:t>
            </w:r>
          </w:p>
        </w:tc>
        <w:tc>
          <w:tcPr>
            <w:tcW w:w="1728" w:type="dxa"/>
          </w:tcPr>
          <w:p w14:paraId="7DFA4954"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4/5</w:t>
            </w:r>
          </w:p>
        </w:tc>
      </w:tr>
    </w:tbl>
    <w:p w14:paraId="602A05DE" w14:textId="77777777" w:rsidR="00DC0FC1" w:rsidRDefault="00DC0FC1" w:rsidP="00062A12">
      <w:pPr>
        <w:pStyle w:val="Ttulo4"/>
        <w:jc w:val="both"/>
      </w:pPr>
    </w:p>
    <w:p w14:paraId="65D2EE2D" w14:textId="6167A4CC" w:rsidR="00062A12" w:rsidRDefault="00062A12" w:rsidP="004A0E67">
      <w:pPr>
        <w:pStyle w:val="Ttulo3"/>
      </w:pPr>
      <w:bookmarkStart w:id="3" w:name="_Toc223728471"/>
      <w:r>
        <w:t>Marca y modelo</w:t>
      </w:r>
      <w:bookmarkEnd w:id="3"/>
    </w:p>
    <w:p w14:paraId="68081C7F" w14:textId="77777777" w:rsidR="00062A12" w:rsidRDefault="00062A12" w:rsidP="00062A12">
      <w:pPr>
        <w:pStyle w:val="Listaconvietas"/>
        <w:tabs>
          <w:tab w:val="num" w:pos="360"/>
        </w:tabs>
        <w:ind w:left="360" w:hanging="360"/>
        <w:jc w:val="both"/>
      </w:pPr>
      <w:r>
        <w:t>Marca: Access Point Cisco</w:t>
      </w:r>
    </w:p>
    <w:p w14:paraId="1A3A2069" w14:textId="77777777" w:rsidR="00062A12" w:rsidRDefault="00062A12" w:rsidP="00062A12">
      <w:pPr>
        <w:pStyle w:val="Listaconvietas"/>
        <w:tabs>
          <w:tab w:val="num" w:pos="360"/>
        </w:tabs>
        <w:ind w:left="360" w:hanging="360"/>
        <w:jc w:val="both"/>
      </w:pPr>
      <w:r>
        <w:t xml:space="preserve">Modelo: </w:t>
      </w:r>
      <w:proofErr w:type="spellStart"/>
      <w:r>
        <w:t>Desconocido</w:t>
      </w:r>
      <w:proofErr w:type="spellEnd"/>
    </w:p>
    <w:p w14:paraId="42FA21AE" w14:textId="77777777" w:rsidR="00062A12" w:rsidRPr="00062A12" w:rsidRDefault="00062A12" w:rsidP="00062A12">
      <w:pPr>
        <w:pStyle w:val="Citadestacada"/>
        <w:jc w:val="both"/>
        <w:rPr>
          <w:lang w:val="es-SV"/>
        </w:rPr>
      </w:pPr>
      <w:r w:rsidRPr="00062A12">
        <w:rPr>
          <w:lang w:val="es-SV"/>
        </w:rPr>
        <w:t>Dispositivos no visibles, pero se asume que están dentro de las instalaciones del Edificio D.</w:t>
      </w:r>
    </w:p>
    <w:p w14:paraId="533B807D" w14:textId="77777777" w:rsidR="00DC0FC1" w:rsidRDefault="00DC0FC1" w:rsidP="00062A12">
      <w:pPr>
        <w:pStyle w:val="Ttulo4"/>
        <w:jc w:val="both"/>
      </w:pPr>
    </w:p>
    <w:p w14:paraId="10EAD945" w14:textId="44DC51D0" w:rsidR="00062A12" w:rsidRDefault="00062A12" w:rsidP="004A0E67">
      <w:pPr>
        <w:pStyle w:val="Ttulo3"/>
      </w:pPr>
      <w:bookmarkStart w:id="4" w:name="_Toc223728472"/>
      <w:r>
        <w:t>Función del dispositivo o dispositivos</w:t>
      </w:r>
      <w:bookmarkEnd w:id="4"/>
    </w:p>
    <w:p w14:paraId="1C9DE35E" w14:textId="3FED429F" w:rsidR="00F3122D" w:rsidRDefault="00062A12" w:rsidP="00062A12">
      <w:pPr>
        <w:jc w:val="both"/>
      </w:pPr>
      <w:r>
        <w:t xml:space="preserve">Un Access Point (AP) actúa como un puente entre la red cableada y los dispositivos inalámbricos, permitiendo ampliar la cobertura </w:t>
      </w:r>
      <w:proofErr w:type="spellStart"/>
      <w:r>
        <w:t>Wi</w:t>
      </w:r>
      <w:proofErr w:type="spellEnd"/>
      <w:r>
        <w:rPr>
          <w:rFonts w:ascii="Cambria Math" w:hAnsi="Cambria Math" w:cs="Cambria Math"/>
        </w:rPr>
        <w:t>‑</w:t>
      </w:r>
      <w:r>
        <w:t>Fi y mejorar la conectividad de la red.</w:t>
      </w:r>
    </w:p>
    <w:p w14:paraId="0C21A428" w14:textId="77777777" w:rsidR="00F3122D" w:rsidRDefault="00F3122D">
      <w:pPr>
        <w:spacing w:after="160" w:line="259" w:lineRule="auto"/>
      </w:pPr>
      <w:r>
        <w:br w:type="page"/>
      </w:r>
    </w:p>
    <w:p w14:paraId="70284292" w14:textId="52D8213F" w:rsidR="00062A12" w:rsidRDefault="00062A12" w:rsidP="00062A12">
      <w:pPr>
        <w:pStyle w:val="Ttulo2"/>
        <w:jc w:val="both"/>
      </w:pPr>
      <w:bookmarkStart w:id="5" w:name="_Toc223728473"/>
      <w:r>
        <w:lastRenderedPageBreak/>
        <w:t>Parte 2: Análisis de la red inalámbrica</w:t>
      </w:r>
      <w:bookmarkEnd w:id="5"/>
    </w:p>
    <w:p w14:paraId="723CCFD1" w14:textId="77777777" w:rsidR="00F3122D" w:rsidRDefault="00F3122D" w:rsidP="00062A12">
      <w:pPr>
        <w:jc w:val="both"/>
      </w:pPr>
    </w:p>
    <w:p w14:paraId="538EC86F" w14:textId="01A35692" w:rsidR="00062A12" w:rsidRDefault="00062A12" w:rsidP="00062A12">
      <w:pPr>
        <w:jc w:val="both"/>
      </w:pPr>
      <w:r>
        <w:t xml:space="preserve">Nombre de la red </w:t>
      </w:r>
      <w:proofErr w:type="spellStart"/>
      <w:r>
        <w:t>Wi</w:t>
      </w:r>
      <w:proofErr w:type="spellEnd"/>
      <w:r>
        <w:t xml:space="preserve">‑Fi: </w:t>
      </w:r>
      <w:proofErr w:type="spellStart"/>
      <w:r>
        <w:t>Catolica_WiFi_GHI</w:t>
      </w:r>
      <w:proofErr w:type="spellEnd"/>
      <w:r>
        <w:t xml:space="preserve"> (red predominante)</w:t>
      </w:r>
    </w:p>
    <w:p w14:paraId="27AC2BA8" w14:textId="77777777" w:rsidR="00062A12" w:rsidRPr="00062A12" w:rsidRDefault="00062A12" w:rsidP="00062A12">
      <w:pPr>
        <w:pStyle w:val="Citadestacada"/>
        <w:jc w:val="both"/>
        <w:rPr>
          <w:lang w:val="es-SV"/>
        </w:rPr>
      </w:pPr>
      <w:r w:rsidRPr="00062A12">
        <w:rPr>
          <w:lang w:val="es-SV"/>
        </w:rPr>
        <w:t>También se detectaron las redes: B, F, pero su señal es débil en algunos puntos</w:t>
      </w:r>
    </w:p>
    <w:p w14:paraId="1313A400" w14:textId="77777777" w:rsidR="00062A12" w:rsidRDefault="00062A12" w:rsidP="00062A12">
      <w:pPr>
        <w:jc w:val="both"/>
      </w:pPr>
      <w:r>
        <w:t xml:space="preserve">Calidad de la señal: </w:t>
      </w:r>
      <w:r>
        <w:rPr>
          <w:b/>
        </w:rPr>
        <w:t>3/5 en promedio (Buena)</w:t>
      </w:r>
    </w:p>
    <w:p w14:paraId="738750EA" w14:textId="77777777" w:rsidR="00062A12" w:rsidRDefault="00062A12" w:rsidP="00062A12">
      <w:pPr>
        <w:jc w:val="both"/>
      </w:pPr>
      <w:r>
        <w:t>Datos de:</w:t>
      </w:r>
    </w:p>
    <w:p w14:paraId="293814B3" w14:textId="77777777" w:rsidR="00062A12" w:rsidRDefault="00062A12" w:rsidP="00062A12">
      <w:pPr>
        <w:pStyle w:val="Listaconvietas"/>
        <w:tabs>
          <w:tab w:val="num" w:pos="360"/>
        </w:tabs>
        <w:ind w:left="360" w:hanging="360"/>
        <w:jc w:val="both"/>
      </w:pPr>
      <w:r>
        <w:t>SSID</w:t>
      </w:r>
    </w:p>
    <w:p w14:paraId="677EDBE2" w14:textId="77777777" w:rsidR="00062A12" w:rsidRDefault="00062A12" w:rsidP="00062A12">
      <w:pPr>
        <w:pStyle w:val="Listaconvietas"/>
        <w:tabs>
          <w:tab w:val="num" w:pos="360"/>
        </w:tabs>
        <w:ind w:left="360" w:hanging="360"/>
        <w:jc w:val="both"/>
      </w:pPr>
      <w:r>
        <w:t xml:space="preserve">Tipo de </w:t>
      </w:r>
      <w:proofErr w:type="spellStart"/>
      <w:r>
        <w:t>seguridad</w:t>
      </w:r>
      <w:proofErr w:type="spellEnd"/>
    </w:p>
    <w:p w14:paraId="08C66A89" w14:textId="77777777" w:rsidR="00062A12" w:rsidRPr="00062A12" w:rsidRDefault="00062A12" w:rsidP="00062A12">
      <w:pPr>
        <w:pStyle w:val="Listaconvietas"/>
        <w:tabs>
          <w:tab w:val="num" w:pos="360"/>
        </w:tabs>
        <w:ind w:left="360" w:hanging="360"/>
        <w:jc w:val="both"/>
        <w:rPr>
          <w:lang w:val="es-SV"/>
        </w:rPr>
      </w:pPr>
      <w:r w:rsidRPr="00062A12">
        <w:rPr>
          <w:lang w:val="es-SV"/>
        </w:rPr>
        <w:t>Banda utilizada (2.4 GHz / 5 GHz / 6 GHz)</w:t>
      </w:r>
    </w:p>
    <w:p w14:paraId="3EF1BFCB" w14:textId="77777777" w:rsidR="00062A12" w:rsidRDefault="00062A12" w:rsidP="00062A12">
      <w:pPr>
        <w:pStyle w:val="Listaconvietas"/>
        <w:tabs>
          <w:tab w:val="num" w:pos="360"/>
        </w:tabs>
        <w:ind w:left="360" w:hanging="360"/>
        <w:jc w:val="both"/>
      </w:pPr>
      <w:proofErr w:type="spellStart"/>
      <w:r>
        <w:t>Cantidad</w:t>
      </w:r>
      <w:proofErr w:type="spellEnd"/>
      <w:r>
        <w:t xml:space="preserve"> de </w:t>
      </w:r>
      <w:proofErr w:type="spellStart"/>
      <w:r>
        <w:t>dispositivos</w:t>
      </w:r>
      <w:proofErr w:type="spellEnd"/>
      <w:r>
        <w:t xml:space="preserve"> </w:t>
      </w:r>
      <w:proofErr w:type="spellStart"/>
      <w:r>
        <w:t>conectados</w:t>
      </w:r>
      <w:proofErr w:type="spellEnd"/>
    </w:p>
    <w:p w14:paraId="36ECB258" w14:textId="1039FD33" w:rsidR="00BF73EA" w:rsidRDefault="00062A12" w:rsidP="00BF73EA">
      <w:pPr>
        <w:jc w:val="both"/>
      </w:pPr>
      <w:r>
        <w:t xml:space="preserve">No pueden ser recopilados con </w:t>
      </w:r>
      <w:proofErr w:type="spellStart"/>
      <w:r w:rsidRPr="00F3122D">
        <w:rPr>
          <w:b/>
          <w:bCs/>
        </w:rPr>
        <w:t>Opensignal</w:t>
      </w:r>
      <w:proofErr w:type="spellEnd"/>
      <w:r>
        <w:t>.</w:t>
      </w:r>
    </w:p>
    <w:p w14:paraId="1BB33FF5" w14:textId="77777777" w:rsidR="00BF73EA" w:rsidRDefault="00BF73EA">
      <w:pPr>
        <w:spacing w:after="160" w:line="259" w:lineRule="auto"/>
      </w:pPr>
      <w:r>
        <w:br w:type="page"/>
      </w:r>
    </w:p>
    <w:p w14:paraId="4CB4B69F" w14:textId="77777777" w:rsidR="00062A12" w:rsidRDefault="00062A12" w:rsidP="00062A12">
      <w:pPr>
        <w:pStyle w:val="Ttulo2"/>
        <w:jc w:val="both"/>
      </w:pPr>
      <w:bookmarkStart w:id="6" w:name="_Toc223728474"/>
      <w:r>
        <w:lastRenderedPageBreak/>
        <w:t>Parte 3: Prueba de conexión</w:t>
      </w:r>
      <w:bookmarkEnd w:id="6"/>
    </w:p>
    <w:p w14:paraId="4BCECCB9" w14:textId="77777777" w:rsidR="00062A12" w:rsidRDefault="00062A12" w:rsidP="00062A12">
      <w:pPr>
        <w:jc w:val="both"/>
      </w:pPr>
      <w:r>
        <w:t>Consideraciones: Los resultados están sujetos a las condiciones climáticas que azotan al país y la hora en que fueron hechas:</w:t>
      </w:r>
    </w:p>
    <w:p w14:paraId="5790C2AD" w14:textId="77777777" w:rsidR="00062A12" w:rsidRDefault="00062A12" w:rsidP="00062A12">
      <w:pPr>
        <w:pStyle w:val="Listaconvietas"/>
        <w:tabs>
          <w:tab w:val="num" w:pos="360"/>
        </w:tabs>
        <w:ind w:left="360" w:hanging="360"/>
        <w:jc w:val="both"/>
      </w:pPr>
      <w:proofErr w:type="spellStart"/>
      <w:r>
        <w:t>Condiciones</w:t>
      </w:r>
      <w:proofErr w:type="spellEnd"/>
      <w:r>
        <w:t xml:space="preserve"> </w:t>
      </w:r>
      <w:proofErr w:type="spellStart"/>
      <w:r>
        <w:t>climáticas</w:t>
      </w:r>
      <w:proofErr w:type="spellEnd"/>
      <w:r>
        <w:t xml:space="preserve">: Fuertes </w:t>
      </w:r>
      <w:proofErr w:type="spellStart"/>
      <w:r>
        <w:t>vientos</w:t>
      </w:r>
      <w:proofErr w:type="spellEnd"/>
    </w:p>
    <w:p w14:paraId="67894F25" w14:textId="77777777" w:rsidR="00062A12" w:rsidRPr="00062A12" w:rsidRDefault="00062A12" w:rsidP="00062A12">
      <w:pPr>
        <w:pStyle w:val="Listaconvietas"/>
        <w:tabs>
          <w:tab w:val="num" w:pos="360"/>
        </w:tabs>
        <w:ind w:left="360" w:hanging="360"/>
        <w:jc w:val="both"/>
        <w:rPr>
          <w:lang w:val="es-SV"/>
        </w:rPr>
      </w:pPr>
      <w:r w:rsidRPr="00062A12">
        <w:rPr>
          <w:lang w:val="es-SV"/>
        </w:rPr>
        <w:t>Hora: Noche, de 6:35 - 8:20 p.m.</w:t>
      </w:r>
    </w:p>
    <w:p w14:paraId="19AE38A7" w14:textId="77777777" w:rsidR="00062A12" w:rsidRPr="00062A12" w:rsidRDefault="00062A12" w:rsidP="00062A12">
      <w:pPr>
        <w:pStyle w:val="Listaconvietas"/>
        <w:tabs>
          <w:tab w:val="num" w:pos="360"/>
        </w:tabs>
        <w:ind w:left="360" w:hanging="360"/>
        <w:jc w:val="both"/>
        <w:rPr>
          <w:lang w:val="es-SV"/>
        </w:rPr>
      </w:pPr>
      <w:r w:rsidRPr="00062A12">
        <w:rPr>
          <w:lang w:val="es-SV"/>
        </w:rPr>
        <w:t>Instalaciones interiores y 2da planta cerradas por la hora, por lo que no se pudo hacer mediciones en esas zonas</w:t>
      </w:r>
    </w:p>
    <w:tbl>
      <w:tblPr>
        <w:tblStyle w:val="Tablaconcuadrcula4-nfasis1"/>
        <w:tblW w:w="0" w:type="auto"/>
        <w:tblLook w:val="04A0" w:firstRow="1" w:lastRow="0" w:firstColumn="1" w:lastColumn="0" w:noHBand="0" w:noVBand="1"/>
      </w:tblPr>
      <w:tblGrid>
        <w:gridCol w:w="867"/>
        <w:gridCol w:w="1071"/>
        <w:gridCol w:w="1373"/>
        <w:gridCol w:w="1034"/>
        <w:gridCol w:w="612"/>
        <w:gridCol w:w="1724"/>
        <w:gridCol w:w="854"/>
        <w:gridCol w:w="959"/>
      </w:tblGrid>
      <w:tr w:rsidR="00062A12" w14:paraId="50D26719" w14:textId="77777777" w:rsidTr="00F31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BC01BF5" w14:textId="77777777" w:rsidR="00062A12" w:rsidRDefault="00062A12" w:rsidP="00062A12">
            <w:pPr>
              <w:jc w:val="both"/>
            </w:pPr>
            <w:r>
              <w:t>Edificio</w:t>
            </w:r>
          </w:p>
        </w:tc>
        <w:tc>
          <w:tcPr>
            <w:tcW w:w="1080" w:type="dxa"/>
          </w:tcPr>
          <w:p w14:paraId="23FD762C"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Planta</w:t>
            </w:r>
          </w:p>
        </w:tc>
        <w:tc>
          <w:tcPr>
            <w:tcW w:w="1080" w:type="dxa"/>
          </w:tcPr>
          <w:p w14:paraId="4DAB4C9A"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Zona</w:t>
            </w:r>
          </w:p>
        </w:tc>
        <w:tc>
          <w:tcPr>
            <w:tcW w:w="1080" w:type="dxa"/>
          </w:tcPr>
          <w:p w14:paraId="3FA688E3"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Distancia desde la zona anterior (m)</w:t>
            </w:r>
          </w:p>
        </w:tc>
        <w:tc>
          <w:tcPr>
            <w:tcW w:w="1080" w:type="dxa"/>
          </w:tcPr>
          <w:p w14:paraId="72DE373E"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SSID</w:t>
            </w:r>
          </w:p>
        </w:tc>
        <w:tc>
          <w:tcPr>
            <w:tcW w:w="1080" w:type="dxa"/>
          </w:tcPr>
          <w:p w14:paraId="51FA2A00"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Bajada/Descarga (Mbps)</w:t>
            </w:r>
          </w:p>
        </w:tc>
        <w:tc>
          <w:tcPr>
            <w:tcW w:w="1080" w:type="dxa"/>
          </w:tcPr>
          <w:p w14:paraId="052A322C"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Subida (Mbps)</w:t>
            </w:r>
          </w:p>
        </w:tc>
        <w:tc>
          <w:tcPr>
            <w:tcW w:w="1080" w:type="dxa"/>
          </w:tcPr>
          <w:p w14:paraId="3ED3723D" w14:textId="77777777" w:rsidR="00062A12" w:rsidRDefault="00062A12" w:rsidP="00062A12">
            <w:pPr>
              <w:jc w:val="both"/>
              <w:cnfStyle w:val="100000000000" w:firstRow="1" w:lastRow="0" w:firstColumn="0" w:lastColumn="0" w:oddVBand="0" w:evenVBand="0" w:oddHBand="0" w:evenHBand="0" w:firstRowFirstColumn="0" w:firstRowLastColumn="0" w:lastRowFirstColumn="0" w:lastRowLastColumn="0"/>
            </w:pPr>
            <w:r>
              <w:t>Latencia (ms)</w:t>
            </w:r>
          </w:p>
        </w:tc>
      </w:tr>
      <w:tr w:rsidR="00062A12" w14:paraId="512C9144" w14:textId="77777777" w:rsidTr="00F31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2CA1B3A" w14:textId="77777777" w:rsidR="00062A12" w:rsidRDefault="00062A12" w:rsidP="00062A12">
            <w:pPr>
              <w:jc w:val="both"/>
            </w:pPr>
            <w:r>
              <w:t>D</w:t>
            </w:r>
          </w:p>
        </w:tc>
        <w:tc>
          <w:tcPr>
            <w:tcW w:w="1080" w:type="dxa"/>
          </w:tcPr>
          <w:p w14:paraId="0E833E30"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Baja - INTERIOR</w:t>
            </w:r>
          </w:p>
        </w:tc>
        <w:tc>
          <w:tcPr>
            <w:tcW w:w="1080" w:type="dxa"/>
          </w:tcPr>
          <w:p w14:paraId="5BF5812A"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Ventanilla de Contabilidad, lado DERECHO</w:t>
            </w:r>
          </w:p>
        </w:tc>
        <w:tc>
          <w:tcPr>
            <w:tcW w:w="1080" w:type="dxa"/>
          </w:tcPr>
          <w:p w14:paraId="74691E44"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0</w:t>
            </w:r>
          </w:p>
        </w:tc>
        <w:tc>
          <w:tcPr>
            <w:tcW w:w="1080" w:type="dxa"/>
          </w:tcPr>
          <w:p w14:paraId="7FBB1A20"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x</w:t>
            </w:r>
          </w:p>
        </w:tc>
        <w:tc>
          <w:tcPr>
            <w:tcW w:w="1080" w:type="dxa"/>
          </w:tcPr>
          <w:p w14:paraId="47E62E8B"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13.3</w:t>
            </w:r>
          </w:p>
        </w:tc>
        <w:tc>
          <w:tcPr>
            <w:tcW w:w="1080" w:type="dxa"/>
          </w:tcPr>
          <w:p w14:paraId="64945A25"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7.79</w:t>
            </w:r>
          </w:p>
        </w:tc>
        <w:tc>
          <w:tcPr>
            <w:tcW w:w="1080" w:type="dxa"/>
          </w:tcPr>
          <w:p w14:paraId="2A531A81"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2328</w:t>
            </w:r>
          </w:p>
        </w:tc>
      </w:tr>
      <w:tr w:rsidR="00062A12" w14:paraId="66778C85" w14:textId="77777777" w:rsidTr="00F3122D">
        <w:tc>
          <w:tcPr>
            <w:cnfStyle w:val="001000000000" w:firstRow="0" w:lastRow="0" w:firstColumn="1" w:lastColumn="0" w:oddVBand="0" w:evenVBand="0" w:oddHBand="0" w:evenHBand="0" w:firstRowFirstColumn="0" w:firstRowLastColumn="0" w:lastRowFirstColumn="0" w:lastRowLastColumn="0"/>
            <w:tcW w:w="1080" w:type="dxa"/>
          </w:tcPr>
          <w:p w14:paraId="35CDC5B4" w14:textId="77777777" w:rsidR="00062A12" w:rsidRDefault="00062A12" w:rsidP="00062A12">
            <w:pPr>
              <w:jc w:val="both"/>
            </w:pPr>
            <w:r>
              <w:t>D</w:t>
            </w:r>
          </w:p>
        </w:tc>
        <w:tc>
          <w:tcPr>
            <w:tcW w:w="1080" w:type="dxa"/>
          </w:tcPr>
          <w:p w14:paraId="322668BA"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Baja - INTERIOR</w:t>
            </w:r>
          </w:p>
        </w:tc>
        <w:tc>
          <w:tcPr>
            <w:tcW w:w="1080" w:type="dxa"/>
          </w:tcPr>
          <w:p w14:paraId="068C755A"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Ventanilla de Registro Académico, lado IZQUIERDO</w:t>
            </w:r>
          </w:p>
        </w:tc>
        <w:tc>
          <w:tcPr>
            <w:tcW w:w="1080" w:type="dxa"/>
          </w:tcPr>
          <w:p w14:paraId="557E9FA3"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4</w:t>
            </w:r>
          </w:p>
        </w:tc>
        <w:tc>
          <w:tcPr>
            <w:tcW w:w="1080" w:type="dxa"/>
          </w:tcPr>
          <w:p w14:paraId="75BF14EA"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x</w:t>
            </w:r>
          </w:p>
        </w:tc>
        <w:tc>
          <w:tcPr>
            <w:tcW w:w="1080" w:type="dxa"/>
          </w:tcPr>
          <w:p w14:paraId="3E925A02"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14.1</w:t>
            </w:r>
          </w:p>
        </w:tc>
        <w:tc>
          <w:tcPr>
            <w:tcW w:w="1080" w:type="dxa"/>
          </w:tcPr>
          <w:p w14:paraId="0F93C217"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11.6</w:t>
            </w:r>
          </w:p>
        </w:tc>
        <w:tc>
          <w:tcPr>
            <w:tcW w:w="1080" w:type="dxa"/>
          </w:tcPr>
          <w:p w14:paraId="3289AB26"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38</w:t>
            </w:r>
          </w:p>
        </w:tc>
      </w:tr>
      <w:tr w:rsidR="00062A12" w14:paraId="1C297276" w14:textId="77777777" w:rsidTr="00F31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356C19B" w14:textId="77777777" w:rsidR="00062A12" w:rsidRDefault="00062A12" w:rsidP="00062A12">
            <w:pPr>
              <w:jc w:val="both"/>
            </w:pPr>
            <w:r>
              <w:t>D</w:t>
            </w:r>
          </w:p>
        </w:tc>
        <w:tc>
          <w:tcPr>
            <w:tcW w:w="1080" w:type="dxa"/>
          </w:tcPr>
          <w:p w14:paraId="024E1162"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Baja - INTERIOR</w:t>
            </w:r>
          </w:p>
        </w:tc>
        <w:tc>
          <w:tcPr>
            <w:tcW w:w="1080" w:type="dxa"/>
          </w:tcPr>
          <w:p w14:paraId="07FD8750"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Entrada corporativa, Registro Académico, lado IZQUIERDO</w:t>
            </w:r>
          </w:p>
        </w:tc>
        <w:tc>
          <w:tcPr>
            <w:tcW w:w="1080" w:type="dxa"/>
          </w:tcPr>
          <w:p w14:paraId="243CD013"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4</w:t>
            </w:r>
          </w:p>
        </w:tc>
        <w:tc>
          <w:tcPr>
            <w:tcW w:w="1080" w:type="dxa"/>
          </w:tcPr>
          <w:p w14:paraId="4C07225D"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x</w:t>
            </w:r>
          </w:p>
        </w:tc>
        <w:tc>
          <w:tcPr>
            <w:tcW w:w="1080" w:type="dxa"/>
          </w:tcPr>
          <w:p w14:paraId="48BE2097"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7.96</w:t>
            </w:r>
          </w:p>
        </w:tc>
        <w:tc>
          <w:tcPr>
            <w:tcW w:w="1080" w:type="dxa"/>
          </w:tcPr>
          <w:p w14:paraId="40F51813"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5.74</w:t>
            </w:r>
          </w:p>
        </w:tc>
        <w:tc>
          <w:tcPr>
            <w:tcW w:w="1080" w:type="dxa"/>
          </w:tcPr>
          <w:p w14:paraId="15A954DD"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36</w:t>
            </w:r>
          </w:p>
        </w:tc>
      </w:tr>
      <w:tr w:rsidR="00062A12" w14:paraId="18F295B7" w14:textId="77777777" w:rsidTr="00F3122D">
        <w:tc>
          <w:tcPr>
            <w:cnfStyle w:val="001000000000" w:firstRow="0" w:lastRow="0" w:firstColumn="1" w:lastColumn="0" w:oddVBand="0" w:evenVBand="0" w:oddHBand="0" w:evenHBand="0" w:firstRowFirstColumn="0" w:firstRowLastColumn="0" w:lastRowFirstColumn="0" w:lastRowLastColumn="0"/>
            <w:tcW w:w="1080" w:type="dxa"/>
          </w:tcPr>
          <w:p w14:paraId="7D18D9FA" w14:textId="77777777" w:rsidR="00062A12" w:rsidRDefault="00062A12" w:rsidP="00062A12">
            <w:pPr>
              <w:jc w:val="both"/>
            </w:pPr>
            <w:r>
              <w:t>D</w:t>
            </w:r>
          </w:p>
        </w:tc>
        <w:tc>
          <w:tcPr>
            <w:tcW w:w="1080" w:type="dxa"/>
          </w:tcPr>
          <w:p w14:paraId="3D6F461B"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Baja - EXTERIOR</w:t>
            </w:r>
          </w:p>
        </w:tc>
        <w:tc>
          <w:tcPr>
            <w:tcW w:w="1080" w:type="dxa"/>
          </w:tcPr>
          <w:p w14:paraId="70E13E11"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Mitad de gradas, lado DERECHO</w:t>
            </w:r>
          </w:p>
        </w:tc>
        <w:tc>
          <w:tcPr>
            <w:tcW w:w="1080" w:type="dxa"/>
          </w:tcPr>
          <w:p w14:paraId="0C16FE3A"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12</w:t>
            </w:r>
          </w:p>
        </w:tc>
        <w:tc>
          <w:tcPr>
            <w:tcW w:w="1080" w:type="dxa"/>
          </w:tcPr>
          <w:p w14:paraId="6923A7D9"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x</w:t>
            </w:r>
          </w:p>
        </w:tc>
        <w:tc>
          <w:tcPr>
            <w:tcW w:w="1080" w:type="dxa"/>
          </w:tcPr>
          <w:p w14:paraId="17EB1331"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14.9</w:t>
            </w:r>
          </w:p>
        </w:tc>
        <w:tc>
          <w:tcPr>
            <w:tcW w:w="1080" w:type="dxa"/>
          </w:tcPr>
          <w:p w14:paraId="304BECBC"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11.5</w:t>
            </w:r>
          </w:p>
        </w:tc>
        <w:tc>
          <w:tcPr>
            <w:tcW w:w="1080" w:type="dxa"/>
          </w:tcPr>
          <w:p w14:paraId="6BC5A908"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37</w:t>
            </w:r>
          </w:p>
        </w:tc>
      </w:tr>
      <w:tr w:rsidR="00062A12" w14:paraId="614CA0E0" w14:textId="77777777" w:rsidTr="00F31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D66400F" w14:textId="77777777" w:rsidR="00062A12" w:rsidRDefault="00062A12" w:rsidP="00062A12">
            <w:pPr>
              <w:jc w:val="both"/>
            </w:pPr>
            <w:r>
              <w:t>D</w:t>
            </w:r>
          </w:p>
        </w:tc>
        <w:tc>
          <w:tcPr>
            <w:tcW w:w="1080" w:type="dxa"/>
          </w:tcPr>
          <w:p w14:paraId="46B44A3A"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Baja - EXTERIOR</w:t>
            </w:r>
          </w:p>
        </w:tc>
        <w:tc>
          <w:tcPr>
            <w:tcW w:w="1080" w:type="dxa"/>
          </w:tcPr>
          <w:p w14:paraId="0D90778D"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Mitad de gradas, lado IZQUIERDO</w:t>
            </w:r>
          </w:p>
        </w:tc>
        <w:tc>
          <w:tcPr>
            <w:tcW w:w="1080" w:type="dxa"/>
          </w:tcPr>
          <w:p w14:paraId="7A4725F3"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7</w:t>
            </w:r>
          </w:p>
        </w:tc>
        <w:tc>
          <w:tcPr>
            <w:tcW w:w="1080" w:type="dxa"/>
          </w:tcPr>
          <w:p w14:paraId="1687D14B"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x</w:t>
            </w:r>
          </w:p>
        </w:tc>
        <w:tc>
          <w:tcPr>
            <w:tcW w:w="1080" w:type="dxa"/>
          </w:tcPr>
          <w:p w14:paraId="7374E104"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14.9</w:t>
            </w:r>
          </w:p>
        </w:tc>
        <w:tc>
          <w:tcPr>
            <w:tcW w:w="1080" w:type="dxa"/>
          </w:tcPr>
          <w:p w14:paraId="65E94E30"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13.3</w:t>
            </w:r>
          </w:p>
        </w:tc>
        <w:tc>
          <w:tcPr>
            <w:tcW w:w="1080" w:type="dxa"/>
          </w:tcPr>
          <w:p w14:paraId="42696B78" w14:textId="77777777" w:rsidR="00062A12" w:rsidRDefault="00062A12" w:rsidP="00062A12">
            <w:pPr>
              <w:jc w:val="both"/>
              <w:cnfStyle w:val="000000100000" w:firstRow="0" w:lastRow="0" w:firstColumn="0" w:lastColumn="0" w:oddVBand="0" w:evenVBand="0" w:oddHBand="1" w:evenHBand="0" w:firstRowFirstColumn="0" w:firstRowLastColumn="0" w:lastRowFirstColumn="0" w:lastRowLastColumn="0"/>
            </w:pPr>
            <w:r>
              <w:t>42</w:t>
            </w:r>
          </w:p>
        </w:tc>
      </w:tr>
      <w:tr w:rsidR="00062A12" w14:paraId="77A1DEF1" w14:textId="77777777" w:rsidTr="00F3122D">
        <w:tc>
          <w:tcPr>
            <w:cnfStyle w:val="001000000000" w:firstRow="0" w:lastRow="0" w:firstColumn="1" w:lastColumn="0" w:oddVBand="0" w:evenVBand="0" w:oddHBand="0" w:evenHBand="0" w:firstRowFirstColumn="0" w:firstRowLastColumn="0" w:lastRowFirstColumn="0" w:lastRowLastColumn="0"/>
            <w:tcW w:w="1080" w:type="dxa"/>
          </w:tcPr>
          <w:p w14:paraId="53C499C0" w14:textId="77777777" w:rsidR="00062A12" w:rsidRDefault="00062A12" w:rsidP="00062A12">
            <w:pPr>
              <w:jc w:val="both"/>
            </w:pPr>
            <w:r>
              <w:t>D</w:t>
            </w:r>
          </w:p>
        </w:tc>
        <w:tc>
          <w:tcPr>
            <w:tcW w:w="1080" w:type="dxa"/>
          </w:tcPr>
          <w:p w14:paraId="384B3590"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Baja - EXTERIOR</w:t>
            </w:r>
          </w:p>
        </w:tc>
        <w:tc>
          <w:tcPr>
            <w:tcW w:w="1080" w:type="dxa"/>
          </w:tcPr>
          <w:p w14:paraId="3852B4D9"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Mitad de parqueo, centro del edificio</w:t>
            </w:r>
          </w:p>
        </w:tc>
        <w:tc>
          <w:tcPr>
            <w:tcW w:w="1080" w:type="dxa"/>
          </w:tcPr>
          <w:p w14:paraId="57F0B303"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10</w:t>
            </w:r>
          </w:p>
        </w:tc>
        <w:tc>
          <w:tcPr>
            <w:tcW w:w="1080" w:type="dxa"/>
          </w:tcPr>
          <w:p w14:paraId="48104D2F"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x</w:t>
            </w:r>
          </w:p>
        </w:tc>
        <w:tc>
          <w:tcPr>
            <w:tcW w:w="1080" w:type="dxa"/>
          </w:tcPr>
          <w:p w14:paraId="346DEEC6"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14.3</w:t>
            </w:r>
          </w:p>
        </w:tc>
        <w:tc>
          <w:tcPr>
            <w:tcW w:w="1080" w:type="dxa"/>
          </w:tcPr>
          <w:p w14:paraId="786DEE94"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14.4</w:t>
            </w:r>
          </w:p>
        </w:tc>
        <w:tc>
          <w:tcPr>
            <w:tcW w:w="1080" w:type="dxa"/>
          </w:tcPr>
          <w:p w14:paraId="2C669D00" w14:textId="77777777" w:rsidR="00062A12" w:rsidRDefault="00062A12" w:rsidP="00062A12">
            <w:pPr>
              <w:jc w:val="both"/>
              <w:cnfStyle w:val="000000000000" w:firstRow="0" w:lastRow="0" w:firstColumn="0" w:lastColumn="0" w:oddVBand="0" w:evenVBand="0" w:oddHBand="0" w:evenHBand="0" w:firstRowFirstColumn="0" w:firstRowLastColumn="0" w:lastRowFirstColumn="0" w:lastRowLastColumn="0"/>
            </w:pPr>
            <w:r>
              <w:t>37</w:t>
            </w:r>
          </w:p>
        </w:tc>
      </w:tr>
    </w:tbl>
    <w:p w14:paraId="5FDB282E" w14:textId="77777777" w:rsidR="00F3122D" w:rsidRDefault="00F3122D">
      <w:pPr>
        <w:spacing w:after="160" w:line="259" w:lineRule="auto"/>
        <w:rPr>
          <w:rFonts w:asciiTheme="majorHAnsi" w:eastAsiaTheme="majorEastAsia" w:hAnsiTheme="majorHAnsi" w:cstheme="majorBidi"/>
          <w:color w:val="2F5496" w:themeColor="accent1" w:themeShade="BF"/>
          <w:sz w:val="26"/>
          <w:szCs w:val="26"/>
        </w:rPr>
      </w:pPr>
      <w:r>
        <w:lastRenderedPageBreak/>
        <w:br w:type="page"/>
      </w:r>
    </w:p>
    <w:p w14:paraId="6C862E30" w14:textId="72A6D5BB" w:rsidR="00DC0FC1" w:rsidRDefault="00062A12" w:rsidP="00DC0FC1">
      <w:pPr>
        <w:pStyle w:val="Ttulo2"/>
        <w:jc w:val="both"/>
      </w:pPr>
      <w:bookmarkStart w:id="7" w:name="_Toc223728475"/>
      <w:r>
        <w:lastRenderedPageBreak/>
        <w:t>Parte 4: Reflexión y mejoras</w:t>
      </w:r>
      <w:bookmarkEnd w:id="7"/>
    </w:p>
    <w:p w14:paraId="5383E084" w14:textId="2CBD12C7" w:rsidR="00062A12" w:rsidRDefault="00062A12" w:rsidP="00062A12">
      <w:pPr>
        <w:pStyle w:val="Ttulo3"/>
        <w:jc w:val="both"/>
      </w:pPr>
      <w:bookmarkStart w:id="8" w:name="_Toc223728476"/>
      <w:r>
        <w:t>¿El servicio cumple con las necesidades del hogar? (edificio)</w:t>
      </w:r>
      <w:bookmarkEnd w:id="8"/>
    </w:p>
    <w:p w14:paraId="05491700" w14:textId="60AB25FB" w:rsidR="00062A12" w:rsidRDefault="00062A12" w:rsidP="00062A12">
      <w:pPr>
        <w:jc w:val="both"/>
      </w:pPr>
      <w:r>
        <w:t xml:space="preserve">El servicio de conectividad en el Edificio </w:t>
      </w:r>
      <w:r w:rsidR="00F3122D">
        <w:t>“</w:t>
      </w:r>
      <w:r>
        <w:t>D</w:t>
      </w:r>
      <w:r w:rsidR="00F3122D">
        <w:t>”</w:t>
      </w:r>
      <w:r>
        <w:t xml:space="preserve"> presenta características mixtas. Claro ofrece velocidades de bajada adecuadas (22.74 Mbps) con buena latencia (67 ms), lo que es suficiente para operaciones administrativas básicas. Sin embargo, la red </w:t>
      </w:r>
      <w:proofErr w:type="spellStart"/>
      <w:r>
        <w:t>Wi</w:t>
      </w:r>
      <w:proofErr w:type="spellEnd"/>
      <w:r>
        <w:t>‑Fi presenta latencias extremadamente altas en algunas zonas interiores (2328 ms en la ventanilla de Contabilidad), lo que afecta significativamente la experiencia del usuario. En general, el servicio cubre las necesidades básicas administrativas, pero con limitaciones importantes en ciertas ubicaciones.</w:t>
      </w:r>
    </w:p>
    <w:p w14:paraId="0A97B63F" w14:textId="77777777" w:rsidR="00DC0FC1" w:rsidRDefault="00DC0FC1" w:rsidP="00062A12">
      <w:pPr>
        <w:pStyle w:val="Ttulo3"/>
        <w:jc w:val="both"/>
      </w:pPr>
    </w:p>
    <w:p w14:paraId="600415D1" w14:textId="16E5D7E2" w:rsidR="00062A12" w:rsidRDefault="00062A12" w:rsidP="00062A12">
      <w:pPr>
        <w:pStyle w:val="Ttulo3"/>
        <w:jc w:val="both"/>
      </w:pPr>
      <w:bookmarkStart w:id="9" w:name="_Toc223728477"/>
      <w:r>
        <w:t>Problemas detectados</w:t>
      </w:r>
      <w:bookmarkEnd w:id="9"/>
    </w:p>
    <w:p w14:paraId="17C5E352" w14:textId="77777777" w:rsidR="00062A12" w:rsidRPr="00062A12" w:rsidRDefault="00062A12" w:rsidP="00062A12">
      <w:pPr>
        <w:pStyle w:val="Listaconvietas"/>
        <w:tabs>
          <w:tab w:val="num" w:pos="360"/>
        </w:tabs>
        <w:ind w:left="360" w:hanging="360"/>
        <w:jc w:val="both"/>
        <w:rPr>
          <w:lang w:val="es-SV"/>
        </w:rPr>
      </w:pPr>
      <w:r w:rsidRPr="00062A12">
        <w:rPr>
          <w:lang w:val="es-SV"/>
        </w:rPr>
        <w:t>Latencia crítica: Picos de latencia extremadamente altos (2328 ms) en zonas interiores, particularmente en la ventanilla de Contabilidad.</w:t>
      </w:r>
    </w:p>
    <w:p w14:paraId="1DAE85F3" w14:textId="77777777" w:rsidR="00062A12" w:rsidRPr="00062A12" w:rsidRDefault="00062A12" w:rsidP="00062A12">
      <w:pPr>
        <w:pStyle w:val="Listaconvietas"/>
        <w:tabs>
          <w:tab w:val="num" w:pos="360"/>
        </w:tabs>
        <w:ind w:left="360" w:hanging="360"/>
        <w:jc w:val="both"/>
        <w:rPr>
          <w:lang w:val="es-SV"/>
        </w:rPr>
      </w:pPr>
      <w:r w:rsidRPr="00062A12">
        <w:rPr>
          <w:lang w:val="es-SV"/>
        </w:rPr>
        <w:t>Inconsistencia de señal: Variación significativa en la calidad de conexión entre diferentes puntos del edificio.</w:t>
      </w:r>
    </w:p>
    <w:p w14:paraId="4B5587DB" w14:textId="77777777" w:rsidR="00062A12" w:rsidRPr="00062A12" w:rsidRDefault="00062A12" w:rsidP="00062A12">
      <w:pPr>
        <w:pStyle w:val="Listaconvietas"/>
        <w:tabs>
          <w:tab w:val="num" w:pos="360"/>
        </w:tabs>
        <w:ind w:left="360" w:hanging="360"/>
        <w:jc w:val="both"/>
        <w:rPr>
          <w:lang w:val="es-SV"/>
        </w:rPr>
      </w:pPr>
      <w:r w:rsidRPr="00062A12">
        <w:rPr>
          <w:lang w:val="es-SV"/>
        </w:rPr>
        <w:t>Cobertura desigual: Aunque se detecta señal en todo el edificio, la calidad fluctúa entre interior y exterior (3/5 en promedio).</w:t>
      </w:r>
    </w:p>
    <w:p w14:paraId="2B49A876" w14:textId="77777777" w:rsidR="00062A12" w:rsidRPr="00062A12" w:rsidRDefault="00062A12" w:rsidP="00062A12">
      <w:pPr>
        <w:pStyle w:val="Listaconvietas"/>
        <w:tabs>
          <w:tab w:val="num" w:pos="360"/>
        </w:tabs>
        <w:ind w:left="360" w:hanging="360"/>
        <w:jc w:val="both"/>
        <w:rPr>
          <w:lang w:val="es-SV"/>
        </w:rPr>
      </w:pPr>
      <w:r w:rsidRPr="00062A12">
        <w:rPr>
          <w:lang w:val="es-SV"/>
        </w:rPr>
        <w:t>Interferencia en zonas interiores: Las zonas interiores muestran mayor latencia que las exteriores, lo que sugiere problemas de penetración de señal o interferencia.</w:t>
      </w:r>
    </w:p>
    <w:p w14:paraId="593BACF9" w14:textId="77777777" w:rsidR="00DC0FC1" w:rsidRDefault="00DC0FC1" w:rsidP="00062A12">
      <w:pPr>
        <w:pStyle w:val="Ttulo3"/>
        <w:jc w:val="both"/>
      </w:pPr>
    </w:p>
    <w:p w14:paraId="43D090C8" w14:textId="79374AC0" w:rsidR="00062A12" w:rsidRDefault="00062A12" w:rsidP="00062A12">
      <w:pPr>
        <w:pStyle w:val="Ttulo3"/>
        <w:jc w:val="both"/>
      </w:pPr>
      <w:bookmarkStart w:id="10" w:name="_Toc223728478"/>
      <w:r>
        <w:t>Propuestas de mejora</w:t>
      </w:r>
      <w:bookmarkEnd w:id="10"/>
    </w:p>
    <w:p w14:paraId="334F214C" w14:textId="77777777" w:rsidR="00062A12" w:rsidRPr="00062A12" w:rsidRDefault="00062A12" w:rsidP="00062A12">
      <w:pPr>
        <w:pStyle w:val="Listaconvietas"/>
        <w:tabs>
          <w:tab w:val="num" w:pos="360"/>
        </w:tabs>
        <w:ind w:left="360" w:hanging="360"/>
        <w:jc w:val="both"/>
        <w:rPr>
          <w:lang w:val="es-SV"/>
        </w:rPr>
      </w:pPr>
      <w:r w:rsidRPr="00062A12">
        <w:rPr>
          <w:lang w:val="es-SV"/>
        </w:rPr>
        <w:t xml:space="preserve">Reubicación o adición de Access Points: Aumentar el número de </w:t>
      </w:r>
      <w:proofErr w:type="spellStart"/>
      <w:r w:rsidRPr="00062A12">
        <w:rPr>
          <w:lang w:val="es-SV"/>
        </w:rPr>
        <w:t>APs</w:t>
      </w:r>
      <w:proofErr w:type="spellEnd"/>
      <w:r w:rsidRPr="00062A12">
        <w:rPr>
          <w:lang w:val="es-SV"/>
        </w:rPr>
        <w:t xml:space="preserve"> o reposicionarlos para mejorar la cobertura en zonas interiores.</w:t>
      </w:r>
    </w:p>
    <w:p w14:paraId="7DBD35E0" w14:textId="77777777" w:rsidR="00062A12" w:rsidRPr="00062A12" w:rsidRDefault="00062A12" w:rsidP="00062A12">
      <w:pPr>
        <w:pStyle w:val="Listaconvietas"/>
        <w:tabs>
          <w:tab w:val="num" w:pos="360"/>
        </w:tabs>
        <w:ind w:left="360" w:hanging="360"/>
        <w:jc w:val="both"/>
        <w:rPr>
          <w:lang w:val="es-SV"/>
        </w:rPr>
      </w:pPr>
      <w:r w:rsidRPr="00062A12">
        <w:rPr>
          <w:lang w:val="es-SV"/>
        </w:rPr>
        <w:t xml:space="preserve">Cambio de canal </w:t>
      </w:r>
      <w:proofErr w:type="spellStart"/>
      <w:r w:rsidRPr="00062A12">
        <w:rPr>
          <w:lang w:val="es-SV"/>
        </w:rPr>
        <w:t>Wi</w:t>
      </w:r>
      <w:proofErr w:type="spellEnd"/>
      <w:r w:rsidRPr="00062A12">
        <w:rPr>
          <w:lang w:val="es-SV"/>
        </w:rPr>
        <w:t xml:space="preserve">‑Fi: Realizar un análisis de interferencia (con </w:t>
      </w:r>
      <w:proofErr w:type="spellStart"/>
      <w:r w:rsidRPr="00062A12">
        <w:rPr>
          <w:lang w:val="es-SV"/>
        </w:rPr>
        <w:t>NetSpot</w:t>
      </w:r>
      <w:proofErr w:type="spellEnd"/>
      <w:r w:rsidRPr="00062A12">
        <w:rPr>
          <w:lang w:val="es-SV"/>
        </w:rPr>
        <w:t xml:space="preserve">, por ejemplo) y cambiar a un canal </w:t>
      </w:r>
      <w:proofErr w:type="spellStart"/>
      <w:r w:rsidRPr="00062A12">
        <w:rPr>
          <w:lang w:val="es-SV"/>
        </w:rPr>
        <w:t>Wi</w:t>
      </w:r>
      <w:proofErr w:type="spellEnd"/>
      <w:r w:rsidRPr="00062A12">
        <w:rPr>
          <w:lang w:val="es-SV"/>
        </w:rPr>
        <w:t>‑Fi menos congestionado.</w:t>
      </w:r>
    </w:p>
    <w:p w14:paraId="7C56641D" w14:textId="09245DA8" w:rsidR="0077523F" w:rsidRPr="00062A12" w:rsidRDefault="00062A12" w:rsidP="00062A12">
      <w:pPr>
        <w:pStyle w:val="Listaconvietas"/>
        <w:tabs>
          <w:tab w:val="num" w:pos="360"/>
        </w:tabs>
        <w:ind w:left="360" w:hanging="360"/>
        <w:jc w:val="both"/>
        <w:rPr>
          <w:lang w:val="es-SV"/>
        </w:rPr>
      </w:pPr>
      <w:r w:rsidRPr="00062A12">
        <w:rPr>
          <w:lang w:val="es-SV"/>
        </w:rPr>
        <w:t>Mantenimiento preventivo: Realizar limpieza y revisión de los dispositivos Cisco para asegurar un óptimo funcionamiento.</w:t>
      </w:r>
    </w:p>
    <w:sectPr w:rsidR="0077523F" w:rsidRPr="00062A12" w:rsidSect="00BF73EA">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84BF" w14:textId="77777777" w:rsidR="00DD0239" w:rsidRDefault="00DD0239" w:rsidP="00BF73EA">
      <w:pPr>
        <w:spacing w:after="0" w:line="240" w:lineRule="auto"/>
      </w:pPr>
      <w:r>
        <w:separator/>
      </w:r>
    </w:p>
  </w:endnote>
  <w:endnote w:type="continuationSeparator" w:id="0">
    <w:p w14:paraId="4087E6C0" w14:textId="77777777" w:rsidR="00DD0239" w:rsidRDefault="00DD0239" w:rsidP="00BF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512129"/>
      <w:docPartObj>
        <w:docPartGallery w:val="Page Numbers (Bottom of Page)"/>
        <w:docPartUnique/>
      </w:docPartObj>
    </w:sdtPr>
    <w:sdtContent>
      <w:p w14:paraId="5C40EBD3" w14:textId="712584C8" w:rsidR="00BF73EA" w:rsidRDefault="00BF73EA">
        <w:pPr>
          <w:pStyle w:val="Piedepgina"/>
          <w:jc w:val="right"/>
        </w:pPr>
        <w:r>
          <w:fldChar w:fldCharType="begin"/>
        </w:r>
        <w:r>
          <w:instrText>PAGE   \* MERGEFORMAT</w:instrText>
        </w:r>
        <w:r>
          <w:fldChar w:fldCharType="separate"/>
        </w:r>
        <w:r>
          <w:t>2</w:t>
        </w:r>
        <w:r>
          <w:fldChar w:fldCharType="end"/>
        </w:r>
      </w:p>
    </w:sdtContent>
  </w:sdt>
  <w:p w14:paraId="6FF500BE" w14:textId="77777777" w:rsidR="00BF73EA" w:rsidRDefault="00BF73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0373" w14:textId="77777777" w:rsidR="00DD0239" w:rsidRDefault="00DD0239" w:rsidP="00BF73EA">
      <w:pPr>
        <w:spacing w:after="0" w:line="240" w:lineRule="auto"/>
      </w:pPr>
      <w:r>
        <w:separator/>
      </w:r>
    </w:p>
  </w:footnote>
  <w:footnote w:type="continuationSeparator" w:id="0">
    <w:p w14:paraId="5FE1DB93" w14:textId="77777777" w:rsidR="00DD0239" w:rsidRDefault="00DD0239" w:rsidP="00BF7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DEC652"/>
    <w:lvl w:ilvl="0">
      <w:start w:val="1"/>
      <w:numFmt w:val="bullet"/>
      <w:pStyle w:val="Listaconvietas"/>
      <w:lvlText w:val=""/>
      <w:lvlJc w:val="left"/>
      <w:pPr>
        <w:tabs>
          <w:tab w:val="num" w:pos="360"/>
        </w:tabs>
        <w:ind w:left="360" w:hanging="360"/>
      </w:pPr>
      <w:rPr>
        <w:rFonts w:ascii="Symbol" w:hAnsi="Symbol" w:hint="default"/>
      </w:rPr>
    </w:lvl>
  </w:abstractNum>
  <w:num w:numId="1" w16cid:durableId="115972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1D"/>
    <w:rsid w:val="00023938"/>
    <w:rsid w:val="00062A12"/>
    <w:rsid w:val="002F5084"/>
    <w:rsid w:val="004A0E67"/>
    <w:rsid w:val="0056676C"/>
    <w:rsid w:val="005B3F91"/>
    <w:rsid w:val="00732443"/>
    <w:rsid w:val="0077523F"/>
    <w:rsid w:val="00AD141D"/>
    <w:rsid w:val="00BD2AB8"/>
    <w:rsid w:val="00BF73EA"/>
    <w:rsid w:val="00D04481"/>
    <w:rsid w:val="00DC0FC1"/>
    <w:rsid w:val="00DD0239"/>
    <w:rsid w:val="00F3122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CCD2"/>
  <w15:chartTrackingRefBased/>
  <w15:docId w15:val="{ED44D8DF-34E2-439D-B076-744111FE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41D"/>
    <w:pPr>
      <w:spacing w:after="200" w:line="276" w:lineRule="auto"/>
    </w:pPr>
    <w:rPr>
      <w:lang w:val="es-ES"/>
    </w:rPr>
  </w:style>
  <w:style w:type="paragraph" w:styleId="Ttulo1">
    <w:name w:val="heading 1"/>
    <w:basedOn w:val="Normal"/>
    <w:next w:val="Normal"/>
    <w:link w:val="Ttulo1Car"/>
    <w:uiPriority w:val="9"/>
    <w:qFormat/>
    <w:rsid w:val="00062A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2A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62A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062A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141D"/>
    <w:pPr>
      <w:spacing w:after="0" w:line="240" w:lineRule="auto"/>
    </w:pPr>
    <w:rPr>
      <w:rFonts w:ascii="Segoe UI" w:hAnsi="Segoe UI" w:cs="Segoe UI"/>
      <w:sz w:val="18"/>
      <w:szCs w:val="18"/>
      <w:lang w:val="es-SV"/>
    </w:rPr>
  </w:style>
  <w:style w:type="character" w:customStyle="1" w:styleId="TextodegloboCar">
    <w:name w:val="Texto de globo Car"/>
    <w:basedOn w:val="Fuentedeprrafopredeter"/>
    <w:link w:val="Textodeglobo"/>
    <w:uiPriority w:val="99"/>
    <w:semiHidden/>
    <w:rsid w:val="00AD141D"/>
    <w:rPr>
      <w:rFonts w:ascii="Segoe UI" w:hAnsi="Segoe UI" w:cs="Segoe UI"/>
      <w:sz w:val="18"/>
      <w:szCs w:val="18"/>
    </w:rPr>
  </w:style>
  <w:style w:type="character" w:styleId="Refdecomentario">
    <w:name w:val="annotation reference"/>
    <w:basedOn w:val="Fuentedeprrafopredeter"/>
    <w:uiPriority w:val="99"/>
    <w:semiHidden/>
    <w:unhideWhenUsed/>
    <w:rsid w:val="00AD141D"/>
    <w:rPr>
      <w:sz w:val="16"/>
      <w:szCs w:val="16"/>
    </w:rPr>
  </w:style>
  <w:style w:type="paragraph" w:styleId="Textocomentario">
    <w:name w:val="annotation text"/>
    <w:basedOn w:val="Normal"/>
    <w:link w:val="TextocomentarioCar"/>
    <w:uiPriority w:val="99"/>
    <w:semiHidden/>
    <w:unhideWhenUsed/>
    <w:rsid w:val="00AD141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D141D"/>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AD141D"/>
    <w:rPr>
      <w:b/>
      <w:bCs/>
    </w:rPr>
  </w:style>
  <w:style w:type="character" w:customStyle="1" w:styleId="AsuntodelcomentarioCar">
    <w:name w:val="Asunto del comentario Car"/>
    <w:basedOn w:val="TextocomentarioCar"/>
    <w:link w:val="Asuntodelcomentario"/>
    <w:uiPriority w:val="99"/>
    <w:semiHidden/>
    <w:rsid w:val="00AD141D"/>
    <w:rPr>
      <w:b/>
      <w:bCs/>
      <w:sz w:val="20"/>
      <w:szCs w:val="20"/>
      <w:lang w:val="es-ES"/>
    </w:rPr>
  </w:style>
  <w:style w:type="character" w:customStyle="1" w:styleId="Ttulo1Car">
    <w:name w:val="Título 1 Car"/>
    <w:basedOn w:val="Fuentedeprrafopredeter"/>
    <w:link w:val="Ttulo1"/>
    <w:uiPriority w:val="9"/>
    <w:rsid w:val="00062A12"/>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062A12"/>
    <w:pPr>
      <w:spacing w:line="259" w:lineRule="auto"/>
      <w:outlineLvl w:val="9"/>
    </w:pPr>
    <w:rPr>
      <w:lang w:val="es-SV" w:eastAsia="es-SV"/>
    </w:rPr>
  </w:style>
  <w:style w:type="character" w:customStyle="1" w:styleId="Ttulo2Car">
    <w:name w:val="Título 2 Car"/>
    <w:basedOn w:val="Fuentedeprrafopredeter"/>
    <w:link w:val="Ttulo2"/>
    <w:uiPriority w:val="9"/>
    <w:rsid w:val="00062A12"/>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rsid w:val="00062A12"/>
    <w:rPr>
      <w:rFonts w:asciiTheme="majorHAnsi" w:eastAsiaTheme="majorEastAsia" w:hAnsiTheme="majorHAnsi" w:cstheme="majorBidi"/>
      <w:color w:val="1F3763" w:themeColor="accent1" w:themeShade="7F"/>
      <w:sz w:val="24"/>
      <w:szCs w:val="24"/>
      <w:lang w:val="es-ES"/>
    </w:rPr>
  </w:style>
  <w:style w:type="character" w:customStyle="1" w:styleId="Ttulo4Car">
    <w:name w:val="Título 4 Car"/>
    <w:basedOn w:val="Fuentedeprrafopredeter"/>
    <w:link w:val="Ttulo4"/>
    <w:uiPriority w:val="9"/>
    <w:rsid w:val="00062A12"/>
    <w:rPr>
      <w:rFonts w:asciiTheme="majorHAnsi" w:eastAsiaTheme="majorEastAsia" w:hAnsiTheme="majorHAnsi" w:cstheme="majorBidi"/>
      <w:i/>
      <w:iCs/>
      <w:color w:val="2F5496" w:themeColor="accent1" w:themeShade="BF"/>
      <w:lang w:val="es-ES"/>
    </w:rPr>
  </w:style>
  <w:style w:type="paragraph" w:styleId="Listaconvietas">
    <w:name w:val="List Bullet"/>
    <w:basedOn w:val="Normal"/>
    <w:uiPriority w:val="99"/>
    <w:unhideWhenUsed/>
    <w:rsid w:val="00062A12"/>
    <w:pPr>
      <w:numPr>
        <w:numId w:val="1"/>
      </w:numPr>
      <w:tabs>
        <w:tab w:val="clear" w:pos="360"/>
      </w:tabs>
      <w:ind w:left="0" w:firstLine="0"/>
      <w:contextualSpacing/>
    </w:pPr>
    <w:rPr>
      <w:rFonts w:eastAsiaTheme="minorEastAsia"/>
      <w:lang w:val="en-US"/>
    </w:rPr>
  </w:style>
  <w:style w:type="paragraph" w:styleId="Citadestacada">
    <w:name w:val="Intense Quote"/>
    <w:basedOn w:val="Normal"/>
    <w:next w:val="Normal"/>
    <w:link w:val="CitadestacadaCar"/>
    <w:uiPriority w:val="30"/>
    <w:qFormat/>
    <w:rsid w:val="00062A12"/>
    <w:pPr>
      <w:pBdr>
        <w:bottom w:val="single" w:sz="4" w:space="4" w:color="4472C4" w:themeColor="accent1"/>
      </w:pBdr>
      <w:spacing w:before="200" w:after="280"/>
      <w:ind w:left="936" w:right="936"/>
    </w:pPr>
    <w:rPr>
      <w:rFonts w:eastAsiaTheme="minorEastAsia"/>
      <w:b/>
      <w:bCs/>
      <w:i/>
      <w:iCs/>
      <w:color w:val="4472C4" w:themeColor="accent1"/>
      <w:lang w:val="en-US"/>
    </w:rPr>
  </w:style>
  <w:style w:type="character" w:customStyle="1" w:styleId="CitadestacadaCar">
    <w:name w:val="Cita destacada Car"/>
    <w:basedOn w:val="Fuentedeprrafopredeter"/>
    <w:link w:val="Citadestacada"/>
    <w:uiPriority w:val="30"/>
    <w:rsid w:val="00062A12"/>
    <w:rPr>
      <w:rFonts w:eastAsiaTheme="minorEastAsia"/>
      <w:b/>
      <w:bCs/>
      <w:i/>
      <w:iCs/>
      <w:color w:val="4472C4" w:themeColor="accent1"/>
      <w:lang w:val="en-US"/>
    </w:rPr>
  </w:style>
  <w:style w:type="table" w:styleId="Tablaconcuadrcula">
    <w:name w:val="Table Grid"/>
    <w:basedOn w:val="Tablanormal"/>
    <w:uiPriority w:val="39"/>
    <w:rsid w:val="00062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062A1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1">
    <w:name w:val="toc 1"/>
    <w:basedOn w:val="Normal"/>
    <w:next w:val="Normal"/>
    <w:autoRedefine/>
    <w:uiPriority w:val="39"/>
    <w:unhideWhenUsed/>
    <w:rsid w:val="00F3122D"/>
    <w:pPr>
      <w:spacing w:after="100"/>
    </w:pPr>
  </w:style>
  <w:style w:type="paragraph" w:styleId="TDC2">
    <w:name w:val="toc 2"/>
    <w:basedOn w:val="Normal"/>
    <w:next w:val="Normal"/>
    <w:autoRedefine/>
    <w:uiPriority w:val="39"/>
    <w:unhideWhenUsed/>
    <w:rsid w:val="00F3122D"/>
    <w:pPr>
      <w:spacing w:after="100"/>
      <w:ind w:left="220"/>
    </w:pPr>
  </w:style>
  <w:style w:type="paragraph" w:styleId="TDC3">
    <w:name w:val="toc 3"/>
    <w:basedOn w:val="Normal"/>
    <w:next w:val="Normal"/>
    <w:autoRedefine/>
    <w:uiPriority w:val="39"/>
    <w:unhideWhenUsed/>
    <w:rsid w:val="00F3122D"/>
    <w:pPr>
      <w:spacing w:after="100"/>
      <w:ind w:left="440"/>
    </w:pPr>
  </w:style>
  <w:style w:type="character" w:styleId="Hipervnculo">
    <w:name w:val="Hyperlink"/>
    <w:basedOn w:val="Fuentedeprrafopredeter"/>
    <w:uiPriority w:val="99"/>
    <w:unhideWhenUsed/>
    <w:rsid w:val="00F3122D"/>
    <w:rPr>
      <w:color w:val="0563C1" w:themeColor="hyperlink"/>
      <w:u w:val="single"/>
    </w:rPr>
  </w:style>
  <w:style w:type="paragraph" w:styleId="Encabezado">
    <w:name w:val="header"/>
    <w:basedOn w:val="Normal"/>
    <w:link w:val="EncabezadoCar"/>
    <w:uiPriority w:val="99"/>
    <w:unhideWhenUsed/>
    <w:rsid w:val="00BF73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73EA"/>
    <w:rPr>
      <w:lang w:val="es-ES"/>
    </w:rPr>
  </w:style>
  <w:style w:type="paragraph" w:styleId="Piedepgina">
    <w:name w:val="footer"/>
    <w:basedOn w:val="Normal"/>
    <w:link w:val="PiedepginaCar"/>
    <w:uiPriority w:val="99"/>
    <w:unhideWhenUsed/>
    <w:rsid w:val="00BF73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73EA"/>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0FED5-3C94-446E-A86E-54C37B431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780</Words>
  <Characters>4293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LUCIA MONTOYA MATA</dc:creator>
  <cp:keywords/>
  <dc:description/>
  <cp:lastModifiedBy>JOSE EDUARDO RAMOS LOPEZ</cp:lastModifiedBy>
  <cp:revision>9</cp:revision>
  <cp:lastPrinted>2026-03-07T04:30:00Z</cp:lastPrinted>
  <dcterms:created xsi:type="dcterms:W3CDTF">2020-09-23T01:14:00Z</dcterms:created>
  <dcterms:modified xsi:type="dcterms:W3CDTF">2026-03-07T04:48:00Z</dcterms:modified>
</cp:coreProperties>
</file>