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25E" w:rsidRPr="003C725E" w:rsidRDefault="003C725E" w:rsidP="003C725E">
      <w:pPr>
        <w:pStyle w:val="Estilo5"/>
        <w:rPr>
          <w:rStyle w:val="Hipervnculo"/>
          <w:color w:val="auto"/>
          <w:u w:val="none"/>
        </w:rPr>
      </w:pPr>
      <w:bookmarkStart w:id="0" w:name="_Toc31585065"/>
      <w:proofErr w:type="spellStart"/>
      <w:r w:rsidRPr="003C725E">
        <w:rPr>
          <w:rStyle w:val="Hipervnculo"/>
          <w:color w:val="auto"/>
          <w:u w:val="none"/>
        </w:rPr>
        <w:t>Radius</w:t>
      </w:r>
      <w:proofErr w:type="spellEnd"/>
      <w:r w:rsidRPr="003C725E">
        <w:rPr>
          <w:rStyle w:val="Hipervnculo"/>
          <w:color w:val="auto"/>
          <w:u w:val="none"/>
        </w:rPr>
        <w:t xml:space="preserve"> con </w:t>
      </w:r>
      <w:proofErr w:type="spellStart"/>
      <w:r w:rsidRPr="003C725E">
        <w:rPr>
          <w:rStyle w:val="Hipervnculo"/>
          <w:color w:val="auto"/>
          <w:u w:val="none"/>
        </w:rPr>
        <w:t>DNIe</w:t>
      </w:r>
      <w:proofErr w:type="spellEnd"/>
      <w:r w:rsidRPr="003C725E">
        <w:rPr>
          <w:rStyle w:val="Hipervnculo"/>
          <w:color w:val="auto"/>
          <w:u w:val="none"/>
        </w:rPr>
        <w:t>.</w:t>
      </w:r>
      <w:bookmarkEnd w:id="0"/>
    </w:p>
    <w:p w:rsidR="003C725E" w:rsidRPr="003C725E" w:rsidRDefault="003C725E" w:rsidP="003C725E">
      <w:pPr>
        <w:pStyle w:val="Estilo1"/>
        <w:numPr>
          <w:ilvl w:val="0"/>
          <w:numId w:val="0"/>
        </w:numPr>
        <w:rPr>
          <w:rStyle w:val="Hipervnculo"/>
          <w:b w:val="0"/>
          <w:color w:val="auto"/>
          <w:sz w:val="22"/>
          <w:szCs w:val="22"/>
          <w:u w:val="none"/>
        </w:rPr>
      </w:pPr>
      <w:proofErr w:type="spellStart"/>
      <w:r w:rsidRPr="003C725E">
        <w:rPr>
          <w:rStyle w:val="Hipervnculo"/>
          <w:b w:val="0"/>
          <w:color w:val="auto"/>
          <w:sz w:val="22"/>
          <w:szCs w:val="22"/>
          <w:u w:val="none"/>
        </w:rPr>
        <w:t>FreeRadius</w:t>
      </w:r>
      <w:proofErr w:type="spellEnd"/>
      <w:r w:rsidRPr="003C725E">
        <w:rPr>
          <w:rStyle w:val="Hipervnculo"/>
          <w:b w:val="0"/>
          <w:color w:val="auto"/>
          <w:sz w:val="22"/>
          <w:szCs w:val="22"/>
          <w:u w:val="none"/>
        </w:rPr>
        <w:t xml:space="preserve"> es un paquete de software de código abierto y libre distribución que permite implementar un servidor de RADIUS. El servidor de </w:t>
      </w:r>
      <w:proofErr w:type="spellStart"/>
      <w:r w:rsidRPr="003C725E">
        <w:rPr>
          <w:rStyle w:val="Hipervnculo"/>
          <w:b w:val="0"/>
          <w:color w:val="auto"/>
          <w:sz w:val="22"/>
          <w:szCs w:val="22"/>
          <w:u w:val="none"/>
        </w:rPr>
        <w:t>FreeRadius</w:t>
      </w:r>
      <w:proofErr w:type="spellEnd"/>
      <w:r w:rsidRPr="003C725E">
        <w:rPr>
          <w:rStyle w:val="Hipervnculo"/>
          <w:b w:val="0"/>
          <w:color w:val="auto"/>
          <w:sz w:val="22"/>
          <w:szCs w:val="22"/>
          <w:u w:val="none"/>
        </w:rPr>
        <w:t xml:space="preserve"> es modular, para facilitar su extensión, y es muy escalable. Además el almacenamiento de la información de autentificación (usuarios/contraseña) se puede realizar directamente (sobre ficheros de textos de configuración propios) o bien preguntando a bases de datos externas, como </w:t>
      </w:r>
      <w:proofErr w:type="spellStart"/>
      <w:r w:rsidRPr="003C725E">
        <w:rPr>
          <w:rStyle w:val="Hipervnculo"/>
          <w:b w:val="0"/>
          <w:color w:val="auto"/>
          <w:sz w:val="22"/>
          <w:szCs w:val="22"/>
          <w:u w:val="none"/>
        </w:rPr>
        <w:t>MySQL</w:t>
      </w:r>
      <w:proofErr w:type="spellEnd"/>
      <w:r w:rsidRPr="003C725E">
        <w:rPr>
          <w:rStyle w:val="Hipervnculo"/>
          <w:b w:val="0"/>
          <w:color w:val="auto"/>
          <w:sz w:val="22"/>
          <w:szCs w:val="22"/>
          <w:u w:val="none"/>
        </w:rPr>
        <w:t xml:space="preserve"> o  bien ficheros del sistema/</w:t>
      </w:r>
      <w:proofErr w:type="spellStart"/>
      <w:r w:rsidRPr="003C725E">
        <w:rPr>
          <w:rStyle w:val="Hipervnculo"/>
          <w:b w:val="0"/>
          <w:color w:val="auto"/>
          <w:sz w:val="22"/>
          <w:szCs w:val="22"/>
          <w:u w:val="none"/>
        </w:rPr>
        <w:t>etc</w:t>
      </w:r>
      <w:proofErr w:type="spellEnd"/>
      <w:r w:rsidRPr="003C725E">
        <w:rPr>
          <w:rStyle w:val="Hipervnculo"/>
          <w:b w:val="0"/>
          <w:color w:val="auto"/>
          <w:sz w:val="22"/>
          <w:szCs w:val="22"/>
          <w:u w:val="none"/>
        </w:rPr>
        <w:t>/</w:t>
      </w:r>
      <w:proofErr w:type="spellStart"/>
      <w:r w:rsidRPr="003C725E">
        <w:rPr>
          <w:rStyle w:val="Hipervnculo"/>
          <w:b w:val="0"/>
          <w:color w:val="auto"/>
          <w:sz w:val="22"/>
          <w:szCs w:val="22"/>
          <w:u w:val="none"/>
        </w:rPr>
        <w:t>passwd</w:t>
      </w:r>
      <w:proofErr w:type="spellEnd"/>
    </w:p>
    <w:p w:rsidR="003C725E" w:rsidRPr="003C725E" w:rsidRDefault="003C725E" w:rsidP="003C725E">
      <w:pPr>
        <w:pStyle w:val="Estilo3"/>
        <w:numPr>
          <w:ilvl w:val="0"/>
          <w:numId w:val="4"/>
        </w:numPr>
        <w:rPr>
          <w:rStyle w:val="Hipervnculo"/>
          <w:color w:val="auto"/>
          <w:u w:val="none"/>
        </w:rPr>
      </w:pPr>
      <w:r w:rsidRPr="003C725E">
        <w:rPr>
          <w:rStyle w:val="Hipervnculo"/>
          <w:color w:val="auto"/>
          <w:u w:val="none"/>
        </w:rPr>
        <w:t xml:space="preserve">PKI del </w:t>
      </w:r>
      <w:proofErr w:type="spellStart"/>
      <w:r w:rsidRPr="003C725E">
        <w:rPr>
          <w:rStyle w:val="Hipervnculo"/>
          <w:color w:val="auto"/>
          <w:u w:val="none"/>
        </w:rPr>
        <w:t>DNIe</w:t>
      </w:r>
      <w:proofErr w:type="spellEnd"/>
      <w:r w:rsidRPr="003C725E">
        <w:rPr>
          <w:rStyle w:val="Hipervnculo"/>
          <w:color w:val="auto"/>
          <w:u w:val="none"/>
        </w:rPr>
        <w:t xml:space="preserve"> </w:t>
      </w:r>
    </w:p>
    <w:p w:rsidR="003C725E" w:rsidRPr="003C725E" w:rsidRDefault="003C725E" w:rsidP="003C725E">
      <w:pPr>
        <w:pStyle w:val="Estilo1"/>
        <w:numPr>
          <w:ilvl w:val="0"/>
          <w:numId w:val="0"/>
        </w:numPr>
        <w:rPr>
          <w:rStyle w:val="Hipervnculo"/>
          <w:b w:val="0"/>
          <w:color w:val="auto"/>
          <w:sz w:val="22"/>
          <w:szCs w:val="22"/>
          <w:u w:val="none"/>
        </w:rPr>
      </w:pPr>
      <w:r w:rsidRPr="003C725E">
        <w:rPr>
          <w:rStyle w:val="Hipervnculo"/>
          <w:b w:val="0"/>
          <w:color w:val="auto"/>
          <w:sz w:val="22"/>
          <w:szCs w:val="22"/>
          <w:u w:val="none"/>
        </w:rPr>
        <w:t xml:space="preserve">Las Autoridades de Certificación que la componen son: </w:t>
      </w:r>
    </w:p>
    <w:p w:rsidR="003C725E" w:rsidRPr="003C725E" w:rsidRDefault="003C725E" w:rsidP="003C725E">
      <w:pPr>
        <w:pStyle w:val="Estilo1"/>
        <w:numPr>
          <w:ilvl w:val="0"/>
          <w:numId w:val="2"/>
        </w:numPr>
        <w:rPr>
          <w:rStyle w:val="Hipervnculo"/>
          <w:b w:val="0"/>
          <w:color w:val="auto"/>
          <w:sz w:val="22"/>
          <w:szCs w:val="22"/>
          <w:u w:val="none"/>
        </w:rPr>
      </w:pPr>
      <w:r w:rsidRPr="003C725E">
        <w:rPr>
          <w:rStyle w:val="Hipervnculo"/>
          <w:b w:val="0"/>
          <w:color w:val="auto"/>
          <w:sz w:val="22"/>
          <w:szCs w:val="22"/>
          <w:u w:val="none"/>
        </w:rPr>
        <w:t xml:space="preserve">Una </w:t>
      </w:r>
      <w:r w:rsidRPr="003C725E">
        <w:rPr>
          <w:rStyle w:val="Hipervnculo"/>
          <w:color w:val="auto"/>
          <w:sz w:val="22"/>
          <w:szCs w:val="22"/>
          <w:u w:val="none"/>
        </w:rPr>
        <w:t>Autoridad de Certificación raíz</w:t>
      </w:r>
      <w:r w:rsidRPr="003C725E">
        <w:rPr>
          <w:rStyle w:val="Hipervnculo"/>
          <w:b w:val="0"/>
          <w:color w:val="auto"/>
          <w:sz w:val="22"/>
          <w:szCs w:val="22"/>
          <w:u w:val="none"/>
        </w:rPr>
        <w:t xml:space="preserve"> que sólo emite certificados para sí misma y sus Autoridades de Certificación subordinadas. </w:t>
      </w:r>
    </w:p>
    <w:p w:rsidR="003C725E" w:rsidRPr="003C725E" w:rsidRDefault="003C725E" w:rsidP="003C725E">
      <w:pPr>
        <w:pStyle w:val="Estilo1"/>
        <w:numPr>
          <w:ilvl w:val="0"/>
          <w:numId w:val="2"/>
        </w:numPr>
        <w:rPr>
          <w:rStyle w:val="Hipervnculo"/>
          <w:b w:val="0"/>
          <w:color w:val="auto"/>
          <w:sz w:val="22"/>
          <w:szCs w:val="22"/>
          <w:u w:val="none"/>
        </w:rPr>
      </w:pPr>
      <w:r w:rsidRPr="003C725E">
        <w:rPr>
          <w:rStyle w:val="Hipervnculo"/>
          <w:b w:val="0"/>
          <w:color w:val="auto"/>
          <w:sz w:val="22"/>
          <w:szCs w:val="22"/>
          <w:u w:val="none"/>
        </w:rPr>
        <w:t xml:space="preserve">Tres </w:t>
      </w:r>
      <w:r w:rsidRPr="003C725E">
        <w:rPr>
          <w:rStyle w:val="Hipervnculo"/>
          <w:color w:val="auto"/>
          <w:sz w:val="22"/>
          <w:szCs w:val="22"/>
          <w:u w:val="none"/>
        </w:rPr>
        <w:t>Autoridades de Certificación subordinadas</w:t>
      </w:r>
      <w:r w:rsidRPr="003C725E">
        <w:rPr>
          <w:rStyle w:val="Hipervnculo"/>
          <w:b w:val="0"/>
          <w:color w:val="auto"/>
          <w:sz w:val="22"/>
          <w:szCs w:val="22"/>
          <w:u w:val="none"/>
        </w:rPr>
        <w:t xml:space="preserve"> que emiten certificados para los titulares de </w:t>
      </w:r>
      <w:proofErr w:type="spellStart"/>
      <w:r w:rsidRPr="003C725E">
        <w:rPr>
          <w:rStyle w:val="Hipervnculo"/>
          <w:b w:val="0"/>
          <w:color w:val="auto"/>
          <w:sz w:val="22"/>
          <w:szCs w:val="22"/>
          <w:u w:val="none"/>
        </w:rPr>
        <w:t>DNIe</w:t>
      </w:r>
      <w:proofErr w:type="spellEnd"/>
      <w:r w:rsidRPr="003C725E">
        <w:rPr>
          <w:rStyle w:val="Hipervnculo"/>
          <w:b w:val="0"/>
          <w:color w:val="auto"/>
          <w:sz w:val="22"/>
          <w:szCs w:val="22"/>
          <w:u w:val="none"/>
        </w:rPr>
        <w:t xml:space="preserve">, a cada ciudadano le corresponde uno de ellos, como a priori no sabemos cuál será el que firme el certificado de un ciudadano concreto, lo que haremos es concatenar los tres certificados en un fichero junto a la Autoridad raíz de manera que </w:t>
      </w:r>
      <w:proofErr w:type="spellStart"/>
      <w:r w:rsidRPr="003C725E">
        <w:rPr>
          <w:rStyle w:val="Hipervnculo"/>
          <w:b w:val="0"/>
          <w:color w:val="auto"/>
          <w:sz w:val="22"/>
          <w:szCs w:val="22"/>
          <w:u w:val="none"/>
        </w:rPr>
        <w:t>FreeRADIUS</w:t>
      </w:r>
      <w:proofErr w:type="spellEnd"/>
      <w:r w:rsidRPr="003C725E">
        <w:rPr>
          <w:rStyle w:val="Hipervnculo"/>
          <w:b w:val="0"/>
          <w:color w:val="auto"/>
          <w:sz w:val="22"/>
          <w:szCs w:val="22"/>
          <w:u w:val="none"/>
        </w:rPr>
        <w:t xml:space="preserve"> pedirá a </w:t>
      </w:r>
      <w:proofErr w:type="spellStart"/>
      <w:r w:rsidRPr="003C725E">
        <w:rPr>
          <w:rStyle w:val="Hipervnculo"/>
          <w:b w:val="0"/>
          <w:color w:val="auto"/>
          <w:sz w:val="22"/>
          <w:szCs w:val="22"/>
          <w:u w:val="none"/>
        </w:rPr>
        <w:t>OpenSSL</w:t>
      </w:r>
      <w:proofErr w:type="spellEnd"/>
      <w:r w:rsidRPr="003C725E">
        <w:rPr>
          <w:rStyle w:val="Hipervnculo"/>
          <w:b w:val="0"/>
          <w:color w:val="auto"/>
          <w:sz w:val="22"/>
          <w:szCs w:val="22"/>
          <w:u w:val="none"/>
        </w:rPr>
        <w:t xml:space="preserve"> que recorra el fichero buscando el certificado necesario para un cliente dado siempre que dejemos el certificado de la Autoridad raíz en último lugar. </w:t>
      </w:r>
    </w:p>
    <w:p w:rsidR="003C725E" w:rsidRPr="003C725E" w:rsidRDefault="003C725E" w:rsidP="003C725E">
      <w:pPr>
        <w:pStyle w:val="Estilo1"/>
        <w:numPr>
          <w:ilvl w:val="0"/>
          <w:numId w:val="0"/>
        </w:numPr>
        <w:ind w:left="720"/>
        <w:rPr>
          <w:rStyle w:val="Hipervnculo"/>
          <w:b w:val="0"/>
          <w:color w:val="auto"/>
          <w:sz w:val="22"/>
          <w:szCs w:val="22"/>
          <w:u w:val="none"/>
        </w:rPr>
      </w:pPr>
    </w:p>
    <w:p w:rsidR="003C725E" w:rsidRPr="003C725E" w:rsidRDefault="003C725E" w:rsidP="003C725E">
      <w:pPr>
        <w:pStyle w:val="Estilo1"/>
        <w:numPr>
          <w:ilvl w:val="0"/>
          <w:numId w:val="0"/>
        </w:numPr>
        <w:rPr>
          <w:rStyle w:val="Hipervnculo"/>
          <w:b w:val="0"/>
          <w:color w:val="auto"/>
          <w:sz w:val="22"/>
          <w:szCs w:val="22"/>
          <w:u w:val="none"/>
        </w:rPr>
      </w:pPr>
      <w:r w:rsidRPr="003C725E">
        <w:rPr>
          <w:rStyle w:val="Hipervnculo"/>
          <w:b w:val="0"/>
          <w:color w:val="auto"/>
          <w:sz w:val="22"/>
          <w:szCs w:val="22"/>
          <w:u w:val="none"/>
        </w:rPr>
        <w:t xml:space="preserve">Primero hay que descargar los cuatro certificados de la web del </w:t>
      </w:r>
      <w:proofErr w:type="spellStart"/>
      <w:r w:rsidRPr="003C725E">
        <w:rPr>
          <w:rStyle w:val="Hipervnculo"/>
          <w:b w:val="0"/>
          <w:color w:val="auto"/>
          <w:sz w:val="22"/>
          <w:szCs w:val="22"/>
          <w:u w:val="none"/>
        </w:rPr>
        <w:t>DNIe</w:t>
      </w:r>
      <w:proofErr w:type="spellEnd"/>
      <w:r w:rsidRPr="003C725E">
        <w:rPr>
          <w:rStyle w:val="Hipervnculo"/>
          <w:b w:val="0"/>
          <w:color w:val="auto"/>
          <w:sz w:val="22"/>
          <w:szCs w:val="22"/>
          <w:u w:val="none"/>
        </w:rPr>
        <w:t xml:space="preserve">: </w:t>
      </w:r>
    </w:p>
    <w:p w:rsidR="003C725E" w:rsidRPr="003C725E" w:rsidRDefault="003C725E" w:rsidP="003C725E">
      <w:pPr>
        <w:pStyle w:val="Estilo1"/>
        <w:numPr>
          <w:ilvl w:val="0"/>
          <w:numId w:val="0"/>
        </w:numPr>
        <w:rPr>
          <w:rStyle w:val="Hipervnculo"/>
          <w:b w:val="0"/>
          <w:color w:val="auto"/>
          <w:sz w:val="22"/>
          <w:szCs w:val="22"/>
          <w:u w:val="none"/>
        </w:rPr>
      </w:pPr>
      <w:hyperlink r:id="rId5" w:history="1">
        <w:r w:rsidRPr="003C725E">
          <w:rPr>
            <w:rStyle w:val="Hipervnculo"/>
            <w:color w:val="auto"/>
            <w:sz w:val="22"/>
            <w:szCs w:val="22"/>
            <w:u w:val="none"/>
          </w:rPr>
          <w:t>https://www.dnielectronico.es/PortalDNIe/PRF1_Cons02.action?pag=REF_076&amp;id_menu=68</w:t>
        </w:r>
      </w:hyperlink>
    </w:p>
    <w:p w:rsidR="003C725E" w:rsidRPr="003C725E" w:rsidRDefault="003C725E" w:rsidP="003C725E">
      <w:pPr>
        <w:pStyle w:val="Estilo1"/>
        <w:numPr>
          <w:ilvl w:val="0"/>
          <w:numId w:val="0"/>
        </w:numPr>
        <w:jc w:val="center"/>
        <w:rPr>
          <w:rStyle w:val="Hipervnculo"/>
          <w:b w:val="0"/>
          <w:color w:val="auto"/>
          <w:sz w:val="22"/>
          <w:szCs w:val="22"/>
          <w:u w:val="none"/>
        </w:rPr>
      </w:pPr>
      <w:r w:rsidRPr="003C725E">
        <w:rPr>
          <w:noProof/>
          <w:lang w:eastAsia="es-ES"/>
        </w:rPr>
        <w:drawing>
          <wp:inline distT="0" distB="0" distL="0" distR="0" wp14:anchorId="0BF7CF23" wp14:editId="3CD23347">
            <wp:extent cx="5400040" cy="1737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37995"/>
                    </a:xfrm>
                    <a:prstGeom prst="rect">
                      <a:avLst/>
                    </a:prstGeom>
                  </pic:spPr>
                </pic:pic>
              </a:graphicData>
            </a:graphic>
          </wp:inline>
        </w:drawing>
      </w:r>
    </w:p>
    <w:p w:rsidR="003C725E" w:rsidRPr="003C725E" w:rsidRDefault="003C725E" w:rsidP="003C725E">
      <w:pPr>
        <w:pStyle w:val="Estilo1"/>
        <w:numPr>
          <w:ilvl w:val="0"/>
          <w:numId w:val="0"/>
        </w:numPr>
        <w:rPr>
          <w:rStyle w:val="Hipervnculo"/>
          <w:b w:val="0"/>
          <w:color w:val="auto"/>
          <w:sz w:val="22"/>
          <w:szCs w:val="22"/>
          <w:u w:val="none"/>
        </w:rPr>
      </w:pPr>
    </w:p>
    <w:p w:rsidR="003C725E" w:rsidRPr="003C725E" w:rsidRDefault="003C725E" w:rsidP="003C725E">
      <w:pPr>
        <w:pStyle w:val="Estilo1"/>
        <w:numPr>
          <w:ilvl w:val="0"/>
          <w:numId w:val="0"/>
        </w:numPr>
        <w:rPr>
          <w:rStyle w:val="Hipervnculo"/>
          <w:b w:val="0"/>
          <w:color w:val="auto"/>
          <w:sz w:val="22"/>
          <w:szCs w:val="22"/>
          <w:u w:val="none"/>
        </w:rPr>
      </w:pPr>
      <w:r w:rsidRPr="003C725E">
        <w:rPr>
          <w:rStyle w:val="Hipervnculo"/>
          <w:b w:val="0"/>
          <w:color w:val="auto"/>
          <w:sz w:val="22"/>
          <w:szCs w:val="22"/>
          <w:u w:val="none"/>
        </w:rPr>
        <w:t>Los descomprimimos y pasamos los cuatro ficheros por SFTP al servidor.</w:t>
      </w:r>
    </w:p>
    <w:p w:rsidR="003C725E" w:rsidRPr="003C725E" w:rsidRDefault="003C725E" w:rsidP="003C725E">
      <w:pPr>
        <w:pStyle w:val="Estilo1"/>
        <w:numPr>
          <w:ilvl w:val="0"/>
          <w:numId w:val="0"/>
        </w:numPr>
        <w:jc w:val="center"/>
        <w:rPr>
          <w:rStyle w:val="Hipervnculo"/>
          <w:b w:val="0"/>
          <w:color w:val="auto"/>
          <w:sz w:val="22"/>
          <w:szCs w:val="22"/>
          <w:u w:val="none"/>
        </w:rPr>
      </w:pPr>
      <w:r w:rsidRPr="003C725E">
        <w:rPr>
          <w:noProof/>
          <w:lang w:eastAsia="es-ES"/>
        </w:rPr>
        <w:drawing>
          <wp:inline distT="0" distB="0" distL="0" distR="0" wp14:anchorId="67060228" wp14:editId="6C8DB0CA">
            <wp:extent cx="5124450" cy="381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381000"/>
                    </a:xfrm>
                    <a:prstGeom prst="rect">
                      <a:avLst/>
                    </a:prstGeom>
                  </pic:spPr>
                </pic:pic>
              </a:graphicData>
            </a:graphic>
          </wp:inline>
        </w:drawing>
      </w:r>
    </w:p>
    <w:p w:rsidR="003C725E" w:rsidRPr="003C725E" w:rsidRDefault="003C725E" w:rsidP="003C725E">
      <w:pPr>
        <w:pStyle w:val="Estilo1"/>
        <w:numPr>
          <w:ilvl w:val="0"/>
          <w:numId w:val="0"/>
        </w:numPr>
        <w:rPr>
          <w:rStyle w:val="Hipervnculo"/>
          <w:b w:val="0"/>
          <w:color w:val="auto"/>
          <w:sz w:val="22"/>
          <w:szCs w:val="22"/>
          <w:u w:val="none"/>
        </w:rPr>
      </w:pPr>
    </w:p>
    <w:p w:rsidR="003C725E" w:rsidRPr="003C725E" w:rsidRDefault="003C725E" w:rsidP="003C725E">
      <w:pPr>
        <w:pStyle w:val="Estilo1"/>
        <w:numPr>
          <w:ilvl w:val="0"/>
          <w:numId w:val="0"/>
        </w:numPr>
        <w:rPr>
          <w:rStyle w:val="Hipervnculo"/>
          <w:b w:val="0"/>
          <w:color w:val="auto"/>
          <w:sz w:val="22"/>
          <w:szCs w:val="22"/>
          <w:u w:val="none"/>
        </w:rPr>
      </w:pPr>
      <w:r w:rsidRPr="003C725E">
        <w:rPr>
          <w:rStyle w:val="Hipervnculo"/>
          <w:b w:val="0"/>
          <w:color w:val="auto"/>
          <w:sz w:val="22"/>
          <w:szCs w:val="22"/>
          <w:u w:val="none"/>
        </w:rPr>
        <w:t>Los ficheros vienen en formato DER (.</w:t>
      </w:r>
      <w:proofErr w:type="spellStart"/>
      <w:r w:rsidRPr="003C725E">
        <w:rPr>
          <w:rStyle w:val="Hipervnculo"/>
          <w:b w:val="0"/>
          <w:color w:val="auto"/>
          <w:sz w:val="22"/>
          <w:szCs w:val="22"/>
          <w:u w:val="none"/>
        </w:rPr>
        <w:t>crt</w:t>
      </w:r>
      <w:proofErr w:type="spellEnd"/>
      <w:r w:rsidRPr="003C725E">
        <w:rPr>
          <w:rStyle w:val="Hipervnculo"/>
          <w:b w:val="0"/>
          <w:color w:val="auto"/>
          <w:sz w:val="22"/>
          <w:szCs w:val="22"/>
          <w:u w:val="none"/>
        </w:rPr>
        <w:t xml:space="preserve">), un formato propio de Windows, lo pasamos a PEM que es un formato más propio de Linux para que no haya ningún problema, lo haremos con </w:t>
      </w:r>
      <w:proofErr w:type="spellStart"/>
      <w:r w:rsidRPr="003C725E">
        <w:rPr>
          <w:rStyle w:val="Hipervnculo"/>
          <w:b w:val="0"/>
          <w:color w:val="auto"/>
          <w:sz w:val="22"/>
          <w:szCs w:val="22"/>
          <w:u w:val="none"/>
        </w:rPr>
        <w:t>OpenSSL</w:t>
      </w:r>
      <w:proofErr w:type="spellEnd"/>
      <w:r w:rsidRPr="003C725E">
        <w:rPr>
          <w:rStyle w:val="Hipervnculo"/>
          <w:b w:val="0"/>
          <w:color w:val="auto"/>
          <w:sz w:val="22"/>
          <w:szCs w:val="22"/>
          <w:u w:val="none"/>
        </w:rPr>
        <w:t xml:space="preserve"> situándonos en el directorio donde hemos copiado los ficheros ejecutamos lo siguiente.</w:t>
      </w:r>
    </w:p>
    <w:p w:rsidR="003C725E" w:rsidRPr="003C725E" w:rsidRDefault="003C725E" w:rsidP="003C725E">
      <w:pPr>
        <w:pStyle w:val="Estilo1"/>
        <w:numPr>
          <w:ilvl w:val="0"/>
          <w:numId w:val="0"/>
        </w:numPr>
        <w:jc w:val="center"/>
        <w:rPr>
          <w:rStyle w:val="Hipervnculo"/>
          <w:b w:val="0"/>
          <w:color w:val="auto"/>
          <w:sz w:val="22"/>
          <w:szCs w:val="22"/>
          <w:u w:val="none"/>
        </w:rPr>
      </w:pPr>
      <w:r w:rsidRPr="003C725E">
        <w:rPr>
          <w:noProof/>
          <w:lang w:eastAsia="es-ES"/>
        </w:rPr>
        <w:drawing>
          <wp:inline distT="0" distB="0" distL="0" distR="0" wp14:anchorId="12C423AE" wp14:editId="09998C14">
            <wp:extent cx="6089371" cy="73324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5379" cy="739989"/>
                    </a:xfrm>
                    <a:prstGeom prst="rect">
                      <a:avLst/>
                    </a:prstGeom>
                  </pic:spPr>
                </pic:pic>
              </a:graphicData>
            </a:graphic>
          </wp:inline>
        </w:drawing>
      </w:r>
    </w:p>
    <w:p w:rsidR="003C725E" w:rsidRPr="003C725E" w:rsidRDefault="003C725E" w:rsidP="003C725E">
      <w:pPr>
        <w:pStyle w:val="Estilo1"/>
        <w:numPr>
          <w:ilvl w:val="0"/>
          <w:numId w:val="0"/>
        </w:numPr>
        <w:rPr>
          <w:rStyle w:val="Hipervnculo"/>
          <w:b w:val="0"/>
          <w:color w:val="auto"/>
          <w:sz w:val="22"/>
          <w:szCs w:val="22"/>
          <w:u w:val="none"/>
        </w:rPr>
      </w:pPr>
      <w:r w:rsidRPr="003C725E">
        <w:rPr>
          <w:rStyle w:val="Hipervnculo"/>
          <w:b w:val="0"/>
          <w:color w:val="auto"/>
          <w:sz w:val="22"/>
          <w:szCs w:val="22"/>
          <w:u w:val="none"/>
        </w:rPr>
        <w:t>Ahora toca concatenar los certificados en único archivo que llamaremos “</w:t>
      </w:r>
      <w:proofErr w:type="spellStart"/>
      <w:r w:rsidRPr="003C725E">
        <w:rPr>
          <w:rStyle w:val="Hipervnculo"/>
          <w:b w:val="0"/>
          <w:color w:val="auto"/>
          <w:sz w:val="22"/>
          <w:szCs w:val="22"/>
          <w:u w:val="none"/>
        </w:rPr>
        <w:t>todas.pem</w:t>
      </w:r>
      <w:proofErr w:type="spellEnd"/>
      <w:r w:rsidRPr="003C725E">
        <w:rPr>
          <w:rStyle w:val="Hipervnculo"/>
          <w:b w:val="0"/>
          <w:color w:val="auto"/>
          <w:sz w:val="22"/>
          <w:szCs w:val="22"/>
          <w:u w:val="none"/>
        </w:rPr>
        <w:t>”.</w:t>
      </w:r>
    </w:p>
    <w:p w:rsidR="003C725E" w:rsidRPr="003C725E" w:rsidRDefault="003C725E" w:rsidP="003C725E">
      <w:pPr>
        <w:pStyle w:val="Estilo1"/>
        <w:numPr>
          <w:ilvl w:val="0"/>
          <w:numId w:val="0"/>
        </w:numPr>
        <w:jc w:val="center"/>
        <w:rPr>
          <w:rStyle w:val="Hipervnculo"/>
          <w:b w:val="0"/>
          <w:color w:val="auto"/>
          <w:sz w:val="22"/>
          <w:szCs w:val="22"/>
          <w:u w:val="none"/>
        </w:rPr>
      </w:pPr>
      <w:r w:rsidRPr="003C725E">
        <w:rPr>
          <w:noProof/>
          <w:lang w:eastAsia="es-ES"/>
        </w:rPr>
        <w:lastRenderedPageBreak/>
        <w:drawing>
          <wp:inline distT="0" distB="0" distL="0" distR="0" wp14:anchorId="629F81C7" wp14:editId="1C429712">
            <wp:extent cx="4752975" cy="1200150"/>
            <wp:effectExtent l="0" t="0" r="9525" b="0"/>
            <wp:docPr id="480" name="Imagen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1200150"/>
                    </a:xfrm>
                    <a:prstGeom prst="rect">
                      <a:avLst/>
                    </a:prstGeom>
                  </pic:spPr>
                </pic:pic>
              </a:graphicData>
            </a:graphic>
          </wp:inline>
        </w:drawing>
      </w:r>
    </w:p>
    <w:p w:rsidR="003C725E" w:rsidRPr="003C725E" w:rsidRDefault="003C725E" w:rsidP="003C725E">
      <w:pPr>
        <w:pStyle w:val="Estilo1"/>
        <w:numPr>
          <w:ilvl w:val="0"/>
          <w:numId w:val="0"/>
        </w:numPr>
        <w:rPr>
          <w:rStyle w:val="Hipervnculo"/>
          <w:b w:val="0"/>
          <w:color w:val="auto"/>
          <w:sz w:val="22"/>
          <w:szCs w:val="22"/>
          <w:u w:val="none"/>
        </w:rPr>
      </w:pPr>
    </w:p>
    <w:p w:rsidR="003C725E" w:rsidRPr="003C725E" w:rsidRDefault="003C725E" w:rsidP="003C725E">
      <w:pPr>
        <w:pStyle w:val="Estilo9"/>
        <w:rPr>
          <w:rStyle w:val="Hipervnculo"/>
          <w:color w:val="auto"/>
          <w:u w:val="none"/>
        </w:rPr>
      </w:pPr>
      <w:bookmarkStart w:id="1" w:name="_Toc31585066"/>
      <w:r w:rsidRPr="003C725E">
        <w:rPr>
          <w:rStyle w:val="Hipervnculo"/>
          <w:color w:val="auto"/>
          <w:u w:val="none"/>
        </w:rPr>
        <w:t xml:space="preserve">Instalación de </w:t>
      </w:r>
      <w:proofErr w:type="spellStart"/>
      <w:r w:rsidRPr="003C725E">
        <w:rPr>
          <w:rStyle w:val="Hipervnculo"/>
          <w:color w:val="auto"/>
          <w:u w:val="none"/>
        </w:rPr>
        <w:t>FreeRADIUS</w:t>
      </w:r>
      <w:bookmarkEnd w:id="1"/>
      <w:proofErr w:type="spellEnd"/>
    </w:p>
    <w:p w:rsidR="003C725E" w:rsidRPr="003C725E" w:rsidRDefault="003C725E" w:rsidP="003C725E">
      <w:pPr>
        <w:pStyle w:val="Estilo3"/>
        <w:numPr>
          <w:ilvl w:val="0"/>
          <w:numId w:val="0"/>
        </w:numPr>
        <w:rPr>
          <w:rStyle w:val="Hipervnculo"/>
          <w:b w:val="0"/>
          <w:color w:val="auto"/>
          <w:sz w:val="22"/>
          <w:szCs w:val="22"/>
          <w:u w:val="none"/>
        </w:rPr>
      </w:pPr>
      <w:r w:rsidRPr="003C725E">
        <w:rPr>
          <w:rStyle w:val="Hipervnculo"/>
          <w:b w:val="0"/>
          <w:color w:val="auto"/>
          <w:sz w:val="22"/>
          <w:szCs w:val="22"/>
          <w:u w:val="none"/>
        </w:rPr>
        <w:t xml:space="preserve">Descargaremos </w:t>
      </w:r>
      <w:proofErr w:type="spellStart"/>
      <w:r w:rsidRPr="003C725E">
        <w:rPr>
          <w:rStyle w:val="Hipervnculo"/>
          <w:b w:val="0"/>
          <w:color w:val="auto"/>
          <w:sz w:val="22"/>
          <w:szCs w:val="22"/>
          <w:u w:val="none"/>
        </w:rPr>
        <w:t>FreeRadius</w:t>
      </w:r>
      <w:proofErr w:type="spellEnd"/>
      <w:r w:rsidRPr="003C725E">
        <w:rPr>
          <w:rStyle w:val="Hipervnculo"/>
          <w:b w:val="0"/>
          <w:color w:val="auto"/>
          <w:sz w:val="22"/>
          <w:szCs w:val="22"/>
          <w:u w:val="none"/>
        </w:rPr>
        <w:t xml:space="preserve"> 3.0.20 y lo instalaremos.</w:t>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41AA56F8" wp14:editId="3ED7423C">
            <wp:extent cx="5400040" cy="167005"/>
            <wp:effectExtent l="0" t="0" r="0" b="4445"/>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7005"/>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6314BEFA" wp14:editId="2DEF6C17">
            <wp:extent cx="4267200" cy="24765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247650"/>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szCs w:val="22"/>
          <w:u w:val="none"/>
        </w:rPr>
      </w:pPr>
      <w:r w:rsidRPr="003C725E">
        <w:rPr>
          <w:rStyle w:val="Hipervnculo"/>
          <w:b w:val="0"/>
          <w:color w:val="auto"/>
          <w:sz w:val="22"/>
          <w:szCs w:val="22"/>
          <w:u w:val="none"/>
        </w:rPr>
        <w:t xml:space="preserve">Será necesario instalas los siguientes paquetes porque contienen librerías de desarrollo necesarias para la instalación de </w:t>
      </w:r>
      <w:proofErr w:type="spellStart"/>
      <w:r w:rsidRPr="003C725E">
        <w:rPr>
          <w:rStyle w:val="Hipervnculo"/>
          <w:b w:val="0"/>
          <w:color w:val="auto"/>
          <w:sz w:val="22"/>
          <w:szCs w:val="22"/>
          <w:u w:val="none"/>
        </w:rPr>
        <w:t>FreeRADIUS</w:t>
      </w:r>
      <w:proofErr w:type="spellEnd"/>
      <w:r w:rsidRPr="003C725E">
        <w:rPr>
          <w:rStyle w:val="Hipervnculo"/>
          <w:b w:val="0"/>
          <w:color w:val="auto"/>
          <w:sz w:val="22"/>
          <w:szCs w:val="22"/>
          <w:u w:val="none"/>
        </w:rPr>
        <w:t>.</w:t>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55127E14" wp14:editId="417BA94C">
            <wp:extent cx="5400040" cy="354965"/>
            <wp:effectExtent l="0" t="0" r="0" b="6985"/>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4965"/>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401A8EE4" wp14:editId="55E8A934">
            <wp:extent cx="4772025" cy="219075"/>
            <wp:effectExtent l="0" t="0" r="9525" b="9525"/>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219075"/>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59B00AB4" wp14:editId="51977AEC">
            <wp:extent cx="5114925" cy="219075"/>
            <wp:effectExtent l="0" t="0" r="9525" b="9525"/>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190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szCs w:val="22"/>
          <w:u w:val="none"/>
        </w:rPr>
      </w:pPr>
      <w:r w:rsidRPr="003C725E">
        <w:rPr>
          <w:rStyle w:val="Hipervnculo"/>
          <w:b w:val="0"/>
          <w:color w:val="auto"/>
          <w:sz w:val="22"/>
          <w:szCs w:val="22"/>
          <w:u w:val="none"/>
        </w:rPr>
        <w:t>Ejecutamos él. /configure.</w:t>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3B53A047" wp14:editId="123896E4">
            <wp:extent cx="4076700" cy="228600"/>
            <wp:effectExtent l="0" t="0" r="0" b="0"/>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22860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20016D2A" wp14:editId="71C5B0E8">
            <wp:extent cx="3619500" cy="219075"/>
            <wp:effectExtent l="0" t="0" r="0" b="952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2190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szCs w:val="22"/>
          <w:u w:val="none"/>
        </w:rPr>
      </w:pPr>
      <w:r w:rsidRPr="003C725E">
        <w:rPr>
          <w:rStyle w:val="Hipervnculo"/>
          <w:b w:val="0"/>
          <w:color w:val="auto"/>
          <w:sz w:val="22"/>
          <w:szCs w:val="22"/>
          <w:u w:val="none"/>
        </w:rPr>
        <w:t xml:space="preserve">Instalamos </w:t>
      </w:r>
      <w:proofErr w:type="spellStart"/>
      <w:r w:rsidRPr="003C725E">
        <w:rPr>
          <w:rStyle w:val="Hipervnculo"/>
          <w:b w:val="0"/>
          <w:color w:val="auto"/>
          <w:sz w:val="22"/>
          <w:szCs w:val="22"/>
          <w:u w:val="none"/>
        </w:rPr>
        <w:t>radius</w:t>
      </w:r>
      <w:proofErr w:type="spellEnd"/>
      <w:r w:rsidRPr="003C725E">
        <w:rPr>
          <w:rStyle w:val="Hipervnculo"/>
          <w:b w:val="0"/>
          <w:color w:val="auto"/>
          <w:sz w:val="22"/>
          <w:szCs w:val="22"/>
          <w:u w:val="none"/>
        </w:rPr>
        <w:t>.</w:t>
      </w:r>
    </w:p>
    <w:p w:rsidR="003C725E" w:rsidRPr="003C725E" w:rsidRDefault="003C725E" w:rsidP="003C725E">
      <w:pPr>
        <w:pStyle w:val="Estilo3"/>
        <w:numPr>
          <w:ilvl w:val="0"/>
          <w:numId w:val="0"/>
        </w:numPr>
        <w:jc w:val="center"/>
        <w:rPr>
          <w:rStyle w:val="Hipervnculo"/>
          <w:b w:val="0"/>
          <w:color w:val="auto"/>
          <w:sz w:val="22"/>
          <w:szCs w:val="22"/>
          <w:u w:val="none"/>
        </w:rPr>
      </w:pPr>
      <w:r w:rsidRPr="003C725E">
        <w:rPr>
          <w:noProof/>
          <w:lang w:eastAsia="es-ES"/>
        </w:rPr>
        <w:drawing>
          <wp:inline distT="0" distB="0" distL="0" distR="0" wp14:anchorId="4820AD84" wp14:editId="28AD76E6">
            <wp:extent cx="4057650" cy="200025"/>
            <wp:effectExtent l="0" t="0" r="0" b="9525"/>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20002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szCs w:val="22"/>
          <w:u w:val="none"/>
        </w:rPr>
      </w:pPr>
    </w:p>
    <w:p w:rsidR="003C725E" w:rsidRPr="003C725E" w:rsidRDefault="003C725E" w:rsidP="003C725E">
      <w:pPr>
        <w:pStyle w:val="Estilo9"/>
        <w:rPr>
          <w:rStyle w:val="Hipervnculo"/>
          <w:color w:val="auto"/>
          <w:u w:val="none"/>
        </w:rPr>
      </w:pPr>
      <w:bookmarkStart w:id="2" w:name="_Toc31585067"/>
      <w:r w:rsidRPr="003C725E">
        <w:rPr>
          <w:rStyle w:val="Hipervnculo"/>
          <w:color w:val="auto"/>
          <w:u w:val="none"/>
        </w:rPr>
        <w:t xml:space="preserve">Configuración de </w:t>
      </w:r>
      <w:proofErr w:type="spellStart"/>
      <w:r w:rsidRPr="003C725E">
        <w:rPr>
          <w:rStyle w:val="Hipervnculo"/>
          <w:color w:val="auto"/>
          <w:u w:val="none"/>
        </w:rPr>
        <w:t>FreeRADIUS</w:t>
      </w:r>
      <w:bookmarkEnd w:id="2"/>
      <w:proofErr w:type="spellEnd"/>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Por defecto la instalación se realiza en /</w:t>
      </w:r>
      <w:proofErr w:type="spellStart"/>
      <w:r w:rsidRPr="003C725E">
        <w:rPr>
          <w:rStyle w:val="Hipervnculo"/>
          <w:b w:val="0"/>
          <w:color w:val="auto"/>
          <w:sz w:val="22"/>
          <w:u w:val="none"/>
        </w:rPr>
        <w:t>usr</w:t>
      </w:r>
      <w:proofErr w:type="spellEnd"/>
      <w:r w:rsidRPr="003C725E">
        <w:rPr>
          <w:rStyle w:val="Hipervnculo"/>
          <w:b w:val="0"/>
          <w:color w:val="auto"/>
          <w:sz w:val="22"/>
          <w:u w:val="none"/>
        </w:rPr>
        <w:t>/local/</w:t>
      </w:r>
      <w:proofErr w:type="spellStart"/>
      <w:r w:rsidRPr="003C725E">
        <w:rPr>
          <w:rStyle w:val="Hipervnculo"/>
          <w:b w:val="0"/>
          <w:color w:val="auto"/>
          <w:sz w:val="22"/>
          <w:u w:val="none"/>
        </w:rPr>
        <w:t>etc</w:t>
      </w:r>
      <w:proofErr w:type="spellEnd"/>
      <w:r w:rsidRPr="003C725E">
        <w:rPr>
          <w:rStyle w:val="Hipervnculo"/>
          <w:b w:val="0"/>
          <w:color w:val="auto"/>
          <w:sz w:val="22"/>
          <w:u w:val="none"/>
        </w:rPr>
        <w:t>/</w:t>
      </w:r>
      <w:proofErr w:type="spellStart"/>
      <w:r w:rsidRPr="003C725E">
        <w:rPr>
          <w:rStyle w:val="Hipervnculo"/>
          <w:b w:val="0"/>
          <w:color w:val="auto"/>
          <w:sz w:val="22"/>
          <w:u w:val="none"/>
        </w:rPr>
        <w:t>raddb</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Empezaremos con el fichero </w:t>
      </w:r>
      <w:proofErr w:type="spellStart"/>
      <w:r w:rsidRPr="003C725E">
        <w:rPr>
          <w:rStyle w:val="Hipervnculo"/>
          <w:b w:val="0"/>
          <w:color w:val="auto"/>
          <w:sz w:val="22"/>
          <w:u w:val="none"/>
        </w:rPr>
        <w:t>radius.conf</w:t>
      </w:r>
      <w:proofErr w:type="spellEnd"/>
      <w:r w:rsidRPr="003C725E">
        <w:rPr>
          <w:rStyle w:val="Hipervnculo"/>
          <w:b w:val="0"/>
          <w:color w:val="auto"/>
          <w:sz w:val="22"/>
          <w:u w:val="none"/>
        </w:rPr>
        <w:t xml:space="preserve">, en el apartado PROXY CONFIGURATION deshabilitaremos el servidor proxy y comentaremos el </w:t>
      </w:r>
      <w:proofErr w:type="spellStart"/>
      <w:r w:rsidRPr="003C725E">
        <w:rPr>
          <w:rStyle w:val="Hipervnculo"/>
          <w:b w:val="0"/>
          <w:color w:val="auto"/>
          <w:sz w:val="22"/>
          <w:u w:val="none"/>
        </w:rPr>
        <w:t>include</w:t>
      </w:r>
      <w:proofErr w:type="spellEnd"/>
      <w:r w:rsidRPr="003C725E">
        <w:rPr>
          <w:rStyle w:val="Hipervnculo"/>
          <w:b w:val="0"/>
          <w:color w:val="auto"/>
          <w:sz w:val="22"/>
          <w:u w:val="none"/>
        </w:rPr>
        <w:t>, no es estrictamente necesario pero ahorrará recursos.</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21B71625" wp14:editId="07D952F3">
            <wp:extent cx="5400040" cy="183515"/>
            <wp:effectExtent l="0" t="0" r="0" b="6985"/>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83515"/>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374FEF06" wp14:editId="10917C3E">
            <wp:extent cx="1819275" cy="542925"/>
            <wp:effectExtent l="0" t="0" r="9525" b="9525"/>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275" cy="54292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En el apartados </w:t>
      </w:r>
      <w:proofErr w:type="spellStart"/>
      <w:r w:rsidRPr="003C725E">
        <w:rPr>
          <w:rStyle w:val="Hipervnculo"/>
          <w:b w:val="0"/>
          <w:i/>
          <w:color w:val="auto"/>
          <w:sz w:val="22"/>
          <w:u w:val="none"/>
        </w:rPr>
        <w:t>security</w:t>
      </w:r>
      <w:proofErr w:type="spellEnd"/>
      <w:r w:rsidRPr="003C725E">
        <w:rPr>
          <w:rStyle w:val="Hipervnculo"/>
          <w:b w:val="0"/>
          <w:i/>
          <w:color w:val="auto"/>
          <w:sz w:val="22"/>
          <w:u w:val="none"/>
        </w:rPr>
        <w:t xml:space="preserve"> </w:t>
      </w:r>
      <w:r w:rsidRPr="003C725E">
        <w:rPr>
          <w:rStyle w:val="Hipervnculo"/>
          <w:b w:val="0"/>
          <w:color w:val="auto"/>
          <w:sz w:val="22"/>
          <w:u w:val="none"/>
        </w:rPr>
        <w:t xml:space="preserve">modificamos el parámetro </w:t>
      </w:r>
      <w:proofErr w:type="spellStart"/>
      <w:r w:rsidRPr="003C725E">
        <w:rPr>
          <w:rStyle w:val="Hipervnculo"/>
          <w:b w:val="0"/>
          <w:i/>
          <w:color w:val="auto"/>
          <w:sz w:val="22"/>
          <w:u w:val="none"/>
        </w:rPr>
        <w:t>allow_vulnerable_openssl</w:t>
      </w:r>
      <w:proofErr w:type="spellEnd"/>
      <w:r w:rsidRPr="003C725E">
        <w:rPr>
          <w:rStyle w:val="Hipervnculo"/>
          <w:b w:val="0"/>
          <w:i/>
          <w:color w:val="auto"/>
          <w:sz w:val="22"/>
          <w:u w:val="none"/>
        </w:rPr>
        <w:t xml:space="preserve"> </w:t>
      </w:r>
      <w:r w:rsidRPr="003C725E">
        <w:rPr>
          <w:rStyle w:val="Hipervnculo"/>
          <w:b w:val="0"/>
          <w:color w:val="auto"/>
          <w:sz w:val="22"/>
          <w:u w:val="none"/>
        </w:rPr>
        <w:t xml:space="preserve">para permitir que </w:t>
      </w:r>
      <w:proofErr w:type="spellStart"/>
      <w:r w:rsidRPr="003C725E">
        <w:rPr>
          <w:rStyle w:val="Hipervnculo"/>
          <w:b w:val="0"/>
          <w:color w:val="auto"/>
          <w:sz w:val="22"/>
          <w:u w:val="none"/>
        </w:rPr>
        <w:t>FreeRADIUS</w:t>
      </w:r>
      <w:proofErr w:type="spellEnd"/>
      <w:r w:rsidRPr="003C725E">
        <w:rPr>
          <w:rStyle w:val="Hipervnculo"/>
          <w:b w:val="0"/>
          <w:color w:val="auto"/>
          <w:sz w:val="22"/>
          <w:u w:val="none"/>
        </w:rPr>
        <w:t xml:space="preserve"> se inicie con una versión </w:t>
      </w:r>
      <w:proofErr w:type="spellStart"/>
      <w:r w:rsidRPr="003C725E">
        <w:rPr>
          <w:rStyle w:val="Hipervnculo"/>
          <w:b w:val="0"/>
          <w:color w:val="auto"/>
          <w:sz w:val="22"/>
          <w:u w:val="none"/>
        </w:rPr>
        <w:t>vulnerabe</w:t>
      </w:r>
      <w:proofErr w:type="spellEnd"/>
      <w:r w:rsidRPr="003C725E">
        <w:rPr>
          <w:rStyle w:val="Hipervnculo"/>
          <w:b w:val="0"/>
          <w:color w:val="auto"/>
          <w:sz w:val="22"/>
          <w:u w:val="none"/>
        </w:rPr>
        <w:t xml:space="preserve"> de </w:t>
      </w:r>
      <w:proofErr w:type="spellStart"/>
      <w:r w:rsidRPr="003C725E">
        <w:rPr>
          <w:rStyle w:val="Hipervnculo"/>
          <w:b w:val="0"/>
          <w:color w:val="auto"/>
          <w:sz w:val="22"/>
          <w:u w:val="none"/>
        </w:rPr>
        <w:t>OpenSSL</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lastRenderedPageBreak/>
        <w:drawing>
          <wp:inline distT="0" distB="0" distL="0" distR="0" wp14:anchorId="38581FCE" wp14:editId="27C8EE0A">
            <wp:extent cx="2705100" cy="390525"/>
            <wp:effectExtent l="0" t="0" r="0" b="9525"/>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100" cy="39052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Continuaremos con el fichero </w:t>
      </w:r>
      <w:proofErr w:type="spellStart"/>
      <w:r w:rsidRPr="003C725E">
        <w:rPr>
          <w:rStyle w:val="Hipervnculo"/>
          <w:b w:val="0"/>
          <w:color w:val="auto"/>
          <w:sz w:val="22"/>
          <w:u w:val="none"/>
        </w:rPr>
        <w:t>clients.conf</w:t>
      </w:r>
      <w:proofErr w:type="spellEnd"/>
      <w:r w:rsidRPr="003C725E">
        <w:rPr>
          <w:rStyle w:val="Hipervnculo"/>
          <w:b w:val="0"/>
          <w:color w:val="auto"/>
          <w:sz w:val="22"/>
          <w:u w:val="none"/>
        </w:rPr>
        <w:t xml:space="preserve">, aquí añadimos el o los clientes RADIUS esto es el punto de acceso inalámbrico o en mi caso el router inalámbrico que configuraremos con los datos aquí introducidos, añadimos el cliente al final del fichero con la IP y prefijo que tendrá el punto de acceso inalámbrico, la </w:t>
      </w:r>
      <w:proofErr w:type="spellStart"/>
      <w:r w:rsidRPr="003C725E">
        <w:rPr>
          <w:rStyle w:val="Hipervnculo"/>
          <w:b w:val="0"/>
          <w:color w:val="auto"/>
          <w:sz w:val="22"/>
          <w:u w:val="none"/>
        </w:rPr>
        <w:t>secret</w:t>
      </w:r>
      <w:proofErr w:type="spellEnd"/>
      <w:r w:rsidRPr="003C725E">
        <w:rPr>
          <w:rStyle w:val="Hipervnculo"/>
          <w:b w:val="0"/>
          <w:color w:val="auto"/>
          <w:sz w:val="22"/>
          <w:u w:val="none"/>
        </w:rPr>
        <w:t xml:space="preserve"> es una clave cualquiera que permitirá comunicarse el punto de acceso con el servidor, y un nombre para el cliente que estamos introduciendo (</w:t>
      </w:r>
      <w:proofErr w:type="spellStart"/>
      <w:r w:rsidRPr="003C725E">
        <w:rPr>
          <w:rStyle w:val="Hipervnculo"/>
          <w:b w:val="0"/>
          <w:color w:val="auto"/>
          <w:sz w:val="22"/>
          <w:u w:val="none"/>
        </w:rPr>
        <w:t>shortname</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6260C50E" wp14:editId="3574989B">
            <wp:extent cx="4314825" cy="228600"/>
            <wp:effectExtent l="0" t="0" r="9525"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22860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550F4913" wp14:editId="467344C7">
            <wp:extent cx="2828925" cy="990600"/>
            <wp:effectExtent l="0" t="0" r="9525" b="0"/>
            <wp:docPr id="507" name="Imagen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990600"/>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Continuamos con el archivo </w:t>
      </w:r>
      <w:r w:rsidRPr="003C725E">
        <w:rPr>
          <w:rStyle w:val="Hipervnculo"/>
          <w:b w:val="0"/>
          <w:i/>
          <w:color w:val="auto"/>
          <w:sz w:val="22"/>
          <w:u w:val="none"/>
        </w:rPr>
        <w:t>default</w:t>
      </w:r>
      <w:r w:rsidRPr="003C725E">
        <w:rPr>
          <w:rStyle w:val="Hipervnculo"/>
          <w:b w:val="0"/>
          <w:color w:val="auto"/>
          <w:sz w:val="22"/>
          <w:u w:val="none"/>
        </w:rPr>
        <w:t xml:space="preserve"> dentro de </w:t>
      </w:r>
      <w:proofErr w:type="spellStart"/>
      <w:r w:rsidRPr="003C725E">
        <w:rPr>
          <w:rStyle w:val="Hipervnculo"/>
          <w:b w:val="0"/>
          <w:i/>
          <w:color w:val="auto"/>
          <w:sz w:val="22"/>
          <w:u w:val="none"/>
        </w:rPr>
        <w:t>sites-enabled</w:t>
      </w:r>
      <w:proofErr w:type="spellEnd"/>
      <w:r w:rsidRPr="003C725E">
        <w:rPr>
          <w:rStyle w:val="Hipervnculo"/>
          <w:b w:val="0"/>
          <w:color w:val="auto"/>
          <w:sz w:val="22"/>
          <w:u w:val="none"/>
        </w:rPr>
        <w:t xml:space="preserve">, en este fichero se configuran los distintos host virtuales al igual que haríamos con Apache. En las secciones </w:t>
      </w:r>
      <w:r w:rsidRPr="003C725E">
        <w:rPr>
          <w:rStyle w:val="Hipervnculo"/>
          <w:b w:val="0"/>
          <w:i/>
          <w:color w:val="auto"/>
          <w:sz w:val="22"/>
          <w:u w:val="none"/>
        </w:rPr>
        <w:t xml:space="preserve">listen </w:t>
      </w:r>
      <w:r w:rsidRPr="003C725E">
        <w:rPr>
          <w:rStyle w:val="Hipervnculo"/>
          <w:b w:val="0"/>
          <w:color w:val="auto"/>
          <w:sz w:val="22"/>
          <w:u w:val="none"/>
        </w:rPr>
        <w:t>no es estrictamente necesario modificar nada, el servidor funcionará igualmente con la configuración que viene por defecto, las podemos configurar de la siguiente manera para hacer el servidor más seguro evitando que escuche peticiones provenientes de una IP o puertos distintos a los que tenemos planeado.</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La primera sección </w:t>
      </w:r>
      <w:r w:rsidRPr="003C725E">
        <w:rPr>
          <w:rStyle w:val="Hipervnculo"/>
          <w:b w:val="0"/>
          <w:i/>
          <w:color w:val="auto"/>
          <w:sz w:val="22"/>
          <w:u w:val="none"/>
        </w:rPr>
        <w:t xml:space="preserve">listen </w:t>
      </w:r>
      <w:r w:rsidRPr="003C725E">
        <w:rPr>
          <w:rStyle w:val="Hipervnculo"/>
          <w:b w:val="0"/>
          <w:color w:val="auto"/>
          <w:sz w:val="22"/>
          <w:u w:val="none"/>
        </w:rPr>
        <w:t xml:space="preserve">(paquetes de autenticación) la configuramos de la siguiente manera, siendo </w:t>
      </w:r>
      <w:r w:rsidRPr="003C725E">
        <w:rPr>
          <w:rStyle w:val="Hipervnculo"/>
          <w:b w:val="0"/>
          <w:i/>
          <w:color w:val="auto"/>
          <w:sz w:val="22"/>
          <w:u w:val="none"/>
        </w:rPr>
        <w:t>ipv4addr</w:t>
      </w:r>
      <w:r w:rsidRPr="003C725E">
        <w:rPr>
          <w:rStyle w:val="Hipervnculo"/>
          <w:b w:val="0"/>
          <w:color w:val="auto"/>
          <w:sz w:val="22"/>
          <w:u w:val="none"/>
        </w:rPr>
        <w:t xml:space="preserve"> la IP del adaptador que está conectado al </w:t>
      </w:r>
      <w:proofErr w:type="spellStart"/>
      <w:r w:rsidRPr="003C725E">
        <w:rPr>
          <w:rStyle w:val="Hipervnculo"/>
          <w:b w:val="0"/>
          <w:color w:val="auto"/>
          <w:sz w:val="22"/>
          <w:u w:val="none"/>
        </w:rPr>
        <w:t>mikrotik</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4F226F31" wp14:editId="77109007">
            <wp:extent cx="4924425" cy="190500"/>
            <wp:effectExtent l="0" t="0" r="9525" b="0"/>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19050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51724597" wp14:editId="27E4A52C">
            <wp:extent cx="1266825" cy="2667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825" cy="26670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09A1515E" wp14:editId="0CBB4876">
            <wp:extent cx="4229100" cy="1438275"/>
            <wp:effectExtent l="0" t="0" r="0" b="9525"/>
            <wp:docPr id="506" name="Imagen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9100" cy="14382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La segunda sección </w:t>
      </w:r>
      <w:r w:rsidRPr="003C725E">
        <w:rPr>
          <w:rStyle w:val="Hipervnculo"/>
          <w:b w:val="0"/>
          <w:i/>
          <w:color w:val="auto"/>
          <w:sz w:val="22"/>
          <w:u w:val="none"/>
        </w:rPr>
        <w:t>listen</w:t>
      </w:r>
      <w:r w:rsidRPr="003C725E">
        <w:rPr>
          <w:rStyle w:val="Hipervnculo"/>
          <w:b w:val="0"/>
          <w:color w:val="auto"/>
          <w:sz w:val="22"/>
          <w:u w:val="none"/>
        </w:rPr>
        <w:t xml:space="preserve"> (paquetes de contabilización) la configuramos de la siguiente manera. La opción </w:t>
      </w:r>
      <w:proofErr w:type="spellStart"/>
      <w:r w:rsidRPr="003C725E">
        <w:rPr>
          <w:rStyle w:val="Hipervnculo"/>
          <w:b w:val="0"/>
          <w:color w:val="auto"/>
          <w:sz w:val="22"/>
          <w:u w:val="none"/>
        </w:rPr>
        <w:t>ipaddr</w:t>
      </w:r>
      <w:proofErr w:type="spellEnd"/>
      <w:r w:rsidRPr="003C725E">
        <w:rPr>
          <w:rStyle w:val="Hipervnculo"/>
          <w:b w:val="0"/>
          <w:color w:val="auto"/>
          <w:sz w:val="22"/>
          <w:u w:val="none"/>
        </w:rPr>
        <w:t xml:space="preserve"> se deberá cambiar por ipv4addr.</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lastRenderedPageBreak/>
        <w:drawing>
          <wp:inline distT="0" distB="0" distL="0" distR="0" wp14:anchorId="07D78B05" wp14:editId="72FD0279">
            <wp:extent cx="3714750" cy="1581150"/>
            <wp:effectExtent l="0" t="0" r="0" b="0"/>
            <wp:docPr id="505" name="Imagen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1581150"/>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En la sección </w:t>
      </w:r>
      <w:proofErr w:type="spellStart"/>
      <w:r w:rsidRPr="003C725E">
        <w:rPr>
          <w:rStyle w:val="Hipervnculo"/>
          <w:b w:val="0"/>
          <w:i/>
          <w:color w:val="auto"/>
          <w:sz w:val="22"/>
          <w:u w:val="none"/>
        </w:rPr>
        <w:t>authorize</w:t>
      </w:r>
      <w:proofErr w:type="spellEnd"/>
      <w:r w:rsidRPr="003C725E">
        <w:rPr>
          <w:rStyle w:val="Hipervnculo"/>
          <w:b w:val="0"/>
          <w:i/>
          <w:color w:val="auto"/>
          <w:sz w:val="22"/>
          <w:u w:val="none"/>
        </w:rPr>
        <w:t xml:space="preserve"> </w:t>
      </w:r>
      <w:r w:rsidRPr="003C725E">
        <w:rPr>
          <w:rStyle w:val="Hipervnculo"/>
          <w:b w:val="0"/>
          <w:color w:val="auto"/>
          <w:sz w:val="22"/>
          <w:u w:val="none"/>
        </w:rPr>
        <w:t xml:space="preserve">tenemos que deshabilitar el filtro de nombre de usuario, éste comprueba si el nombre de usuario contiene espacios o caracteres inválidos rechazando el acceso es su caso. El </w:t>
      </w:r>
      <w:proofErr w:type="spellStart"/>
      <w:r w:rsidRPr="003C725E">
        <w:rPr>
          <w:rStyle w:val="Hipervnculo"/>
          <w:b w:val="0"/>
          <w:color w:val="auto"/>
          <w:sz w:val="22"/>
          <w:u w:val="none"/>
        </w:rPr>
        <w:t>CommonName</w:t>
      </w:r>
      <w:proofErr w:type="spellEnd"/>
      <w:r w:rsidRPr="003C725E">
        <w:rPr>
          <w:rStyle w:val="Hipervnculo"/>
          <w:b w:val="0"/>
          <w:color w:val="auto"/>
          <w:sz w:val="22"/>
          <w:u w:val="none"/>
        </w:rPr>
        <w:t xml:space="preserve"> del certificado de cliente contenido en el </w:t>
      </w:r>
      <w:proofErr w:type="spellStart"/>
      <w:r w:rsidRPr="003C725E">
        <w:rPr>
          <w:rStyle w:val="Hipervnculo"/>
          <w:b w:val="0"/>
          <w:color w:val="auto"/>
          <w:sz w:val="22"/>
          <w:u w:val="none"/>
        </w:rPr>
        <w:t>DNIe</w:t>
      </w:r>
      <w:proofErr w:type="spellEnd"/>
      <w:r w:rsidRPr="003C725E">
        <w:rPr>
          <w:rStyle w:val="Hipervnculo"/>
          <w:b w:val="0"/>
          <w:color w:val="auto"/>
          <w:sz w:val="22"/>
          <w:u w:val="none"/>
        </w:rPr>
        <w:t xml:space="preserve"> se compone de apellidos, nombre, espacios en blanco, una coma y el literal “(AUTENTICACIÓN)”, el filtro rechazaría el acceso no permitiendo que continué la petición del cliente.</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6F54DCFB" wp14:editId="25AE814C">
            <wp:extent cx="1514475" cy="390525"/>
            <wp:effectExtent l="0" t="0" r="9525" b="9525"/>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4475" cy="39052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Como nuestra intención es que los usuarios únicamente puedan tener acceso a la red </w:t>
      </w:r>
      <w:proofErr w:type="spellStart"/>
      <w:r w:rsidRPr="003C725E">
        <w:rPr>
          <w:rStyle w:val="Hipervnculo"/>
          <w:b w:val="0"/>
          <w:color w:val="auto"/>
          <w:sz w:val="22"/>
          <w:u w:val="none"/>
        </w:rPr>
        <w:t>WiFi</w:t>
      </w:r>
      <w:proofErr w:type="spellEnd"/>
      <w:r w:rsidRPr="003C725E">
        <w:rPr>
          <w:rStyle w:val="Hipervnculo"/>
          <w:b w:val="0"/>
          <w:color w:val="auto"/>
          <w:sz w:val="22"/>
          <w:u w:val="none"/>
        </w:rPr>
        <w:t xml:space="preserve"> mediante el </w:t>
      </w:r>
      <w:proofErr w:type="spellStart"/>
      <w:r w:rsidRPr="003C725E">
        <w:rPr>
          <w:rStyle w:val="Hipervnculo"/>
          <w:b w:val="0"/>
          <w:color w:val="auto"/>
          <w:sz w:val="22"/>
          <w:u w:val="none"/>
        </w:rPr>
        <w:t>DNIe</w:t>
      </w:r>
      <w:proofErr w:type="spellEnd"/>
      <w:r w:rsidRPr="003C725E">
        <w:rPr>
          <w:rStyle w:val="Hipervnculo"/>
          <w:b w:val="0"/>
          <w:color w:val="auto"/>
          <w:sz w:val="22"/>
          <w:u w:val="none"/>
        </w:rPr>
        <w:t xml:space="preserve">, deshabilitaremos los módulos de autenticación que no vamos a utilizar, dejaremos </w:t>
      </w:r>
      <w:proofErr w:type="spellStart"/>
      <w:r w:rsidRPr="003C725E">
        <w:rPr>
          <w:rStyle w:val="Hipervnculo"/>
          <w:b w:val="0"/>
          <w:i/>
          <w:color w:val="auto"/>
          <w:sz w:val="22"/>
          <w:u w:val="none"/>
        </w:rPr>
        <w:t>eap</w:t>
      </w:r>
      <w:proofErr w:type="spellEnd"/>
      <w:r w:rsidRPr="003C725E">
        <w:rPr>
          <w:rStyle w:val="Hipervnculo"/>
          <w:b w:val="0"/>
          <w:color w:val="auto"/>
          <w:sz w:val="22"/>
          <w:u w:val="none"/>
        </w:rPr>
        <w:t xml:space="preserve"> habilitado ya que es la manera en que se autenticaran los clientes.</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32A2FAAE" wp14:editId="3177B649">
            <wp:extent cx="990600" cy="247650"/>
            <wp:effectExtent l="0" t="0" r="0" b="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90600" cy="24765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5898D686" wp14:editId="7A6AC1DF">
            <wp:extent cx="828675" cy="228600"/>
            <wp:effectExtent l="0" t="0" r="9525" b="0"/>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28675" cy="22860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6C9C7721" wp14:editId="49931537">
            <wp:extent cx="828675" cy="323850"/>
            <wp:effectExtent l="0" t="0" r="9525" b="0"/>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28675" cy="32385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2AA1ABEF" wp14:editId="174DB835">
            <wp:extent cx="885825" cy="219075"/>
            <wp:effectExtent l="0" t="0" r="9525" b="9525"/>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85825" cy="219075"/>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1BA08E91" wp14:editId="798A04D3">
            <wp:extent cx="742950" cy="333375"/>
            <wp:effectExtent l="0" t="0" r="0" b="9525"/>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2950" cy="3333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Una vez que el usuario está autorizado la sección </w:t>
      </w:r>
      <w:proofErr w:type="spellStart"/>
      <w:r w:rsidRPr="003C725E">
        <w:rPr>
          <w:rStyle w:val="Hipervnculo"/>
          <w:b w:val="0"/>
          <w:i/>
          <w:color w:val="auto"/>
          <w:sz w:val="22"/>
          <w:u w:val="none"/>
        </w:rPr>
        <w:t>authenticate</w:t>
      </w:r>
      <w:proofErr w:type="spellEnd"/>
      <w:r w:rsidRPr="003C725E">
        <w:rPr>
          <w:rStyle w:val="Hipervnculo"/>
          <w:b w:val="0"/>
          <w:i/>
          <w:color w:val="auto"/>
          <w:sz w:val="22"/>
          <w:u w:val="none"/>
        </w:rPr>
        <w:t xml:space="preserve"> </w:t>
      </w:r>
      <w:r w:rsidRPr="003C725E">
        <w:rPr>
          <w:rStyle w:val="Hipervnculo"/>
          <w:b w:val="0"/>
          <w:color w:val="auto"/>
          <w:sz w:val="22"/>
          <w:u w:val="none"/>
        </w:rPr>
        <w:t>se encargara de instanciar el módulo de autenticación, esta sección la podemos dejar tal cual ya que hemos descartado los módulos que no vamos a utilizar en la sección anterior.</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Por ultimo debemos en el módulo </w:t>
      </w:r>
      <w:proofErr w:type="spellStart"/>
      <w:r w:rsidRPr="003C725E">
        <w:rPr>
          <w:rStyle w:val="Hipervnculo"/>
          <w:b w:val="0"/>
          <w:i/>
          <w:color w:val="auto"/>
          <w:sz w:val="22"/>
          <w:u w:val="none"/>
        </w:rPr>
        <w:t>eap</w:t>
      </w:r>
      <w:proofErr w:type="spellEnd"/>
      <w:r w:rsidRPr="003C725E">
        <w:rPr>
          <w:rStyle w:val="Hipervnculo"/>
          <w:b w:val="0"/>
          <w:color w:val="auto"/>
          <w:sz w:val="22"/>
          <w:u w:val="none"/>
        </w:rPr>
        <w:t xml:space="preserve"> tenemos que indicar dónde está el certificado de autoridad que controlará las credenciales de los clientes y firmará sus certificados contenidos en el </w:t>
      </w:r>
      <w:proofErr w:type="spellStart"/>
      <w:r w:rsidRPr="003C725E">
        <w:rPr>
          <w:rStyle w:val="Hipervnculo"/>
          <w:b w:val="0"/>
          <w:color w:val="auto"/>
          <w:sz w:val="22"/>
          <w:u w:val="none"/>
        </w:rPr>
        <w:t>DNIe</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3EE7FCAD" wp14:editId="64D55395">
            <wp:extent cx="4467225" cy="247650"/>
            <wp:effectExtent l="0" t="0" r="9525" b="0"/>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225" cy="247650"/>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66F47A0E" wp14:editId="4BFB5FC0">
            <wp:extent cx="3800475" cy="295275"/>
            <wp:effectExtent l="0" t="0" r="9525" b="9525"/>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00475" cy="2952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Por ultimo copiamos el fichero con los certificados al directorio de certificados de </w:t>
      </w:r>
      <w:proofErr w:type="spellStart"/>
      <w:r w:rsidRPr="003C725E">
        <w:rPr>
          <w:rStyle w:val="Hipervnculo"/>
          <w:b w:val="0"/>
          <w:color w:val="auto"/>
          <w:sz w:val="22"/>
          <w:u w:val="none"/>
        </w:rPr>
        <w:t>FreeRADIUS</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rPr>
          <w:rStyle w:val="Hipervnculo"/>
          <w:b w:val="0"/>
          <w:color w:val="auto"/>
          <w:sz w:val="22"/>
          <w:u w:val="none"/>
        </w:rPr>
      </w:pPr>
      <w:r w:rsidRPr="003C725E">
        <w:rPr>
          <w:noProof/>
          <w:lang w:eastAsia="es-ES"/>
        </w:rPr>
        <w:drawing>
          <wp:inline distT="0" distB="0" distL="0" distR="0" wp14:anchorId="05951B7A" wp14:editId="444BB8D0">
            <wp:extent cx="5162550" cy="219075"/>
            <wp:effectExtent l="0" t="0" r="0" b="9525"/>
            <wp:docPr id="481" name="Imagen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62550" cy="219075"/>
                    </a:xfrm>
                    <a:prstGeom prst="rect">
                      <a:avLst/>
                    </a:prstGeom>
                  </pic:spPr>
                </pic:pic>
              </a:graphicData>
            </a:graphic>
          </wp:inline>
        </w:drawing>
      </w:r>
    </w:p>
    <w:p w:rsidR="003C725E" w:rsidRPr="003C725E" w:rsidRDefault="003C725E" w:rsidP="003C725E">
      <w:pPr>
        <w:pStyle w:val="Estilo9"/>
        <w:rPr>
          <w:rStyle w:val="Hipervnculo"/>
          <w:color w:val="auto"/>
          <w:u w:val="none"/>
        </w:rPr>
      </w:pPr>
      <w:bookmarkStart w:id="3" w:name="_Toc31585068"/>
      <w:r w:rsidRPr="003C725E">
        <w:rPr>
          <w:rStyle w:val="Hipervnculo"/>
          <w:color w:val="auto"/>
          <w:u w:val="none"/>
        </w:rPr>
        <w:t>Punto de acceso</w:t>
      </w:r>
      <w:bookmarkEnd w:id="3"/>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lastRenderedPageBreak/>
        <w:t xml:space="preserve">Como cliente RADIUS hace falta configurar un punto de acceso inalámbrico, en este caso se hará con un </w:t>
      </w:r>
      <w:proofErr w:type="spellStart"/>
      <w:r w:rsidRPr="003C725E">
        <w:rPr>
          <w:rStyle w:val="Hipervnculo"/>
          <w:b w:val="0"/>
          <w:color w:val="auto"/>
          <w:sz w:val="22"/>
          <w:u w:val="none"/>
        </w:rPr>
        <w:t>mikrotik</w:t>
      </w:r>
      <w:proofErr w:type="spellEnd"/>
      <w:r w:rsidRPr="003C725E">
        <w:rPr>
          <w:rStyle w:val="Hipervnculo"/>
          <w:b w:val="0"/>
          <w:color w:val="auto"/>
          <w:sz w:val="22"/>
          <w:u w:val="none"/>
        </w:rPr>
        <w:t>. Lo configuramos con los siguientes pasos.</w:t>
      </w:r>
    </w:p>
    <w:p w:rsidR="003C725E" w:rsidRPr="003C725E" w:rsidRDefault="003C725E" w:rsidP="003C725E">
      <w:pPr>
        <w:pStyle w:val="Estilo3"/>
        <w:numPr>
          <w:ilvl w:val="0"/>
          <w:numId w:val="0"/>
        </w:numPr>
        <w:rPr>
          <w:noProof/>
          <w:lang w:eastAsia="es-ES"/>
        </w:rPr>
      </w:pPr>
      <w:r w:rsidRPr="003C725E">
        <w:rPr>
          <w:noProof/>
          <w:lang w:eastAsia="es-ES"/>
        </w:rPr>
        <w:t xml:space="preserve">Pondremos un nombre a la WiFi, en la sección </w:t>
      </w:r>
      <w:r w:rsidRPr="003C725E">
        <w:rPr>
          <w:i/>
          <w:noProof/>
          <w:lang w:eastAsia="es-ES"/>
        </w:rPr>
        <w:t>Quick Set</w:t>
      </w:r>
      <w:r w:rsidRPr="003C725E">
        <w:rPr>
          <w:noProof/>
          <w:lang w:eastAsia="es-ES"/>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27FDE4D2" wp14:editId="52401D49">
            <wp:extent cx="5153025" cy="3590925"/>
            <wp:effectExtent l="0" t="0" r="9525" b="9525"/>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53025" cy="359092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Crearemos un Bridge para la WLAN y definiremos una </w:t>
      </w:r>
      <w:proofErr w:type="spellStart"/>
      <w:r w:rsidRPr="003C725E">
        <w:rPr>
          <w:rStyle w:val="Hipervnculo"/>
          <w:b w:val="0"/>
          <w:color w:val="auto"/>
          <w:sz w:val="22"/>
          <w:u w:val="none"/>
        </w:rPr>
        <w:t>Ip</w:t>
      </w:r>
      <w:proofErr w:type="spellEnd"/>
      <w:r w:rsidRPr="003C725E">
        <w:rPr>
          <w:rStyle w:val="Hipervnculo"/>
          <w:b w:val="0"/>
          <w:color w:val="auto"/>
          <w:sz w:val="22"/>
          <w:u w:val="none"/>
        </w:rPr>
        <w:t xml:space="preserve"> para dicho Bridge.</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Bridge:</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00B060ED" wp14:editId="09830AB0">
            <wp:extent cx="3933825" cy="2357479"/>
            <wp:effectExtent l="0" t="0" r="0" b="5080"/>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6163" cy="2370866"/>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Definir una </w:t>
      </w:r>
      <w:proofErr w:type="spellStart"/>
      <w:r w:rsidRPr="003C725E">
        <w:rPr>
          <w:rStyle w:val="Hipervnculo"/>
          <w:b w:val="0"/>
          <w:color w:val="auto"/>
          <w:sz w:val="22"/>
          <w:u w:val="none"/>
        </w:rPr>
        <w:t>ip</w:t>
      </w:r>
      <w:proofErr w:type="spellEnd"/>
      <w:r w:rsidRPr="003C725E">
        <w:rPr>
          <w:rStyle w:val="Hipervnculo"/>
          <w:b w:val="0"/>
          <w:color w:val="auto"/>
          <w:sz w:val="22"/>
          <w:u w:val="none"/>
        </w:rPr>
        <w:t xml:space="preserve"> para ese bridge.</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lastRenderedPageBreak/>
        <w:drawing>
          <wp:inline distT="0" distB="0" distL="0" distR="0" wp14:anchorId="033DCA53" wp14:editId="74877C99">
            <wp:extent cx="4572000" cy="2261269"/>
            <wp:effectExtent l="0" t="0" r="0" b="5715"/>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346" cy="2266386"/>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Lo siguiente que haremos será asociar el bridge que hemos creado a la interfaz de </w:t>
      </w:r>
      <w:proofErr w:type="spellStart"/>
      <w:r w:rsidRPr="003C725E">
        <w:rPr>
          <w:rStyle w:val="Hipervnculo"/>
          <w:b w:val="0"/>
          <w:color w:val="auto"/>
          <w:sz w:val="22"/>
          <w:u w:val="none"/>
        </w:rPr>
        <w:t>wlan</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0CC3E2C0" wp14:editId="51DE9493">
            <wp:extent cx="5400040" cy="1477645"/>
            <wp:effectExtent l="0" t="0" r="0" b="8255"/>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477645"/>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62F6A76A" wp14:editId="2B816972">
            <wp:extent cx="2971800" cy="1929517"/>
            <wp:effectExtent l="0" t="0" r="0" b="0"/>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8339" cy="1933763"/>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En este caso también se ha creado un servidor DHCP para que reparta IP por la </w:t>
      </w:r>
      <w:proofErr w:type="spellStart"/>
      <w:r w:rsidRPr="003C725E">
        <w:rPr>
          <w:rStyle w:val="Hipervnculo"/>
          <w:b w:val="0"/>
          <w:color w:val="auto"/>
          <w:sz w:val="22"/>
          <w:u w:val="none"/>
        </w:rPr>
        <w:t>Wifi</w:t>
      </w:r>
      <w:proofErr w:type="spellEnd"/>
      <w:r w:rsidRPr="003C725E">
        <w:rPr>
          <w:rStyle w:val="Hipervnculo"/>
          <w:b w:val="0"/>
          <w:color w:val="auto"/>
          <w:sz w:val="22"/>
          <w:u w:val="none"/>
        </w:rPr>
        <w:t>, pero eso es irrelevante para hacer esta práctica.</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Una vez configurado esto nos iremos a la sección de </w:t>
      </w:r>
      <w:proofErr w:type="spellStart"/>
      <w:r w:rsidRPr="003C725E">
        <w:rPr>
          <w:rStyle w:val="Hipervnculo"/>
          <w:b w:val="0"/>
          <w:color w:val="auto"/>
          <w:sz w:val="22"/>
          <w:u w:val="none"/>
        </w:rPr>
        <w:t>Radius</w:t>
      </w:r>
      <w:proofErr w:type="spellEnd"/>
      <w:r w:rsidRPr="003C725E">
        <w:rPr>
          <w:rStyle w:val="Hipervnculo"/>
          <w:b w:val="0"/>
          <w:color w:val="auto"/>
          <w:sz w:val="22"/>
          <w:u w:val="none"/>
        </w:rPr>
        <w:t xml:space="preserve"> para hacer la comunicación con el servidor.</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En esta sección lo que haremos será marcar las opciones de </w:t>
      </w:r>
      <w:proofErr w:type="spellStart"/>
      <w:r w:rsidRPr="003C725E">
        <w:rPr>
          <w:rStyle w:val="Hipervnculo"/>
          <w:b w:val="0"/>
          <w:color w:val="auto"/>
          <w:sz w:val="22"/>
          <w:u w:val="none"/>
        </w:rPr>
        <w:t>hostspot</w:t>
      </w:r>
      <w:proofErr w:type="spellEnd"/>
      <w:r w:rsidRPr="003C725E">
        <w:rPr>
          <w:rStyle w:val="Hipervnculo"/>
          <w:b w:val="0"/>
          <w:color w:val="auto"/>
          <w:sz w:val="22"/>
          <w:u w:val="none"/>
        </w:rPr>
        <w:t xml:space="preserve"> y Wireless, pondremos la IP del servidor </w:t>
      </w:r>
      <w:proofErr w:type="spellStart"/>
      <w:r w:rsidRPr="003C725E">
        <w:rPr>
          <w:rStyle w:val="Hipervnculo"/>
          <w:b w:val="0"/>
          <w:color w:val="auto"/>
          <w:sz w:val="22"/>
          <w:u w:val="none"/>
        </w:rPr>
        <w:t>Radius</w:t>
      </w:r>
      <w:proofErr w:type="spellEnd"/>
      <w:r w:rsidRPr="003C725E">
        <w:rPr>
          <w:rStyle w:val="Hipervnculo"/>
          <w:b w:val="0"/>
          <w:color w:val="auto"/>
          <w:sz w:val="22"/>
          <w:u w:val="none"/>
        </w:rPr>
        <w:t xml:space="preserve">, la contraseña que hemos definido en el archivo </w:t>
      </w:r>
      <w:proofErr w:type="spellStart"/>
      <w:r w:rsidRPr="003C725E">
        <w:rPr>
          <w:rStyle w:val="Hipervnculo"/>
          <w:b w:val="0"/>
          <w:color w:val="auto"/>
          <w:sz w:val="22"/>
          <w:u w:val="none"/>
        </w:rPr>
        <w:t>client.conf</w:t>
      </w:r>
      <w:proofErr w:type="spellEnd"/>
      <w:r w:rsidRPr="003C725E">
        <w:rPr>
          <w:rStyle w:val="Hipervnculo"/>
          <w:b w:val="0"/>
          <w:color w:val="auto"/>
          <w:sz w:val="22"/>
          <w:u w:val="none"/>
        </w:rPr>
        <w:t xml:space="preserve"> y los puertos del servidor </w:t>
      </w:r>
      <w:proofErr w:type="spellStart"/>
      <w:r w:rsidRPr="003C725E">
        <w:rPr>
          <w:rStyle w:val="Hipervnculo"/>
          <w:b w:val="0"/>
          <w:color w:val="auto"/>
          <w:sz w:val="22"/>
          <w:u w:val="none"/>
        </w:rPr>
        <w:t>Radius</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lastRenderedPageBreak/>
        <w:drawing>
          <wp:inline distT="0" distB="0" distL="0" distR="0" wp14:anchorId="1EB70F63" wp14:editId="6FD5FBB0">
            <wp:extent cx="2693549" cy="3200400"/>
            <wp:effectExtent l="0" t="0" r="0" b="0"/>
            <wp:docPr id="508" name="Imagen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97486" cy="3205078"/>
                    </a:xfrm>
                    <a:prstGeom prst="rect">
                      <a:avLst/>
                    </a:prstGeom>
                  </pic:spPr>
                </pic:pic>
              </a:graphicData>
            </a:graphic>
          </wp:inline>
        </w:drawing>
      </w:r>
    </w:p>
    <w:p w:rsidR="003C725E" w:rsidRPr="003C725E" w:rsidRDefault="003C725E" w:rsidP="003C725E">
      <w:pPr>
        <w:pStyle w:val="Estilo3"/>
        <w:numPr>
          <w:ilvl w:val="0"/>
          <w:numId w:val="0"/>
        </w:numPr>
        <w:rPr>
          <w:rStyle w:val="Hipervnculo"/>
          <w:b w:val="0"/>
          <w:i/>
          <w:color w:val="auto"/>
          <w:sz w:val="22"/>
          <w:u w:val="none"/>
        </w:rPr>
      </w:pPr>
      <w:r w:rsidRPr="003C725E">
        <w:rPr>
          <w:rStyle w:val="Hipervnculo"/>
          <w:b w:val="0"/>
          <w:color w:val="auto"/>
          <w:sz w:val="22"/>
          <w:u w:val="none"/>
        </w:rPr>
        <w:t xml:space="preserve">Después de establecer conexión con el servidor lo que haremos será ir a la sección de </w:t>
      </w:r>
      <w:r w:rsidRPr="003C725E">
        <w:rPr>
          <w:rStyle w:val="Hipervnculo"/>
          <w:b w:val="0"/>
          <w:i/>
          <w:color w:val="auto"/>
          <w:sz w:val="22"/>
          <w:u w:val="none"/>
        </w:rPr>
        <w:t>Wireless</w:t>
      </w:r>
      <w:r w:rsidRPr="003C725E">
        <w:rPr>
          <w:rStyle w:val="Hipervnculo"/>
          <w:b w:val="0"/>
          <w:color w:val="auto"/>
          <w:sz w:val="22"/>
          <w:u w:val="none"/>
        </w:rPr>
        <w:t xml:space="preserve"> aquí nos iremos a la Pestaña de </w:t>
      </w:r>
      <w:r w:rsidRPr="003C725E">
        <w:rPr>
          <w:rStyle w:val="Hipervnculo"/>
          <w:b w:val="0"/>
          <w:i/>
          <w:color w:val="auto"/>
          <w:sz w:val="22"/>
          <w:u w:val="none"/>
        </w:rPr>
        <w:t xml:space="preserve">Security </w:t>
      </w:r>
      <w:proofErr w:type="spellStart"/>
      <w:r w:rsidRPr="003C725E">
        <w:rPr>
          <w:rStyle w:val="Hipervnculo"/>
          <w:b w:val="0"/>
          <w:i/>
          <w:color w:val="auto"/>
          <w:sz w:val="22"/>
          <w:u w:val="none"/>
        </w:rPr>
        <w:t>Profiles</w:t>
      </w:r>
      <w:proofErr w:type="spellEnd"/>
      <w:r w:rsidRPr="003C725E">
        <w:rPr>
          <w:rStyle w:val="Hipervnculo"/>
          <w:b w:val="0"/>
          <w:i/>
          <w:color w:val="auto"/>
          <w:sz w:val="22"/>
          <w:u w:val="none"/>
        </w:rPr>
        <w:t>.</w:t>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Aquí definiremos el Perfil de seguridad, le pondremos un nombre y marcaremos las opciones de WPA EAP y WPA2EAP, estas dos opciones nos dejaran autenticarnos con los </w:t>
      </w:r>
      <w:proofErr w:type="spellStart"/>
      <w:r w:rsidRPr="003C725E">
        <w:rPr>
          <w:rStyle w:val="Hipervnculo"/>
          <w:b w:val="0"/>
          <w:color w:val="auto"/>
          <w:sz w:val="22"/>
          <w:u w:val="none"/>
        </w:rPr>
        <w:t>DNIe</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7F258E03" wp14:editId="5EC60BB0">
            <wp:extent cx="5400040" cy="2811145"/>
            <wp:effectExtent l="0" t="0" r="0" b="8255"/>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281114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Por ultimo deberemos de ir a la pestaña de Interfaces y seleccionar el perfil de seguridad que acabamos de crear.</w:t>
      </w:r>
    </w:p>
    <w:p w:rsidR="003C725E" w:rsidRPr="003C725E" w:rsidRDefault="003C725E" w:rsidP="003C725E">
      <w:pPr>
        <w:jc w:val="center"/>
        <w:rPr>
          <w:rStyle w:val="Hipervnculo"/>
          <w:color w:val="auto"/>
          <w:u w:val="none"/>
        </w:rPr>
      </w:pPr>
      <w:r w:rsidRPr="003C725E">
        <w:rPr>
          <w:noProof/>
          <w:lang w:eastAsia="es-ES"/>
        </w:rPr>
        <w:lastRenderedPageBreak/>
        <w:drawing>
          <wp:inline distT="0" distB="0" distL="0" distR="0" wp14:anchorId="6EBB4FDA" wp14:editId="22F35422">
            <wp:extent cx="4787552" cy="3057525"/>
            <wp:effectExtent l="0" t="0" r="0" b="0"/>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4006" cy="3061647"/>
                    </a:xfrm>
                    <a:prstGeom prst="rect">
                      <a:avLst/>
                    </a:prstGeom>
                  </pic:spPr>
                </pic:pic>
              </a:graphicData>
            </a:graphic>
          </wp:inline>
        </w:drawing>
      </w:r>
    </w:p>
    <w:p w:rsidR="003C725E" w:rsidRPr="003C725E" w:rsidRDefault="003C725E" w:rsidP="003C725E">
      <w:pPr>
        <w:rPr>
          <w:rStyle w:val="Hipervnculo"/>
          <w:color w:val="auto"/>
          <w:u w:val="none"/>
        </w:rPr>
      </w:pPr>
    </w:p>
    <w:p w:rsidR="003C725E" w:rsidRPr="003C725E" w:rsidRDefault="003C725E" w:rsidP="003C725E">
      <w:pPr>
        <w:pStyle w:val="Estilo9"/>
        <w:rPr>
          <w:rStyle w:val="Hipervnculo"/>
          <w:color w:val="auto"/>
          <w:u w:val="none"/>
        </w:rPr>
      </w:pPr>
      <w:bookmarkStart w:id="4" w:name="_Toc31585069"/>
      <w:r w:rsidRPr="003C725E">
        <w:rPr>
          <w:rStyle w:val="Hipervnculo"/>
          <w:color w:val="auto"/>
          <w:u w:val="none"/>
        </w:rPr>
        <w:t>Clientes</w:t>
      </w:r>
      <w:bookmarkEnd w:id="4"/>
      <w:r w:rsidRPr="003C725E">
        <w:rPr>
          <w:rStyle w:val="Hipervnculo"/>
          <w:color w:val="auto"/>
          <w:u w:val="none"/>
        </w:rPr>
        <w:t xml:space="preserve"> </w:t>
      </w:r>
    </w:p>
    <w:p w:rsidR="003C725E" w:rsidRPr="003C725E" w:rsidRDefault="003C725E" w:rsidP="003C725E">
      <w:pPr>
        <w:rPr>
          <w:rStyle w:val="Hipervnculo"/>
          <w:color w:val="auto"/>
          <w:u w:val="none"/>
        </w:rPr>
      </w:pPr>
      <w:r w:rsidRPr="003C725E">
        <w:rPr>
          <w:rStyle w:val="Hipervnculo"/>
          <w:color w:val="auto"/>
          <w:u w:val="none"/>
        </w:rPr>
        <w:t xml:space="preserve">Para que un cliente pueda conectarse a la red </w:t>
      </w:r>
      <w:proofErr w:type="spellStart"/>
      <w:r w:rsidRPr="003C725E">
        <w:rPr>
          <w:rStyle w:val="Hipervnculo"/>
          <w:color w:val="auto"/>
          <w:u w:val="none"/>
        </w:rPr>
        <w:t>WiFi</w:t>
      </w:r>
      <w:proofErr w:type="spellEnd"/>
      <w:r w:rsidRPr="003C725E">
        <w:rPr>
          <w:rStyle w:val="Hipervnculo"/>
          <w:color w:val="auto"/>
          <w:u w:val="none"/>
        </w:rPr>
        <w:t xml:space="preserve"> será necesario un PC o portátil con tarjeta de red inalámbrica, sistema operativo Windows, un lector de tarjetas inteligentes, su DNI electrónico, y según qué casos hará falta el software que proporciona el Cuerpo Nacional de Policía llamado “Módulo criptográfico para el </w:t>
      </w:r>
      <w:proofErr w:type="spellStart"/>
      <w:r w:rsidRPr="003C725E">
        <w:rPr>
          <w:rStyle w:val="Hipervnculo"/>
          <w:color w:val="auto"/>
          <w:u w:val="none"/>
        </w:rPr>
        <w:t>DNIe</w:t>
      </w:r>
      <w:proofErr w:type="spellEnd"/>
      <w:r w:rsidRPr="003C725E">
        <w:rPr>
          <w:rStyle w:val="Hipervnculo"/>
          <w:color w:val="auto"/>
          <w:u w:val="none"/>
        </w:rPr>
        <w:t>”.</w:t>
      </w:r>
    </w:p>
    <w:p w:rsidR="003C725E" w:rsidRPr="003C725E" w:rsidRDefault="003C725E" w:rsidP="003C725E">
      <w:pPr>
        <w:rPr>
          <w:rStyle w:val="Hipervnculo"/>
          <w:color w:val="auto"/>
          <w:u w:val="none"/>
        </w:rPr>
      </w:pPr>
      <w:r w:rsidRPr="003C725E">
        <w:rPr>
          <w:rStyle w:val="Hipervnculo"/>
          <w:color w:val="auto"/>
          <w:u w:val="none"/>
        </w:rPr>
        <w:t xml:space="preserve">En Windows 7,8 y 10 no es necesaria su instalación ya que al introducir el </w:t>
      </w:r>
      <w:proofErr w:type="spellStart"/>
      <w:r w:rsidRPr="003C725E">
        <w:rPr>
          <w:rStyle w:val="Hipervnculo"/>
          <w:color w:val="auto"/>
          <w:u w:val="none"/>
        </w:rPr>
        <w:t>DNIe</w:t>
      </w:r>
      <w:proofErr w:type="spellEnd"/>
      <w:r w:rsidRPr="003C725E">
        <w:rPr>
          <w:rStyle w:val="Hipervnculo"/>
          <w:color w:val="auto"/>
          <w:u w:val="none"/>
        </w:rPr>
        <w:t xml:space="preserve"> en el lector automáticamente se descargarán los drivers necesarios desde Windows </w:t>
      </w:r>
      <w:proofErr w:type="spellStart"/>
      <w:r w:rsidRPr="003C725E">
        <w:rPr>
          <w:rStyle w:val="Hipervnculo"/>
          <w:color w:val="auto"/>
          <w:u w:val="none"/>
        </w:rPr>
        <w:t>Update</w:t>
      </w:r>
      <w:proofErr w:type="spellEnd"/>
      <w:r w:rsidRPr="003C725E">
        <w:rPr>
          <w:rStyle w:val="Hipervnculo"/>
          <w:color w:val="auto"/>
          <w:u w:val="none"/>
        </w:rPr>
        <w:t xml:space="preserve">, permitiendo trabajar al </w:t>
      </w:r>
      <w:proofErr w:type="spellStart"/>
      <w:r w:rsidRPr="003C725E">
        <w:rPr>
          <w:rStyle w:val="Hipervnculo"/>
          <w:color w:val="auto"/>
          <w:u w:val="none"/>
        </w:rPr>
        <w:t>DNIe</w:t>
      </w:r>
      <w:proofErr w:type="spellEnd"/>
      <w:r w:rsidRPr="003C725E">
        <w:rPr>
          <w:rStyle w:val="Hipervnculo"/>
          <w:color w:val="auto"/>
          <w:u w:val="none"/>
        </w:rPr>
        <w:t xml:space="preserve"> como dispositivo </w:t>
      </w:r>
      <w:proofErr w:type="spellStart"/>
      <w:r w:rsidRPr="003C725E">
        <w:rPr>
          <w:rStyle w:val="Hipervnculo"/>
          <w:color w:val="auto"/>
          <w:u w:val="none"/>
        </w:rPr>
        <w:t>plug&amp;play</w:t>
      </w:r>
      <w:proofErr w:type="spellEnd"/>
      <w:r w:rsidRPr="003C725E">
        <w:rPr>
          <w:rStyle w:val="Hipervnculo"/>
          <w:color w:val="auto"/>
          <w:u w:val="none"/>
        </w:rPr>
        <w:t>.</w:t>
      </w:r>
    </w:p>
    <w:p w:rsidR="003C725E" w:rsidRPr="003C725E" w:rsidRDefault="003C725E" w:rsidP="003C725E">
      <w:pPr>
        <w:rPr>
          <w:rStyle w:val="Hipervnculo"/>
          <w:color w:val="auto"/>
          <w:u w:val="none"/>
        </w:rPr>
      </w:pPr>
      <w:r w:rsidRPr="003C725E">
        <w:rPr>
          <w:rStyle w:val="Hipervnculo"/>
          <w:color w:val="auto"/>
          <w:u w:val="none"/>
        </w:rPr>
        <w:t xml:space="preserve">Vamos a crear una nueva conexión de red inalámbrica, nos vamos a </w:t>
      </w:r>
      <w:r w:rsidRPr="003C725E">
        <w:rPr>
          <w:rStyle w:val="Hipervnculo"/>
          <w:i/>
          <w:color w:val="auto"/>
          <w:u w:val="none"/>
        </w:rPr>
        <w:t>“Panel de control\Redes e Internet\Centro de redes y recursos compartidos”</w:t>
      </w:r>
      <w:r w:rsidRPr="003C725E">
        <w:rPr>
          <w:rStyle w:val="Hipervnculo"/>
          <w:color w:val="auto"/>
          <w:u w:val="none"/>
        </w:rPr>
        <w:t xml:space="preserve">, pinchamos sobre </w:t>
      </w:r>
      <w:r w:rsidRPr="003C725E">
        <w:rPr>
          <w:rStyle w:val="Hipervnculo"/>
          <w:i/>
          <w:color w:val="auto"/>
          <w:u w:val="none"/>
        </w:rPr>
        <w:t>“Configurar una nueva conexión o red”.</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6BEF7297" wp14:editId="5C0C0DAE">
            <wp:extent cx="4362450" cy="2832720"/>
            <wp:effectExtent l="0" t="0" r="0" b="6350"/>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81748" cy="2845251"/>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lastRenderedPageBreak/>
        <w:t xml:space="preserve">Seleccionamos la opción de </w:t>
      </w:r>
      <w:r w:rsidRPr="003C725E">
        <w:rPr>
          <w:rStyle w:val="Hipervnculo"/>
          <w:i/>
          <w:color w:val="auto"/>
          <w:u w:val="none"/>
        </w:rPr>
        <w:t>“Conectarse manualmente a una red inalámbrica”</w:t>
      </w:r>
      <w:r w:rsidRPr="003C725E">
        <w:rPr>
          <w:rStyle w:val="Hipervnculo"/>
          <w:color w:val="auto"/>
          <w:u w:val="none"/>
        </w:rPr>
        <w:t xml:space="preserve"> y pulsamos </w:t>
      </w:r>
      <w:r w:rsidRPr="003C725E">
        <w:rPr>
          <w:rStyle w:val="Hipervnculo"/>
          <w:i/>
          <w:color w:val="auto"/>
          <w:u w:val="none"/>
        </w:rPr>
        <w:t>“Siguiente”</w:t>
      </w:r>
      <w:r w:rsidRPr="003C725E">
        <w:rPr>
          <w:rStyle w:val="Hipervnculo"/>
          <w:color w:val="auto"/>
          <w:u w:val="none"/>
        </w:rPr>
        <w:t>.</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5575ABBE" wp14:editId="1E4A8891">
            <wp:extent cx="4791075" cy="3496403"/>
            <wp:effectExtent l="0" t="0" r="0" b="8890"/>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98747" cy="3502002"/>
                    </a:xfrm>
                    <a:prstGeom prst="rect">
                      <a:avLst/>
                    </a:prstGeom>
                  </pic:spPr>
                </pic:pic>
              </a:graphicData>
            </a:graphic>
          </wp:inline>
        </w:drawing>
      </w:r>
    </w:p>
    <w:p w:rsidR="003C725E" w:rsidRPr="003C725E" w:rsidRDefault="003C725E" w:rsidP="003C725E">
      <w:pPr>
        <w:spacing w:after="120"/>
        <w:rPr>
          <w:rStyle w:val="Hipervnculo"/>
          <w:color w:val="auto"/>
          <w:u w:val="none"/>
        </w:rPr>
      </w:pPr>
      <w:r w:rsidRPr="003C725E">
        <w:rPr>
          <w:rStyle w:val="Hipervnculo"/>
          <w:color w:val="auto"/>
          <w:u w:val="none"/>
        </w:rPr>
        <w:t xml:space="preserve">Introducimos los datos que habíamos configurado en el punto de acceso </w:t>
      </w:r>
      <w:proofErr w:type="spellStart"/>
      <w:r w:rsidRPr="003C725E">
        <w:rPr>
          <w:rStyle w:val="Hipervnculo"/>
          <w:color w:val="auto"/>
          <w:u w:val="none"/>
        </w:rPr>
        <w:t>WiFi</w:t>
      </w:r>
      <w:proofErr w:type="spellEnd"/>
      <w:r w:rsidRPr="003C725E">
        <w:rPr>
          <w:rStyle w:val="Hipervnculo"/>
          <w:color w:val="auto"/>
          <w:u w:val="none"/>
        </w:rPr>
        <w:t xml:space="preserve">: </w:t>
      </w:r>
    </w:p>
    <w:p w:rsidR="003C725E" w:rsidRPr="003C725E" w:rsidRDefault="003C725E" w:rsidP="003C725E">
      <w:pPr>
        <w:spacing w:after="120"/>
        <w:rPr>
          <w:rStyle w:val="Hipervnculo"/>
          <w:color w:val="auto"/>
          <w:u w:val="none"/>
        </w:rPr>
      </w:pPr>
      <w:r w:rsidRPr="003C725E">
        <w:rPr>
          <w:rStyle w:val="Hipervnculo"/>
          <w:color w:val="auto"/>
          <w:u w:val="none"/>
        </w:rPr>
        <w:t xml:space="preserve">-  Nombre de la red: </w:t>
      </w:r>
      <w:proofErr w:type="spellStart"/>
      <w:r w:rsidRPr="003C725E">
        <w:rPr>
          <w:rStyle w:val="Hipervnculo"/>
          <w:color w:val="auto"/>
          <w:u w:val="none"/>
        </w:rPr>
        <w:t>S&amp;SFree</w:t>
      </w:r>
      <w:proofErr w:type="spellEnd"/>
      <w:r w:rsidRPr="003C725E">
        <w:rPr>
          <w:rStyle w:val="Hipervnculo"/>
          <w:color w:val="auto"/>
          <w:u w:val="none"/>
        </w:rPr>
        <w:t xml:space="preserve"> </w:t>
      </w:r>
    </w:p>
    <w:p w:rsidR="003C725E" w:rsidRPr="003C725E" w:rsidRDefault="003C725E" w:rsidP="003C725E">
      <w:pPr>
        <w:spacing w:after="120"/>
        <w:rPr>
          <w:rStyle w:val="Hipervnculo"/>
          <w:color w:val="auto"/>
          <w:u w:val="none"/>
        </w:rPr>
      </w:pPr>
      <w:r w:rsidRPr="003C725E">
        <w:rPr>
          <w:rStyle w:val="Hipervnculo"/>
          <w:color w:val="auto"/>
          <w:u w:val="none"/>
        </w:rPr>
        <w:t xml:space="preserve">- Tipo de seguridad: WPA2-Enterprise </w:t>
      </w:r>
    </w:p>
    <w:p w:rsidR="003C725E" w:rsidRPr="003C725E" w:rsidRDefault="003C725E" w:rsidP="003C725E">
      <w:pPr>
        <w:spacing w:after="120"/>
        <w:rPr>
          <w:rStyle w:val="Hipervnculo"/>
          <w:color w:val="auto"/>
          <w:u w:val="none"/>
        </w:rPr>
      </w:pPr>
      <w:r w:rsidRPr="003C725E">
        <w:rPr>
          <w:rStyle w:val="Hipervnculo"/>
          <w:color w:val="auto"/>
          <w:u w:val="none"/>
        </w:rPr>
        <w:t xml:space="preserve">- Tipo de cifrado: AES </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2C65F5C6" wp14:editId="5E927143">
            <wp:extent cx="4660238" cy="3448050"/>
            <wp:effectExtent l="0" t="0" r="7620" b="0"/>
            <wp:docPr id="163" name="Imagen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62082" cy="3449415"/>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lastRenderedPageBreak/>
        <w:t xml:space="preserve">Pulsamos “Siguiente” lo que nos lleva a la siguiente ventana donde pincharemos sobre “Cambiar la configuración de conexión” para realizar algunos ajustes sobre la nueva conexión. </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33100A5B" wp14:editId="096A17EF">
            <wp:extent cx="4667250" cy="3431834"/>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70249" cy="3434039"/>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 xml:space="preserve">Nos aparece una nueva ventana con las propiedades de la conexión, de la pestaña </w:t>
      </w:r>
      <w:r w:rsidRPr="003C725E">
        <w:rPr>
          <w:rStyle w:val="Hipervnculo"/>
          <w:i/>
          <w:color w:val="auto"/>
          <w:u w:val="none"/>
        </w:rPr>
        <w:t>“Conexión”</w:t>
      </w:r>
      <w:r w:rsidRPr="003C725E">
        <w:rPr>
          <w:rStyle w:val="Hipervnculo"/>
          <w:color w:val="auto"/>
          <w:u w:val="none"/>
        </w:rPr>
        <w:t xml:space="preserve"> no tocaremos nada.</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4624DB41" wp14:editId="0EFC25A2">
            <wp:extent cx="2857500" cy="3832678"/>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64441" cy="3841987"/>
                    </a:xfrm>
                    <a:prstGeom prst="rect">
                      <a:avLst/>
                    </a:prstGeom>
                  </pic:spPr>
                </pic:pic>
              </a:graphicData>
            </a:graphic>
          </wp:inline>
        </w:drawing>
      </w:r>
    </w:p>
    <w:p w:rsidR="003C725E" w:rsidRPr="003C725E" w:rsidRDefault="003C725E" w:rsidP="003C725E">
      <w:pPr>
        <w:rPr>
          <w:rStyle w:val="Hipervnculo"/>
          <w:color w:val="auto"/>
          <w:u w:val="none"/>
        </w:rPr>
      </w:pPr>
    </w:p>
    <w:p w:rsidR="003C725E" w:rsidRPr="003C725E" w:rsidRDefault="003C725E" w:rsidP="003C725E">
      <w:pPr>
        <w:rPr>
          <w:rStyle w:val="Hipervnculo"/>
          <w:color w:val="auto"/>
          <w:u w:val="none"/>
        </w:rPr>
      </w:pPr>
      <w:r w:rsidRPr="003C725E">
        <w:rPr>
          <w:rStyle w:val="Hipervnculo"/>
          <w:color w:val="auto"/>
          <w:u w:val="none"/>
        </w:rPr>
        <w:lastRenderedPageBreak/>
        <w:t xml:space="preserve">Pasamos a la pestaña </w:t>
      </w:r>
      <w:r w:rsidRPr="003C725E">
        <w:rPr>
          <w:rStyle w:val="Hipervnculo"/>
          <w:i/>
          <w:color w:val="auto"/>
          <w:u w:val="none"/>
        </w:rPr>
        <w:t>“Seguridad</w:t>
      </w:r>
      <w:r w:rsidRPr="003C725E">
        <w:rPr>
          <w:rStyle w:val="Hipervnculo"/>
          <w:color w:val="auto"/>
          <w:u w:val="none"/>
        </w:rPr>
        <w:t xml:space="preserve">”, en el menú </w:t>
      </w:r>
      <w:r w:rsidRPr="003C725E">
        <w:rPr>
          <w:rStyle w:val="Hipervnculo"/>
          <w:i/>
          <w:color w:val="auto"/>
          <w:u w:val="none"/>
        </w:rPr>
        <w:t>“Elija un método de autenticación de red:”</w:t>
      </w:r>
      <w:r w:rsidRPr="003C725E">
        <w:rPr>
          <w:rStyle w:val="Hipervnculo"/>
          <w:color w:val="auto"/>
          <w:u w:val="none"/>
        </w:rPr>
        <w:t xml:space="preserve"> seleccionamos </w:t>
      </w:r>
      <w:r w:rsidRPr="003C725E">
        <w:rPr>
          <w:rStyle w:val="Hipervnculo"/>
          <w:i/>
          <w:color w:val="auto"/>
          <w:u w:val="none"/>
        </w:rPr>
        <w:t>“Microsoft: Tarjeta inteligente u otro certificado</w:t>
      </w:r>
      <w:r w:rsidRPr="003C725E">
        <w:rPr>
          <w:rStyle w:val="Hipervnculo"/>
          <w:color w:val="auto"/>
          <w:u w:val="none"/>
        </w:rPr>
        <w:t xml:space="preserve">”, luego pinchamos sobre el botón </w:t>
      </w:r>
      <w:r w:rsidRPr="003C725E">
        <w:rPr>
          <w:rStyle w:val="Hipervnculo"/>
          <w:i/>
          <w:color w:val="auto"/>
          <w:u w:val="none"/>
        </w:rPr>
        <w:t>“Configuración”</w:t>
      </w:r>
      <w:r w:rsidRPr="003C725E">
        <w:rPr>
          <w:rStyle w:val="Hipervnculo"/>
          <w:color w:val="auto"/>
          <w:u w:val="none"/>
        </w:rPr>
        <w:t>.</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7A3C633B" wp14:editId="79B7D527">
            <wp:extent cx="2748611" cy="3657600"/>
            <wp:effectExtent l="0" t="0" r="0" b="0"/>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59933" cy="3672667"/>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 xml:space="preserve">En “Al conectar:” seleccionamos “Usar mi tarjeta inteligente”, desmarcamos la casilla “Validar un certificado de servidor”. </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1C7929CA" wp14:editId="6F44DE28">
            <wp:extent cx="2571750" cy="3807783"/>
            <wp:effectExtent l="0" t="0" r="0" b="254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90369" cy="3835351"/>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lastRenderedPageBreak/>
        <w:t xml:space="preserve">Finalmente pinchamos sobre “Cerrar” en la ventana anterior con lo que tendremos configurada la conexión al servidor RADIUS mediante </w:t>
      </w:r>
      <w:proofErr w:type="spellStart"/>
      <w:r w:rsidRPr="003C725E">
        <w:rPr>
          <w:rStyle w:val="Hipervnculo"/>
          <w:color w:val="auto"/>
          <w:u w:val="none"/>
        </w:rPr>
        <w:t>DNIe</w:t>
      </w:r>
      <w:proofErr w:type="spellEnd"/>
      <w:r w:rsidRPr="003C725E">
        <w:rPr>
          <w:rStyle w:val="Hipervnculo"/>
          <w:color w:val="auto"/>
          <w:u w:val="none"/>
        </w:rPr>
        <w:t>.</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400B9214" wp14:editId="16EFD253">
            <wp:extent cx="4313186" cy="3200400"/>
            <wp:effectExtent l="0" t="0" r="0" b="0"/>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19934" cy="3205407"/>
                    </a:xfrm>
                    <a:prstGeom prst="rect">
                      <a:avLst/>
                    </a:prstGeom>
                  </pic:spPr>
                </pic:pic>
              </a:graphicData>
            </a:graphic>
          </wp:inline>
        </w:drawing>
      </w:r>
    </w:p>
    <w:p w:rsidR="003C725E" w:rsidRPr="003C725E" w:rsidRDefault="003C725E" w:rsidP="003C725E">
      <w:pPr>
        <w:jc w:val="center"/>
        <w:rPr>
          <w:rStyle w:val="Hipervnculo"/>
          <w:color w:val="auto"/>
          <w:u w:val="none"/>
        </w:rPr>
      </w:pPr>
    </w:p>
    <w:p w:rsidR="003C725E" w:rsidRPr="003C725E" w:rsidRDefault="003C725E" w:rsidP="003C725E">
      <w:pPr>
        <w:jc w:val="center"/>
        <w:rPr>
          <w:rStyle w:val="Hipervnculo"/>
          <w:color w:val="auto"/>
          <w:u w:val="none"/>
        </w:rPr>
      </w:pPr>
    </w:p>
    <w:p w:rsidR="003C725E" w:rsidRPr="003C725E" w:rsidRDefault="003C725E" w:rsidP="003C725E">
      <w:pPr>
        <w:pStyle w:val="Estilo9"/>
        <w:rPr>
          <w:rStyle w:val="Hipervnculo"/>
          <w:color w:val="auto"/>
          <w:u w:val="none"/>
        </w:rPr>
      </w:pPr>
      <w:bookmarkStart w:id="5" w:name="_Toc31585070"/>
      <w:r w:rsidRPr="003C725E">
        <w:rPr>
          <w:rStyle w:val="Hipervnculo"/>
          <w:color w:val="auto"/>
          <w:u w:val="none"/>
        </w:rPr>
        <w:t>Pruebas</w:t>
      </w:r>
      <w:bookmarkEnd w:id="5"/>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Iniciamos </w:t>
      </w:r>
      <w:proofErr w:type="spellStart"/>
      <w:r w:rsidRPr="003C725E">
        <w:rPr>
          <w:rStyle w:val="Hipervnculo"/>
          <w:b w:val="0"/>
          <w:color w:val="auto"/>
          <w:sz w:val="22"/>
          <w:u w:val="none"/>
        </w:rPr>
        <w:t>FreeRADIUS</w:t>
      </w:r>
      <w:proofErr w:type="spellEnd"/>
      <w:r w:rsidRPr="003C725E">
        <w:rPr>
          <w:rStyle w:val="Hipervnculo"/>
          <w:b w:val="0"/>
          <w:color w:val="auto"/>
          <w:sz w:val="22"/>
          <w:u w:val="none"/>
        </w:rPr>
        <w:t xml:space="preserve"> con alguno de los siguientes comandos, el “-X” es para iniciarlo en modo </w:t>
      </w:r>
      <w:proofErr w:type="spellStart"/>
      <w:r w:rsidRPr="003C725E">
        <w:rPr>
          <w:rStyle w:val="Hipervnculo"/>
          <w:b w:val="0"/>
          <w:color w:val="auto"/>
          <w:sz w:val="22"/>
          <w:u w:val="none"/>
        </w:rPr>
        <w:t>debug</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09647174" wp14:editId="6D612490">
            <wp:extent cx="2495550" cy="190500"/>
            <wp:effectExtent l="0" t="0" r="0" b="0"/>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95550" cy="190500"/>
                    </a:xfrm>
                    <a:prstGeom prst="rect">
                      <a:avLst/>
                    </a:prstGeom>
                  </pic:spPr>
                </pic:pic>
              </a:graphicData>
            </a:graphic>
          </wp:inline>
        </w:drawing>
      </w:r>
    </w:p>
    <w:p w:rsidR="003C725E" w:rsidRPr="003C725E" w:rsidRDefault="003C725E" w:rsidP="003C725E">
      <w:pPr>
        <w:pStyle w:val="Estilo3"/>
        <w:numPr>
          <w:ilvl w:val="0"/>
          <w:numId w:val="0"/>
        </w:numPr>
        <w:rPr>
          <w:rStyle w:val="Hipervnculo"/>
          <w:b w:val="0"/>
          <w:i/>
          <w:color w:val="auto"/>
          <w:sz w:val="22"/>
          <w:u w:val="none"/>
        </w:rPr>
      </w:pPr>
      <w:r w:rsidRPr="003C725E">
        <w:rPr>
          <w:rStyle w:val="Hipervnculo"/>
          <w:b w:val="0"/>
          <w:color w:val="auto"/>
          <w:sz w:val="22"/>
          <w:u w:val="none"/>
        </w:rPr>
        <w:t xml:space="preserve">Se iniciará el servidor. Si todo ha ido bien al final del log nos aparecerá el mensaje </w:t>
      </w:r>
      <w:r w:rsidRPr="003C725E">
        <w:rPr>
          <w:rStyle w:val="Hipervnculo"/>
          <w:b w:val="0"/>
          <w:i/>
          <w:color w:val="auto"/>
          <w:sz w:val="22"/>
          <w:u w:val="none"/>
        </w:rPr>
        <w:t>“</w:t>
      </w:r>
      <w:proofErr w:type="spellStart"/>
      <w:r w:rsidRPr="003C725E">
        <w:rPr>
          <w:rStyle w:val="Hipervnculo"/>
          <w:b w:val="0"/>
          <w:i/>
          <w:color w:val="auto"/>
          <w:sz w:val="22"/>
          <w:u w:val="none"/>
        </w:rPr>
        <w:t>Ready</w:t>
      </w:r>
      <w:proofErr w:type="spellEnd"/>
      <w:r w:rsidRPr="003C725E">
        <w:rPr>
          <w:rStyle w:val="Hipervnculo"/>
          <w:b w:val="0"/>
          <w:i/>
          <w:color w:val="auto"/>
          <w:sz w:val="22"/>
          <w:u w:val="none"/>
        </w:rPr>
        <w:t xml:space="preserve"> to </w:t>
      </w:r>
      <w:proofErr w:type="spellStart"/>
      <w:r w:rsidRPr="003C725E">
        <w:rPr>
          <w:rStyle w:val="Hipervnculo"/>
          <w:b w:val="0"/>
          <w:i/>
          <w:color w:val="auto"/>
          <w:sz w:val="22"/>
          <w:u w:val="none"/>
        </w:rPr>
        <w:t>process</w:t>
      </w:r>
      <w:proofErr w:type="spellEnd"/>
      <w:r w:rsidRPr="003C725E">
        <w:rPr>
          <w:rStyle w:val="Hipervnculo"/>
          <w:b w:val="0"/>
          <w:i/>
          <w:color w:val="auto"/>
          <w:sz w:val="22"/>
          <w:u w:val="none"/>
        </w:rPr>
        <w:t xml:space="preserve"> </w:t>
      </w:r>
      <w:proofErr w:type="spellStart"/>
      <w:r w:rsidRPr="003C725E">
        <w:rPr>
          <w:rStyle w:val="Hipervnculo"/>
          <w:b w:val="0"/>
          <w:i/>
          <w:color w:val="auto"/>
          <w:sz w:val="22"/>
          <w:u w:val="none"/>
        </w:rPr>
        <w:t>requests</w:t>
      </w:r>
      <w:proofErr w:type="spellEnd"/>
      <w:r w:rsidRPr="003C725E">
        <w:rPr>
          <w:rStyle w:val="Hipervnculo"/>
          <w:b w:val="0"/>
          <w:i/>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42C495B5" wp14:editId="0AB02217">
            <wp:extent cx="5191125" cy="981075"/>
            <wp:effectExtent l="0" t="0" r="9525" b="9525"/>
            <wp:docPr id="510" name="Imagen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91125" cy="9810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Con el lector de tarjetas inteligentes instalado, conectado, y el </w:t>
      </w:r>
      <w:proofErr w:type="spellStart"/>
      <w:r w:rsidRPr="003C725E">
        <w:rPr>
          <w:rStyle w:val="Hipervnculo"/>
          <w:b w:val="0"/>
          <w:color w:val="auto"/>
          <w:sz w:val="22"/>
          <w:u w:val="none"/>
        </w:rPr>
        <w:t>DNIe</w:t>
      </w:r>
      <w:proofErr w:type="spellEnd"/>
      <w:r w:rsidRPr="003C725E">
        <w:rPr>
          <w:rStyle w:val="Hipervnculo"/>
          <w:b w:val="0"/>
          <w:color w:val="auto"/>
          <w:sz w:val="22"/>
          <w:u w:val="none"/>
        </w:rPr>
        <w:t xml:space="preserve"> insertado, buscamos la red </w:t>
      </w:r>
      <w:proofErr w:type="spellStart"/>
      <w:r w:rsidRPr="003C725E">
        <w:rPr>
          <w:rStyle w:val="Hipervnculo"/>
          <w:b w:val="0"/>
          <w:color w:val="auto"/>
          <w:sz w:val="22"/>
          <w:u w:val="none"/>
        </w:rPr>
        <w:t>WiFi</w:t>
      </w:r>
      <w:proofErr w:type="spellEnd"/>
      <w:r w:rsidRPr="003C725E">
        <w:rPr>
          <w:rStyle w:val="Hipervnculo"/>
          <w:b w:val="0"/>
          <w:color w:val="auto"/>
          <w:sz w:val="22"/>
          <w:u w:val="none"/>
        </w:rPr>
        <w:t xml:space="preserve"> que hemos configurado en el cliente </w:t>
      </w:r>
      <w:proofErr w:type="spellStart"/>
      <w:r w:rsidRPr="003C725E">
        <w:rPr>
          <w:rStyle w:val="Hipervnculo"/>
          <w:b w:val="0"/>
          <w:color w:val="auto"/>
          <w:sz w:val="22"/>
          <w:u w:val="none"/>
        </w:rPr>
        <w:t>FreeRADIUS</w:t>
      </w:r>
      <w:proofErr w:type="spellEnd"/>
      <w:r w:rsidRPr="003C725E">
        <w:rPr>
          <w:rStyle w:val="Hipervnculo"/>
          <w:b w:val="0"/>
          <w:color w:val="auto"/>
          <w:sz w:val="22"/>
          <w:u w:val="none"/>
        </w:rPr>
        <w:t xml:space="preserve"> y le damos a conectar.</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lastRenderedPageBreak/>
        <w:drawing>
          <wp:inline distT="0" distB="0" distL="0" distR="0" wp14:anchorId="22187DF6" wp14:editId="20A50349">
            <wp:extent cx="3333750" cy="2124075"/>
            <wp:effectExtent l="0" t="0" r="0" b="9525"/>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333750" cy="2124075"/>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Nos debería de seleccionar el método de autenticación de los certificados del </w:t>
      </w:r>
      <w:proofErr w:type="spellStart"/>
      <w:r w:rsidRPr="003C725E">
        <w:rPr>
          <w:rStyle w:val="Hipervnculo"/>
          <w:b w:val="0"/>
          <w:color w:val="auto"/>
          <w:sz w:val="22"/>
          <w:u w:val="none"/>
        </w:rPr>
        <w:t>DNIe</w:t>
      </w:r>
      <w:proofErr w:type="spellEnd"/>
      <w:r w:rsidRPr="003C725E">
        <w:rPr>
          <w:rStyle w:val="Hipervnculo"/>
          <w:b w:val="0"/>
          <w:color w:val="auto"/>
          <w:sz w:val="22"/>
          <w:u w:val="none"/>
        </w:rPr>
        <w:t>.</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757BD4D8" wp14:editId="2AA14DB1">
            <wp:extent cx="3476625" cy="1847850"/>
            <wp:effectExtent l="0" t="0" r="9525" b="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76625" cy="1847850"/>
                    </a:xfrm>
                    <a:prstGeom prst="rect">
                      <a:avLst/>
                    </a:prstGeom>
                  </pic:spPr>
                </pic:pic>
              </a:graphicData>
            </a:graphic>
          </wp:inline>
        </w:drawing>
      </w:r>
    </w:p>
    <w:p w:rsidR="003C725E" w:rsidRPr="003C725E" w:rsidRDefault="003C725E" w:rsidP="003C725E">
      <w:pPr>
        <w:pStyle w:val="Estilo3"/>
        <w:numPr>
          <w:ilvl w:val="0"/>
          <w:numId w:val="0"/>
        </w:numPr>
        <w:rPr>
          <w:rStyle w:val="Hipervnculo"/>
          <w:b w:val="0"/>
          <w:color w:val="auto"/>
          <w:sz w:val="22"/>
          <w:u w:val="none"/>
        </w:rPr>
      </w:pPr>
      <w:r w:rsidRPr="003C725E">
        <w:rPr>
          <w:rStyle w:val="Hipervnculo"/>
          <w:b w:val="0"/>
          <w:color w:val="auto"/>
          <w:sz w:val="22"/>
          <w:u w:val="none"/>
        </w:rPr>
        <w:t xml:space="preserve">Seguidamente deberemos de poner el PIN del </w:t>
      </w:r>
      <w:proofErr w:type="spellStart"/>
      <w:r w:rsidRPr="003C725E">
        <w:rPr>
          <w:rStyle w:val="Hipervnculo"/>
          <w:b w:val="0"/>
          <w:color w:val="auto"/>
          <w:sz w:val="22"/>
          <w:u w:val="none"/>
        </w:rPr>
        <w:t>Dnie</w:t>
      </w:r>
      <w:proofErr w:type="spellEnd"/>
      <w:r w:rsidRPr="003C725E">
        <w:rPr>
          <w:rStyle w:val="Hipervnculo"/>
          <w:b w:val="0"/>
          <w:color w:val="auto"/>
          <w:sz w:val="22"/>
          <w:u w:val="none"/>
        </w:rPr>
        <w:t xml:space="preserve"> electrónico y si todo ha ido bien debería de conectar a la red.</w:t>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drawing>
          <wp:inline distT="0" distB="0" distL="0" distR="0" wp14:anchorId="092E5672" wp14:editId="51B71068">
            <wp:extent cx="3700437" cy="3019425"/>
            <wp:effectExtent l="0" t="0" r="0" b="0"/>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06277" cy="3024191"/>
                    </a:xfrm>
                    <a:prstGeom prst="rect">
                      <a:avLst/>
                    </a:prstGeom>
                  </pic:spPr>
                </pic:pic>
              </a:graphicData>
            </a:graphic>
          </wp:inline>
        </w:drawing>
      </w:r>
    </w:p>
    <w:p w:rsidR="003C725E" w:rsidRPr="003C725E" w:rsidRDefault="003C725E" w:rsidP="003C725E">
      <w:pPr>
        <w:pStyle w:val="Estilo3"/>
        <w:numPr>
          <w:ilvl w:val="0"/>
          <w:numId w:val="0"/>
        </w:numPr>
        <w:jc w:val="center"/>
        <w:rPr>
          <w:rStyle w:val="Hipervnculo"/>
          <w:b w:val="0"/>
          <w:color w:val="auto"/>
          <w:sz w:val="22"/>
          <w:u w:val="none"/>
        </w:rPr>
      </w:pPr>
      <w:r w:rsidRPr="003C725E">
        <w:rPr>
          <w:noProof/>
          <w:lang w:eastAsia="es-ES"/>
        </w:rPr>
        <w:lastRenderedPageBreak/>
        <w:drawing>
          <wp:inline distT="0" distB="0" distL="0" distR="0" wp14:anchorId="76FD3A13" wp14:editId="6BA9D200">
            <wp:extent cx="5400040" cy="2013585"/>
            <wp:effectExtent l="0" t="0" r="0" b="5715"/>
            <wp:docPr id="509" name="Imagen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2013585"/>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 xml:space="preserve">Para poder definir que solo los usuarios que estén en el sistema se puedan </w:t>
      </w:r>
      <w:proofErr w:type="spellStart"/>
      <w:r w:rsidRPr="003C725E">
        <w:rPr>
          <w:rStyle w:val="Hipervnculo"/>
          <w:color w:val="auto"/>
          <w:u w:val="none"/>
        </w:rPr>
        <w:t>loguear</w:t>
      </w:r>
      <w:proofErr w:type="spellEnd"/>
      <w:r w:rsidRPr="003C725E">
        <w:rPr>
          <w:rStyle w:val="Hipervnculo"/>
          <w:color w:val="auto"/>
          <w:u w:val="none"/>
        </w:rPr>
        <w:t xml:space="preserve"> se tendrá que definir en el fichero </w:t>
      </w:r>
      <w:proofErr w:type="spellStart"/>
      <w:r w:rsidRPr="003C725E">
        <w:rPr>
          <w:rStyle w:val="Hipervnculo"/>
          <w:b/>
          <w:color w:val="auto"/>
          <w:u w:val="none"/>
        </w:rPr>
        <w:t>users</w:t>
      </w:r>
      <w:proofErr w:type="spellEnd"/>
      <w:r w:rsidRPr="003C725E">
        <w:rPr>
          <w:rStyle w:val="Hipervnculo"/>
          <w:color w:val="auto"/>
          <w:u w:val="none"/>
        </w:rPr>
        <w:t xml:space="preserve"> las siguientes opciones.</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6CEA47CD" wp14:editId="72D182C6">
            <wp:extent cx="3800475" cy="228600"/>
            <wp:effectExtent l="0" t="0" r="9525" b="0"/>
            <wp:docPr id="497" name="Imagen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800475" cy="228600"/>
                    </a:xfrm>
                    <a:prstGeom prst="rect">
                      <a:avLst/>
                    </a:prstGeom>
                  </pic:spPr>
                </pic:pic>
              </a:graphicData>
            </a:graphic>
          </wp:inline>
        </w:drawing>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6A92D725" wp14:editId="1E5491F7">
            <wp:extent cx="3648075" cy="1085850"/>
            <wp:effectExtent l="0" t="0" r="9525" b="0"/>
            <wp:docPr id="164" name="Imagen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48075" cy="1085850"/>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Ahora comprobaremos que no nos deja loguearnos y nos saldrá el siguiente mensaje de error.</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2D707D4F" wp14:editId="4F840B9A">
            <wp:extent cx="3695700" cy="1495425"/>
            <wp:effectExtent l="0" t="0" r="0" b="9525"/>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95700" cy="1495425"/>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 xml:space="preserve">Para poder loguearnos con un usuario especifico solo tendremos que poner las siguientes líneas en el fichero </w:t>
      </w:r>
      <w:proofErr w:type="spellStart"/>
      <w:r w:rsidRPr="003C725E">
        <w:rPr>
          <w:rStyle w:val="Hipervnculo"/>
          <w:b/>
          <w:color w:val="auto"/>
          <w:u w:val="none"/>
        </w:rPr>
        <w:t>users</w:t>
      </w:r>
      <w:proofErr w:type="spellEnd"/>
      <w:r w:rsidRPr="003C725E">
        <w:rPr>
          <w:rStyle w:val="Hipervnculo"/>
          <w:color w:val="auto"/>
          <w:u w:val="none"/>
        </w:rPr>
        <w:t xml:space="preserve">. En este fichero pondré el nombre del usuario y el tipo de protocolo que será </w:t>
      </w:r>
      <w:r w:rsidRPr="003C725E">
        <w:rPr>
          <w:rStyle w:val="Hipervnculo"/>
          <w:b/>
          <w:color w:val="auto"/>
          <w:u w:val="none"/>
        </w:rPr>
        <w:t xml:space="preserve">EAP. </w:t>
      </w:r>
      <w:r w:rsidRPr="003C725E">
        <w:rPr>
          <w:rStyle w:val="Hipervnculo"/>
          <w:color w:val="auto"/>
          <w:u w:val="none"/>
        </w:rPr>
        <w:t xml:space="preserve">La opción definida anteriormente se dejara sin comentar para que solo los usuarios que estén definidos en dicho archivo puedan acceder a la </w:t>
      </w:r>
      <w:proofErr w:type="spellStart"/>
      <w:r w:rsidRPr="003C725E">
        <w:rPr>
          <w:rStyle w:val="Hipervnculo"/>
          <w:color w:val="auto"/>
          <w:u w:val="none"/>
        </w:rPr>
        <w:t>Wi</w:t>
      </w:r>
      <w:proofErr w:type="spellEnd"/>
      <w:r w:rsidRPr="003C725E">
        <w:rPr>
          <w:rStyle w:val="Hipervnculo"/>
          <w:color w:val="auto"/>
          <w:u w:val="none"/>
        </w:rPr>
        <w:t>-Fi.</w:t>
      </w:r>
    </w:p>
    <w:p w:rsidR="003C725E" w:rsidRPr="003C725E" w:rsidRDefault="003C725E" w:rsidP="003C725E">
      <w:pPr>
        <w:rPr>
          <w:rStyle w:val="Hipervnculo"/>
          <w:color w:val="auto"/>
          <w:u w:val="none"/>
        </w:rPr>
      </w:pPr>
      <w:r w:rsidRPr="003C725E">
        <w:rPr>
          <w:noProof/>
          <w:lang w:eastAsia="es-ES"/>
        </w:rPr>
        <w:drawing>
          <wp:inline distT="0" distB="0" distL="0" distR="0" wp14:anchorId="17BDECDD" wp14:editId="6C348C8F">
            <wp:extent cx="5400040" cy="1947545"/>
            <wp:effectExtent l="0" t="0" r="0" b="0"/>
            <wp:docPr id="185" name="Imagen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1947545"/>
                    </a:xfrm>
                    <a:prstGeom prst="rect">
                      <a:avLst/>
                    </a:prstGeom>
                  </pic:spPr>
                </pic:pic>
              </a:graphicData>
            </a:graphic>
          </wp:inline>
        </w:drawing>
      </w:r>
    </w:p>
    <w:p w:rsidR="003C725E" w:rsidRPr="003C725E" w:rsidRDefault="003C725E" w:rsidP="003C725E">
      <w:pPr>
        <w:rPr>
          <w:rStyle w:val="Hipervnculo"/>
          <w:color w:val="auto"/>
          <w:u w:val="none"/>
        </w:rPr>
      </w:pPr>
    </w:p>
    <w:p w:rsidR="003C725E" w:rsidRPr="003C725E" w:rsidRDefault="003C725E" w:rsidP="003C725E">
      <w:pPr>
        <w:rPr>
          <w:rStyle w:val="Hipervnculo"/>
          <w:color w:val="auto"/>
          <w:u w:val="none"/>
        </w:rPr>
      </w:pPr>
      <w:r w:rsidRPr="003C725E">
        <w:rPr>
          <w:rStyle w:val="Hipervnculo"/>
          <w:color w:val="auto"/>
          <w:u w:val="none"/>
        </w:rPr>
        <w:t xml:space="preserve">Ahora comprobaremos que el usuario se </w:t>
      </w:r>
      <w:proofErr w:type="spellStart"/>
      <w:r w:rsidRPr="003C725E">
        <w:rPr>
          <w:rStyle w:val="Hipervnculo"/>
          <w:color w:val="auto"/>
          <w:u w:val="none"/>
        </w:rPr>
        <w:t>loguea</w:t>
      </w:r>
      <w:proofErr w:type="spellEnd"/>
      <w:r w:rsidRPr="003C725E">
        <w:rPr>
          <w:rStyle w:val="Hipervnculo"/>
          <w:color w:val="auto"/>
          <w:u w:val="none"/>
        </w:rPr>
        <w:t xml:space="preserve"> en la red </w:t>
      </w:r>
      <w:proofErr w:type="spellStart"/>
      <w:r w:rsidRPr="003C725E">
        <w:rPr>
          <w:rStyle w:val="Hipervnculo"/>
          <w:color w:val="auto"/>
          <w:u w:val="none"/>
        </w:rPr>
        <w:t>Wi</w:t>
      </w:r>
      <w:proofErr w:type="spellEnd"/>
      <w:r w:rsidRPr="003C725E">
        <w:rPr>
          <w:rStyle w:val="Hipervnculo"/>
          <w:color w:val="auto"/>
          <w:u w:val="none"/>
        </w:rPr>
        <w:t xml:space="preserve">-Fi y sale el mensaje que hemos definido en el fichero. </w:t>
      </w:r>
    </w:p>
    <w:p w:rsidR="003C725E" w:rsidRPr="003C725E" w:rsidRDefault="003C725E" w:rsidP="003C725E">
      <w:pPr>
        <w:rPr>
          <w:rStyle w:val="Hipervnculo"/>
          <w:color w:val="auto"/>
          <w:u w:val="none"/>
        </w:rPr>
      </w:pPr>
      <w:r w:rsidRPr="003C725E">
        <w:rPr>
          <w:noProof/>
          <w:lang w:eastAsia="es-ES"/>
        </w:rPr>
        <w:drawing>
          <wp:inline distT="0" distB="0" distL="0" distR="0" wp14:anchorId="37014595" wp14:editId="46D733E1">
            <wp:extent cx="5400040" cy="999490"/>
            <wp:effectExtent l="0" t="0" r="0" b="0"/>
            <wp:docPr id="511" name="Imagen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999490"/>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Vemos como se ha conectado a nuestra red.</w:t>
      </w:r>
    </w:p>
    <w:p w:rsidR="003C725E" w:rsidRPr="003C725E" w:rsidRDefault="003C725E" w:rsidP="003C725E">
      <w:pPr>
        <w:jc w:val="center"/>
        <w:rPr>
          <w:rStyle w:val="Hipervnculo"/>
          <w:color w:val="auto"/>
          <w:u w:val="none"/>
        </w:rPr>
      </w:pPr>
      <w:r w:rsidRPr="003C725E">
        <w:rPr>
          <w:rStyle w:val="Hipervnculo"/>
          <w:noProof/>
          <w:color w:val="auto"/>
          <w:u w:val="none"/>
          <w:lang w:eastAsia="es-ES"/>
        </w:rPr>
        <w:drawing>
          <wp:inline distT="0" distB="0" distL="0" distR="0" wp14:anchorId="48EE14E8" wp14:editId="70A4DDC6">
            <wp:extent cx="3448050" cy="2762250"/>
            <wp:effectExtent l="0" t="0" r="0" b="0"/>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448050" cy="2762250"/>
                    </a:xfrm>
                    <a:prstGeom prst="rect">
                      <a:avLst/>
                    </a:prstGeom>
                  </pic:spPr>
                </pic:pic>
              </a:graphicData>
            </a:graphic>
          </wp:inline>
        </w:drawing>
      </w:r>
    </w:p>
    <w:p w:rsidR="003C725E" w:rsidRPr="003C725E" w:rsidRDefault="003C725E" w:rsidP="003C725E">
      <w:pPr>
        <w:rPr>
          <w:rStyle w:val="Hipervnculo"/>
          <w:color w:val="auto"/>
          <w:u w:val="none"/>
        </w:rPr>
      </w:pPr>
      <w:r w:rsidRPr="003C725E">
        <w:rPr>
          <w:rStyle w:val="Hipervnculo"/>
          <w:color w:val="auto"/>
          <w:u w:val="none"/>
        </w:rPr>
        <w:t xml:space="preserve">Comprobamos que utilizando un </w:t>
      </w:r>
      <w:proofErr w:type="spellStart"/>
      <w:r w:rsidRPr="003C725E">
        <w:rPr>
          <w:rStyle w:val="Hipervnculo"/>
          <w:color w:val="auto"/>
          <w:u w:val="none"/>
        </w:rPr>
        <w:t>DNIe</w:t>
      </w:r>
      <w:proofErr w:type="spellEnd"/>
      <w:r w:rsidRPr="003C725E">
        <w:rPr>
          <w:rStyle w:val="Hipervnculo"/>
          <w:color w:val="auto"/>
          <w:u w:val="none"/>
        </w:rPr>
        <w:t xml:space="preserve"> que no está en el fichero </w:t>
      </w:r>
      <w:proofErr w:type="spellStart"/>
      <w:r w:rsidRPr="003C725E">
        <w:rPr>
          <w:rStyle w:val="Hipervnculo"/>
          <w:b/>
          <w:color w:val="auto"/>
          <w:u w:val="none"/>
        </w:rPr>
        <w:t>users</w:t>
      </w:r>
      <w:proofErr w:type="spellEnd"/>
      <w:r w:rsidRPr="003C725E">
        <w:rPr>
          <w:rStyle w:val="Hipervnculo"/>
          <w:color w:val="auto"/>
          <w:u w:val="none"/>
        </w:rPr>
        <w:t xml:space="preserve"> definido no es posible conectarnos a la red </w:t>
      </w:r>
      <w:proofErr w:type="spellStart"/>
      <w:r w:rsidRPr="003C725E">
        <w:rPr>
          <w:rStyle w:val="Hipervnculo"/>
          <w:color w:val="auto"/>
          <w:u w:val="none"/>
        </w:rPr>
        <w:t>Wi</w:t>
      </w:r>
      <w:proofErr w:type="spellEnd"/>
      <w:r w:rsidRPr="003C725E">
        <w:rPr>
          <w:rStyle w:val="Hipervnculo"/>
          <w:color w:val="auto"/>
          <w:u w:val="none"/>
        </w:rPr>
        <w:t>-Fi.</w:t>
      </w:r>
    </w:p>
    <w:p w:rsidR="003C725E" w:rsidRPr="003C725E" w:rsidRDefault="003C725E" w:rsidP="003C725E">
      <w:pPr>
        <w:jc w:val="center"/>
        <w:rPr>
          <w:rStyle w:val="Hipervnculo"/>
          <w:color w:val="auto"/>
          <w:u w:val="none"/>
        </w:rPr>
      </w:pPr>
      <w:r w:rsidRPr="003C725E">
        <w:rPr>
          <w:noProof/>
          <w:lang w:eastAsia="es-ES"/>
        </w:rPr>
        <w:drawing>
          <wp:inline distT="0" distB="0" distL="0" distR="0" wp14:anchorId="7FDCD86E" wp14:editId="5667FC8E">
            <wp:extent cx="5400040" cy="1821180"/>
            <wp:effectExtent l="0" t="0" r="0" b="7620"/>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1821180"/>
                    </a:xfrm>
                    <a:prstGeom prst="rect">
                      <a:avLst/>
                    </a:prstGeom>
                  </pic:spPr>
                </pic:pic>
              </a:graphicData>
            </a:graphic>
          </wp:inline>
        </w:drawing>
      </w:r>
    </w:p>
    <w:p w:rsidR="003C725E" w:rsidRPr="003C725E" w:rsidRDefault="003C725E" w:rsidP="003C725E">
      <w:pPr>
        <w:jc w:val="center"/>
        <w:rPr>
          <w:rStyle w:val="Hipervnculo"/>
          <w:color w:val="auto"/>
          <w:u w:val="none"/>
        </w:rPr>
      </w:pPr>
      <w:r w:rsidRPr="003C725E">
        <w:rPr>
          <w:noProof/>
          <w:lang w:eastAsia="es-ES"/>
        </w:rPr>
        <w:lastRenderedPageBreak/>
        <w:drawing>
          <wp:inline distT="0" distB="0" distL="0" distR="0" wp14:anchorId="6E50B285" wp14:editId="28DD777A">
            <wp:extent cx="3352800" cy="2676525"/>
            <wp:effectExtent l="0" t="0" r="0" b="9525"/>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52800" cy="2676525"/>
                    </a:xfrm>
                    <a:prstGeom prst="rect">
                      <a:avLst/>
                    </a:prstGeom>
                  </pic:spPr>
                </pic:pic>
              </a:graphicData>
            </a:graphic>
          </wp:inline>
        </w:drawing>
      </w:r>
    </w:p>
    <w:p w:rsidR="0016495C" w:rsidRDefault="0016495C"/>
    <w:p w:rsidR="003C725E" w:rsidRDefault="003C725E" w:rsidP="003C725E">
      <w:pPr>
        <w:pStyle w:val="Estilo1"/>
      </w:pPr>
      <w:r>
        <w:t>WEBGRAFÍA.</w:t>
      </w:r>
    </w:p>
    <w:p w:rsidR="003C725E" w:rsidRPr="003C725E" w:rsidRDefault="003C725E" w:rsidP="003C725E">
      <w:pPr>
        <w:rPr>
          <w:rStyle w:val="Hipervnculo"/>
          <w:b/>
          <w:color w:val="auto"/>
          <w:sz w:val="24"/>
          <w:szCs w:val="24"/>
          <w:u w:val="none"/>
        </w:rPr>
      </w:pPr>
      <w:proofErr w:type="spellStart"/>
      <w:r w:rsidRPr="003C725E">
        <w:rPr>
          <w:rStyle w:val="Hipervnculo"/>
          <w:b/>
          <w:color w:val="auto"/>
          <w:sz w:val="24"/>
          <w:szCs w:val="24"/>
          <w:u w:val="none"/>
        </w:rPr>
        <w:t>DNIe</w:t>
      </w:r>
      <w:bookmarkStart w:id="6" w:name="_GoBack"/>
      <w:bookmarkEnd w:id="6"/>
      <w:proofErr w:type="spellEnd"/>
    </w:p>
    <w:p w:rsidR="003C725E" w:rsidRDefault="003C725E" w:rsidP="003C725E">
      <w:hyperlink r:id="rId66" w:history="1">
        <w:r>
          <w:rPr>
            <w:rStyle w:val="Hipervnculo"/>
          </w:rPr>
          <w:t>https://drive.google.com/drive/folders/1tArlmfmwXLazmNixgPJaqmlC1wlFCYJc</w:t>
        </w:r>
      </w:hyperlink>
    </w:p>
    <w:p w:rsidR="003C725E" w:rsidRDefault="003C725E" w:rsidP="003C725E">
      <w:hyperlink r:id="rId67" w:history="1">
        <w:r w:rsidRPr="00FC15F9">
          <w:rPr>
            <w:rStyle w:val="Hipervnculo"/>
          </w:rPr>
          <w:t>http://oa.upm.es/1602/1/PFC_SERGIO_YEBENES_MORENO.pdf</w:t>
        </w:r>
      </w:hyperlink>
    </w:p>
    <w:p w:rsidR="003C725E" w:rsidRDefault="003C725E" w:rsidP="003C725E">
      <w:hyperlink r:id="rId68" w:history="1">
        <w:r w:rsidRPr="00FC15F9">
          <w:rPr>
            <w:rStyle w:val="Hipervnculo"/>
          </w:rPr>
          <w:t>http://seguridadxredes.blogspot.com/2015/12/vpn-ipsec-ii-autentificando-con-dnie-o.html</w:t>
        </w:r>
      </w:hyperlink>
    </w:p>
    <w:p w:rsidR="003C725E" w:rsidRPr="003C725E" w:rsidRDefault="003C725E" w:rsidP="003C725E">
      <w:hyperlink r:id="rId69" w:history="1">
        <w:r w:rsidRPr="00FC15F9">
          <w:rPr>
            <w:rStyle w:val="Hipervnculo"/>
          </w:rPr>
          <w:t>https://www.eduardocollado.com/2017/07/24/conexion-a-mikrotik-via-radius/</w:t>
        </w:r>
      </w:hyperlink>
    </w:p>
    <w:sectPr w:rsidR="003C725E" w:rsidRPr="003C72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04105"/>
    <w:multiLevelType w:val="hybridMultilevel"/>
    <w:tmpl w:val="2026B1DE"/>
    <w:lvl w:ilvl="0" w:tplc="4782925A">
      <w:start w:val="1"/>
      <w:numFmt w:val="lowerLetter"/>
      <w:pStyle w:val="Estilo3"/>
      <w:lvlText w:val="%1."/>
      <w:lvlJc w:val="left"/>
      <w:pPr>
        <w:ind w:left="1068" w:hanging="360"/>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46F01853"/>
    <w:multiLevelType w:val="hybridMultilevel"/>
    <w:tmpl w:val="DFCAFE3A"/>
    <w:lvl w:ilvl="0" w:tplc="A89E53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4E35C3"/>
    <w:multiLevelType w:val="multilevel"/>
    <w:tmpl w:val="DC30B862"/>
    <w:lvl w:ilvl="0">
      <w:start w:val="1"/>
      <w:numFmt w:val="decimal"/>
      <w:pStyle w:val="Estilo1"/>
      <w:lvlText w:val="%1."/>
      <w:lvlJc w:val="left"/>
      <w:pPr>
        <w:ind w:left="360" w:hanging="360"/>
      </w:pPr>
      <w:rPr>
        <w:b/>
      </w:rPr>
    </w:lvl>
    <w:lvl w:ilvl="1">
      <w:start w:val="1"/>
      <w:numFmt w:val="decimal"/>
      <w:pStyle w:val="Estilo2"/>
      <w:lvlText w:val="%1.%2."/>
      <w:lvlJc w:val="left"/>
      <w:pPr>
        <w:ind w:left="792" w:hanging="432"/>
      </w:pPr>
      <w:rPr>
        <w:rFonts w:asciiTheme="minorHAnsi" w:hAnsiTheme="minorHAnsi" w:cstheme="minorHAnsi" w:hint="default"/>
        <w:b/>
        <w:sz w:val="28"/>
        <w:szCs w:val="28"/>
      </w:rPr>
    </w:lvl>
    <w:lvl w:ilvl="2">
      <w:start w:val="1"/>
      <w:numFmt w:val="decimal"/>
      <w:pStyle w:val="Estilo4"/>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5E"/>
    <w:rsid w:val="0016495C"/>
    <w:rsid w:val="003C725E"/>
    <w:rsid w:val="00F22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63187-85C8-48AC-A63F-A51D6B4A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5E"/>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725E"/>
    <w:rPr>
      <w:color w:val="0000FF"/>
      <w:u w:val="single"/>
    </w:rPr>
  </w:style>
  <w:style w:type="paragraph" w:customStyle="1" w:styleId="Estilo1">
    <w:name w:val="Estilo1"/>
    <w:basedOn w:val="Prrafodelista"/>
    <w:link w:val="Estilo1Car"/>
    <w:qFormat/>
    <w:rsid w:val="003C725E"/>
    <w:pPr>
      <w:numPr>
        <w:numId w:val="3"/>
      </w:numPr>
    </w:pPr>
    <w:rPr>
      <w:b/>
      <w:sz w:val="32"/>
      <w:szCs w:val="32"/>
    </w:rPr>
  </w:style>
  <w:style w:type="character" w:customStyle="1" w:styleId="Estilo1Car">
    <w:name w:val="Estilo1 Car"/>
    <w:basedOn w:val="Fuentedeprrafopredeter"/>
    <w:link w:val="Estilo1"/>
    <w:rsid w:val="003C725E"/>
    <w:rPr>
      <w:b/>
      <w:sz w:val="32"/>
      <w:szCs w:val="32"/>
    </w:rPr>
  </w:style>
  <w:style w:type="paragraph" w:customStyle="1" w:styleId="Estilo3">
    <w:name w:val="Estilo3"/>
    <w:basedOn w:val="Estilo1"/>
    <w:link w:val="Estilo3Car"/>
    <w:qFormat/>
    <w:rsid w:val="003C725E"/>
    <w:pPr>
      <w:numPr>
        <w:numId w:val="1"/>
      </w:numPr>
      <w:contextualSpacing w:val="0"/>
    </w:pPr>
    <w:rPr>
      <w:sz w:val="24"/>
      <w:szCs w:val="24"/>
    </w:rPr>
  </w:style>
  <w:style w:type="character" w:customStyle="1" w:styleId="Estilo3Car">
    <w:name w:val="Estilo3 Car"/>
    <w:basedOn w:val="Estilo1Car"/>
    <w:link w:val="Estilo3"/>
    <w:rsid w:val="003C725E"/>
    <w:rPr>
      <w:b/>
      <w:sz w:val="24"/>
      <w:szCs w:val="24"/>
    </w:rPr>
  </w:style>
  <w:style w:type="paragraph" w:customStyle="1" w:styleId="Estilo2">
    <w:name w:val="Estilo2"/>
    <w:basedOn w:val="Estilo1"/>
    <w:qFormat/>
    <w:rsid w:val="003C725E"/>
    <w:pPr>
      <w:numPr>
        <w:ilvl w:val="1"/>
      </w:numPr>
      <w:tabs>
        <w:tab w:val="num" w:pos="360"/>
      </w:tabs>
    </w:pPr>
  </w:style>
  <w:style w:type="paragraph" w:customStyle="1" w:styleId="Estilo4">
    <w:name w:val="Estilo4"/>
    <w:basedOn w:val="Estilo2"/>
    <w:qFormat/>
    <w:rsid w:val="003C725E"/>
    <w:pPr>
      <w:numPr>
        <w:ilvl w:val="2"/>
      </w:numPr>
      <w:tabs>
        <w:tab w:val="num" w:pos="360"/>
      </w:tabs>
    </w:pPr>
    <w:rPr>
      <w:sz w:val="24"/>
      <w:szCs w:val="24"/>
    </w:rPr>
  </w:style>
  <w:style w:type="paragraph" w:customStyle="1" w:styleId="Estilo5">
    <w:name w:val="Estilo5"/>
    <w:basedOn w:val="Estilo1"/>
    <w:link w:val="Estilo5Car"/>
    <w:qFormat/>
    <w:rsid w:val="003C725E"/>
  </w:style>
  <w:style w:type="character" w:customStyle="1" w:styleId="Estilo5Car">
    <w:name w:val="Estilo5 Car"/>
    <w:basedOn w:val="Estilo1Car"/>
    <w:link w:val="Estilo5"/>
    <w:rsid w:val="003C725E"/>
    <w:rPr>
      <w:b/>
      <w:sz w:val="32"/>
      <w:szCs w:val="32"/>
    </w:rPr>
  </w:style>
  <w:style w:type="paragraph" w:customStyle="1" w:styleId="Estilo9">
    <w:name w:val="Estilo9"/>
    <w:basedOn w:val="Estilo3"/>
    <w:link w:val="Estilo9Car"/>
    <w:qFormat/>
    <w:rsid w:val="003C725E"/>
  </w:style>
  <w:style w:type="character" w:customStyle="1" w:styleId="Estilo9Car">
    <w:name w:val="Estilo9 Car"/>
    <w:basedOn w:val="Estilo3Car"/>
    <w:link w:val="Estilo9"/>
    <w:rsid w:val="003C725E"/>
    <w:rPr>
      <w:b/>
      <w:sz w:val="24"/>
      <w:szCs w:val="24"/>
    </w:rPr>
  </w:style>
  <w:style w:type="paragraph" w:styleId="Prrafodelista">
    <w:name w:val="List Paragraph"/>
    <w:basedOn w:val="Normal"/>
    <w:uiPriority w:val="34"/>
    <w:qFormat/>
    <w:rsid w:val="003C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hyperlink" Target="http://seguridadxredes.blogspot.com/2015/12/vpn-ipsec-ii-autentificando-con-dnie-o.html" TargetMode="External"/><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yperlink" Target="https://drive.google.com/drive/folders/1tArlmfmwXLazmNixgPJaqmlC1wlFCYJc" TargetMode="External"/><Relationship Id="rId5" Type="http://schemas.openxmlformats.org/officeDocument/2006/relationships/hyperlink" Target="https://www.dnielectronico.es/PortalDNIe/PRF1_Cons02.action?pag=REF_076&amp;id_menu=68"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hyperlink" Target="https://www.eduardocollado.com/2017/07/24/conexion-a-mikrotik-via-radius/" TargetMode="Externa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hyperlink" Target="http://oa.upm.es/1602/1/PFC_SERGIO_YEBENES_MORENO.pdf"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1600</Words>
  <Characters>8804</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joseantonio diazgomez</dc:creator>
  <cp:keywords/>
  <dc:description/>
  <cp:lastModifiedBy>joseantonio diazgomez</cp:lastModifiedBy>
  <cp:revision>1</cp:revision>
  <dcterms:created xsi:type="dcterms:W3CDTF">2020-07-28T11:15:00Z</dcterms:created>
  <dcterms:modified xsi:type="dcterms:W3CDTF">2020-07-28T11:17:00Z</dcterms:modified>
</cp:coreProperties>
</file>