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19ECAC8" w:rsidR="00E97402" w:rsidRPr="00A30550" w:rsidRDefault="006905DA" w:rsidP="00A30550">
      <w:pPr>
        <w:pStyle w:val="Puesto"/>
        <w:framePr w:wrap="notBeside"/>
        <w:rPr>
          <w:lang w:val="es-ES"/>
        </w:rPr>
      </w:pPr>
      <w:r>
        <w:t>Laboratorio 2</w:t>
      </w:r>
      <w:bookmarkStart w:id="0" w:name="_GoBack"/>
      <w:bookmarkEnd w:id="0"/>
      <w:r w:rsidR="00A30550">
        <w:br/>
      </w:r>
      <w:r w:rsidR="00F13516">
        <w:t>Sistemas de control II</w:t>
      </w:r>
    </w:p>
    <w:p w14:paraId="51C9863B" w14:textId="5218998C" w:rsidR="00422487" w:rsidRDefault="00422487" w:rsidP="00422487">
      <w:pPr>
        <w:pStyle w:val="Authors"/>
        <w:framePr w:wrap="notBeside"/>
      </w:pPr>
      <w:r w:rsidRPr="00747B6B">
        <w:rPr>
          <w:i/>
        </w:rPr>
        <w:t>Jorge Luis Carrasco Brito, 1062778</w:t>
      </w:r>
      <w:r w:rsidR="00F57E65">
        <w:rPr>
          <w:i/>
        </w:rPr>
        <w:t>, sección 77</w:t>
      </w:r>
      <w:r w:rsidRPr="00747B6B">
        <w:rPr>
          <w:i/>
        </w:rPr>
        <w:br/>
      </w:r>
      <w:r>
        <w:t>Instituto Tecnológico de Santo Domingo (INTEC)</w:t>
      </w:r>
    </w:p>
    <w:p w14:paraId="3021192B" w14:textId="4E0DBAA8" w:rsidR="00F57E65" w:rsidRPr="00E01F11" w:rsidRDefault="00E97402" w:rsidP="00D81AF0">
      <w:pPr>
        <w:pStyle w:val="Abstract"/>
      </w:pPr>
      <w:r w:rsidRPr="001735C1">
        <w:rPr>
          <w:i/>
          <w:iCs/>
        </w:rPr>
        <w:t>Ab</w:t>
      </w:r>
      <w:r w:rsidRPr="00E01F11">
        <w:rPr>
          <w:i/>
          <w:iCs/>
        </w:rPr>
        <w:t>stract</w:t>
      </w:r>
      <w:r w:rsidR="00AA1EE5" w:rsidRPr="00E01F11">
        <w:rPr>
          <w:i/>
          <w:iCs/>
        </w:rPr>
        <w:t>o</w:t>
      </w:r>
      <w:r w:rsidRPr="00E01F11">
        <w:t>—</w:t>
      </w:r>
      <w:r w:rsidR="005035C5" w:rsidRPr="00E01F11">
        <w:t xml:space="preserve"> </w:t>
      </w:r>
      <w:bookmarkStart w:id="1" w:name="_Ref459193224"/>
      <w:bookmarkStart w:id="2" w:name="PointTmp"/>
      <w:r w:rsidR="00E65083">
        <w:t>Para este</w:t>
      </w:r>
      <w:r w:rsidR="00F13516">
        <w:t xml:space="preserve"> informe se </w:t>
      </w:r>
      <w:r w:rsidR="006905DA">
        <w:t>realizaron pruebas con un trainer de ntional instruments, en el cual aplicamos los conocimientos teóricos de funciones de transferencia de primer orden con el fin de llevarlos a la práctica.</w:t>
      </w:r>
    </w:p>
    <w:bookmarkEnd w:id="1"/>
    <w:p w14:paraId="1ACDDEA9" w14:textId="7784B5E2" w:rsidR="00422487" w:rsidRPr="00E01F11" w:rsidRDefault="00F57E65" w:rsidP="00F57E65">
      <w:pPr>
        <w:pStyle w:val="Abstract"/>
        <w:rPr>
          <w:i/>
          <w:iCs/>
        </w:rPr>
      </w:pPr>
      <w:r w:rsidRPr="00E01F11">
        <w:rPr>
          <w:i/>
          <w:iCs/>
        </w:rPr>
        <w:t>Palabras clave</w:t>
      </w:r>
      <w:r w:rsidRPr="00E01F11">
        <w:t>—</w:t>
      </w:r>
      <w:r w:rsidR="00F36A9A">
        <w:t xml:space="preserve"> </w:t>
      </w:r>
      <w:r w:rsidR="00F13516">
        <w:t xml:space="preserve">Bumptest, modeling, </w:t>
      </w:r>
      <w:r w:rsidR="001278D3">
        <w:t>motor DC, frecuencia, offset, voltjae.</w:t>
      </w:r>
    </w:p>
    <w:bookmarkEnd w:id="2"/>
    <w:p w14:paraId="1D5B113B" w14:textId="3D783D4F" w:rsidR="00E97402" w:rsidRPr="00E01F11" w:rsidRDefault="001735C1">
      <w:pPr>
        <w:pStyle w:val="Ttulo1"/>
        <w:rPr>
          <w:sz w:val="18"/>
          <w:szCs w:val="18"/>
        </w:rPr>
      </w:pPr>
      <w:r w:rsidRPr="00E01F11">
        <w:rPr>
          <w:sz w:val="18"/>
          <w:szCs w:val="18"/>
        </w:rPr>
        <w:t>INTRODUCCIÓN</w:t>
      </w:r>
    </w:p>
    <w:p w14:paraId="528BA884" w14:textId="463AF07A" w:rsidR="00F36A9A" w:rsidRPr="00E01F11" w:rsidRDefault="001A77BD">
      <w:pPr>
        <w:pStyle w:val="Text"/>
        <w:rPr>
          <w:sz w:val="18"/>
          <w:szCs w:val="18"/>
          <w:lang w:val="es-ES"/>
        </w:rPr>
      </w:pPr>
      <w:r w:rsidRPr="00E01F11">
        <w:rPr>
          <w:sz w:val="18"/>
          <w:szCs w:val="18"/>
          <w:lang w:val="es-ES"/>
        </w:rPr>
        <w:t xml:space="preserve">Esta </w:t>
      </w:r>
      <w:r w:rsidR="008E6195">
        <w:rPr>
          <w:sz w:val="18"/>
          <w:szCs w:val="18"/>
          <w:lang w:val="es-ES"/>
        </w:rPr>
        <w:t>práctica</w:t>
      </w:r>
      <w:r w:rsidR="00E65083">
        <w:rPr>
          <w:sz w:val="18"/>
          <w:szCs w:val="18"/>
          <w:lang w:val="es-ES"/>
        </w:rPr>
        <w:t xml:space="preserve"> se </w:t>
      </w:r>
      <w:r w:rsidR="00F13516">
        <w:rPr>
          <w:sz w:val="18"/>
          <w:szCs w:val="18"/>
          <w:lang w:val="es-ES"/>
        </w:rPr>
        <w:t>centra en la realización de una prueba en la cual se le aplica un STEP a un sistema estable con el fin de reconocer las variables que entran en juego y reforzar los conocimientos acerca de las funciones de transferencia de primer orden al verlo en práctica.</w:t>
      </w:r>
    </w:p>
    <w:p w14:paraId="463C123B" w14:textId="3902D5A7" w:rsidR="008A3C23" w:rsidRPr="00E01F11" w:rsidRDefault="001735C1" w:rsidP="001F4C5C">
      <w:pPr>
        <w:pStyle w:val="Ttulo1"/>
        <w:rPr>
          <w:sz w:val="18"/>
          <w:szCs w:val="18"/>
        </w:rPr>
      </w:pPr>
      <w:r w:rsidRPr="00E01F11">
        <w:rPr>
          <w:sz w:val="18"/>
          <w:szCs w:val="18"/>
        </w:rPr>
        <w:t>OBJETIVOS</w:t>
      </w:r>
    </w:p>
    <w:p w14:paraId="6E74F4F7" w14:textId="02A65CF6" w:rsidR="00B80BC6" w:rsidRPr="00E01F11" w:rsidRDefault="00B80BC6" w:rsidP="00B80BC6">
      <w:pPr>
        <w:pStyle w:val="Ttulo2"/>
        <w:rPr>
          <w:sz w:val="18"/>
          <w:szCs w:val="18"/>
        </w:rPr>
      </w:pPr>
      <w:r w:rsidRPr="00E01F11">
        <w:rPr>
          <w:sz w:val="18"/>
          <w:szCs w:val="18"/>
        </w:rPr>
        <w:t>Objetivo general</w:t>
      </w:r>
    </w:p>
    <w:p w14:paraId="66A03FF0" w14:textId="4EACE1E9" w:rsidR="00DB5BEE" w:rsidRPr="00E01F11" w:rsidRDefault="00E959CA" w:rsidP="00994C10">
      <w:pPr>
        <w:pStyle w:val="Prrafodelista"/>
        <w:numPr>
          <w:ilvl w:val="0"/>
          <w:numId w:val="4"/>
        </w:numPr>
        <w:rPr>
          <w:sz w:val="18"/>
          <w:szCs w:val="18"/>
        </w:rPr>
      </w:pPr>
      <w:r w:rsidRPr="00E01F11">
        <w:rPr>
          <w:sz w:val="18"/>
          <w:szCs w:val="18"/>
        </w:rPr>
        <w:t xml:space="preserve">Estudiar y analizar la </w:t>
      </w:r>
      <w:r w:rsidR="001C19BC">
        <w:rPr>
          <w:sz w:val="18"/>
          <w:szCs w:val="18"/>
        </w:rPr>
        <w:t xml:space="preserve">respuesta </w:t>
      </w:r>
      <w:r w:rsidR="00F13516">
        <w:rPr>
          <w:sz w:val="18"/>
          <w:szCs w:val="18"/>
        </w:rPr>
        <w:t>de Step de una función de transferencia estable.</w:t>
      </w:r>
    </w:p>
    <w:p w14:paraId="17E68C70" w14:textId="6D837EE6" w:rsidR="00B80BC6" w:rsidRPr="00E01F11" w:rsidRDefault="00B80BC6" w:rsidP="00B80BC6">
      <w:pPr>
        <w:pStyle w:val="Ttulo2"/>
        <w:rPr>
          <w:sz w:val="18"/>
          <w:szCs w:val="18"/>
        </w:rPr>
      </w:pPr>
      <w:r w:rsidRPr="00E01F11">
        <w:rPr>
          <w:sz w:val="18"/>
          <w:szCs w:val="18"/>
        </w:rPr>
        <w:t>Objetivos específicos</w:t>
      </w:r>
    </w:p>
    <w:p w14:paraId="0ABFC660" w14:textId="7C7194A5" w:rsidR="00DB5BEE" w:rsidRPr="00E01F11" w:rsidRDefault="00F13516" w:rsidP="00994C10">
      <w:pPr>
        <w:pStyle w:val="Prrafodelista"/>
        <w:numPr>
          <w:ilvl w:val="0"/>
          <w:numId w:val="3"/>
        </w:numPr>
        <w:rPr>
          <w:sz w:val="18"/>
          <w:szCs w:val="18"/>
        </w:rPr>
      </w:pPr>
      <w:r>
        <w:rPr>
          <w:sz w:val="18"/>
          <w:szCs w:val="18"/>
        </w:rPr>
        <w:t>Conocer el comportamiento de la ecuación de transferencia, así como las características que presenta.</w:t>
      </w:r>
    </w:p>
    <w:p w14:paraId="7332D850" w14:textId="0CF0F10E" w:rsidR="00EC68A4" w:rsidRPr="00E01F11" w:rsidRDefault="00F13516" w:rsidP="00994C10">
      <w:pPr>
        <w:pStyle w:val="Prrafodelista"/>
        <w:numPr>
          <w:ilvl w:val="0"/>
          <w:numId w:val="3"/>
        </w:numPr>
        <w:rPr>
          <w:sz w:val="18"/>
          <w:szCs w:val="18"/>
        </w:rPr>
      </w:pPr>
      <w:r>
        <w:rPr>
          <w:sz w:val="18"/>
          <w:szCs w:val="18"/>
        </w:rPr>
        <w:t>Aplicar los cálculos teóricos sobre una planta en la vida real.</w:t>
      </w:r>
    </w:p>
    <w:p w14:paraId="38C02193" w14:textId="1CE1ADE3" w:rsidR="00EC68A4" w:rsidRPr="00E01F11" w:rsidRDefault="00144862" w:rsidP="00EC68A4">
      <w:pPr>
        <w:pStyle w:val="Ttulo1"/>
        <w:rPr>
          <w:sz w:val="18"/>
          <w:szCs w:val="18"/>
        </w:rPr>
      </w:pPr>
      <w:r w:rsidRPr="00E01F11">
        <w:rPr>
          <w:sz w:val="18"/>
          <w:szCs w:val="18"/>
        </w:rPr>
        <w:t>PROCEDIMIENTO</w:t>
      </w:r>
    </w:p>
    <w:p w14:paraId="3AFE5EDD" w14:textId="6B855D3C" w:rsidR="00F2138E" w:rsidRPr="00E01F11" w:rsidRDefault="00F2138E" w:rsidP="00C20994">
      <w:pPr>
        <w:jc w:val="both"/>
        <w:rPr>
          <w:sz w:val="18"/>
          <w:szCs w:val="18"/>
        </w:rPr>
      </w:pPr>
      <w:r>
        <w:rPr>
          <w:sz w:val="18"/>
          <w:szCs w:val="18"/>
        </w:rPr>
        <w:t xml:space="preserve">Para </w:t>
      </w:r>
      <w:r w:rsidR="009A3F61">
        <w:rPr>
          <w:sz w:val="18"/>
          <w:szCs w:val="18"/>
        </w:rPr>
        <w:t>la confección de</w:t>
      </w:r>
      <w:r w:rsidR="00F13516">
        <w:rPr>
          <w:sz w:val="18"/>
          <w:szCs w:val="18"/>
        </w:rPr>
        <w:t xml:space="preserve"> esta práctica, primero leímos el libro indicado sobre las </w:t>
      </w:r>
      <w:r w:rsidR="001278D3">
        <w:rPr>
          <w:sz w:val="18"/>
          <w:szCs w:val="18"/>
        </w:rPr>
        <w:t>prácticas</w:t>
      </w:r>
      <w:r w:rsidR="00F13516">
        <w:rPr>
          <w:sz w:val="18"/>
          <w:szCs w:val="18"/>
        </w:rPr>
        <w:t xml:space="preserve"> </w:t>
      </w:r>
      <w:r w:rsidR="001278D3">
        <w:rPr>
          <w:sz w:val="18"/>
          <w:szCs w:val="18"/>
        </w:rPr>
        <w:t>y luego de comprenderlas procedimos a abrir Labview y a aplicar voltaje a un motor DC para examinar su comportamiento midiendo la amplitud en el tiempo y luego variamos algunas características del generador de señales que estaba alimentando al motor y tomamos nota de lo que esto provocaba en el trabajo de nuestro motor. Por ultimo procedimos a validar el modelo al ojo por ciento.</w:t>
      </w:r>
    </w:p>
    <w:p w14:paraId="2366501B" w14:textId="532FA39E" w:rsidR="00E97B99" w:rsidRPr="00E01F11" w:rsidRDefault="001735C1" w:rsidP="00E97B99">
      <w:pPr>
        <w:pStyle w:val="Ttulo1"/>
        <w:rPr>
          <w:sz w:val="18"/>
          <w:szCs w:val="18"/>
        </w:rPr>
      </w:pPr>
      <w:r w:rsidRPr="00E01F11">
        <w:rPr>
          <w:sz w:val="18"/>
          <w:szCs w:val="18"/>
        </w:rPr>
        <w:t>EQUIPAMIENTO</w:t>
      </w:r>
      <w:r w:rsidR="008B3B4B">
        <w:rPr>
          <w:sz w:val="18"/>
          <w:szCs w:val="18"/>
        </w:rPr>
        <w:t xml:space="preserve"> Y MATERIALES</w:t>
      </w:r>
    </w:p>
    <w:p w14:paraId="1870D03A" w14:textId="55C5083B" w:rsidR="00C20994" w:rsidRDefault="001278D3" w:rsidP="008B3B4B">
      <w:pPr>
        <w:numPr>
          <w:ilvl w:val="0"/>
          <w:numId w:val="6"/>
        </w:numPr>
        <w:spacing w:before="100" w:beforeAutospacing="1" w:after="100" w:afterAutospacing="1"/>
        <w:ind w:right="465"/>
        <w:rPr>
          <w:rFonts w:ascii="Arial" w:hAnsi="Arial" w:cs="Arial"/>
          <w:color w:val="000000"/>
          <w:lang w:val="es-ES" w:eastAsia="es-DO"/>
        </w:rPr>
      </w:pPr>
      <w:r>
        <w:rPr>
          <w:rFonts w:ascii="Arial" w:hAnsi="Arial" w:cs="Arial"/>
          <w:color w:val="000000"/>
          <w:lang w:val="es-ES" w:eastAsia="es-DO"/>
        </w:rPr>
        <w:t>Labview</w:t>
      </w:r>
      <w:r w:rsidR="006905DA">
        <w:rPr>
          <w:rFonts w:ascii="Arial" w:hAnsi="Arial" w:cs="Arial"/>
          <w:color w:val="000000"/>
          <w:lang w:val="es-ES" w:eastAsia="es-DO"/>
        </w:rPr>
        <w:t>.</w:t>
      </w:r>
    </w:p>
    <w:p w14:paraId="75E16D93" w14:textId="7D6CE61E" w:rsidR="001278D3" w:rsidRPr="008B3B4B" w:rsidRDefault="006905DA" w:rsidP="008B3B4B">
      <w:pPr>
        <w:numPr>
          <w:ilvl w:val="0"/>
          <w:numId w:val="6"/>
        </w:numPr>
        <w:spacing w:before="100" w:beforeAutospacing="1" w:after="100" w:afterAutospacing="1"/>
        <w:ind w:right="465"/>
        <w:rPr>
          <w:rFonts w:ascii="Arial" w:hAnsi="Arial" w:cs="Arial"/>
          <w:color w:val="000000"/>
          <w:lang w:val="es-ES" w:eastAsia="es-DO"/>
        </w:rPr>
      </w:pPr>
      <w:r>
        <w:rPr>
          <w:rFonts w:ascii="Arial" w:hAnsi="Arial" w:cs="Arial"/>
          <w:color w:val="000000"/>
          <w:lang w:val="es-ES" w:eastAsia="es-DO"/>
        </w:rPr>
        <w:t>National instruments equipment.</w:t>
      </w:r>
    </w:p>
    <w:p w14:paraId="24EAD685" w14:textId="752E5AAE" w:rsidR="00443410" w:rsidRPr="00443410" w:rsidRDefault="008411D9" w:rsidP="00443410">
      <w:pPr>
        <w:pStyle w:val="Ttulo1"/>
        <w:rPr>
          <w:sz w:val="18"/>
          <w:szCs w:val="18"/>
        </w:rPr>
      </w:pPr>
      <w:r w:rsidRPr="00E01F11">
        <w:rPr>
          <w:sz w:val="18"/>
          <w:szCs w:val="18"/>
        </w:rPr>
        <w:t>FÓRMULAS DE TRABAJO</w:t>
      </w:r>
    </w:p>
    <w:p w14:paraId="140043B3" w14:textId="48121142" w:rsidR="00443410" w:rsidRPr="00E01F11" w:rsidRDefault="001278D3" w:rsidP="00443410">
      <w:pPr>
        <w:pStyle w:val="Ttulo3"/>
        <w:rPr>
          <w:i w:val="0"/>
          <w:sz w:val="18"/>
          <w:szCs w:val="18"/>
        </w:rPr>
      </w:pPr>
      <w:r>
        <w:rPr>
          <w:i w:val="0"/>
          <w:sz w:val="18"/>
          <w:szCs w:val="18"/>
        </w:rPr>
        <w:t>Ganancia de estado estacionario</w:t>
      </w:r>
      <w:r w:rsidR="00753EB3">
        <w:rPr>
          <w:i w:val="0"/>
          <w:sz w:val="18"/>
          <w:szCs w:val="18"/>
        </w:rPr>
        <w:t>:</w:t>
      </w:r>
    </w:p>
    <w:p w14:paraId="6931EB83" w14:textId="605C1177" w:rsidR="00443410" w:rsidRPr="00E01F11" w:rsidRDefault="001278D3" w:rsidP="00443410">
      <w:pPr>
        <w:rPr>
          <w:sz w:val="18"/>
          <w:szCs w:val="18"/>
        </w:rPr>
      </w:pPr>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∆u</m:t>
              </m:r>
            </m:den>
          </m:f>
        </m:oMath>
      </m:oMathPara>
    </w:p>
    <w:p w14:paraId="3B24F75A" w14:textId="77777777" w:rsidR="00443410" w:rsidRPr="00E01F11" w:rsidRDefault="00443410" w:rsidP="00443410">
      <w:pPr>
        <w:rPr>
          <w:sz w:val="18"/>
          <w:szCs w:val="18"/>
        </w:rPr>
      </w:pPr>
      <w:r w:rsidRPr="00E01F11">
        <w:rPr>
          <w:sz w:val="18"/>
          <w:szCs w:val="18"/>
        </w:rPr>
        <w:t xml:space="preserve"> Donde:</w:t>
      </w:r>
    </w:p>
    <w:p w14:paraId="06E7F14E" w14:textId="29A764EB" w:rsidR="003C31C4" w:rsidRDefault="003C31C4" w:rsidP="003C31C4">
      <w:pPr>
        <w:pStyle w:val="Prrafodelista"/>
        <w:numPr>
          <w:ilvl w:val="0"/>
          <w:numId w:val="5"/>
        </w:numPr>
        <w:rPr>
          <w:sz w:val="18"/>
          <w:szCs w:val="18"/>
        </w:rPr>
      </w:pPr>
      <w:r>
        <w:rPr>
          <w:sz w:val="18"/>
          <w:szCs w:val="18"/>
        </w:rPr>
        <w:t>K es la ganancia de estado estacionario.</w:t>
      </w:r>
    </w:p>
    <w:p w14:paraId="2CFB6CA3" w14:textId="7F2AD7D8" w:rsidR="003C31C4" w:rsidRDefault="003C31C4" w:rsidP="003C31C4">
      <w:pPr>
        <w:pStyle w:val="Prrafodelista"/>
        <w:numPr>
          <w:ilvl w:val="0"/>
          <w:numId w:val="5"/>
        </w:numPr>
        <w:rPr>
          <w:sz w:val="18"/>
          <w:szCs w:val="18"/>
        </w:rPr>
      </w:pPr>
      <w:r>
        <w:rPr>
          <w:sz w:val="18"/>
          <w:szCs w:val="18"/>
        </w:rPr>
        <w:t>Δy es la salida del sistema.</w:t>
      </w:r>
    </w:p>
    <w:p w14:paraId="1DBD81FE" w14:textId="00708CE9" w:rsidR="003C31C4" w:rsidRDefault="003C31C4" w:rsidP="003C31C4">
      <w:pPr>
        <w:pStyle w:val="Prrafodelista"/>
        <w:numPr>
          <w:ilvl w:val="0"/>
          <w:numId w:val="5"/>
        </w:numPr>
        <w:rPr>
          <w:sz w:val="18"/>
          <w:szCs w:val="18"/>
        </w:rPr>
      </w:pPr>
      <w:r>
        <w:rPr>
          <w:sz w:val="18"/>
          <w:szCs w:val="18"/>
        </w:rPr>
        <w:t>Δu es la entrada de nuestro sistema.</w:t>
      </w:r>
    </w:p>
    <w:p w14:paraId="72465E03" w14:textId="0A30B3A2" w:rsidR="00443410" w:rsidRPr="006341C3" w:rsidRDefault="00443410" w:rsidP="003C31C4">
      <w:pPr>
        <w:pStyle w:val="Prrafodelista"/>
        <w:rPr>
          <w:sz w:val="18"/>
          <w:szCs w:val="18"/>
        </w:rPr>
      </w:pPr>
      <w:r w:rsidRPr="00E01F11">
        <w:rPr>
          <w:sz w:val="18"/>
          <w:szCs w:val="18"/>
        </w:rPr>
        <w:t xml:space="preserve"> </w:t>
      </w:r>
    </w:p>
    <w:p w14:paraId="5139C33B" w14:textId="00454149" w:rsidR="00443410" w:rsidRPr="00E01F11" w:rsidRDefault="003C31C4" w:rsidP="00443410">
      <w:pPr>
        <w:pStyle w:val="Ttulo3"/>
        <w:rPr>
          <w:i w:val="0"/>
          <w:sz w:val="18"/>
          <w:szCs w:val="18"/>
        </w:rPr>
      </w:pPr>
      <w:r>
        <w:rPr>
          <w:i w:val="0"/>
          <w:sz w:val="18"/>
          <w:szCs w:val="18"/>
        </w:rPr>
        <w:t>Delta u</w:t>
      </w:r>
      <w:r w:rsidR="006341C3">
        <w:rPr>
          <w:i w:val="0"/>
          <w:sz w:val="18"/>
          <w:szCs w:val="18"/>
        </w:rPr>
        <w:t>:</w:t>
      </w:r>
    </w:p>
    <w:p w14:paraId="30038BDF" w14:textId="5100D3E0" w:rsidR="00443410" w:rsidRPr="00E01F11" w:rsidRDefault="003C31C4" w:rsidP="00443410">
      <w:pPr>
        <w:rPr>
          <w:sz w:val="18"/>
          <w:szCs w:val="18"/>
        </w:rPr>
      </w:pPr>
      <m:oMathPara>
        <m:oMath>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oMath>
      </m:oMathPara>
    </w:p>
    <w:p w14:paraId="1319B0E6" w14:textId="77777777" w:rsidR="00443410" w:rsidRPr="00E01F11" w:rsidRDefault="00443410" w:rsidP="00443410">
      <w:pPr>
        <w:rPr>
          <w:sz w:val="18"/>
          <w:szCs w:val="18"/>
        </w:rPr>
      </w:pPr>
      <w:r w:rsidRPr="00E01F11">
        <w:rPr>
          <w:sz w:val="18"/>
          <w:szCs w:val="18"/>
        </w:rPr>
        <w:t xml:space="preserve"> Donde:</w:t>
      </w:r>
    </w:p>
    <w:p w14:paraId="08379DB7" w14:textId="342110C4" w:rsidR="003C31C4" w:rsidRDefault="003C31C4" w:rsidP="003C31C4">
      <w:pPr>
        <w:pStyle w:val="Prrafodelista"/>
        <w:numPr>
          <w:ilvl w:val="0"/>
          <w:numId w:val="5"/>
        </w:numPr>
        <w:rPr>
          <w:sz w:val="18"/>
          <w:szCs w:val="18"/>
        </w:rPr>
      </w:pPr>
      <w:r>
        <w:rPr>
          <w:sz w:val="18"/>
          <w:szCs w:val="18"/>
        </w:rPr>
        <w:t xml:space="preserve">Δu es la </w:t>
      </w:r>
      <w:r>
        <w:rPr>
          <w:sz w:val="18"/>
          <w:szCs w:val="18"/>
        </w:rPr>
        <w:t>entrada</w:t>
      </w:r>
      <w:r>
        <w:rPr>
          <w:sz w:val="18"/>
          <w:szCs w:val="18"/>
        </w:rPr>
        <w:t xml:space="preserve"> de nuestro sistema</w:t>
      </w:r>
      <w:r>
        <w:rPr>
          <w:sz w:val="18"/>
          <w:szCs w:val="18"/>
        </w:rPr>
        <w:t>.</w:t>
      </w:r>
    </w:p>
    <w:p w14:paraId="58AA1C84" w14:textId="00503CF4" w:rsidR="003C31C4" w:rsidRDefault="003C31C4" w:rsidP="003C31C4">
      <w:pPr>
        <w:pStyle w:val="Prrafodelista"/>
        <w:numPr>
          <w:ilvl w:val="0"/>
          <w:numId w:val="5"/>
        </w:numPr>
        <w:rPr>
          <w:sz w:val="18"/>
          <w:szCs w:val="18"/>
        </w:rPr>
      </w:pPr>
      <w:r>
        <w:rPr>
          <w:sz w:val="18"/>
          <w:szCs w:val="18"/>
        </w:rPr>
        <w:t>U max es la entrada máxima del sistema.</w:t>
      </w:r>
    </w:p>
    <w:p w14:paraId="2DDF0346" w14:textId="15D75122" w:rsidR="003C31C4" w:rsidRDefault="003C31C4" w:rsidP="003C31C4">
      <w:pPr>
        <w:pStyle w:val="Prrafodelista"/>
        <w:numPr>
          <w:ilvl w:val="0"/>
          <w:numId w:val="5"/>
        </w:numPr>
        <w:rPr>
          <w:sz w:val="18"/>
          <w:szCs w:val="18"/>
        </w:rPr>
      </w:pPr>
      <w:r>
        <w:rPr>
          <w:sz w:val="18"/>
          <w:szCs w:val="18"/>
        </w:rPr>
        <w:t>U min es la entrada mínima del sistema.</w:t>
      </w:r>
    </w:p>
    <w:p w14:paraId="0878049C" w14:textId="77777777" w:rsidR="003C31C4" w:rsidRPr="006341C3" w:rsidRDefault="003C31C4" w:rsidP="003C31C4">
      <w:pPr>
        <w:pStyle w:val="Prrafodelista"/>
        <w:rPr>
          <w:sz w:val="18"/>
          <w:szCs w:val="18"/>
        </w:rPr>
      </w:pPr>
    </w:p>
    <w:p w14:paraId="7F5597A7" w14:textId="5410E841" w:rsidR="003C31C4" w:rsidRPr="00E01F11" w:rsidRDefault="003C31C4" w:rsidP="003C31C4">
      <w:pPr>
        <w:pStyle w:val="Ttulo3"/>
        <w:rPr>
          <w:i w:val="0"/>
          <w:sz w:val="18"/>
          <w:szCs w:val="18"/>
        </w:rPr>
      </w:pPr>
      <w:r>
        <w:rPr>
          <w:i w:val="0"/>
          <w:sz w:val="18"/>
          <w:szCs w:val="18"/>
        </w:rPr>
        <w:t>Delta y</w:t>
      </w:r>
      <w:r>
        <w:rPr>
          <w:i w:val="0"/>
          <w:sz w:val="18"/>
          <w:szCs w:val="18"/>
        </w:rPr>
        <w:t>:</w:t>
      </w:r>
    </w:p>
    <w:p w14:paraId="11A7F0B6" w14:textId="3C6C4E71" w:rsidR="003C31C4" w:rsidRPr="00E01F11" w:rsidRDefault="003C31C4" w:rsidP="003C31C4">
      <w:pPr>
        <w:rPr>
          <w:sz w:val="18"/>
          <w:szCs w:val="18"/>
        </w:rPr>
      </w:pPr>
      <m:oMathPara>
        <m:oMath>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14:paraId="72CA2026" w14:textId="77777777" w:rsidR="003C31C4" w:rsidRPr="00E01F11" w:rsidRDefault="003C31C4" w:rsidP="003C31C4">
      <w:pPr>
        <w:rPr>
          <w:sz w:val="18"/>
          <w:szCs w:val="18"/>
        </w:rPr>
      </w:pPr>
      <w:r w:rsidRPr="00E01F11">
        <w:rPr>
          <w:sz w:val="18"/>
          <w:szCs w:val="18"/>
        </w:rPr>
        <w:t xml:space="preserve"> Donde:</w:t>
      </w:r>
    </w:p>
    <w:p w14:paraId="4F404E2F" w14:textId="78221013" w:rsidR="003C31C4" w:rsidRDefault="003C31C4" w:rsidP="003C31C4">
      <w:pPr>
        <w:pStyle w:val="Prrafodelista"/>
        <w:numPr>
          <w:ilvl w:val="0"/>
          <w:numId w:val="5"/>
        </w:numPr>
        <w:rPr>
          <w:sz w:val="18"/>
          <w:szCs w:val="18"/>
        </w:rPr>
      </w:pPr>
      <w:r>
        <w:rPr>
          <w:sz w:val="18"/>
          <w:szCs w:val="18"/>
        </w:rPr>
        <w:t>Δ</w:t>
      </w:r>
      <w:r>
        <w:rPr>
          <w:sz w:val="18"/>
          <w:szCs w:val="18"/>
        </w:rPr>
        <w:t>y</w:t>
      </w:r>
      <w:r>
        <w:rPr>
          <w:sz w:val="18"/>
          <w:szCs w:val="18"/>
        </w:rPr>
        <w:t xml:space="preserve"> es la salida de nuestro sistema.</w:t>
      </w:r>
    </w:p>
    <w:p w14:paraId="71044EFE" w14:textId="1707ACC9" w:rsidR="003C31C4" w:rsidRDefault="003C31C4" w:rsidP="003C31C4">
      <w:pPr>
        <w:pStyle w:val="Prrafodelista"/>
        <w:numPr>
          <w:ilvl w:val="0"/>
          <w:numId w:val="5"/>
        </w:numPr>
        <w:rPr>
          <w:sz w:val="18"/>
          <w:szCs w:val="18"/>
        </w:rPr>
      </w:pPr>
      <w:r>
        <w:rPr>
          <w:sz w:val="18"/>
          <w:szCs w:val="18"/>
        </w:rPr>
        <w:t>Yss es el valor de estado estacionario a la cual la salida intenta seguir</w:t>
      </w:r>
      <w:r>
        <w:rPr>
          <w:sz w:val="18"/>
          <w:szCs w:val="18"/>
        </w:rPr>
        <w:t>.</w:t>
      </w:r>
    </w:p>
    <w:p w14:paraId="45848891" w14:textId="292D06FB" w:rsidR="003C31C4" w:rsidRPr="003C31C4" w:rsidRDefault="003C31C4" w:rsidP="00C36505">
      <w:pPr>
        <w:pStyle w:val="Prrafodelista"/>
        <w:numPr>
          <w:ilvl w:val="0"/>
          <w:numId w:val="5"/>
        </w:numPr>
        <w:rPr>
          <w:sz w:val="18"/>
          <w:szCs w:val="18"/>
        </w:rPr>
      </w:pPr>
      <w:r w:rsidRPr="003C31C4">
        <w:rPr>
          <w:sz w:val="18"/>
          <w:szCs w:val="18"/>
        </w:rPr>
        <w:t>Yo es el valor inicial de la salida.</w:t>
      </w:r>
    </w:p>
    <w:p w14:paraId="3D3EFF00" w14:textId="4AA7E66C" w:rsidR="003C31C4" w:rsidRDefault="004E6CA5" w:rsidP="00917BFB">
      <w:pPr>
        <w:pStyle w:val="Ttulo1"/>
      </w:pPr>
      <w:r>
        <w:t>DATOS</w:t>
      </w:r>
    </w:p>
    <w:p w14:paraId="31DB095D" w14:textId="77777777" w:rsidR="003C31C4" w:rsidRDefault="003C31C4" w:rsidP="00917BFB">
      <w:pPr>
        <w:jc w:val="center"/>
        <w:rPr>
          <w:noProof/>
          <w:lang w:eastAsia="es-DO"/>
        </w:rPr>
      </w:pPr>
    </w:p>
    <w:p w14:paraId="2F67118E" w14:textId="34C98408" w:rsidR="004F5C4F" w:rsidRDefault="003C31C4" w:rsidP="00917BFB">
      <w:pPr>
        <w:jc w:val="center"/>
      </w:pPr>
      <w:r>
        <w:rPr>
          <w:noProof/>
          <w:lang w:eastAsia="es-DO"/>
        </w:rPr>
        <w:pict w14:anchorId="01960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52.35pt">
            <v:imagedata r:id="rId8" o:title="Grafica4"/>
          </v:shape>
        </w:pict>
      </w:r>
      <w:r w:rsidR="002C43DD">
        <w:rPr>
          <w:noProof/>
          <w:lang w:eastAsia="es-DO"/>
        </w:rPr>
        <w:t xml:space="preserve"> </w:t>
      </w:r>
    </w:p>
    <w:p w14:paraId="056AEA9F" w14:textId="1B5FE462" w:rsidR="005E1B13" w:rsidRDefault="005E1B13" w:rsidP="00917BFB">
      <w:pPr>
        <w:jc w:val="center"/>
      </w:pPr>
      <w:r>
        <w:t>Gráfica 1.</w:t>
      </w:r>
      <w:r w:rsidR="002C43DD">
        <w:t xml:space="preserve"> </w:t>
      </w:r>
      <w:r w:rsidR="00C62129">
        <w:t>Bumptest.</w:t>
      </w:r>
    </w:p>
    <w:p w14:paraId="41A96DCC" w14:textId="77777777" w:rsidR="003C31C4" w:rsidRDefault="003C31C4" w:rsidP="00917BFB">
      <w:pPr>
        <w:jc w:val="center"/>
        <w:rPr>
          <w:noProof/>
          <w:lang w:eastAsia="es-DO"/>
        </w:rPr>
      </w:pPr>
    </w:p>
    <w:p w14:paraId="28508400" w14:textId="42B93116" w:rsidR="005E1B13" w:rsidRDefault="00C62129" w:rsidP="00917BFB">
      <w:pPr>
        <w:jc w:val="center"/>
      </w:pPr>
      <w:r>
        <w:rPr>
          <w:noProof/>
          <w:lang w:eastAsia="es-DO"/>
        </w:rPr>
        <w:lastRenderedPageBreak/>
        <w:pict w14:anchorId="0C8D291E">
          <v:shape id="_x0000_i1028" type="#_x0000_t75" style="width:252pt;height:2in">
            <v:imagedata r:id="rId9" o:title="Grafica2"/>
          </v:shape>
        </w:pict>
      </w:r>
      <w:r w:rsidR="002C43DD">
        <w:rPr>
          <w:noProof/>
          <w:lang w:eastAsia="es-DO"/>
        </w:rPr>
        <w:t xml:space="preserve"> </w:t>
      </w:r>
    </w:p>
    <w:p w14:paraId="12ECAEA0" w14:textId="1CF3FE81" w:rsidR="00C62129" w:rsidRDefault="005E1B13" w:rsidP="00917BFB">
      <w:pPr>
        <w:jc w:val="center"/>
      </w:pPr>
      <w:r>
        <w:t xml:space="preserve">Gráfica 2. </w:t>
      </w:r>
      <w:r w:rsidR="00C62129">
        <w:t>Grafica de mediciones del bumptest</w:t>
      </w:r>
      <w:r>
        <w:t>.</w:t>
      </w:r>
    </w:p>
    <w:p w14:paraId="38D6BEA4" w14:textId="77777777" w:rsidR="004B1D33" w:rsidRDefault="004B1D33" w:rsidP="00C62129">
      <w:pPr>
        <w:jc w:val="both"/>
      </w:pPr>
    </w:p>
    <w:p w14:paraId="215C682E" w14:textId="2B61B679" w:rsidR="004B1D33" w:rsidRDefault="004B1D33" w:rsidP="00C62129">
      <w:pPr>
        <w:jc w:val="both"/>
      </w:pPr>
      <w:r>
        <w:pict w14:anchorId="57E34493">
          <v:shape id="_x0000_i1026" type="#_x0000_t75" style="width:252pt;height:166.6pt">
            <v:imagedata r:id="rId10" o:title="Grafica3"/>
          </v:shape>
        </w:pict>
      </w:r>
    </w:p>
    <w:p w14:paraId="16EC6500" w14:textId="05EB6441" w:rsidR="00B4217C" w:rsidRDefault="00B4217C" w:rsidP="00B4217C">
      <w:pPr>
        <w:jc w:val="center"/>
      </w:pPr>
      <w:r>
        <w:t>Gráfica 3</w:t>
      </w:r>
      <w:r>
        <w:t xml:space="preserve">. </w:t>
      </w:r>
      <w:r>
        <w:t>Bumptest luego de agregar la ganancia estacionaria y el Tao</w:t>
      </w:r>
      <w:r>
        <w:t>.</w:t>
      </w:r>
    </w:p>
    <w:p w14:paraId="281AF1D1" w14:textId="77777777" w:rsidR="00B4217C" w:rsidRDefault="00B4217C" w:rsidP="00C62129">
      <w:pPr>
        <w:jc w:val="both"/>
      </w:pPr>
    </w:p>
    <w:p w14:paraId="38B9A152" w14:textId="7AAACF44" w:rsidR="00B4217C" w:rsidRDefault="00B4217C" w:rsidP="00C62129">
      <w:pPr>
        <w:jc w:val="both"/>
      </w:pPr>
      <w:r>
        <w:pict w14:anchorId="2BAD8170">
          <v:shape id="_x0000_i1027" type="#_x0000_t75" style="width:252pt;height:152.35pt">
            <v:imagedata r:id="rId8" o:title="Grafica4"/>
          </v:shape>
        </w:pict>
      </w:r>
    </w:p>
    <w:p w14:paraId="235C56C0" w14:textId="20317263" w:rsidR="00B4217C" w:rsidRDefault="00B4217C" w:rsidP="00B4217C">
      <w:pPr>
        <w:jc w:val="center"/>
      </w:pPr>
      <w:r>
        <w:t>Gráfica 4</w:t>
      </w:r>
      <w:r>
        <w:t xml:space="preserve">. </w:t>
      </w:r>
      <w:r>
        <w:t>“Tuneamiento” final al ojo por ciento.</w:t>
      </w:r>
    </w:p>
    <w:p w14:paraId="5BA43915" w14:textId="77777777" w:rsidR="005261C2" w:rsidRDefault="005261C2" w:rsidP="00B4217C">
      <w:pPr>
        <w:jc w:val="center"/>
      </w:pPr>
    </w:p>
    <w:p w14:paraId="09EA1C91" w14:textId="17E231FB" w:rsidR="00B4217C" w:rsidRDefault="005261C2" w:rsidP="005261C2">
      <w:pPr>
        <w:jc w:val="both"/>
      </w:pPr>
      <w:r>
        <w:rPr>
          <w:noProof/>
          <w:lang w:eastAsia="es-DO"/>
        </w:rPr>
        <w:drawing>
          <wp:inline distT="0" distB="0" distL="0" distR="0" wp14:anchorId="66882813" wp14:editId="33D89BEA">
            <wp:extent cx="3193415" cy="109156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1091565"/>
                    </a:xfrm>
                    <a:prstGeom prst="rect">
                      <a:avLst/>
                    </a:prstGeom>
                    <a:noFill/>
                    <a:ln>
                      <a:noFill/>
                    </a:ln>
                  </pic:spPr>
                </pic:pic>
              </a:graphicData>
            </a:graphic>
          </wp:inline>
        </w:drawing>
      </w:r>
    </w:p>
    <w:p w14:paraId="40D0BFD6" w14:textId="77777777" w:rsidR="00B4217C" w:rsidRDefault="00B4217C" w:rsidP="00C62129">
      <w:pPr>
        <w:jc w:val="both"/>
      </w:pPr>
    </w:p>
    <w:p w14:paraId="2F3F7D30" w14:textId="23F856D7" w:rsidR="00B4217C" w:rsidRPr="005261C2" w:rsidRDefault="005261C2" w:rsidP="00B4217C">
      <w:pPr>
        <w:pStyle w:val="Ttulo1"/>
      </w:pPr>
      <w:r>
        <w:t>ANÁ</w:t>
      </w:r>
      <w:r w:rsidRPr="005261C2">
        <w:t>LISIS</w:t>
      </w:r>
    </w:p>
    <w:p w14:paraId="51EB3778" w14:textId="5A92D0CF" w:rsidR="005261C2" w:rsidRDefault="005261C2" w:rsidP="005261C2">
      <w:pPr>
        <w:jc w:val="both"/>
        <w:rPr>
          <w:noProof/>
          <w:lang w:eastAsia="es-DO"/>
        </w:rPr>
      </w:pPr>
      <w:r>
        <w:rPr>
          <w:noProof/>
          <w:lang w:eastAsia="es-DO"/>
        </w:rPr>
        <w:t>En la grá</w:t>
      </w:r>
      <w:r>
        <w:rPr>
          <w:noProof/>
          <w:lang w:eastAsia="es-DO"/>
        </w:rPr>
        <w:t xml:space="preserve">fica </w:t>
      </w:r>
      <w:r>
        <w:rPr>
          <w:noProof/>
          <w:lang w:eastAsia="es-DO"/>
        </w:rPr>
        <w:t>1</w:t>
      </w:r>
      <w:r>
        <w:rPr>
          <w:noProof/>
          <w:lang w:eastAsia="es-DO"/>
        </w:rPr>
        <w:t xml:space="preserve"> notamos como al alimentar el sistema con una respuesta Step, este responde como una funcion de transferencia de </w:t>
      </w:r>
      <w:r w:rsidRPr="005261C2">
        <w:rPr>
          <w:noProof/>
          <w:lang w:eastAsia="es-DO"/>
        </w:rPr>
        <w:t>orden</w:t>
      </w:r>
      <w:r>
        <w:rPr>
          <w:noProof/>
          <w:lang w:eastAsia="es-DO"/>
        </w:rPr>
        <w:t xml:space="preserve"> 1. En la practica se pudo ver como el motor giraba por un momento y luego se detenia asi como lo hace la grafica superior que es la respuesta de dicho motor la cual nos deja ver cuando el motor se le aplica un voltaje este no responde inmediatamente al step, pero luego se estabiliza y es cuando la señal step se deja de aplicar y se detiene.</w:t>
      </w:r>
    </w:p>
    <w:p w14:paraId="3DB87AF3" w14:textId="77777777" w:rsidR="006905DA" w:rsidRDefault="006905DA" w:rsidP="005261C2">
      <w:pPr>
        <w:jc w:val="both"/>
        <w:rPr>
          <w:noProof/>
          <w:lang w:eastAsia="es-DO"/>
        </w:rPr>
      </w:pPr>
    </w:p>
    <w:p w14:paraId="7A03E76C" w14:textId="7B491DA6" w:rsidR="006905DA" w:rsidRDefault="006905DA" w:rsidP="006905DA">
      <w:pPr>
        <w:jc w:val="both"/>
      </w:pPr>
      <w:r>
        <w:t>En la</w:t>
      </w:r>
      <w:r>
        <w:t xml:space="preserve"> gr</w:t>
      </w:r>
      <w:r>
        <w:t>á</w:t>
      </w:r>
      <w:r>
        <w:t>fica</w:t>
      </w:r>
      <w:r>
        <w:t xml:space="preserve"> 2</w:t>
      </w:r>
      <w:r>
        <w:t xml:space="preserve"> fuimos capaces de sacar los datos requeridos para realizas las formulas propuestas en la explicación de esta práctica las cuales son:</w:t>
      </w:r>
    </w:p>
    <w:p w14:paraId="02D2011D" w14:textId="77777777" w:rsidR="006905DA" w:rsidRDefault="006905DA" w:rsidP="006905DA">
      <w:pPr>
        <w:jc w:val="both"/>
      </w:pPr>
    </w:p>
    <w:p w14:paraId="4D817825" w14:textId="77777777" w:rsidR="006905DA" w:rsidRDefault="006905DA" w:rsidP="006905DA">
      <w:pPr>
        <w:jc w:val="both"/>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=150-0=150</m:t>
          </m:r>
        </m:oMath>
      </m:oMathPara>
    </w:p>
    <w:p w14:paraId="7AEB0FA3" w14:textId="77777777" w:rsidR="006905DA" w:rsidRDefault="006905DA" w:rsidP="006905DA">
      <w:pPr>
        <w:jc w:val="both"/>
      </w:pPr>
    </w:p>
    <w:p w14:paraId="26C3DC26" w14:textId="77777777" w:rsidR="006905DA" w:rsidRPr="004B1D33" w:rsidRDefault="006905DA" w:rsidP="006905DA">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=5-1=4</m:t>
          </m:r>
        </m:oMath>
      </m:oMathPara>
    </w:p>
    <w:p w14:paraId="42E16211" w14:textId="77777777" w:rsidR="006905DA" w:rsidRPr="00E01F11" w:rsidRDefault="006905DA" w:rsidP="006905DA">
      <w:pPr>
        <w:rPr>
          <w:sz w:val="18"/>
          <w:szCs w:val="18"/>
        </w:rPr>
      </w:pPr>
    </w:p>
    <w:p w14:paraId="5B7BEBDC" w14:textId="77777777" w:rsidR="006905DA" w:rsidRPr="00B4217C" w:rsidRDefault="006905DA" w:rsidP="006905DA">
      <w:pPr>
        <w:jc w:val="both"/>
      </w:pPr>
      <m:oMathPara>
        <m:oMath>
          <m:r>
            <w:rPr>
              <w:rFonts w:ascii="Cambria Math" w:hAnsi="Cambria Math"/>
            </w:rPr>
            <m:t>K=</m:t>
          </m:r>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4</m:t>
              </m:r>
            </m:den>
          </m:f>
          <m:r>
            <w:rPr>
              <w:rFonts w:ascii="Cambria Math" w:hAnsi="Cambria Math"/>
            </w:rPr>
            <m:t>=37.5</m:t>
          </m:r>
        </m:oMath>
      </m:oMathPara>
    </w:p>
    <w:p w14:paraId="3C142DEA" w14:textId="77777777" w:rsidR="006905DA" w:rsidRPr="004B1D33" w:rsidRDefault="006905DA" w:rsidP="006905DA">
      <w:pPr>
        <w:jc w:val="both"/>
      </w:pPr>
    </w:p>
    <w:p w14:paraId="6D323F6C" w14:textId="77777777" w:rsidR="006905DA" w:rsidRDefault="006905DA" w:rsidP="006905DA">
      <w:pPr>
        <w:jc w:val="both"/>
      </w:pPr>
      <w:r>
        <w:t>Y sacamos el valor de Tao que es la diferencia entre la respuesta Step y la respuesta de nuestro motor:</w:t>
      </w:r>
    </w:p>
    <w:p w14:paraId="3BB81522" w14:textId="77777777" w:rsidR="006905DA" w:rsidRDefault="006905DA" w:rsidP="006905DA">
      <w:pPr>
        <w:jc w:val="both"/>
      </w:pPr>
    </w:p>
    <w:p w14:paraId="6CF3821C" w14:textId="3F0351FB" w:rsidR="005261C2" w:rsidRPr="005261C2" w:rsidRDefault="006905DA" w:rsidP="006905DA">
      <w:pPr>
        <w:jc w:val="both"/>
      </w:pPr>
      <m:oMathPara>
        <m:oMath>
          <m:r>
            <w:rPr>
              <w:rFonts w:ascii="Cambria Math" w:hAnsi="Cambria Math"/>
            </w:rPr>
            <m:t>τ≈1.39-1.25≈0.14</m:t>
          </m:r>
        </m:oMath>
      </m:oMathPara>
    </w:p>
    <w:p w14:paraId="0037124E" w14:textId="4613AFC6" w:rsidR="00E97402" w:rsidRPr="00E01F11" w:rsidRDefault="001735C1" w:rsidP="00C367EC">
      <w:pPr>
        <w:pStyle w:val="Ttulo1"/>
      </w:pPr>
      <w:r w:rsidRPr="00E01F11">
        <w:t>CONCLUSIONES</w:t>
      </w:r>
    </w:p>
    <w:p w14:paraId="3C3D3157" w14:textId="77777777" w:rsidR="005261C2" w:rsidRDefault="005261C2" w:rsidP="005261C2">
      <w:pPr>
        <w:jc w:val="both"/>
      </w:pPr>
      <w:r>
        <w:t>En la gráfica 3 podemos la diferencia en respuesta con relación a la primera gráfica, esto se debe a que ahora acondicionamos al modelo a trabajar en ciertos valores, esto el libro de prácticas lo llama Bumptest model parameters.</w:t>
      </w:r>
    </w:p>
    <w:p w14:paraId="129AB398" w14:textId="77777777" w:rsidR="005261C2" w:rsidRDefault="005261C2" w:rsidP="005261C2">
      <w:pPr>
        <w:jc w:val="both"/>
      </w:pPr>
    </w:p>
    <w:p w14:paraId="78629792" w14:textId="1C289FCB" w:rsidR="00B62F7F" w:rsidRPr="005261C2" w:rsidRDefault="005261C2" w:rsidP="005261C2">
      <w:pPr>
        <w:jc w:val="both"/>
      </w:pPr>
      <w:r>
        <w:t>Una posible razón de la discrepancia de este resultado puede ser que nuestra planta es la representación de un pasa bajos y cuando se le aplica el Step response a dicha planta, teóricamente se entiende como una frecuencia infinita al inicio.</w:t>
      </w:r>
    </w:p>
    <w:p w14:paraId="785047AF" w14:textId="11CA16B9" w:rsidR="005D72BB" w:rsidRDefault="00B40254" w:rsidP="005D72BB">
      <w:pPr>
        <w:pStyle w:val="Ttulo1"/>
      </w:pPr>
      <w:r>
        <w:t>REFERENCIAS</w:t>
      </w:r>
    </w:p>
    <w:p w14:paraId="46CD84CE" w14:textId="42DE6BC3" w:rsidR="005261C2" w:rsidRPr="006905DA" w:rsidRDefault="008567E1" w:rsidP="005261C2">
      <w:pPr>
        <w:pStyle w:val="Text"/>
        <w:rPr>
          <w:lang w:val="en-US"/>
        </w:rPr>
      </w:pPr>
      <w:r w:rsidRPr="006905DA">
        <w:rPr>
          <w:rStyle w:val="selectable"/>
          <w:lang w:val="en-US"/>
        </w:rPr>
        <w:t>[1]</w:t>
      </w:r>
      <w:r w:rsidR="006905DA">
        <w:rPr>
          <w:rStyle w:val="selectable"/>
          <w:lang w:val="en-US"/>
        </w:rPr>
        <w:t xml:space="preserve">Astrom, J., Apkarian, J., Karam, P., Levis, M., Falcon, J. </w:t>
      </w:r>
      <w:r w:rsidR="006905DA" w:rsidRPr="006905DA">
        <w:rPr>
          <w:rStyle w:val="selectable"/>
          <w:lang w:val="en-US"/>
        </w:rPr>
        <w:t>Student workbook – QNET DC Motor control trainer for IN ELVIS</w:t>
      </w:r>
      <w:r w:rsidR="006905DA">
        <w:rPr>
          <w:rStyle w:val="selectable"/>
          <w:lang w:val="en-US"/>
        </w:rPr>
        <w:t>. PDF</w:t>
      </w:r>
    </w:p>
    <w:p w14:paraId="5A27DFA4" w14:textId="5D86E657" w:rsidR="00A86E2D" w:rsidRPr="006905DA" w:rsidRDefault="00A86E2D" w:rsidP="008567E1">
      <w:pPr>
        <w:pStyle w:val="Text"/>
        <w:rPr>
          <w:lang w:val="en-US"/>
        </w:rPr>
      </w:pPr>
    </w:p>
    <w:sectPr w:rsidR="00A86E2D" w:rsidRPr="006905DA" w:rsidSect="00143F2E">
      <w:headerReference w:type="default" r:id="rId12"/>
      <w:foot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E6F41" w14:textId="77777777" w:rsidR="00045CE2" w:rsidRDefault="00045CE2">
      <w:r>
        <w:separator/>
      </w:r>
    </w:p>
  </w:endnote>
  <w:endnote w:type="continuationSeparator" w:id="0">
    <w:p w14:paraId="6EC954E8" w14:textId="77777777" w:rsidR="00045CE2" w:rsidRDefault="0004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sz w:val="22"/>
        <w:szCs w:val="22"/>
      </w:rPr>
      <w:id w:val="1216929927"/>
      <w:docPartObj>
        <w:docPartGallery w:val="Page Numbers (Bottom of Page)"/>
        <w:docPartUnique/>
      </w:docPartObj>
    </w:sdtPr>
    <w:sdtEndPr>
      <w:rPr>
        <w:rFonts w:asciiTheme="majorHAnsi" w:eastAsiaTheme="majorEastAsia" w:hAnsiTheme="majorHAnsi" w:cstheme="majorBidi"/>
        <w:b/>
        <w:noProof/>
        <w:color w:val="4F81BD" w:themeColor="accent1"/>
        <w:sz w:val="24"/>
        <w:szCs w:val="24"/>
      </w:rPr>
    </w:sdtEndPr>
    <w:sdtContent>
      <w:p w14:paraId="04F58304" w14:textId="646A059A" w:rsidR="00CA4AE3" w:rsidRPr="00AA1EE5" w:rsidRDefault="00CA4AE3">
        <w:pPr>
          <w:pStyle w:val="Piedepgina"/>
          <w:jc w:val="right"/>
          <w:rPr>
            <w:rFonts w:asciiTheme="majorHAnsi" w:eastAsiaTheme="majorEastAsia" w:hAnsiTheme="majorHAnsi" w:cstheme="majorBidi"/>
            <w:b/>
            <w:color w:val="4F81BD" w:themeColor="accent1"/>
            <w:sz w:val="24"/>
            <w:szCs w:val="24"/>
          </w:rPr>
        </w:pPr>
        <w:r w:rsidRPr="00AA1EE5">
          <w:rPr>
            <w:rFonts w:asciiTheme="minorHAnsi" w:eastAsiaTheme="minorEastAsia" w:hAnsiTheme="minorHAnsi"/>
            <w:b/>
            <w:sz w:val="24"/>
            <w:szCs w:val="24"/>
          </w:rPr>
          <w:fldChar w:fldCharType="begin"/>
        </w:r>
        <w:r w:rsidRPr="00AA1EE5">
          <w:rPr>
            <w:b/>
            <w:sz w:val="24"/>
            <w:szCs w:val="24"/>
          </w:rPr>
          <w:instrText xml:space="preserve"> PAGE   \* MERGEFORMAT </w:instrText>
        </w:r>
        <w:r w:rsidRPr="00AA1EE5">
          <w:rPr>
            <w:rFonts w:asciiTheme="minorHAnsi" w:eastAsiaTheme="minorEastAsia" w:hAnsiTheme="minorHAnsi"/>
            <w:b/>
            <w:sz w:val="24"/>
            <w:szCs w:val="24"/>
          </w:rPr>
          <w:fldChar w:fldCharType="separate"/>
        </w:r>
        <w:r w:rsidR="006905DA" w:rsidRPr="006905DA">
          <w:rPr>
            <w:rFonts w:asciiTheme="majorHAnsi" w:eastAsiaTheme="majorEastAsia" w:hAnsiTheme="majorHAnsi" w:cstheme="majorBidi"/>
            <w:b/>
            <w:noProof/>
            <w:sz w:val="24"/>
            <w:szCs w:val="24"/>
          </w:rPr>
          <w:t>1</w:t>
        </w:r>
        <w:r w:rsidRPr="00AA1EE5">
          <w:rPr>
            <w:rFonts w:asciiTheme="majorHAnsi" w:eastAsiaTheme="majorEastAsia" w:hAnsiTheme="majorHAnsi" w:cstheme="majorBidi"/>
            <w:b/>
            <w:noProof/>
            <w:sz w:val="24"/>
            <w:szCs w:val="24"/>
          </w:rPr>
          <w:fldChar w:fldCharType="end"/>
        </w:r>
      </w:p>
    </w:sdtContent>
  </w:sdt>
  <w:p w14:paraId="009C3ECA" w14:textId="77777777" w:rsidR="00CA4AE3" w:rsidRDefault="00CA4AE3">
    <w:pPr>
      <w:pStyle w:val="Piedepgina"/>
    </w:pPr>
  </w:p>
  <w:p w14:paraId="4BDD2630" w14:textId="77777777" w:rsidR="00CA4AE3" w:rsidRDefault="00CA4AE3"/>
  <w:p w14:paraId="3B39F7D0" w14:textId="77777777" w:rsidR="00CA4AE3" w:rsidRDefault="00CA4A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867A1" w14:textId="77777777" w:rsidR="00045CE2" w:rsidRDefault="00045CE2"/>
  </w:footnote>
  <w:footnote w:type="continuationSeparator" w:id="0">
    <w:p w14:paraId="0496F0AC" w14:textId="77777777" w:rsidR="00045CE2" w:rsidRDefault="00045CE2">
      <w:r>
        <w:continuationSeparator/>
      </w:r>
    </w:p>
  </w:footnote>
  <w:footnote w:id="1">
    <w:p w14:paraId="3BB80BC9" w14:textId="6077CF6A" w:rsidR="00CA4AE3" w:rsidRDefault="00CA4AE3" w:rsidP="00801959">
      <w:pPr>
        <w:pStyle w:val="Textonotapie"/>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49945CF" w:rsidR="00CA4AE3" w:rsidRDefault="00CA4AE3">
    <w:pPr>
      <w:framePr w:wrap="auto" w:vAnchor="text" w:hAnchor="margin" w:xAlign="right" w:y="1"/>
    </w:pPr>
  </w:p>
  <w:p w14:paraId="2D5740AD" w14:textId="77777777" w:rsidR="00CA4AE3" w:rsidRDefault="00CA4AE3">
    <w:pPr>
      <w:ind w:right="360"/>
    </w:pPr>
  </w:p>
  <w:p w14:paraId="6A58BE15" w14:textId="77777777" w:rsidR="00CA4AE3" w:rsidRDefault="00CA4AE3"/>
  <w:p w14:paraId="6A241507" w14:textId="77777777" w:rsidR="00CA4AE3" w:rsidRDefault="00CA4A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CA6314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F447B2"/>
    <w:multiLevelType w:val="hybridMultilevel"/>
    <w:tmpl w:val="B48AA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16993"/>
    <w:multiLevelType w:val="multilevel"/>
    <w:tmpl w:val="118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437A2"/>
    <w:multiLevelType w:val="multilevel"/>
    <w:tmpl w:val="DEC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86C01"/>
    <w:multiLevelType w:val="hybridMultilevel"/>
    <w:tmpl w:val="55E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84A16"/>
    <w:multiLevelType w:val="hybridMultilevel"/>
    <w:tmpl w:val="003E9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B103C3"/>
    <w:multiLevelType w:val="hybridMultilevel"/>
    <w:tmpl w:val="1FF6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EAC6489"/>
    <w:multiLevelType w:val="hybridMultilevel"/>
    <w:tmpl w:val="B48AA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4640F"/>
    <w:multiLevelType w:val="hybridMultilevel"/>
    <w:tmpl w:val="A7DE670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68F71401"/>
    <w:multiLevelType w:val="hybridMultilevel"/>
    <w:tmpl w:val="B48AA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93A79"/>
    <w:multiLevelType w:val="hybridMultilevel"/>
    <w:tmpl w:val="DC9E2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5"/>
  </w:num>
  <w:num w:numId="5">
    <w:abstractNumId w:val="6"/>
  </w:num>
  <w:num w:numId="6">
    <w:abstractNumId w:val="9"/>
  </w:num>
  <w:num w:numId="7">
    <w:abstractNumId w:val="4"/>
  </w:num>
  <w:num w:numId="8">
    <w:abstractNumId w:val="10"/>
  </w:num>
  <w:num w:numId="9">
    <w:abstractNumId w:val="8"/>
  </w:num>
  <w:num w:numId="10">
    <w:abstractNumId w:val="1"/>
  </w:num>
  <w:num w:numId="11">
    <w:abstractNumId w:val="3"/>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activeWritingStyle w:appName="MSWord" w:lang="es-DO" w:vendorID="64" w:dllVersion="131078" w:nlCheck="1" w:checkStyle="0"/>
  <w:activeWritingStyle w:appName="MSWord" w:lang="es-ES_tradnl" w:vendorID="64" w:dllVersion="131078" w:nlCheck="1" w:checkStyle="1"/>
  <w:activeWritingStyle w:appName="MSWord" w:lang="es-ES" w:vendorID="64" w:dllVersion="131078" w:nlCheck="1" w:checkStyle="0"/>
  <w:activeWritingStyle w:appName="MSWord" w:lang="es-BO" w:vendorID="64" w:dllVersion="131078" w:nlCheck="1" w:checkStyle="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35AB"/>
    <w:rsid w:val="000359BF"/>
    <w:rsid w:val="000409DE"/>
    <w:rsid w:val="00042E13"/>
    <w:rsid w:val="00045CE2"/>
    <w:rsid w:val="00075E40"/>
    <w:rsid w:val="000830D3"/>
    <w:rsid w:val="0008597A"/>
    <w:rsid w:val="000A168B"/>
    <w:rsid w:val="000A37F0"/>
    <w:rsid w:val="000B1D20"/>
    <w:rsid w:val="000B5864"/>
    <w:rsid w:val="000C5DCB"/>
    <w:rsid w:val="000D2BDE"/>
    <w:rsid w:val="000D5619"/>
    <w:rsid w:val="000D6BBC"/>
    <w:rsid w:val="000F18F9"/>
    <w:rsid w:val="00104BB0"/>
    <w:rsid w:val="0010739E"/>
    <w:rsid w:val="0010794E"/>
    <w:rsid w:val="00117948"/>
    <w:rsid w:val="001278D3"/>
    <w:rsid w:val="0013354F"/>
    <w:rsid w:val="00143F2E"/>
    <w:rsid w:val="00144862"/>
    <w:rsid w:val="00144E72"/>
    <w:rsid w:val="00150B24"/>
    <w:rsid w:val="001527BC"/>
    <w:rsid w:val="00154854"/>
    <w:rsid w:val="001555C0"/>
    <w:rsid w:val="00157574"/>
    <w:rsid w:val="00161425"/>
    <w:rsid w:val="001671BC"/>
    <w:rsid w:val="001735C1"/>
    <w:rsid w:val="001768FF"/>
    <w:rsid w:val="001A0174"/>
    <w:rsid w:val="001A60B1"/>
    <w:rsid w:val="001A77BD"/>
    <w:rsid w:val="001B22FA"/>
    <w:rsid w:val="001B36B1"/>
    <w:rsid w:val="001B7110"/>
    <w:rsid w:val="001C19BC"/>
    <w:rsid w:val="001E0EC7"/>
    <w:rsid w:val="001E25ED"/>
    <w:rsid w:val="001E4483"/>
    <w:rsid w:val="001E7B7A"/>
    <w:rsid w:val="001F132F"/>
    <w:rsid w:val="001F2689"/>
    <w:rsid w:val="001F4C5C"/>
    <w:rsid w:val="00204478"/>
    <w:rsid w:val="00214E2E"/>
    <w:rsid w:val="00216141"/>
    <w:rsid w:val="00217186"/>
    <w:rsid w:val="00220CE8"/>
    <w:rsid w:val="002434A1"/>
    <w:rsid w:val="00263943"/>
    <w:rsid w:val="00267B35"/>
    <w:rsid w:val="00272FF5"/>
    <w:rsid w:val="00291B42"/>
    <w:rsid w:val="00293F0B"/>
    <w:rsid w:val="002C43DD"/>
    <w:rsid w:val="002C71FF"/>
    <w:rsid w:val="002F7910"/>
    <w:rsid w:val="0030745E"/>
    <w:rsid w:val="003203FC"/>
    <w:rsid w:val="00322F38"/>
    <w:rsid w:val="003427CE"/>
    <w:rsid w:val="00360269"/>
    <w:rsid w:val="00370F89"/>
    <w:rsid w:val="003728DA"/>
    <w:rsid w:val="0037551B"/>
    <w:rsid w:val="00382FE4"/>
    <w:rsid w:val="00392DBA"/>
    <w:rsid w:val="00396627"/>
    <w:rsid w:val="003C31C4"/>
    <w:rsid w:val="003C3322"/>
    <w:rsid w:val="003C68C2"/>
    <w:rsid w:val="003D4CAE"/>
    <w:rsid w:val="003E2122"/>
    <w:rsid w:val="003F26BD"/>
    <w:rsid w:val="003F52AD"/>
    <w:rsid w:val="003F5CAC"/>
    <w:rsid w:val="00405F0A"/>
    <w:rsid w:val="0041512B"/>
    <w:rsid w:val="0041667D"/>
    <w:rsid w:val="00422487"/>
    <w:rsid w:val="00422F11"/>
    <w:rsid w:val="004249AE"/>
    <w:rsid w:val="0043144F"/>
    <w:rsid w:val="00431BFA"/>
    <w:rsid w:val="00431D64"/>
    <w:rsid w:val="004353CF"/>
    <w:rsid w:val="00443410"/>
    <w:rsid w:val="00444245"/>
    <w:rsid w:val="0044645A"/>
    <w:rsid w:val="00451BB2"/>
    <w:rsid w:val="004538DD"/>
    <w:rsid w:val="004631BC"/>
    <w:rsid w:val="0047203E"/>
    <w:rsid w:val="00484761"/>
    <w:rsid w:val="00484DD5"/>
    <w:rsid w:val="004949D2"/>
    <w:rsid w:val="004A11C9"/>
    <w:rsid w:val="004A3063"/>
    <w:rsid w:val="004B1D33"/>
    <w:rsid w:val="004C1550"/>
    <w:rsid w:val="004C1E16"/>
    <w:rsid w:val="004C2543"/>
    <w:rsid w:val="004C38B1"/>
    <w:rsid w:val="004D15CA"/>
    <w:rsid w:val="004D3A24"/>
    <w:rsid w:val="004E3E4C"/>
    <w:rsid w:val="004E6CA5"/>
    <w:rsid w:val="004F23A0"/>
    <w:rsid w:val="004F5C4F"/>
    <w:rsid w:val="005003E3"/>
    <w:rsid w:val="005035C5"/>
    <w:rsid w:val="005052CD"/>
    <w:rsid w:val="0051787A"/>
    <w:rsid w:val="005214A9"/>
    <w:rsid w:val="0052436B"/>
    <w:rsid w:val="005261C2"/>
    <w:rsid w:val="00527E13"/>
    <w:rsid w:val="00533ED7"/>
    <w:rsid w:val="00545B1C"/>
    <w:rsid w:val="00550A26"/>
    <w:rsid w:val="00550BF5"/>
    <w:rsid w:val="00563ECF"/>
    <w:rsid w:val="00567A70"/>
    <w:rsid w:val="00592B86"/>
    <w:rsid w:val="00596F3D"/>
    <w:rsid w:val="005A2A15"/>
    <w:rsid w:val="005D0579"/>
    <w:rsid w:val="005D1B15"/>
    <w:rsid w:val="005D2824"/>
    <w:rsid w:val="005D4F1A"/>
    <w:rsid w:val="005D72BB"/>
    <w:rsid w:val="005D7C68"/>
    <w:rsid w:val="005E181F"/>
    <w:rsid w:val="005E1B13"/>
    <w:rsid w:val="005E692F"/>
    <w:rsid w:val="0060752D"/>
    <w:rsid w:val="0062114B"/>
    <w:rsid w:val="00623698"/>
    <w:rsid w:val="00625E96"/>
    <w:rsid w:val="00626597"/>
    <w:rsid w:val="00630C02"/>
    <w:rsid w:val="006341C3"/>
    <w:rsid w:val="00641271"/>
    <w:rsid w:val="00647206"/>
    <w:rsid w:val="00647C09"/>
    <w:rsid w:val="00651F2C"/>
    <w:rsid w:val="006905DA"/>
    <w:rsid w:val="00693D5D"/>
    <w:rsid w:val="0069500D"/>
    <w:rsid w:val="006B74ED"/>
    <w:rsid w:val="006B7F03"/>
    <w:rsid w:val="006C2BFB"/>
    <w:rsid w:val="006C2DB5"/>
    <w:rsid w:val="006F0B4B"/>
    <w:rsid w:val="00710345"/>
    <w:rsid w:val="00725B45"/>
    <w:rsid w:val="0073682A"/>
    <w:rsid w:val="0074689F"/>
    <w:rsid w:val="00753EB3"/>
    <w:rsid w:val="00773380"/>
    <w:rsid w:val="00794502"/>
    <w:rsid w:val="007A1689"/>
    <w:rsid w:val="007B79B2"/>
    <w:rsid w:val="007C4336"/>
    <w:rsid w:val="007F542B"/>
    <w:rsid w:val="007F7AA6"/>
    <w:rsid w:val="00801959"/>
    <w:rsid w:val="00802FD5"/>
    <w:rsid w:val="00813D9C"/>
    <w:rsid w:val="00821A21"/>
    <w:rsid w:val="00823624"/>
    <w:rsid w:val="00825CA3"/>
    <w:rsid w:val="00837E47"/>
    <w:rsid w:val="008411D9"/>
    <w:rsid w:val="008456DA"/>
    <w:rsid w:val="008518FE"/>
    <w:rsid w:val="0085659C"/>
    <w:rsid w:val="008567E1"/>
    <w:rsid w:val="00872026"/>
    <w:rsid w:val="0087792E"/>
    <w:rsid w:val="00883EAF"/>
    <w:rsid w:val="00884E45"/>
    <w:rsid w:val="00885258"/>
    <w:rsid w:val="00892C99"/>
    <w:rsid w:val="008A30C3"/>
    <w:rsid w:val="008A3C23"/>
    <w:rsid w:val="008A55F6"/>
    <w:rsid w:val="008A690C"/>
    <w:rsid w:val="008B3B4B"/>
    <w:rsid w:val="008C49CC"/>
    <w:rsid w:val="008D4EEC"/>
    <w:rsid w:val="008D5C89"/>
    <w:rsid w:val="008D621A"/>
    <w:rsid w:val="008D67C5"/>
    <w:rsid w:val="008D69E9"/>
    <w:rsid w:val="008E0645"/>
    <w:rsid w:val="008E6195"/>
    <w:rsid w:val="008F594A"/>
    <w:rsid w:val="0090252F"/>
    <w:rsid w:val="00904C7E"/>
    <w:rsid w:val="009060E0"/>
    <w:rsid w:val="0091035B"/>
    <w:rsid w:val="00914856"/>
    <w:rsid w:val="00917BFB"/>
    <w:rsid w:val="00923634"/>
    <w:rsid w:val="0092630F"/>
    <w:rsid w:val="009365A0"/>
    <w:rsid w:val="00942644"/>
    <w:rsid w:val="00946738"/>
    <w:rsid w:val="00956672"/>
    <w:rsid w:val="0097075F"/>
    <w:rsid w:val="00970B9F"/>
    <w:rsid w:val="00974601"/>
    <w:rsid w:val="009832D0"/>
    <w:rsid w:val="00994C10"/>
    <w:rsid w:val="009A1F6E"/>
    <w:rsid w:val="009A3F61"/>
    <w:rsid w:val="009C7D17"/>
    <w:rsid w:val="009D2505"/>
    <w:rsid w:val="009D3C2D"/>
    <w:rsid w:val="009E484E"/>
    <w:rsid w:val="009F40FB"/>
    <w:rsid w:val="00A22181"/>
    <w:rsid w:val="00A22FCB"/>
    <w:rsid w:val="00A2505E"/>
    <w:rsid w:val="00A26DCF"/>
    <w:rsid w:val="00A30550"/>
    <w:rsid w:val="00A472F1"/>
    <w:rsid w:val="00A50818"/>
    <w:rsid w:val="00A5237D"/>
    <w:rsid w:val="00A554A3"/>
    <w:rsid w:val="00A63397"/>
    <w:rsid w:val="00A758EA"/>
    <w:rsid w:val="00A86E2D"/>
    <w:rsid w:val="00A906AF"/>
    <w:rsid w:val="00A957D9"/>
    <w:rsid w:val="00A95C50"/>
    <w:rsid w:val="00AA0C41"/>
    <w:rsid w:val="00AA1EE5"/>
    <w:rsid w:val="00AB10AD"/>
    <w:rsid w:val="00AB79A6"/>
    <w:rsid w:val="00AC2E44"/>
    <w:rsid w:val="00AC4850"/>
    <w:rsid w:val="00AE4DDA"/>
    <w:rsid w:val="00B14644"/>
    <w:rsid w:val="00B40254"/>
    <w:rsid w:val="00B4217C"/>
    <w:rsid w:val="00B47B59"/>
    <w:rsid w:val="00B53F81"/>
    <w:rsid w:val="00B551B7"/>
    <w:rsid w:val="00B56A33"/>
    <w:rsid w:val="00B56C2B"/>
    <w:rsid w:val="00B62F7F"/>
    <w:rsid w:val="00B65BD3"/>
    <w:rsid w:val="00B70469"/>
    <w:rsid w:val="00B72DD8"/>
    <w:rsid w:val="00B72E09"/>
    <w:rsid w:val="00B80BC6"/>
    <w:rsid w:val="00B80C01"/>
    <w:rsid w:val="00B871FD"/>
    <w:rsid w:val="00B95489"/>
    <w:rsid w:val="00B96CAB"/>
    <w:rsid w:val="00B9702F"/>
    <w:rsid w:val="00BB0A92"/>
    <w:rsid w:val="00BC3D6E"/>
    <w:rsid w:val="00BF0C69"/>
    <w:rsid w:val="00BF629B"/>
    <w:rsid w:val="00BF655C"/>
    <w:rsid w:val="00C0207A"/>
    <w:rsid w:val="00C075EF"/>
    <w:rsid w:val="00C11D70"/>
    <w:rsid w:val="00C11E83"/>
    <w:rsid w:val="00C162FB"/>
    <w:rsid w:val="00C20994"/>
    <w:rsid w:val="00C2378A"/>
    <w:rsid w:val="00C315E2"/>
    <w:rsid w:val="00C367EC"/>
    <w:rsid w:val="00C378A1"/>
    <w:rsid w:val="00C53DC6"/>
    <w:rsid w:val="00C62129"/>
    <w:rsid w:val="00C621D6"/>
    <w:rsid w:val="00C82D86"/>
    <w:rsid w:val="00C82F18"/>
    <w:rsid w:val="00CA4AE3"/>
    <w:rsid w:val="00CA4CBE"/>
    <w:rsid w:val="00CB4B8D"/>
    <w:rsid w:val="00CB71FF"/>
    <w:rsid w:val="00CC0DDA"/>
    <w:rsid w:val="00CC1542"/>
    <w:rsid w:val="00CC79CD"/>
    <w:rsid w:val="00CD684F"/>
    <w:rsid w:val="00CE5AAE"/>
    <w:rsid w:val="00CF1167"/>
    <w:rsid w:val="00CF7A07"/>
    <w:rsid w:val="00D06623"/>
    <w:rsid w:val="00D14C6B"/>
    <w:rsid w:val="00D16980"/>
    <w:rsid w:val="00D17500"/>
    <w:rsid w:val="00D31AC1"/>
    <w:rsid w:val="00D34686"/>
    <w:rsid w:val="00D476BB"/>
    <w:rsid w:val="00D5536F"/>
    <w:rsid w:val="00D56935"/>
    <w:rsid w:val="00D70BAA"/>
    <w:rsid w:val="00D758C6"/>
    <w:rsid w:val="00D7775F"/>
    <w:rsid w:val="00D81AF0"/>
    <w:rsid w:val="00D84E7C"/>
    <w:rsid w:val="00D90C10"/>
    <w:rsid w:val="00D92E96"/>
    <w:rsid w:val="00DA258C"/>
    <w:rsid w:val="00DA4B3D"/>
    <w:rsid w:val="00DB504D"/>
    <w:rsid w:val="00DB5BEE"/>
    <w:rsid w:val="00DE07FA"/>
    <w:rsid w:val="00DE5F3D"/>
    <w:rsid w:val="00DF1C38"/>
    <w:rsid w:val="00DF2D9B"/>
    <w:rsid w:val="00DF2DDE"/>
    <w:rsid w:val="00E01667"/>
    <w:rsid w:val="00E01F11"/>
    <w:rsid w:val="00E2174B"/>
    <w:rsid w:val="00E260F1"/>
    <w:rsid w:val="00E31A32"/>
    <w:rsid w:val="00E35928"/>
    <w:rsid w:val="00E36209"/>
    <w:rsid w:val="00E413FB"/>
    <w:rsid w:val="00E420BB"/>
    <w:rsid w:val="00E45B41"/>
    <w:rsid w:val="00E50DF6"/>
    <w:rsid w:val="00E65083"/>
    <w:rsid w:val="00E75611"/>
    <w:rsid w:val="00E808A0"/>
    <w:rsid w:val="00E85A6A"/>
    <w:rsid w:val="00E94582"/>
    <w:rsid w:val="00E959CA"/>
    <w:rsid w:val="00E965C5"/>
    <w:rsid w:val="00E96A3A"/>
    <w:rsid w:val="00E97402"/>
    <w:rsid w:val="00E97B99"/>
    <w:rsid w:val="00EA5CFA"/>
    <w:rsid w:val="00EB2E9D"/>
    <w:rsid w:val="00EC2D42"/>
    <w:rsid w:val="00EC4788"/>
    <w:rsid w:val="00EC68A4"/>
    <w:rsid w:val="00EE6FFC"/>
    <w:rsid w:val="00EF10AC"/>
    <w:rsid w:val="00EF4701"/>
    <w:rsid w:val="00EF564E"/>
    <w:rsid w:val="00F059D7"/>
    <w:rsid w:val="00F05DF5"/>
    <w:rsid w:val="00F13516"/>
    <w:rsid w:val="00F2138E"/>
    <w:rsid w:val="00F21E1F"/>
    <w:rsid w:val="00F22198"/>
    <w:rsid w:val="00F258A9"/>
    <w:rsid w:val="00F30512"/>
    <w:rsid w:val="00F3233F"/>
    <w:rsid w:val="00F33D49"/>
    <w:rsid w:val="00F3481E"/>
    <w:rsid w:val="00F36A9A"/>
    <w:rsid w:val="00F37A5B"/>
    <w:rsid w:val="00F577F6"/>
    <w:rsid w:val="00F57E65"/>
    <w:rsid w:val="00F62356"/>
    <w:rsid w:val="00F65266"/>
    <w:rsid w:val="00F751E1"/>
    <w:rsid w:val="00F971D7"/>
    <w:rsid w:val="00FA363E"/>
    <w:rsid w:val="00FD347F"/>
    <w:rsid w:val="00FF1646"/>
    <w:rsid w:val="00FF2E62"/>
    <w:rsid w:val="00FF4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C9025A2-294E-402C-BAEF-D89A94C9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rsid w:val="00D17500"/>
    <w:pPr>
      <w:keepNext/>
      <w:numPr>
        <w:ilvl w:val="2"/>
        <w:numId w:val="1"/>
      </w:numPr>
      <w:jc w:val="both"/>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link w:val="PuestoCar"/>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DO"/>
    </w:rPr>
  </w:style>
  <w:style w:type="character" w:customStyle="1" w:styleId="ReferenceHeadChar">
    <w:name w:val="Reference Head Char"/>
    <w:basedOn w:val="Ttulo1Car"/>
    <w:link w:val="ReferenceHead"/>
    <w:rsid w:val="003F52AD"/>
    <w:rPr>
      <w:smallCaps/>
      <w:kern w:val="28"/>
      <w:lang w:val="es-DO"/>
    </w:rPr>
  </w:style>
  <w:style w:type="character" w:customStyle="1" w:styleId="Style1Char">
    <w:name w:val="Style1 Char"/>
    <w:basedOn w:val="ReferenceHeadChar"/>
    <w:link w:val="Style1"/>
    <w:rsid w:val="003F52AD"/>
    <w:rPr>
      <w:smallCaps/>
      <w:kern w:val="28"/>
      <w:lang w:val="es-DO"/>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DO"/>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Body">
    <w:name w:val="Body"/>
    <w:rsid w:val="00422487"/>
    <w:pPr>
      <w:pBdr>
        <w:top w:val="nil"/>
        <w:left w:val="nil"/>
        <w:bottom w:val="nil"/>
        <w:right w:val="nil"/>
        <w:between w:val="nil"/>
        <w:bar w:val="nil"/>
      </w:pBdr>
    </w:pPr>
    <w:rPr>
      <w:rFonts w:eastAsia="Arial Unicode MS" w:hAnsi="Arial Unicode MS" w:cs="Arial Unicode MS"/>
      <w:color w:val="000000"/>
      <w:u w:color="000000"/>
      <w:bdr w:val="nil"/>
      <w:lang w:val="es-ES" w:eastAsia="es-ES"/>
    </w:rPr>
  </w:style>
  <w:style w:type="character" w:customStyle="1" w:styleId="apple-converted-space">
    <w:name w:val="apple-converted-space"/>
    <w:basedOn w:val="Fuentedeprrafopredeter"/>
    <w:rsid w:val="00E85A6A"/>
  </w:style>
  <w:style w:type="paragraph" w:styleId="Prrafodelista">
    <w:name w:val="List Paragraph"/>
    <w:basedOn w:val="Normal"/>
    <w:uiPriority w:val="34"/>
    <w:qFormat/>
    <w:rsid w:val="00DB5BEE"/>
    <w:pPr>
      <w:ind w:left="720"/>
      <w:contextualSpacing/>
    </w:pPr>
  </w:style>
  <w:style w:type="paragraph" w:styleId="NormalWeb">
    <w:name w:val="Normal (Web)"/>
    <w:basedOn w:val="Normal"/>
    <w:unhideWhenUsed/>
    <w:rsid w:val="00422F11"/>
    <w:pPr>
      <w:spacing w:before="100" w:beforeAutospacing="1" w:after="100" w:afterAutospacing="1"/>
    </w:pPr>
    <w:rPr>
      <w:sz w:val="24"/>
      <w:szCs w:val="24"/>
      <w:lang w:val="es-ES" w:eastAsia="es-ES"/>
    </w:rPr>
  </w:style>
  <w:style w:type="table" w:styleId="Tablaconcuadrcula">
    <w:name w:val="Table Grid"/>
    <w:basedOn w:val="Tablanormal"/>
    <w:rsid w:val="00841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Fuentedeprrafopredeter"/>
    <w:rsid w:val="00970B9F"/>
  </w:style>
  <w:style w:type="character" w:customStyle="1" w:styleId="PuestoCar">
    <w:name w:val="Puesto Car"/>
    <w:basedOn w:val="Fuentedeprrafopredeter"/>
    <w:link w:val="Puesto"/>
    <w:rsid w:val="00A30550"/>
    <w:rPr>
      <w:kern w:val="28"/>
      <w:sz w:val="48"/>
      <w:szCs w:val="48"/>
      <w:lang w:val="es-DO"/>
    </w:rPr>
  </w:style>
  <w:style w:type="table" w:styleId="Cuadrculadetablaclara">
    <w:name w:val="Grid Table Light"/>
    <w:basedOn w:val="Tablanormal"/>
    <w:rsid w:val="00917B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6508">
      <w:bodyDiv w:val="1"/>
      <w:marLeft w:val="0"/>
      <w:marRight w:val="0"/>
      <w:marTop w:val="0"/>
      <w:marBottom w:val="0"/>
      <w:divBdr>
        <w:top w:val="none" w:sz="0" w:space="0" w:color="auto"/>
        <w:left w:val="none" w:sz="0" w:space="0" w:color="auto"/>
        <w:bottom w:val="none" w:sz="0" w:space="0" w:color="auto"/>
        <w:right w:val="none" w:sz="0" w:space="0" w:color="auto"/>
      </w:divBdr>
    </w:div>
    <w:div w:id="62215277">
      <w:bodyDiv w:val="1"/>
      <w:marLeft w:val="0"/>
      <w:marRight w:val="0"/>
      <w:marTop w:val="0"/>
      <w:marBottom w:val="0"/>
      <w:divBdr>
        <w:top w:val="none" w:sz="0" w:space="0" w:color="auto"/>
        <w:left w:val="none" w:sz="0" w:space="0" w:color="auto"/>
        <w:bottom w:val="none" w:sz="0" w:space="0" w:color="auto"/>
        <w:right w:val="none" w:sz="0" w:space="0" w:color="auto"/>
      </w:divBdr>
    </w:div>
    <w:div w:id="76053495">
      <w:bodyDiv w:val="1"/>
      <w:marLeft w:val="0"/>
      <w:marRight w:val="0"/>
      <w:marTop w:val="0"/>
      <w:marBottom w:val="0"/>
      <w:divBdr>
        <w:top w:val="none" w:sz="0" w:space="0" w:color="auto"/>
        <w:left w:val="none" w:sz="0" w:space="0" w:color="auto"/>
        <w:bottom w:val="none" w:sz="0" w:space="0" w:color="auto"/>
        <w:right w:val="none" w:sz="0" w:space="0" w:color="auto"/>
      </w:divBdr>
    </w:div>
    <w:div w:id="85345915">
      <w:bodyDiv w:val="1"/>
      <w:marLeft w:val="0"/>
      <w:marRight w:val="0"/>
      <w:marTop w:val="0"/>
      <w:marBottom w:val="0"/>
      <w:divBdr>
        <w:top w:val="none" w:sz="0" w:space="0" w:color="auto"/>
        <w:left w:val="none" w:sz="0" w:space="0" w:color="auto"/>
        <w:bottom w:val="none" w:sz="0" w:space="0" w:color="auto"/>
        <w:right w:val="none" w:sz="0" w:space="0" w:color="auto"/>
      </w:divBdr>
    </w:div>
    <w:div w:id="127666927">
      <w:bodyDiv w:val="1"/>
      <w:marLeft w:val="0"/>
      <w:marRight w:val="0"/>
      <w:marTop w:val="0"/>
      <w:marBottom w:val="0"/>
      <w:divBdr>
        <w:top w:val="single" w:sz="48" w:space="0" w:color="E6E7E8"/>
        <w:left w:val="none" w:sz="0" w:space="0" w:color="auto"/>
        <w:bottom w:val="none" w:sz="0" w:space="0" w:color="auto"/>
        <w:right w:val="none" w:sz="0" w:space="0" w:color="auto"/>
      </w:divBdr>
      <w:divsChild>
        <w:div w:id="1925451700">
          <w:marLeft w:val="0"/>
          <w:marRight w:val="0"/>
          <w:marTop w:val="0"/>
          <w:marBottom w:val="0"/>
          <w:divBdr>
            <w:top w:val="none" w:sz="0" w:space="0" w:color="auto"/>
            <w:left w:val="none" w:sz="0" w:space="0" w:color="auto"/>
            <w:bottom w:val="none" w:sz="0" w:space="0" w:color="auto"/>
            <w:right w:val="none" w:sz="0" w:space="0" w:color="auto"/>
          </w:divBdr>
          <w:divsChild>
            <w:div w:id="1212033323">
              <w:marLeft w:val="0"/>
              <w:marRight w:val="0"/>
              <w:marTop w:val="0"/>
              <w:marBottom w:val="0"/>
              <w:divBdr>
                <w:top w:val="none" w:sz="0" w:space="0" w:color="auto"/>
                <w:left w:val="none" w:sz="0" w:space="0" w:color="auto"/>
                <w:bottom w:val="none" w:sz="0" w:space="0" w:color="auto"/>
                <w:right w:val="none" w:sz="0" w:space="0" w:color="auto"/>
              </w:divBdr>
              <w:divsChild>
                <w:div w:id="677121303">
                  <w:marLeft w:val="0"/>
                  <w:marRight w:val="0"/>
                  <w:marTop w:val="0"/>
                  <w:marBottom w:val="0"/>
                  <w:divBdr>
                    <w:top w:val="none" w:sz="0" w:space="0" w:color="auto"/>
                    <w:left w:val="none" w:sz="0" w:space="0" w:color="auto"/>
                    <w:bottom w:val="none" w:sz="0" w:space="0" w:color="auto"/>
                    <w:right w:val="none" w:sz="0" w:space="0" w:color="auto"/>
                  </w:divBdr>
                  <w:divsChild>
                    <w:div w:id="614365343">
                      <w:marLeft w:val="-7500"/>
                      <w:marRight w:val="0"/>
                      <w:marTop w:val="0"/>
                      <w:marBottom w:val="0"/>
                      <w:divBdr>
                        <w:top w:val="none" w:sz="0" w:space="0" w:color="auto"/>
                        <w:left w:val="none" w:sz="0" w:space="0" w:color="auto"/>
                        <w:bottom w:val="none" w:sz="0" w:space="0" w:color="auto"/>
                        <w:right w:val="none" w:sz="0" w:space="0" w:color="auto"/>
                      </w:divBdr>
                      <w:divsChild>
                        <w:div w:id="2029138571">
                          <w:marLeft w:val="0"/>
                          <w:marRight w:val="0"/>
                          <w:marTop w:val="0"/>
                          <w:marBottom w:val="0"/>
                          <w:divBdr>
                            <w:top w:val="none" w:sz="0" w:space="0" w:color="auto"/>
                            <w:left w:val="none" w:sz="0" w:space="0" w:color="auto"/>
                            <w:bottom w:val="none" w:sz="0" w:space="0" w:color="auto"/>
                            <w:right w:val="none" w:sz="0" w:space="0" w:color="auto"/>
                          </w:divBdr>
                          <w:divsChild>
                            <w:div w:id="28384498">
                              <w:marLeft w:val="7950"/>
                              <w:marRight w:val="225"/>
                              <w:marTop w:val="0"/>
                              <w:marBottom w:val="0"/>
                              <w:divBdr>
                                <w:top w:val="none" w:sz="0" w:space="0" w:color="auto"/>
                                <w:left w:val="none" w:sz="0" w:space="0" w:color="auto"/>
                                <w:bottom w:val="none" w:sz="0" w:space="0" w:color="auto"/>
                                <w:right w:val="none" w:sz="0" w:space="0" w:color="auto"/>
                              </w:divBdr>
                              <w:divsChild>
                                <w:div w:id="1342393780">
                                  <w:marLeft w:val="0"/>
                                  <w:marRight w:val="0"/>
                                  <w:marTop w:val="0"/>
                                  <w:marBottom w:val="0"/>
                                  <w:divBdr>
                                    <w:top w:val="none" w:sz="0" w:space="0" w:color="auto"/>
                                    <w:left w:val="none" w:sz="0" w:space="0" w:color="auto"/>
                                    <w:bottom w:val="none" w:sz="0" w:space="0" w:color="auto"/>
                                    <w:right w:val="none" w:sz="0" w:space="0" w:color="auto"/>
                                  </w:divBdr>
                                  <w:divsChild>
                                    <w:div w:id="1717847530">
                                      <w:marLeft w:val="0"/>
                                      <w:marRight w:val="0"/>
                                      <w:marTop w:val="0"/>
                                      <w:marBottom w:val="0"/>
                                      <w:divBdr>
                                        <w:top w:val="none" w:sz="0" w:space="0" w:color="auto"/>
                                        <w:left w:val="none" w:sz="0" w:space="0" w:color="auto"/>
                                        <w:bottom w:val="none" w:sz="0" w:space="0" w:color="auto"/>
                                        <w:right w:val="none" w:sz="0" w:space="0" w:color="auto"/>
                                      </w:divBdr>
                                      <w:divsChild>
                                        <w:div w:id="1111818359">
                                          <w:marLeft w:val="0"/>
                                          <w:marRight w:val="0"/>
                                          <w:marTop w:val="0"/>
                                          <w:marBottom w:val="0"/>
                                          <w:divBdr>
                                            <w:top w:val="none" w:sz="0" w:space="0" w:color="auto"/>
                                            <w:left w:val="none" w:sz="0" w:space="0" w:color="auto"/>
                                            <w:bottom w:val="none" w:sz="0" w:space="0" w:color="auto"/>
                                            <w:right w:val="none" w:sz="0" w:space="0" w:color="auto"/>
                                          </w:divBdr>
                                          <w:divsChild>
                                            <w:div w:id="1282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626776">
      <w:bodyDiv w:val="1"/>
      <w:marLeft w:val="0"/>
      <w:marRight w:val="0"/>
      <w:marTop w:val="0"/>
      <w:marBottom w:val="0"/>
      <w:divBdr>
        <w:top w:val="none" w:sz="0" w:space="0" w:color="auto"/>
        <w:left w:val="none" w:sz="0" w:space="0" w:color="auto"/>
        <w:bottom w:val="none" w:sz="0" w:space="0" w:color="auto"/>
        <w:right w:val="none" w:sz="0" w:space="0" w:color="auto"/>
      </w:divBdr>
    </w:div>
    <w:div w:id="300428458">
      <w:bodyDiv w:val="1"/>
      <w:marLeft w:val="0"/>
      <w:marRight w:val="0"/>
      <w:marTop w:val="0"/>
      <w:marBottom w:val="0"/>
      <w:divBdr>
        <w:top w:val="single" w:sz="48" w:space="0" w:color="E6E7E8"/>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381566427">
              <w:marLeft w:val="0"/>
              <w:marRight w:val="0"/>
              <w:marTop w:val="0"/>
              <w:marBottom w:val="0"/>
              <w:divBdr>
                <w:top w:val="none" w:sz="0" w:space="0" w:color="auto"/>
                <w:left w:val="none" w:sz="0" w:space="0" w:color="auto"/>
                <w:bottom w:val="none" w:sz="0" w:space="0" w:color="auto"/>
                <w:right w:val="none" w:sz="0" w:space="0" w:color="auto"/>
              </w:divBdr>
              <w:divsChild>
                <w:div w:id="1315987637">
                  <w:marLeft w:val="0"/>
                  <w:marRight w:val="0"/>
                  <w:marTop w:val="0"/>
                  <w:marBottom w:val="0"/>
                  <w:divBdr>
                    <w:top w:val="none" w:sz="0" w:space="0" w:color="auto"/>
                    <w:left w:val="none" w:sz="0" w:space="0" w:color="auto"/>
                    <w:bottom w:val="none" w:sz="0" w:space="0" w:color="auto"/>
                    <w:right w:val="none" w:sz="0" w:space="0" w:color="auto"/>
                  </w:divBdr>
                  <w:divsChild>
                    <w:div w:id="370228801">
                      <w:marLeft w:val="-7500"/>
                      <w:marRight w:val="0"/>
                      <w:marTop w:val="0"/>
                      <w:marBottom w:val="0"/>
                      <w:divBdr>
                        <w:top w:val="none" w:sz="0" w:space="0" w:color="auto"/>
                        <w:left w:val="none" w:sz="0" w:space="0" w:color="auto"/>
                        <w:bottom w:val="none" w:sz="0" w:space="0" w:color="auto"/>
                        <w:right w:val="none" w:sz="0" w:space="0" w:color="auto"/>
                      </w:divBdr>
                      <w:divsChild>
                        <w:div w:id="1910459188">
                          <w:marLeft w:val="0"/>
                          <w:marRight w:val="0"/>
                          <w:marTop w:val="0"/>
                          <w:marBottom w:val="0"/>
                          <w:divBdr>
                            <w:top w:val="none" w:sz="0" w:space="0" w:color="auto"/>
                            <w:left w:val="none" w:sz="0" w:space="0" w:color="auto"/>
                            <w:bottom w:val="none" w:sz="0" w:space="0" w:color="auto"/>
                            <w:right w:val="none" w:sz="0" w:space="0" w:color="auto"/>
                          </w:divBdr>
                          <w:divsChild>
                            <w:div w:id="148330502">
                              <w:marLeft w:val="7950"/>
                              <w:marRight w:val="225"/>
                              <w:marTop w:val="0"/>
                              <w:marBottom w:val="0"/>
                              <w:divBdr>
                                <w:top w:val="none" w:sz="0" w:space="0" w:color="auto"/>
                                <w:left w:val="none" w:sz="0" w:space="0" w:color="auto"/>
                                <w:bottom w:val="none" w:sz="0" w:space="0" w:color="auto"/>
                                <w:right w:val="none" w:sz="0" w:space="0" w:color="auto"/>
                              </w:divBdr>
                              <w:divsChild>
                                <w:div w:id="1342853343">
                                  <w:marLeft w:val="0"/>
                                  <w:marRight w:val="0"/>
                                  <w:marTop w:val="0"/>
                                  <w:marBottom w:val="0"/>
                                  <w:divBdr>
                                    <w:top w:val="none" w:sz="0" w:space="0" w:color="auto"/>
                                    <w:left w:val="none" w:sz="0" w:space="0" w:color="auto"/>
                                    <w:bottom w:val="none" w:sz="0" w:space="0" w:color="auto"/>
                                    <w:right w:val="none" w:sz="0" w:space="0" w:color="auto"/>
                                  </w:divBdr>
                                  <w:divsChild>
                                    <w:div w:id="1390882011">
                                      <w:marLeft w:val="0"/>
                                      <w:marRight w:val="0"/>
                                      <w:marTop w:val="0"/>
                                      <w:marBottom w:val="0"/>
                                      <w:divBdr>
                                        <w:top w:val="none" w:sz="0" w:space="0" w:color="auto"/>
                                        <w:left w:val="none" w:sz="0" w:space="0" w:color="auto"/>
                                        <w:bottom w:val="none" w:sz="0" w:space="0" w:color="auto"/>
                                        <w:right w:val="none" w:sz="0" w:space="0" w:color="auto"/>
                                      </w:divBdr>
                                      <w:divsChild>
                                        <w:div w:id="483744653">
                                          <w:marLeft w:val="0"/>
                                          <w:marRight w:val="0"/>
                                          <w:marTop w:val="0"/>
                                          <w:marBottom w:val="0"/>
                                          <w:divBdr>
                                            <w:top w:val="none" w:sz="0" w:space="0" w:color="auto"/>
                                            <w:left w:val="none" w:sz="0" w:space="0" w:color="auto"/>
                                            <w:bottom w:val="none" w:sz="0" w:space="0" w:color="auto"/>
                                            <w:right w:val="none" w:sz="0" w:space="0" w:color="auto"/>
                                          </w:divBdr>
                                          <w:divsChild>
                                            <w:div w:id="16843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9673505">
      <w:bodyDiv w:val="1"/>
      <w:marLeft w:val="0"/>
      <w:marRight w:val="0"/>
      <w:marTop w:val="0"/>
      <w:marBottom w:val="0"/>
      <w:divBdr>
        <w:top w:val="single" w:sz="48" w:space="0" w:color="E6E7E8"/>
        <w:left w:val="none" w:sz="0" w:space="0" w:color="auto"/>
        <w:bottom w:val="none" w:sz="0" w:space="0" w:color="auto"/>
        <w:right w:val="none" w:sz="0" w:space="0" w:color="auto"/>
      </w:divBdr>
      <w:divsChild>
        <w:div w:id="407844151">
          <w:marLeft w:val="0"/>
          <w:marRight w:val="0"/>
          <w:marTop w:val="0"/>
          <w:marBottom w:val="0"/>
          <w:divBdr>
            <w:top w:val="none" w:sz="0" w:space="0" w:color="auto"/>
            <w:left w:val="none" w:sz="0" w:space="0" w:color="auto"/>
            <w:bottom w:val="none" w:sz="0" w:space="0" w:color="auto"/>
            <w:right w:val="none" w:sz="0" w:space="0" w:color="auto"/>
          </w:divBdr>
          <w:divsChild>
            <w:div w:id="1925070920">
              <w:marLeft w:val="0"/>
              <w:marRight w:val="0"/>
              <w:marTop w:val="0"/>
              <w:marBottom w:val="0"/>
              <w:divBdr>
                <w:top w:val="none" w:sz="0" w:space="0" w:color="auto"/>
                <w:left w:val="none" w:sz="0" w:space="0" w:color="auto"/>
                <w:bottom w:val="none" w:sz="0" w:space="0" w:color="auto"/>
                <w:right w:val="none" w:sz="0" w:space="0" w:color="auto"/>
              </w:divBdr>
              <w:divsChild>
                <w:div w:id="796529505">
                  <w:marLeft w:val="0"/>
                  <w:marRight w:val="0"/>
                  <w:marTop w:val="0"/>
                  <w:marBottom w:val="0"/>
                  <w:divBdr>
                    <w:top w:val="none" w:sz="0" w:space="0" w:color="auto"/>
                    <w:left w:val="none" w:sz="0" w:space="0" w:color="auto"/>
                    <w:bottom w:val="none" w:sz="0" w:space="0" w:color="auto"/>
                    <w:right w:val="none" w:sz="0" w:space="0" w:color="auto"/>
                  </w:divBdr>
                  <w:divsChild>
                    <w:div w:id="1658261279">
                      <w:marLeft w:val="-7500"/>
                      <w:marRight w:val="0"/>
                      <w:marTop w:val="0"/>
                      <w:marBottom w:val="0"/>
                      <w:divBdr>
                        <w:top w:val="none" w:sz="0" w:space="0" w:color="auto"/>
                        <w:left w:val="none" w:sz="0" w:space="0" w:color="auto"/>
                        <w:bottom w:val="none" w:sz="0" w:space="0" w:color="auto"/>
                        <w:right w:val="none" w:sz="0" w:space="0" w:color="auto"/>
                      </w:divBdr>
                      <w:divsChild>
                        <w:div w:id="1558860718">
                          <w:marLeft w:val="0"/>
                          <w:marRight w:val="0"/>
                          <w:marTop w:val="0"/>
                          <w:marBottom w:val="0"/>
                          <w:divBdr>
                            <w:top w:val="none" w:sz="0" w:space="0" w:color="auto"/>
                            <w:left w:val="none" w:sz="0" w:space="0" w:color="auto"/>
                            <w:bottom w:val="none" w:sz="0" w:space="0" w:color="auto"/>
                            <w:right w:val="none" w:sz="0" w:space="0" w:color="auto"/>
                          </w:divBdr>
                          <w:divsChild>
                            <w:div w:id="1596983409">
                              <w:marLeft w:val="7950"/>
                              <w:marRight w:val="225"/>
                              <w:marTop w:val="0"/>
                              <w:marBottom w:val="0"/>
                              <w:divBdr>
                                <w:top w:val="none" w:sz="0" w:space="0" w:color="auto"/>
                                <w:left w:val="none" w:sz="0" w:space="0" w:color="auto"/>
                                <w:bottom w:val="none" w:sz="0" w:space="0" w:color="auto"/>
                                <w:right w:val="none" w:sz="0" w:space="0" w:color="auto"/>
                              </w:divBdr>
                              <w:divsChild>
                                <w:div w:id="308483226">
                                  <w:marLeft w:val="0"/>
                                  <w:marRight w:val="0"/>
                                  <w:marTop w:val="0"/>
                                  <w:marBottom w:val="0"/>
                                  <w:divBdr>
                                    <w:top w:val="none" w:sz="0" w:space="0" w:color="auto"/>
                                    <w:left w:val="none" w:sz="0" w:space="0" w:color="auto"/>
                                    <w:bottom w:val="none" w:sz="0" w:space="0" w:color="auto"/>
                                    <w:right w:val="none" w:sz="0" w:space="0" w:color="auto"/>
                                  </w:divBdr>
                                  <w:divsChild>
                                    <w:div w:id="1676223684">
                                      <w:marLeft w:val="0"/>
                                      <w:marRight w:val="0"/>
                                      <w:marTop w:val="0"/>
                                      <w:marBottom w:val="0"/>
                                      <w:divBdr>
                                        <w:top w:val="none" w:sz="0" w:space="0" w:color="auto"/>
                                        <w:left w:val="none" w:sz="0" w:space="0" w:color="auto"/>
                                        <w:bottom w:val="none" w:sz="0" w:space="0" w:color="auto"/>
                                        <w:right w:val="none" w:sz="0" w:space="0" w:color="auto"/>
                                      </w:divBdr>
                                      <w:divsChild>
                                        <w:div w:id="1074006593">
                                          <w:marLeft w:val="0"/>
                                          <w:marRight w:val="0"/>
                                          <w:marTop w:val="0"/>
                                          <w:marBottom w:val="0"/>
                                          <w:divBdr>
                                            <w:top w:val="none" w:sz="0" w:space="0" w:color="auto"/>
                                            <w:left w:val="none" w:sz="0" w:space="0" w:color="auto"/>
                                            <w:bottom w:val="none" w:sz="0" w:space="0" w:color="auto"/>
                                            <w:right w:val="none" w:sz="0" w:space="0" w:color="auto"/>
                                          </w:divBdr>
                                          <w:divsChild>
                                            <w:div w:id="1369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566441">
      <w:bodyDiv w:val="1"/>
      <w:marLeft w:val="0"/>
      <w:marRight w:val="0"/>
      <w:marTop w:val="0"/>
      <w:marBottom w:val="0"/>
      <w:divBdr>
        <w:top w:val="none" w:sz="0" w:space="0" w:color="auto"/>
        <w:left w:val="none" w:sz="0" w:space="0" w:color="auto"/>
        <w:bottom w:val="none" w:sz="0" w:space="0" w:color="auto"/>
        <w:right w:val="none" w:sz="0" w:space="0" w:color="auto"/>
      </w:divBdr>
    </w:div>
    <w:div w:id="437649552">
      <w:bodyDiv w:val="1"/>
      <w:marLeft w:val="0"/>
      <w:marRight w:val="0"/>
      <w:marTop w:val="0"/>
      <w:marBottom w:val="0"/>
      <w:divBdr>
        <w:top w:val="none" w:sz="0" w:space="0" w:color="auto"/>
        <w:left w:val="none" w:sz="0" w:space="0" w:color="auto"/>
        <w:bottom w:val="none" w:sz="0" w:space="0" w:color="auto"/>
        <w:right w:val="none" w:sz="0" w:space="0" w:color="auto"/>
      </w:divBdr>
    </w:div>
    <w:div w:id="462118535">
      <w:bodyDiv w:val="1"/>
      <w:marLeft w:val="0"/>
      <w:marRight w:val="0"/>
      <w:marTop w:val="0"/>
      <w:marBottom w:val="0"/>
      <w:divBdr>
        <w:top w:val="single" w:sz="48" w:space="0" w:color="E6E7E8"/>
        <w:left w:val="none" w:sz="0" w:space="0" w:color="auto"/>
        <w:bottom w:val="none" w:sz="0" w:space="0" w:color="auto"/>
        <w:right w:val="none" w:sz="0" w:space="0" w:color="auto"/>
      </w:divBdr>
      <w:divsChild>
        <w:div w:id="619840523">
          <w:marLeft w:val="0"/>
          <w:marRight w:val="0"/>
          <w:marTop w:val="0"/>
          <w:marBottom w:val="0"/>
          <w:divBdr>
            <w:top w:val="none" w:sz="0" w:space="0" w:color="auto"/>
            <w:left w:val="none" w:sz="0" w:space="0" w:color="auto"/>
            <w:bottom w:val="none" w:sz="0" w:space="0" w:color="auto"/>
            <w:right w:val="none" w:sz="0" w:space="0" w:color="auto"/>
          </w:divBdr>
          <w:divsChild>
            <w:div w:id="44066440">
              <w:marLeft w:val="0"/>
              <w:marRight w:val="0"/>
              <w:marTop w:val="0"/>
              <w:marBottom w:val="0"/>
              <w:divBdr>
                <w:top w:val="none" w:sz="0" w:space="0" w:color="auto"/>
                <w:left w:val="none" w:sz="0" w:space="0" w:color="auto"/>
                <w:bottom w:val="none" w:sz="0" w:space="0" w:color="auto"/>
                <w:right w:val="none" w:sz="0" w:space="0" w:color="auto"/>
              </w:divBdr>
              <w:divsChild>
                <w:div w:id="328027658">
                  <w:marLeft w:val="0"/>
                  <w:marRight w:val="0"/>
                  <w:marTop w:val="0"/>
                  <w:marBottom w:val="0"/>
                  <w:divBdr>
                    <w:top w:val="none" w:sz="0" w:space="0" w:color="auto"/>
                    <w:left w:val="none" w:sz="0" w:space="0" w:color="auto"/>
                    <w:bottom w:val="none" w:sz="0" w:space="0" w:color="auto"/>
                    <w:right w:val="none" w:sz="0" w:space="0" w:color="auto"/>
                  </w:divBdr>
                  <w:divsChild>
                    <w:div w:id="187303820">
                      <w:marLeft w:val="-7500"/>
                      <w:marRight w:val="0"/>
                      <w:marTop w:val="0"/>
                      <w:marBottom w:val="0"/>
                      <w:divBdr>
                        <w:top w:val="none" w:sz="0" w:space="0" w:color="auto"/>
                        <w:left w:val="none" w:sz="0" w:space="0" w:color="auto"/>
                        <w:bottom w:val="none" w:sz="0" w:space="0" w:color="auto"/>
                        <w:right w:val="none" w:sz="0" w:space="0" w:color="auto"/>
                      </w:divBdr>
                      <w:divsChild>
                        <w:div w:id="1661735864">
                          <w:marLeft w:val="0"/>
                          <w:marRight w:val="0"/>
                          <w:marTop w:val="0"/>
                          <w:marBottom w:val="0"/>
                          <w:divBdr>
                            <w:top w:val="none" w:sz="0" w:space="0" w:color="auto"/>
                            <w:left w:val="none" w:sz="0" w:space="0" w:color="auto"/>
                            <w:bottom w:val="none" w:sz="0" w:space="0" w:color="auto"/>
                            <w:right w:val="none" w:sz="0" w:space="0" w:color="auto"/>
                          </w:divBdr>
                          <w:divsChild>
                            <w:div w:id="1586499080">
                              <w:marLeft w:val="7950"/>
                              <w:marRight w:val="225"/>
                              <w:marTop w:val="0"/>
                              <w:marBottom w:val="0"/>
                              <w:divBdr>
                                <w:top w:val="none" w:sz="0" w:space="0" w:color="auto"/>
                                <w:left w:val="none" w:sz="0" w:space="0" w:color="auto"/>
                                <w:bottom w:val="none" w:sz="0" w:space="0" w:color="auto"/>
                                <w:right w:val="none" w:sz="0" w:space="0" w:color="auto"/>
                              </w:divBdr>
                              <w:divsChild>
                                <w:div w:id="376046474">
                                  <w:marLeft w:val="0"/>
                                  <w:marRight w:val="0"/>
                                  <w:marTop w:val="0"/>
                                  <w:marBottom w:val="0"/>
                                  <w:divBdr>
                                    <w:top w:val="none" w:sz="0" w:space="0" w:color="auto"/>
                                    <w:left w:val="none" w:sz="0" w:space="0" w:color="auto"/>
                                    <w:bottom w:val="none" w:sz="0" w:space="0" w:color="auto"/>
                                    <w:right w:val="none" w:sz="0" w:space="0" w:color="auto"/>
                                  </w:divBdr>
                                  <w:divsChild>
                                    <w:div w:id="2041737992">
                                      <w:marLeft w:val="0"/>
                                      <w:marRight w:val="0"/>
                                      <w:marTop w:val="0"/>
                                      <w:marBottom w:val="0"/>
                                      <w:divBdr>
                                        <w:top w:val="none" w:sz="0" w:space="0" w:color="auto"/>
                                        <w:left w:val="none" w:sz="0" w:space="0" w:color="auto"/>
                                        <w:bottom w:val="none" w:sz="0" w:space="0" w:color="auto"/>
                                        <w:right w:val="none" w:sz="0" w:space="0" w:color="auto"/>
                                      </w:divBdr>
                                      <w:divsChild>
                                        <w:div w:id="185678011">
                                          <w:marLeft w:val="0"/>
                                          <w:marRight w:val="0"/>
                                          <w:marTop w:val="0"/>
                                          <w:marBottom w:val="0"/>
                                          <w:divBdr>
                                            <w:top w:val="none" w:sz="0" w:space="0" w:color="auto"/>
                                            <w:left w:val="none" w:sz="0" w:space="0" w:color="auto"/>
                                            <w:bottom w:val="none" w:sz="0" w:space="0" w:color="auto"/>
                                            <w:right w:val="none" w:sz="0" w:space="0" w:color="auto"/>
                                          </w:divBdr>
                                          <w:divsChild>
                                            <w:div w:id="798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305650">
      <w:bodyDiv w:val="1"/>
      <w:marLeft w:val="0"/>
      <w:marRight w:val="0"/>
      <w:marTop w:val="0"/>
      <w:marBottom w:val="0"/>
      <w:divBdr>
        <w:top w:val="none" w:sz="0" w:space="0" w:color="auto"/>
        <w:left w:val="none" w:sz="0" w:space="0" w:color="auto"/>
        <w:bottom w:val="none" w:sz="0" w:space="0" w:color="auto"/>
        <w:right w:val="none" w:sz="0" w:space="0" w:color="auto"/>
      </w:divBdr>
    </w:div>
    <w:div w:id="656882753">
      <w:bodyDiv w:val="1"/>
      <w:marLeft w:val="0"/>
      <w:marRight w:val="0"/>
      <w:marTop w:val="0"/>
      <w:marBottom w:val="0"/>
      <w:divBdr>
        <w:top w:val="none" w:sz="0" w:space="0" w:color="auto"/>
        <w:left w:val="none" w:sz="0" w:space="0" w:color="auto"/>
        <w:bottom w:val="none" w:sz="0" w:space="0" w:color="auto"/>
        <w:right w:val="none" w:sz="0" w:space="0" w:color="auto"/>
      </w:divBdr>
      <w:divsChild>
        <w:div w:id="1908615265">
          <w:marLeft w:val="0"/>
          <w:marRight w:val="0"/>
          <w:marTop w:val="0"/>
          <w:marBottom w:val="0"/>
          <w:divBdr>
            <w:top w:val="none" w:sz="0" w:space="0" w:color="auto"/>
            <w:left w:val="none" w:sz="0" w:space="0" w:color="auto"/>
            <w:bottom w:val="none" w:sz="0" w:space="0" w:color="auto"/>
            <w:right w:val="none" w:sz="0" w:space="0" w:color="auto"/>
          </w:divBdr>
        </w:div>
        <w:div w:id="741561124">
          <w:marLeft w:val="0"/>
          <w:marRight w:val="0"/>
          <w:marTop w:val="0"/>
          <w:marBottom w:val="0"/>
          <w:divBdr>
            <w:top w:val="none" w:sz="0" w:space="0" w:color="auto"/>
            <w:left w:val="none" w:sz="0" w:space="0" w:color="auto"/>
            <w:bottom w:val="none" w:sz="0" w:space="0" w:color="auto"/>
            <w:right w:val="none" w:sz="0" w:space="0" w:color="auto"/>
          </w:divBdr>
        </w:div>
      </w:divsChild>
    </w:div>
    <w:div w:id="670378337">
      <w:bodyDiv w:val="1"/>
      <w:marLeft w:val="0"/>
      <w:marRight w:val="0"/>
      <w:marTop w:val="0"/>
      <w:marBottom w:val="0"/>
      <w:divBdr>
        <w:top w:val="none" w:sz="0" w:space="0" w:color="auto"/>
        <w:left w:val="none" w:sz="0" w:space="0" w:color="auto"/>
        <w:bottom w:val="none" w:sz="0" w:space="0" w:color="auto"/>
        <w:right w:val="none" w:sz="0" w:space="0" w:color="auto"/>
      </w:divBdr>
    </w:div>
    <w:div w:id="887843816">
      <w:bodyDiv w:val="1"/>
      <w:marLeft w:val="0"/>
      <w:marRight w:val="0"/>
      <w:marTop w:val="0"/>
      <w:marBottom w:val="0"/>
      <w:divBdr>
        <w:top w:val="none" w:sz="0" w:space="0" w:color="auto"/>
        <w:left w:val="none" w:sz="0" w:space="0" w:color="auto"/>
        <w:bottom w:val="none" w:sz="0" w:space="0" w:color="auto"/>
        <w:right w:val="none" w:sz="0" w:space="0" w:color="auto"/>
      </w:divBdr>
    </w:div>
    <w:div w:id="1010988038">
      <w:bodyDiv w:val="1"/>
      <w:marLeft w:val="0"/>
      <w:marRight w:val="0"/>
      <w:marTop w:val="0"/>
      <w:marBottom w:val="0"/>
      <w:divBdr>
        <w:top w:val="none" w:sz="0" w:space="0" w:color="auto"/>
        <w:left w:val="none" w:sz="0" w:space="0" w:color="auto"/>
        <w:bottom w:val="none" w:sz="0" w:space="0" w:color="auto"/>
        <w:right w:val="none" w:sz="0" w:space="0" w:color="auto"/>
      </w:divBdr>
      <w:divsChild>
        <w:div w:id="1426195573">
          <w:marLeft w:val="0"/>
          <w:marRight w:val="0"/>
          <w:marTop w:val="0"/>
          <w:marBottom w:val="0"/>
          <w:divBdr>
            <w:top w:val="none" w:sz="0" w:space="0" w:color="auto"/>
            <w:left w:val="none" w:sz="0" w:space="0" w:color="auto"/>
            <w:bottom w:val="none" w:sz="0" w:space="0" w:color="auto"/>
            <w:right w:val="none" w:sz="0" w:space="0" w:color="auto"/>
          </w:divBdr>
        </w:div>
        <w:div w:id="1945724316">
          <w:marLeft w:val="0"/>
          <w:marRight w:val="0"/>
          <w:marTop w:val="0"/>
          <w:marBottom w:val="0"/>
          <w:divBdr>
            <w:top w:val="none" w:sz="0" w:space="0" w:color="auto"/>
            <w:left w:val="none" w:sz="0" w:space="0" w:color="auto"/>
            <w:bottom w:val="none" w:sz="0" w:space="0" w:color="auto"/>
            <w:right w:val="none" w:sz="0" w:space="0" w:color="auto"/>
          </w:divBdr>
        </w:div>
      </w:divsChild>
    </w:div>
    <w:div w:id="1261138641">
      <w:bodyDiv w:val="1"/>
      <w:marLeft w:val="0"/>
      <w:marRight w:val="0"/>
      <w:marTop w:val="0"/>
      <w:marBottom w:val="0"/>
      <w:divBdr>
        <w:top w:val="none" w:sz="0" w:space="0" w:color="auto"/>
        <w:left w:val="none" w:sz="0" w:space="0" w:color="auto"/>
        <w:bottom w:val="none" w:sz="0" w:space="0" w:color="auto"/>
        <w:right w:val="none" w:sz="0" w:space="0" w:color="auto"/>
      </w:divBdr>
    </w:div>
    <w:div w:id="1435708441">
      <w:bodyDiv w:val="1"/>
      <w:marLeft w:val="0"/>
      <w:marRight w:val="0"/>
      <w:marTop w:val="0"/>
      <w:marBottom w:val="0"/>
      <w:divBdr>
        <w:top w:val="none" w:sz="0" w:space="0" w:color="auto"/>
        <w:left w:val="none" w:sz="0" w:space="0" w:color="auto"/>
        <w:bottom w:val="none" w:sz="0" w:space="0" w:color="auto"/>
        <w:right w:val="none" w:sz="0" w:space="0" w:color="auto"/>
      </w:divBdr>
    </w:div>
    <w:div w:id="1488747581">
      <w:bodyDiv w:val="1"/>
      <w:marLeft w:val="0"/>
      <w:marRight w:val="0"/>
      <w:marTop w:val="0"/>
      <w:marBottom w:val="0"/>
      <w:divBdr>
        <w:top w:val="none" w:sz="0" w:space="0" w:color="auto"/>
        <w:left w:val="none" w:sz="0" w:space="0" w:color="auto"/>
        <w:bottom w:val="none" w:sz="0" w:space="0" w:color="auto"/>
        <w:right w:val="none" w:sz="0" w:space="0" w:color="auto"/>
      </w:divBdr>
    </w:div>
    <w:div w:id="1634018885">
      <w:bodyDiv w:val="1"/>
      <w:marLeft w:val="0"/>
      <w:marRight w:val="0"/>
      <w:marTop w:val="0"/>
      <w:marBottom w:val="0"/>
      <w:divBdr>
        <w:top w:val="none" w:sz="0" w:space="0" w:color="auto"/>
        <w:left w:val="none" w:sz="0" w:space="0" w:color="auto"/>
        <w:bottom w:val="none" w:sz="0" w:space="0" w:color="auto"/>
        <w:right w:val="none" w:sz="0" w:space="0" w:color="auto"/>
      </w:divBdr>
    </w:div>
    <w:div w:id="1807815262">
      <w:bodyDiv w:val="1"/>
      <w:marLeft w:val="0"/>
      <w:marRight w:val="0"/>
      <w:marTop w:val="0"/>
      <w:marBottom w:val="0"/>
      <w:divBdr>
        <w:top w:val="none" w:sz="0" w:space="0" w:color="auto"/>
        <w:left w:val="none" w:sz="0" w:space="0" w:color="auto"/>
        <w:bottom w:val="none" w:sz="0" w:space="0" w:color="auto"/>
        <w:right w:val="none" w:sz="0" w:space="0" w:color="auto"/>
      </w:divBdr>
    </w:div>
    <w:div w:id="2020543682">
      <w:bodyDiv w:val="1"/>
      <w:marLeft w:val="0"/>
      <w:marRight w:val="0"/>
      <w:marTop w:val="0"/>
      <w:marBottom w:val="0"/>
      <w:divBdr>
        <w:top w:val="none" w:sz="0" w:space="0" w:color="auto"/>
        <w:left w:val="none" w:sz="0" w:space="0" w:color="auto"/>
        <w:bottom w:val="none" w:sz="0" w:space="0" w:color="auto"/>
        <w:right w:val="none" w:sz="0" w:space="0" w:color="auto"/>
      </w:divBdr>
    </w:div>
    <w:div w:id="2030831930">
      <w:bodyDiv w:val="1"/>
      <w:marLeft w:val="0"/>
      <w:marRight w:val="0"/>
      <w:marTop w:val="0"/>
      <w:marBottom w:val="0"/>
      <w:divBdr>
        <w:top w:val="none" w:sz="0" w:space="0" w:color="auto"/>
        <w:left w:val="none" w:sz="0" w:space="0" w:color="auto"/>
        <w:bottom w:val="none" w:sz="0" w:space="0" w:color="auto"/>
        <w:right w:val="none" w:sz="0" w:space="0" w:color="auto"/>
      </w:divBdr>
    </w:div>
    <w:div w:id="20977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CA"/>
    <w:rsid w:val="004338EB"/>
    <w:rsid w:val="00CB76C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B76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E798-0211-42B5-B6EF-C6247A51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3215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3792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JORGE LUIS CARRASCO BRITO</cp:lastModifiedBy>
  <cp:revision>2</cp:revision>
  <cp:lastPrinted>2012-08-02T18:53:00Z</cp:lastPrinted>
  <dcterms:created xsi:type="dcterms:W3CDTF">2017-08-14T22:41:00Z</dcterms:created>
  <dcterms:modified xsi:type="dcterms:W3CDTF">2017-08-14T22:41:00Z</dcterms:modified>
</cp:coreProperties>
</file>