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Investigación: Redes Sociales</w:t>
      </w:r>
    </w:p>
    <w:p>
      <w:r>
        <w:rPr>
          <w:sz w:val="24"/>
        </w:rPr>
        <w:t>Las redes sociales son plataformas digitales que permiten a las personas comunicarse, compartir información, publicar contenido y relacionarse con usuarios de diferentes partes del mundo mediante internet. Actualmente, las redes sociales hacen parte de la vida cotidiana y son utilizadas para entretenimiento, educación, trabajo y comunicación.</w:t>
      </w:r>
    </w:p>
    <w:p>
      <w:pPr>
        <w:pStyle w:val="Heading2"/>
      </w:pPr>
      <w:r>
        <w:t>¿Cuáles son las redes sociales más usadas?</w:t>
      </w:r>
    </w:p>
    <w:p>
      <w:pPr>
        <w:pStyle w:val="ListBullet"/>
      </w:pPr>
      <w:r>
        <w:rPr>
          <w:b/>
        </w:rPr>
        <w:t xml:space="preserve">Facebook: </w:t>
      </w:r>
      <w:r>
        <w:t>Utilizada para compartir publicaciones, fotos, videos y comunicarse con amigos y familiares.</w:t>
      </w:r>
    </w:p>
    <w:p>
      <w:pPr>
        <w:pStyle w:val="ListBullet"/>
      </w:pPr>
      <w:r>
        <w:rPr>
          <w:b/>
        </w:rPr>
        <w:t xml:space="preserve">Instagram: </w:t>
      </w:r>
      <w:r>
        <w:t>Muy popular para compartir imágenes, historias y videos cortos.</w:t>
      </w:r>
    </w:p>
    <w:p>
      <w:pPr>
        <w:pStyle w:val="ListBullet"/>
      </w:pPr>
      <w:r>
        <w:rPr>
          <w:b/>
        </w:rPr>
        <w:t xml:space="preserve">TikTok: </w:t>
      </w:r>
      <w:r>
        <w:t>Red social enfocada en videos cortos y contenido de entretenimiento.</w:t>
      </w:r>
    </w:p>
    <w:p>
      <w:pPr>
        <w:pStyle w:val="ListBullet"/>
      </w:pPr>
      <w:r>
        <w:rPr>
          <w:b/>
        </w:rPr>
        <w:t xml:space="preserve">WhatsApp: </w:t>
      </w:r>
      <w:r>
        <w:t>Aplicación de mensajería instantánea usada para chats, llamadas y grupos.</w:t>
      </w:r>
    </w:p>
    <w:p>
      <w:pPr>
        <w:pStyle w:val="ListBullet"/>
      </w:pPr>
      <w:r>
        <w:rPr>
          <w:b/>
        </w:rPr>
        <w:t xml:space="preserve">YouTube: </w:t>
      </w:r>
      <w:r>
        <w:t>Plataforma para ver y compartir videos educativos y de entretenimiento.</w:t>
      </w:r>
    </w:p>
    <w:p>
      <w:pPr>
        <w:pStyle w:val="ListBullet"/>
      </w:pPr>
      <w:r>
        <w:rPr>
          <w:b/>
        </w:rPr>
        <w:t xml:space="preserve">X (Twitter): </w:t>
      </w:r>
      <w:r>
        <w:t>Utilizada para compartir noticias, opiniones y contenido en tiempo real.</w:t>
      </w:r>
    </w:p>
    <w:p>
      <w:pPr>
        <w:pStyle w:val="Heading2"/>
      </w:pPr>
      <w:r>
        <w:t>Conclusión</w:t>
      </w:r>
    </w:p>
    <w:p>
      <w:r>
        <w:rPr>
          <w:sz w:val="24"/>
        </w:rPr>
        <w:t>Las redes sociales son herramientas muy importantes en la actualidad, ya que permiten la comunicación y el acceso rápido a la información. Sin embargo, también es importante utilizarlas de manera responsable para evitar problemas como la dependencia tecnológica o el mal uso de la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