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ular"/>
        <w:spacing w:lineRule="auto" w:line="480" w:before="200" w:after="200"/>
        <w:jc w:val="center"/>
        <w:rPr/>
      </w:pPr>
      <w:bookmarkStart w:id="0" w:name="_lze3cjxp4g7g"/>
      <w:bookmarkEnd w:id="0"/>
      <w:r>
        <w:rPr/>
        <w:t>Primer Proyecto de Software.</w:t>
      </w:r>
    </w:p>
    <w:p>
      <w:pPr>
        <w:pStyle w:val="Normal"/>
        <w:pBdr>
          <w:top w:val="single" w:sz="4" w:space="1" w:color="000000"/>
        </w:pBdr>
        <w:rPr/>
      </w:pPr>
      <w:r>
        <w:rPr/>
      </w:r>
      <w:bookmarkStart w:id="1" w:name="cdkkm2lzow59"/>
      <w:bookmarkStart w:id="2" w:name="cdkkm2lzow59"/>
      <w:bookmarkEnd w:id="2"/>
    </w:p>
    <w:p>
      <w:pPr>
        <w:pStyle w:val="Ttulo2"/>
        <w:spacing w:lineRule="auto" w:line="240" w:before="200" w:after="200"/>
        <w:jc w:val="both"/>
        <w:rPr/>
      </w:pPr>
      <w:r>
        <w:rPr/>
        <w:t>Involucrados</w:t>
      </w:r>
    </w:p>
    <w:p>
      <w:pPr>
        <w:pStyle w:val="Normal"/>
        <w:spacing w:lineRule="auto" w:line="276"/>
        <w:jc w:val="both"/>
        <w:rPr/>
      </w:pPr>
      <w:r>
        <w:rPr/>
        <w:t xml:space="preserve">Nombre del equipo: </w:t>
      </w:r>
      <w:r>
        <w:rPr/>
        <w:t>Night Wolves.</w:t>
      </w:r>
    </w:p>
    <w:p>
      <w:pPr>
        <w:pStyle w:val="Normal"/>
        <w:spacing w:lineRule="auto" w:line="276"/>
        <w:jc w:val="both"/>
        <w:rPr/>
      </w:pPr>
      <w:r>
        <w:rPr/>
        <w:t>Logo del equipo:</w:t>
      </w:r>
    </w:p>
    <w:p>
      <w:pPr>
        <w:pStyle w:val="Normal"/>
        <w:spacing w:lineRule="auto" w:line="276"/>
        <w:ind w:left="0" w:hanging="0"/>
        <w:jc w:val="center"/>
        <w:rPr/>
      </w:pPr>
      <w:r>
        <w:rPr/>
        <w:drawing>
          <wp:inline distT="0" distB="0" distL="0" distR="0">
            <wp:extent cx="1217930" cy="12350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spacing w:lineRule="auto" w:line="276"/>
        <w:jc w:val="both"/>
        <w:rPr/>
      </w:pPr>
      <w:r>
        <w:rPr>
          <w:rFonts w:eastAsia="Arial" w:cs="Arial" w:ascii="Arial" w:hAnsi="Arial"/>
          <w:b w:val="false"/>
          <w:sz w:val="22"/>
          <w:szCs w:val="22"/>
        </w:rPr>
        <w:t>Equipo de trabajo:</w:t>
      </w:r>
    </w:p>
    <w:p>
      <w:pPr>
        <w:pStyle w:val="Normal"/>
        <w:numPr>
          <w:ilvl w:val="0"/>
          <w:numId w:val="5"/>
        </w:numPr>
        <w:spacing w:lineRule="auto" w:line="276"/>
        <w:ind w:left="720" w:hanging="359"/>
        <w:jc w:val="both"/>
        <w:rPr>
          <w:color w:val="000000"/>
          <w:u w:val="none"/>
        </w:rPr>
      </w:pPr>
      <w:r>
        <w:rPr>
          <w:color w:val="000000"/>
          <w:u w:val="none"/>
        </w:rPr>
        <w:t xml:space="preserve">Navarrete Baltazar </w:t>
      </w:r>
      <w:r>
        <w:rPr>
          <w:color w:val="000000"/>
          <w:u w:val="single"/>
        </w:rPr>
        <w:t>Mario</w:t>
      </w:r>
      <w:r>
        <w:rPr>
          <w:color w:val="000000"/>
          <w:u w:val="none"/>
        </w:rPr>
        <w:t>, Res</w:t>
      </w:r>
      <w:r>
        <w:rPr>
          <w:color w:val="000000"/>
          <w:u w:val="none"/>
        </w:rPr>
        <w:t>ponsable del Equipo.</w:t>
      </w:r>
    </w:p>
    <w:p>
      <w:pPr>
        <w:pStyle w:val="Normal"/>
        <w:numPr>
          <w:ilvl w:val="0"/>
          <w:numId w:val="5"/>
        </w:numPr>
        <w:spacing w:lineRule="auto" w:line="276"/>
        <w:ind w:left="720" w:hanging="359"/>
        <w:jc w:val="both"/>
        <w:rPr>
          <w:color w:val="000000"/>
          <w:u w:val="none"/>
        </w:rPr>
      </w:pPr>
      <w:r>
        <w:rPr>
          <w:color w:val="000000"/>
          <w:u w:val="none"/>
        </w:rPr>
        <w:t>Eugenio Aceves Narciso Isaac, Técnico de Equipo.</w:t>
      </w:r>
    </w:p>
    <w:p>
      <w:pPr>
        <w:pStyle w:val="Normal"/>
        <w:numPr>
          <w:ilvl w:val="0"/>
          <w:numId w:val="5"/>
        </w:numPr>
        <w:spacing w:lineRule="auto" w:line="276"/>
        <w:ind w:left="720" w:hanging="359"/>
        <w:jc w:val="both"/>
        <w:rPr>
          <w:color w:val="000000"/>
          <w:u w:val="none"/>
        </w:rPr>
      </w:pPr>
      <w:r>
        <w:rPr>
          <w:color w:val="000000"/>
          <w:u w:val="none"/>
        </w:rPr>
        <w:t>Millán Pimentel Oscar Fernando, Responsable de Calidad.</w:t>
      </w:r>
    </w:p>
    <w:p>
      <w:pPr>
        <w:pStyle w:val="Normal"/>
        <w:numPr>
          <w:ilvl w:val="0"/>
          <w:numId w:val="5"/>
        </w:numPr>
        <w:spacing w:lineRule="auto" w:line="276"/>
        <w:ind w:left="720" w:hanging="359"/>
        <w:jc w:val="both"/>
        <w:rPr>
          <w:color w:val="000000"/>
          <w:u w:val="none"/>
        </w:rPr>
      </w:pPr>
      <w:r>
        <w:rPr>
          <w:color w:val="000000"/>
          <w:u w:val="none"/>
        </w:rPr>
        <w:t>José Gilberto López G, Responsable de Colaboracion.</w:t>
      </w:r>
    </w:p>
    <w:p>
      <w:pPr>
        <w:pStyle w:val="Normal"/>
        <w:spacing w:lineRule="auto" w:line="276"/>
        <w:jc w:val="both"/>
        <w:rPr/>
      </w:pPr>
      <w:r>
        <w:rPr/>
        <w:t xml:space="preserve">Docente: </w:t>
      </w:r>
      <w:r>
        <w:rPr>
          <w:color w:val="000000"/>
          <w:u w:val="none"/>
        </w:rPr>
        <w:t>Hanna Jadwiga Oktaba.</w:t>
      </w:r>
    </w:p>
    <w:p>
      <w:pPr>
        <w:pStyle w:val="Normal"/>
        <w:pBdr>
          <w:top w:val="single" w:sz="4" w:space="1" w:color="000000"/>
        </w:pBdr>
        <w:spacing w:lineRule="auto" w:line="240" w:before="200" w:after="0"/>
        <w:rPr/>
      </w:pPr>
      <w:r>
        <w:rPr/>
      </w:r>
      <w:bookmarkStart w:id="3" w:name="58pls3f2f94t"/>
      <w:bookmarkStart w:id="4" w:name="58pls3f2f94t"/>
      <w:bookmarkEnd w:id="4"/>
    </w:p>
    <w:p>
      <w:pPr>
        <w:pStyle w:val="Ttulo2"/>
        <w:spacing w:lineRule="auto" w:line="240" w:before="200" w:after="200"/>
        <w:jc w:val="both"/>
        <w:rPr/>
      </w:pPr>
      <w:r>
        <w:rPr/>
        <w:t>Nombre del producto de software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single"/>
          <w:shd w:fill="auto" w:val="clear"/>
          <w:vertAlign w:val="baseline"/>
        </w:rPr>
        <w:t>Nombre del producto de software.</w:t>
      </w:r>
    </w:p>
    <w:p>
      <w:pPr>
        <w:pStyle w:val="Normal"/>
        <w:pBdr>
          <w:top w:val="single" w:sz="4" w:space="1" w:color="000000"/>
        </w:pBdr>
        <w:spacing w:lineRule="auto" w:line="240" w:before="200" w:after="0"/>
        <w:rPr/>
      </w:pPr>
      <w:r>
        <w:rPr/>
      </w:r>
      <w:bookmarkStart w:id="5" w:name="pmd2tb7vtth9"/>
      <w:bookmarkStart w:id="6" w:name="pmd2tb7vtth9"/>
      <w:bookmarkEnd w:id="6"/>
    </w:p>
    <w:p>
      <w:pPr>
        <w:pStyle w:val="Ttulo2"/>
        <w:spacing w:lineRule="auto" w:line="240" w:before="200" w:after="200"/>
        <w:jc w:val="both"/>
        <w:rPr/>
      </w:pPr>
      <w:r>
        <w:rPr/>
        <w:t>Entradas</w:t>
      </w:r>
    </w:p>
    <w:p>
      <w:pPr>
        <w:pStyle w:val="Normal"/>
        <w:spacing w:lineRule="auto" w:line="276"/>
        <w:rPr/>
      </w:pPr>
      <w:r>
        <w:rPr>
          <w:b/>
        </w:rPr>
        <w:t>Condiciones</w:t>
      </w:r>
    </w:p>
    <w:p>
      <w:pPr>
        <w:pStyle w:val="Normal"/>
        <w:numPr>
          <w:ilvl w:val="0"/>
          <w:numId w:val="1"/>
        </w:numPr>
        <w:spacing w:lineRule="auto" w:line="276" w:before="0" w:after="160"/>
        <w:ind w:left="720" w:hanging="360"/>
        <w:rPr/>
      </w:pPr>
      <w:r>
        <w:rPr/>
        <w:t>Los alumnos tienen los conocimientos de programación suficientes para desarrollar un producto de software.</w:t>
      </w:r>
    </w:p>
    <w:p>
      <w:pPr>
        <w:pStyle w:val="Normal"/>
        <w:spacing w:lineRule="auto" w:line="276"/>
        <w:rPr/>
      </w:pPr>
      <w:r>
        <w:rPr>
          <w:b/>
        </w:rPr>
        <w:t>Productos de trabajo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/>
      </w:pPr>
      <w:r>
        <w:rPr/>
        <w:t xml:space="preserve">Planteamiento de Necesidades. </w:t>
      </w:r>
      <w:r>
        <w:rPr>
          <w:color w:val="0000FF"/>
          <w:u w:val="single"/>
        </w:rPr>
        <w:t>(Referencia al documento)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/>
      </w:pPr>
      <w:r>
        <w:rPr/>
        <w:t xml:space="preserve">Guión del Curso. </w:t>
      </w:r>
      <w:r>
        <w:rPr>
          <w:color w:val="0000FF"/>
          <w:u w:val="single"/>
        </w:rPr>
        <w:t>(Referencia al documento)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/>
      </w:pPr>
      <w:r>
        <w:rPr/>
        <w:t>Plantillas.</w:t>
      </w:r>
      <w:bookmarkStart w:id="7" w:name="4g9k1zxtpukx"/>
      <w:bookmarkEnd w:id="7"/>
    </w:p>
    <w:p>
      <w:pPr>
        <w:pStyle w:val="Ttulo2"/>
        <w:spacing w:lineRule="auto" w:line="240" w:before="200" w:after="200"/>
        <w:jc w:val="both"/>
        <w:rPr/>
      </w:pPr>
      <w:r>
        <w:rPr/>
        <w:t>Resultados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>Condiciones</w:t>
      </w:r>
    </w:p>
    <w:p>
      <w:pPr>
        <w:pStyle w:val="Normal"/>
        <w:numPr>
          <w:ilvl w:val="0"/>
          <w:numId w:val="4"/>
        </w:numPr>
        <w:spacing w:lineRule="auto" w:line="276" w:before="0" w:after="160"/>
        <w:ind w:left="720" w:hanging="360"/>
        <w:rPr>
          <w:u w:val="none"/>
        </w:rPr>
      </w:pPr>
      <w:r>
        <w:rPr/>
        <w:t>Los alumnos han practicado conceptos básicos de Ingeniería de Software desarrollando un proyecto de software.</w:t>
      </w:r>
    </w:p>
    <w:p>
      <w:pPr>
        <w:pStyle w:val="Normal"/>
        <w:spacing w:lineRule="auto" w:line="276"/>
        <w:rPr/>
      </w:pPr>
      <w:r>
        <w:rPr>
          <w:b/>
        </w:rPr>
        <w:t>Productos de trabajo</w:t>
      </w:r>
    </w:p>
    <w:p>
      <w:pPr>
        <w:pStyle w:val="Normal"/>
        <w:numPr>
          <w:ilvl w:val="0"/>
          <w:numId w:val="6"/>
        </w:numPr>
        <w:spacing w:lineRule="auto" w:line="276"/>
        <w:ind w:left="720" w:hanging="360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vertAlign w:val="baseline"/>
        </w:rPr>
        <w:t>Producto de software y su documentació</w:t>
      </w:r>
      <w:r>
        <w:rPr/>
        <w:t>n.</w:t>
      </w:r>
    </w:p>
    <w:p>
      <w:pPr>
        <w:pStyle w:val="Normal"/>
        <w:pBdr>
          <w:top w:val="single" w:sz="4" w:space="1" w:color="000000"/>
        </w:pBdr>
        <w:spacing w:lineRule="auto" w:line="240" w:before="200" w:after="200"/>
        <w:rPr/>
      </w:pPr>
      <w:r>
        <w:rPr/>
      </w:r>
      <w:bookmarkStart w:id="8" w:name="bhrwf521ess4"/>
      <w:bookmarkStart w:id="9" w:name="bhrwf521ess4"/>
      <w:bookmarkEnd w:id="9"/>
    </w:p>
    <w:p>
      <w:pPr>
        <w:pStyle w:val="Ttulo2"/>
        <w:spacing w:lineRule="auto" w:line="240" w:before="200" w:after="200"/>
        <w:jc w:val="both"/>
        <w:rPr/>
      </w:pPr>
      <w:r>
        <w:rPr/>
        <w:t>Método</w:t>
      </w:r>
    </w:p>
    <w:p>
      <w:pPr>
        <w:pStyle w:val="Normal"/>
        <w:jc w:val="both"/>
        <w:rPr/>
      </w:pPr>
      <w:r>
        <w:rPr/>
        <w:t>Método Inicial de Desarrollo de Software.</w:t>
      </w:r>
      <w:bookmarkStart w:id="10" w:name="eththgkw45ce"/>
      <w:bookmarkEnd w:id="10"/>
    </w:p>
    <w:p>
      <w:pPr>
        <w:pStyle w:val="Ttulo2"/>
        <w:spacing w:lineRule="auto" w:line="240" w:before="200" w:after="200"/>
        <w:rPr/>
      </w:pPr>
      <w:r>
        <w:rPr/>
        <w:t>Periodo</w:t>
      </w:r>
    </w:p>
    <w:p>
      <w:pPr>
        <w:pStyle w:val="Normal"/>
        <w:ind w:left="2160" w:hanging="2160"/>
        <w:jc w:val="both"/>
        <w:rPr/>
      </w:pPr>
      <w:r>
        <w:rPr/>
        <w:t xml:space="preserve">Fecha de inicio: </w:t>
      </w:r>
      <w:r>
        <w:rPr>
          <w:color w:val="000000"/>
          <w:u w:val="none"/>
        </w:rPr>
        <w:t>17 – Febrero – 2020.</w:t>
      </w:r>
    </w:p>
    <w:p>
      <w:pPr>
        <w:pStyle w:val="Normal"/>
        <w:ind w:left="2160" w:hanging="2160"/>
        <w:jc w:val="both"/>
        <w:rPr/>
      </w:pPr>
      <w:r>
        <w:rPr/>
        <w:t xml:space="preserve">Fecha de fin: </w:t>
      </w:r>
      <w:bookmarkStart w:id="11" w:name="tfc07571hdm7"/>
      <w:bookmarkEnd w:id="11"/>
      <w:r>
        <w:rPr>
          <w:color w:val="000000"/>
          <w:u w:val="none"/>
        </w:rPr>
        <w:t>28 – Mayo – 2020.</w:t>
      </w:r>
    </w:p>
    <w:p>
      <w:pPr>
        <w:pStyle w:val="Ttulo2"/>
        <w:spacing w:lineRule="auto" w:line="240" w:before="200" w:after="200"/>
        <w:rPr/>
      </w:pPr>
      <w:r>
        <w:rPr/>
        <w:t xml:space="preserve">Reuniones del equipo: </w:t>
      </w:r>
    </w:p>
    <w:p>
      <w:pPr>
        <w:pStyle w:val="Normal"/>
        <w:jc w:val="both"/>
        <w:rPr>
          <w:color w:val="0000FF"/>
          <w:u w:val="single"/>
        </w:rPr>
      </w:pPr>
      <w:r>
        <w:rPr>
          <w:color w:val="0000FF"/>
          <w:u w:val="single"/>
        </w:rPr>
        <w:t>Horas y formas (presencial, virtual o mixta) de las reuniones diarias.</w:t>
      </w:r>
      <w:bookmarkStart w:id="12" w:name="43fz18lacf3c"/>
      <w:bookmarkEnd w:id="12"/>
    </w:p>
    <w:p>
      <w:pPr>
        <w:pStyle w:val="Ttulo2"/>
        <w:spacing w:lineRule="auto" w:line="240" w:before="200" w:after="200"/>
        <w:rPr/>
      </w:pPr>
      <w:r>
        <w:rPr/>
        <w:t>Repositorio común de documentos:</w:t>
      </w:r>
    </w:p>
    <w:p>
      <w:pPr>
        <w:pStyle w:val="Normal"/>
        <w:jc w:val="both"/>
        <w:rPr>
          <w:color w:val="000000"/>
          <w:u w:val="none"/>
        </w:rPr>
      </w:pPr>
      <w:bookmarkStart w:id="13" w:name="_3dy6vkm"/>
      <w:bookmarkEnd w:id="13"/>
      <w:r>
        <w:rPr>
          <w:color w:val="000000"/>
          <w:u w:val="none"/>
        </w:rPr>
        <w:t>Contenido en la carpeta Night Wolves en el repositorio del equipo ubicado en:</w:t>
      </w:r>
    </w:p>
    <w:p>
      <w:pPr>
        <w:pStyle w:val="Normal"/>
        <w:jc w:val="both"/>
        <w:rPr/>
      </w:pPr>
      <w:r>
        <w:rPr>
          <w:color w:val="000000"/>
          <w:u w:val="none"/>
        </w:rPr>
      </w:r>
    </w:p>
    <w:p>
      <w:pPr>
        <w:pStyle w:val="Normal"/>
        <w:jc w:val="both"/>
        <w:rPr>
          <w:color w:val="000000"/>
          <w:u w:val="none"/>
        </w:rPr>
      </w:pPr>
      <w:hyperlink r:id="rId3">
        <w:r>
          <w:rPr>
            <w:rStyle w:val="EnlacedeInternet"/>
            <w:color w:val="000000"/>
            <w:u w:val="none"/>
          </w:rPr>
          <w:t>https://drive.google.com/drive/folders/1xUX3er7IXvSeEXJpjdYQuqcODLYbvgx7</w:t>
        </w:r>
      </w:hyperlink>
    </w:p>
    <w:sectPr>
      <w:footerReference w:type="default" r:id="rId4"/>
      <w:type w:val="nextPage"/>
      <w:pgSz w:w="12240" w:h="15840"/>
      <w:pgMar w:left="1304" w:right="1304" w:header="0" w:top="1304" w:footer="720" w:bottom="130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Noto Sans Symbols" w:cs="Noto Sans Symbols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Noto Sans Symbols" w:cs="Noto Sans Symbols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Noto Sans Symbols" w:cs="Noto Sans Symbols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Noto Sans Symbols" w:cs="Noto Sans Symbols"/>
      <w:b w:val="false"/>
      <w:sz w:val="22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drive/folders/1xUX3er7IXvSeEXJpjdYQuqcODLYbvgx7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179</Words>
  <Characters>1114</Characters>
  <CharactersWithSpaces>1252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2020-02-18T23:15:39Z</dcterms:modified>
  <cp:revision>3</cp:revision>
  <dc:subject/>
  <dc:title/>
</cp:coreProperties>
</file>