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026C35" w14:textId="26EFB168" w:rsidR="00296444" w:rsidRPr="000A65D7" w:rsidRDefault="008544D1" w:rsidP="003D2310">
      <w:pPr>
        <w:pStyle w:val="Ttulo0"/>
      </w:pPr>
      <w:r>
        <w:t>Implementación de un Ambiente de Ciencia de Datos a través de la Librería Open Source Rapids</w:t>
      </w:r>
    </w:p>
    <w:p w14:paraId="02FDEB00" w14:textId="1971E440" w:rsidR="007A4EC9" w:rsidRPr="000A65D7" w:rsidRDefault="008544D1" w:rsidP="003D2310">
      <w:pPr>
        <w:pStyle w:val="Autor"/>
        <w:rPr>
          <w:sz w:val="18"/>
          <w:szCs w:val="18"/>
          <w:vertAlign w:val="superscript"/>
        </w:rPr>
      </w:pPr>
      <w:r>
        <w:t>José Guarnizo</w:t>
      </w:r>
      <w:r w:rsidR="000E42F1" w:rsidRPr="000A65D7">
        <w:rPr>
          <w:vertAlign w:val="superscript"/>
        </w:rPr>
        <w:t>1</w:t>
      </w:r>
    </w:p>
    <w:p w14:paraId="622D05E3" w14:textId="55A1853D" w:rsidR="00296444" w:rsidRPr="000A65D7" w:rsidRDefault="000E42F1" w:rsidP="003D2310">
      <w:pPr>
        <w:pStyle w:val="Filiacin"/>
      </w:pPr>
      <w:r w:rsidRPr="000A65D7">
        <w:rPr>
          <w:vertAlign w:val="superscript"/>
        </w:rPr>
        <w:t>1</w:t>
      </w:r>
      <w:r w:rsidR="00AA1717" w:rsidRPr="000A65D7">
        <w:t xml:space="preserve">Departamento </w:t>
      </w:r>
      <w:r w:rsidR="00C54BC6" w:rsidRPr="000A65D7">
        <w:t>de Ciencias de la Computación</w:t>
      </w:r>
      <w:r w:rsidR="00B121EF">
        <w:t xml:space="preserve"> y Electrónica</w:t>
      </w:r>
      <w:r w:rsidR="00C54BC6" w:rsidRPr="000A65D7">
        <w:br/>
      </w:r>
      <w:r w:rsidR="00AA1717" w:rsidRPr="000A65D7">
        <w:t>Univ</w:t>
      </w:r>
      <w:r w:rsidR="008544D1">
        <w:t>ersidad Técnica Particular de Loja</w:t>
      </w:r>
      <w:r w:rsidR="004574EC">
        <w:t xml:space="preserve"> (</w:t>
      </w:r>
      <w:r w:rsidR="008544D1">
        <w:t>Ecuador</w:t>
      </w:r>
      <w:r w:rsidR="004574EC">
        <w:t>)</w:t>
      </w:r>
      <w:r w:rsidR="00AA1717" w:rsidRPr="000A65D7">
        <w:br/>
      </w:r>
      <w:r w:rsidR="008544D1">
        <w:t>jaguarnizo4@utpl.edu.ec</w:t>
      </w:r>
    </w:p>
    <w:p w14:paraId="7EACBA08" w14:textId="0AD57096" w:rsidR="00E8441C" w:rsidRDefault="00AA1717" w:rsidP="00B121EF">
      <w:pPr>
        <w:pStyle w:val="Resumen"/>
      </w:pPr>
      <w:r w:rsidRPr="009F22AC">
        <w:rPr>
          <w:b/>
        </w:rPr>
        <w:t>Resumen</w:t>
      </w:r>
      <w:r w:rsidR="00296444" w:rsidRPr="009F22AC">
        <w:rPr>
          <w:b/>
        </w:rPr>
        <w:t>.</w:t>
      </w:r>
      <w:r w:rsidR="00296444" w:rsidRPr="009F22AC">
        <w:t xml:space="preserve"> </w:t>
      </w:r>
      <w:r w:rsidR="006A731C" w:rsidRPr="009F22AC">
        <w:t>La librería</w:t>
      </w:r>
      <w:r w:rsidR="00476B17" w:rsidRPr="009F22AC">
        <w:t xml:space="preserve"> </w:t>
      </w:r>
      <w:r w:rsidR="006A731C" w:rsidRPr="009F22AC">
        <w:rPr>
          <w:rFonts w:cs="Arial"/>
          <w:szCs w:val="18"/>
        </w:rPr>
        <w:t>Open Source Rapids ejecuta canalizaciones de datos y análisis de extremo a extremo utilizando las principales características de la</w:t>
      </w:r>
      <w:r w:rsidR="00410BC7">
        <w:rPr>
          <w:rFonts w:cs="Arial"/>
          <w:szCs w:val="18"/>
        </w:rPr>
        <w:t xml:space="preserve">s </w:t>
      </w:r>
      <w:r w:rsidR="006A731C" w:rsidRPr="009F22AC">
        <w:rPr>
          <w:rFonts w:cs="Arial"/>
          <w:szCs w:val="18"/>
        </w:rPr>
        <w:t xml:space="preserve">GPU, </w:t>
      </w:r>
      <w:r w:rsidR="00E66E1D">
        <w:rPr>
          <w:rFonts w:cs="Arial"/>
          <w:szCs w:val="18"/>
        </w:rPr>
        <w:t>R</w:t>
      </w:r>
      <w:r w:rsidR="00410BC7">
        <w:rPr>
          <w:rFonts w:cs="Arial"/>
          <w:szCs w:val="18"/>
        </w:rPr>
        <w:t>apids</w:t>
      </w:r>
      <w:r w:rsidR="006A731C" w:rsidRPr="009F22AC">
        <w:rPr>
          <w:rFonts w:cs="Arial"/>
          <w:szCs w:val="18"/>
        </w:rPr>
        <w:t xml:space="preserve"> maneja grandes volúmenes de información en tiempo real y trabaja con computación acelerada, realiza una analítica de información</w:t>
      </w:r>
      <w:r w:rsidR="00B121EF">
        <w:rPr>
          <w:rFonts w:cs="Arial"/>
          <w:szCs w:val="18"/>
        </w:rPr>
        <w:t xml:space="preserve"> en</w:t>
      </w:r>
      <w:r w:rsidR="006A731C" w:rsidRPr="009F22AC">
        <w:rPr>
          <w:rFonts w:cs="Arial"/>
          <w:szCs w:val="18"/>
        </w:rPr>
        <w:t xml:space="preserve"> el proceso de extracción, transformación y carga e implementa conjunto</w:t>
      </w:r>
      <w:r w:rsidR="00B121EF">
        <w:rPr>
          <w:rFonts w:cs="Arial"/>
          <w:szCs w:val="18"/>
        </w:rPr>
        <w:t>s</w:t>
      </w:r>
      <w:r w:rsidR="006A731C" w:rsidRPr="009F22AC">
        <w:rPr>
          <w:rFonts w:cs="Arial"/>
          <w:szCs w:val="18"/>
        </w:rPr>
        <w:t xml:space="preserve"> de algoritmos Machine Learning; se da realce a sus principales funcionalidades, características y su conjunto de bibliotecas </w:t>
      </w:r>
      <w:r w:rsidR="0024251C" w:rsidRPr="009F22AC">
        <w:rPr>
          <w:rFonts w:cs="Arial"/>
          <w:szCs w:val="18"/>
        </w:rPr>
        <w:t>de</w:t>
      </w:r>
      <w:r w:rsidR="006A731C" w:rsidRPr="009F22AC">
        <w:rPr>
          <w:rFonts w:cs="Arial"/>
          <w:szCs w:val="18"/>
        </w:rPr>
        <w:t xml:space="preserve"> la librería, se utilizó la Plataforma Cloud BlazingSQL para la implementación, donde resalta </w:t>
      </w:r>
      <w:r w:rsidR="00B121EF">
        <w:rPr>
          <w:rFonts w:cs="Arial"/>
          <w:szCs w:val="18"/>
        </w:rPr>
        <w:t>la</w:t>
      </w:r>
      <w:r w:rsidR="006A731C" w:rsidRPr="009F22AC">
        <w:rPr>
          <w:rFonts w:cs="Arial"/>
          <w:szCs w:val="18"/>
        </w:rPr>
        <w:t xml:space="preserve"> construcción de Ciencia de Datos para los procesos de ETL, Machine Learning y Visualización, se </w:t>
      </w:r>
      <w:r w:rsidR="00476B17" w:rsidRPr="009F22AC">
        <w:rPr>
          <w:rFonts w:cs="Arial"/>
          <w:szCs w:val="18"/>
        </w:rPr>
        <w:t>implementó</w:t>
      </w:r>
      <w:r w:rsidR="006A731C" w:rsidRPr="009F22AC">
        <w:rPr>
          <w:rFonts w:cs="Arial"/>
          <w:szCs w:val="18"/>
        </w:rPr>
        <w:t xml:space="preserve"> una contraparte utilizando librerías que aún no tiene soporte para GPU como Pandas para ETL, para Machine Learning con Scikit-learn y para la visualización con Matplotlib, la</w:t>
      </w:r>
      <w:r w:rsidR="006A731C" w:rsidRPr="009F22AC">
        <w:rPr>
          <w:rFonts w:cs="Arial"/>
          <w:szCs w:val="18"/>
          <w:lang w:val="es-419"/>
        </w:rPr>
        <w:t xml:space="preserve"> comparación con las librerías tradicionales permite resaltar la aceleración</w:t>
      </w:r>
      <w:r w:rsidR="006A731C" w:rsidRPr="009F22AC">
        <w:rPr>
          <w:rFonts w:cs="Arial"/>
          <w:szCs w:val="18"/>
        </w:rPr>
        <w:t xml:space="preserve"> que tiene Rapids cuando trabaja con grandes volúmenes de información</w:t>
      </w:r>
      <w:r w:rsidR="00F42F7B" w:rsidRPr="009F22AC">
        <w:rPr>
          <w:szCs w:val="18"/>
        </w:rPr>
        <w:t>.</w:t>
      </w:r>
      <w:r w:rsidR="000601AB" w:rsidRPr="009F22AC">
        <w:t xml:space="preserve"> </w:t>
      </w:r>
    </w:p>
    <w:p w14:paraId="4369BE37" w14:textId="2E8B80C0" w:rsidR="00296444" w:rsidRDefault="007A4EC9" w:rsidP="003D2310">
      <w:pPr>
        <w:pStyle w:val="Palabrasclave"/>
      </w:pPr>
      <w:r w:rsidRPr="000A65D7">
        <w:rPr>
          <w:b/>
        </w:rPr>
        <w:t xml:space="preserve">Palabras clave: </w:t>
      </w:r>
      <w:r w:rsidR="00AC4C56">
        <w:t>Ciencia de Datos</w:t>
      </w:r>
      <w:r w:rsidR="00F42F7B">
        <w:t xml:space="preserve">. </w:t>
      </w:r>
      <w:r w:rsidR="00AC4C56">
        <w:t>Rapids</w:t>
      </w:r>
      <w:r w:rsidR="00F42F7B">
        <w:t xml:space="preserve">. </w:t>
      </w:r>
      <w:r w:rsidR="00AD183A">
        <w:t>GPU</w:t>
      </w:r>
      <w:r w:rsidR="00F42F7B">
        <w:t>.</w:t>
      </w:r>
    </w:p>
    <w:p w14:paraId="54FECDC9" w14:textId="77777777" w:rsidR="00296444" w:rsidRPr="000A65D7" w:rsidRDefault="00296444" w:rsidP="003D2310">
      <w:pPr>
        <w:pStyle w:val="Ttulo1"/>
      </w:pPr>
      <w:r w:rsidRPr="002E23E9">
        <w:t>Introduc</w:t>
      </w:r>
      <w:r w:rsidR="00A65D34" w:rsidRPr="002E23E9">
        <w:t>ción</w:t>
      </w:r>
    </w:p>
    <w:p w14:paraId="09F0CBE8" w14:textId="1174E631" w:rsidR="00906A64" w:rsidRPr="00B121EF" w:rsidRDefault="00AC4C56" w:rsidP="00B121EF">
      <w:pPr>
        <w:ind w:firstLine="0"/>
        <w:rPr>
          <w:rFonts w:cs="Arial"/>
        </w:rPr>
      </w:pPr>
      <w:r w:rsidRPr="00AC4C56">
        <w:rPr>
          <w:rFonts w:cs="Arial"/>
        </w:rPr>
        <w:t>La cantidad de datos producidos en la actualidad son de gran volumen, es creciente en instituciones públicas y privadas, producen millones de datos al día</w:t>
      </w:r>
      <w:r w:rsidR="00B121EF">
        <w:rPr>
          <w:rFonts w:cs="Arial"/>
        </w:rPr>
        <w:t xml:space="preserve"> y </w:t>
      </w:r>
      <w:r w:rsidRPr="00AC4C56">
        <w:rPr>
          <w:rFonts w:cs="Arial"/>
        </w:rPr>
        <w:t>aportan considerables cantidades de información</w:t>
      </w:r>
      <w:r w:rsidR="00B121EF">
        <w:rPr>
          <w:rFonts w:cs="Arial"/>
        </w:rPr>
        <w:t xml:space="preserve"> </w:t>
      </w:r>
      <w:r w:rsidRPr="00AC4C56">
        <w:rPr>
          <w:rFonts w:cs="Arial"/>
        </w:rPr>
        <w:t>lo que causa que no tenga un adecuado tratamiento</w:t>
      </w:r>
      <w:r>
        <w:rPr>
          <w:rFonts w:cs="Arial"/>
        </w:rPr>
        <w:t>.</w:t>
      </w:r>
      <w:r w:rsidR="00B121EF">
        <w:rPr>
          <w:rFonts w:cs="Arial"/>
        </w:rPr>
        <w:t xml:space="preserve"> </w:t>
      </w:r>
      <w:r w:rsidRPr="00AC4C56">
        <w:rPr>
          <w:rFonts w:cs="Arial"/>
        </w:rPr>
        <w:t>Mediante un análisis completo de Rapids permitirá manejar grandes volúmenes de información en tiempo real y hacer uso de las características más importantes que permiten: ocupar el máximo de recursos disponibles, tiempos mínimos de cada proceso y capacidad para el análisis, procesamiento e implementación de algoritmos Machine Learning</w:t>
      </w:r>
      <w:r>
        <w:rPr>
          <w:rFonts w:cs="Arial"/>
        </w:rPr>
        <w:t xml:space="preserve">, </w:t>
      </w:r>
      <w:r w:rsidRPr="00AC4C56">
        <w:rPr>
          <w:rFonts w:cs="Arial"/>
          <w:szCs w:val="18"/>
        </w:rPr>
        <w:t xml:space="preserve">con el interés de conocer, analizar, ampliar y utilizar la librería Rapids analizando un gran </w:t>
      </w:r>
      <w:r w:rsidR="007A4714" w:rsidRPr="00AC4C56">
        <w:rPr>
          <w:rFonts w:cs="Arial"/>
          <w:szCs w:val="18"/>
        </w:rPr>
        <w:t>volumen de</w:t>
      </w:r>
      <w:r w:rsidRPr="00AC4C56">
        <w:rPr>
          <w:rFonts w:cs="Arial"/>
          <w:szCs w:val="18"/>
        </w:rPr>
        <w:t xml:space="preserve"> datos y que los tiempos de cada proceso </w:t>
      </w:r>
      <w:r w:rsidR="00EA7660">
        <w:rPr>
          <w:rFonts w:cs="Arial"/>
          <w:szCs w:val="18"/>
        </w:rPr>
        <w:t>sean rápidos</w:t>
      </w:r>
      <w:r w:rsidRPr="00AC4C56">
        <w:rPr>
          <w:rFonts w:cs="Arial"/>
          <w:szCs w:val="18"/>
        </w:rPr>
        <w:t>.</w:t>
      </w:r>
      <w:r w:rsidR="00906A64" w:rsidRPr="00AC4C56">
        <w:rPr>
          <w:sz w:val="18"/>
          <w:szCs w:val="18"/>
        </w:rPr>
        <w:t xml:space="preserve"> </w:t>
      </w:r>
    </w:p>
    <w:p w14:paraId="55FB24E9" w14:textId="0769D80A" w:rsidR="00296444" w:rsidRPr="000A65D7" w:rsidRDefault="008D4136" w:rsidP="003D2310">
      <w:pPr>
        <w:pStyle w:val="Ttulo1"/>
      </w:pPr>
      <w:r>
        <w:t>Librería Open Source Rapids</w:t>
      </w:r>
    </w:p>
    <w:p w14:paraId="1EC3E8F8" w14:textId="37A9A26D" w:rsidR="006B7752" w:rsidRPr="008D4136" w:rsidRDefault="008D4136" w:rsidP="003D2310">
      <w:pPr>
        <w:pStyle w:val="Normal1"/>
        <w:rPr>
          <w:sz w:val="18"/>
          <w:szCs w:val="18"/>
        </w:rPr>
      </w:pPr>
      <w:r w:rsidRPr="008D4136">
        <w:rPr>
          <w:rFonts w:cs="Arial"/>
          <w:szCs w:val="22"/>
        </w:rPr>
        <w:t xml:space="preserve">Rapids permite un procesamiento y capacitación enormemente acelerados en tamaños de conjuntos de datos mucho más grandes, brinda a los científicos de datos un enorme </w:t>
      </w:r>
      <w:r w:rsidRPr="008D4136">
        <w:rPr>
          <w:rFonts w:cs="Arial"/>
          <w:szCs w:val="22"/>
        </w:rPr>
        <w:lastRenderedPageBreak/>
        <w:t>salto de rendimiento para resolver los desafíos comerciales más complejos como predecir fraudes con tarjetas de créditos, pronosticar inventarios de venta minorista y comprender el comportamiento de los clientes, etc.</w:t>
      </w:r>
    </w:p>
    <w:p w14:paraId="3CE0A630" w14:textId="709C1B66" w:rsidR="00BD4FDE" w:rsidRPr="00B121EF" w:rsidRDefault="00BD4FDE" w:rsidP="00B121EF">
      <w:r w:rsidRPr="00BD4FDE">
        <w:rPr>
          <w:rFonts w:cs="Arial"/>
          <w:shd w:val="clear" w:color="auto" w:fill="FFFFFF"/>
        </w:rPr>
        <w:t xml:space="preserve">El principal objetivo de la librería </w:t>
      </w:r>
      <w:r w:rsidRPr="00BD4FDE">
        <w:rPr>
          <w:rFonts w:cs="Arial"/>
        </w:rPr>
        <w:t xml:space="preserve">Rapids </w:t>
      </w:r>
      <w:r w:rsidRPr="00BD4FDE">
        <w:rPr>
          <w:rFonts w:cs="Arial"/>
          <w:shd w:val="clear" w:color="auto" w:fill="FFFFFF"/>
        </w:rPr>
        <w:t>no es solo acelerar las partes individuales del flujo de trabajo típico de la ciencia de datos, sino acelerar el flujo de trabajo completo de extremo a extremo</w:t>
      </w:r>
      <w:r w:rsidR="00F24059">
        <w:rPr>
          <w:rFonts w:cs="Arial"/>
          <w:shd w:val="clear" w:color="auto" w:fill="FFFFFF"/>
        </w:rPr>
        <w:t xml:space="preserve"> utilizando las características de GPU (Unidad de Procesamiento Gráfico)</w:t>
      </w:r>
      <w:r>
        <w:rPr>
          <w:rFonts w:cs="Arial"/>
          <w:shd w:val="clear" w:color="auto" w:fill="FFFFFF"/>
        </w:rPr>
        <w:t>, acelera su cadena de herramientas de ciencia de datos de Python con cambios mínimos de código, aumenta la precisión del modelo de Machine Learning iterando los modelos más rápido y es de código abierto</w:t>
      </w:r>
      <w:r w:rsidR="00405040" w:rsidRPr="00BD4FDE">
        <w:t>.</w:t>
      </w:r>
      <w:r w:rsidR="00B121EF">
        <w:t xml:space="preserve"> </w:t>
      </w:r>
      <w:r>
        <w:t xml:space="preserve">A continuación, se ira detallando </w:t>
      </w:r>
      <w:r w:rsidR="00522845">
        <w:t>algunas de las principales</w:t>
      </w:r>
      <w:r>
        <w:t xml:space="preserve"> bibliotecas que tiene Rapids </w:t>
      </w:r>
      <w:r w:rsidR="00522845">
        <w:t xml:space="preserve">y que se empleó </w:t>
      </w:r>
      <w:r>
        <w:t xml:space="preserve">para la construcción </w:t>
      </w:r>
      <w:r w:rsidR="00522845">
        <w:t>en</w:t>
      </w:r>
      <w:r>
        <w:t xml:space="preserve"> los procesos de ETL, Machine Learning y Visualización.</w:t>
      </w:r>
    </w:p>
    <w:p w14:paraId="04EA42A2" w14:textId="568C625C" w:rsidR="001959BA" w:rsidRDefault="00BD4FDE" w:rsidP="001959BA">
      <w:pPr>
        <w:pStyle w:val="Ttulo2"/>
      </w:pPr>
      <w:r>
        <w:t>Biblioteca Cudf</w:t>
      </w:r>
    </w:p>
    <w:p w14:paraId="2A0B051D" w14:textId="5A9B0D7C" w:rsidR="001959BA" w:rsidRPr="00F24059" w:rsidRDefault="00471436" w:rsidP="001959BA">
      <w:pPr>
        <w:pStyle w:val="Normal1"/>
      </w:pPr>
      <w:r w:rsidRPr="00F24059">
        <w:rPr>
          <w:rFonts w:cs="Arial"/>
        </w:rPr>
        <w:t>Cudf es la biblioteca de Rapids de manipulación de DataFrames basada en Apache Arrow</w:t>
      </w:r>
      <w:r w:rsidR="00AD183A">
        <w:rPr>
          <w:rFonts w:cs="Arial"/>
        </w:rPr>
        <w:t xml:space="preserve">, </w:t>
      </w:r>
      <w:r w:rsidR="00E313CB">
        <w:rPr>
          <w:rFonts w:cs="Arial"/>
        </w:rPr>
        <w:t>plataforma en varios idiomas, especifica un formato de memoria columnar estandarizado independiente del lenguaje para datos planos y jerárquicos, organizados para operaciones analíticas eficientes en hardware moderno</w:t>
      </w:r>
      <w:r w:rsidR="0023540F">
        <w:rPr>
          <w:rFonts w:cs="Arial"/>
        </w:rPr>
        <w:t xml:space="preserve"> </w:t>
      </w:r>
      <w:r w:rsidR="0023540F">
        <w:rPr>
          <w:rFonts w:cs="Arial"/>
        </w:rPr>
        <w:fldChar w:fldCharType="begin" w:fldLock="1"/>
      </w:r>
      <w:r w:rsidR="0023540F">
        <w:rPr>
          <w:rFonts w:cs="Arial"/>
        </w:rPr>
        <w:instrText>ADDIN CSL_CITATION {"citationItems":[{"id":"ITEM-1","itemData":{"URL":"https://arrow.apache.org/","abstract":"A cross-language development platform for in-memory data","author":[{"dropping-particle":"","family":"Arrow","given":"Apache","non-dropping-particle":"","parse-names":false,"suffix":""}],"id":"ITEM-1","issued":{"date-parts":[["2016"]]},"title":"The Apache Software Foundation","type":"webpage"},"uris":["http://www.mendeley.com/documents/?uuid=e1888d2f-ac0a-4943-ac67-fbca87ac3704"]}],"mendeley":{"formattedCitation":"(Arrow, 2016)","plainTextFormattedCitation":"(Arrow, 2016)","previouslyFormattedCitation":"(Arrow, 2016)"},"properties":{"noteIndex":0},"schema":"https://github.com/citation-style-language/schema/raw/master/csl-citation.json"}</w:instrText>
      </w:r>
      <w:r w:rsidR="0023540F">
        <w:rPr>
          <w:rFonts w:cs="Arial"/>
        </w:rPr>
        <w:fldChar w:fldCharType="separate"/>
      </w:r>
      <w:r w:rsidR="0023540F" w:rsidRPr="0023540F">
        <w:rPr>
          <w:rFonts w:cs="Arial"/>
          <w:noProof/>
        </w:rPr>
        <w:t>(Arrow, 2016)</w:t>
      </w:r>
      <w:r w:rsidR="0023540F">
        <w:rPr>
          <w:rFonts w:cs="Arial"/>
        </w:rPr>
        <w:fldChar w:fldCharType="end"/>
      </w:r>
      <w:r w:rsidRPr="00F24059">
        <w:rPr>
          <w:rFonts w:cs="Arial"/>
        </w:rPr>
        <w:t>, enfocada en la preparación de datos, acelera la carga, el filtrado y la manipulación de datos</w:t>
      </w:r>
      <w:r w:rsidR="0023540F">
        <w:rPr>
          <w:rFonts w:cs="Arial"/>
        </w:rPr>
        <w:t xml:space="preserve"> </w:t>
      </w:r>
      <w:r w:rsidR="0023540F">
        <w:rPr>
          <w:rFonts w:cs="Arial"/>
        </w:rPr>
        <w:fldChar w:fldCharType="begin" w:fldLock="1"/>
      </w:r>
      <w:r w:rsidR="0023540F">
        <w:rPr>
          <w:rFonts w:cs="Arial"/>
        </w:rPr>
        <w:instrText>ADDIN CSL_CITATION {"citationItems":[{"id":"ITEM-1","itemData":{"author":[{"dropping-particle":"","family":"Aramburo","given":"Rodrigo","non-dropping-particle":"","parse-names":false,"suffix":""}],"container-title":"cuDF — GPU Data Processing for GDFs","id":"ITEM-1","issue":"0","issued":{"date-parts":[["2019"]]},"title":"BlazingSQL Parte 1: El GPU DataFrame (GDF) y cuDF en RAPIDS AI","type":"article-journal","volume":"0"},"uris":["http://www.mendeley.com/documents/?uuid=8e665f89-c511-4629-ae19-2ed174f0aa4b"]}],"mendeley":{"formattedCitation":"(Aramburo, 2019)","plainTextFormattedCitation":"(Aramburo, 2019)","previouslyFormattedCitation":"(Aramburo, 2019)"},"properties":{"noteIndex":0},"schema":"https://github.com/citation-style-language/schema/raw/master/csl-citation.json"}</w:instrText>
      </w:r>
      <w:r w:rsidR="0023540F">
        <w:rPr>
          <w:rFonts w:cs="Arial"/>
        </w:rPr>
        <w:fldChar w:fldCharType="separate"/>
      </w:r>
      <w:r w:rsidR="0023540F" w:rsidRPr="0023540F">
        <w:rPr>
          <w:rFonts w:cs="Arial"/>
          <w:noProof/>
        </w:rPr>
        <w:t>(Aramburo, 2019)</w:t>
      </w:r>
      <w:r w:rsidR="0023540F">
        <w:rPr>
          <w:rFonts w:cs="Arial"/>
        </w:rPr>
        <w:fldChar w:fldCharType="end"/>
      </w:r>
      <w:r w:rsidR="00AD183A">
        <w:rPr>
          <w:rFonts w:cs="Arial"/>
        </w:rPr>
        <w:t>, en otras palabras, realiza el proceso ETL (Extracción, Transformación y Carga)</w:t>
      </w:r>
      <w:r w:rsidR="001959BA" w:rsidRPr="00F24059">
        <w:t>.</w:t>
      </w:r>
    </w:p>
    <w:p w14:paraId="3E299BFF" w14:textId="7F202AEA" w:rsidR="00F24059" w:rsidRDefault="00F24059" w:rsidP="00F24059">
      <w:pPr>
        <w:pStyle w:val="Ttulo2"/>
        <w:numPr>
          <w:ilvl w:val="1"/>
          <w:numId w:val="20"/>
        </w:numPr>
      </w:pPr>
      <w:r>
        <w:t>Biblioteca Cuml</w:t>
      </w:r>
    </w:p>
    <w:p w14:paraId="6D1210D0" w14:textId="2DB4C46D" w:rsidR="00F24059" w:rsidRPr="0040068B" w:rsidRDefault="00F24059" w:rsidP="00CF0C30">
      <w:pPr>
        <w:pStyle w:val="Normal1"/>
      </w:pPr>
      <w:r w:rsidRPr="00F24059">
        <w:rPr>
          <w:rFonts w:cs="Arial"/>
          <w:szCs w:val="22"/>
        </w:rPr>
        <w:t xml:space="preserve">Cuml es </w:t>
      </w:r>
      <w:r w:rsidR="00107891">
        <w:rPr>
          <w:rFonts w:cs="Arial"/>
          <w:szCs w:val="22"/>
        </w:rPr>
        <w:t>la biblioteca de Rapids para</w:t>
      </w:r>
      <w:r w:rsidRPr="00F24059">
        <w:rPr>
          <w:rFonts w:cs="Arial"/>
          <w:szCs w:val="22"/>
        </w:rPr>
        <w:t xml:space="preserve"> Machine</w:t>
      </w:r>
      <w:r w:rsidRPr="00F24059">
        <w:rPr>
          <w:rFonts w:cs="Arial"/>
          <w:i/>
          <w:iCs/>
          <w:szCs w:val="22"/>
        </w:rPr>
        <w:t xml:space="preserve"> </w:t>
      </w:r>
      <w:r w:rsidRPr="00F24059">
        <w:rPr>
          <w:rFonts w:cs="Arial"/>
          <w:szCs w:val="22"/>
        </w:rPr>
        <w:t xml:space="preserve">Learning aceleradas por </w:t>
      </w:r>
      <w:r w:rsidRPr="00F24059">
        <w:rPr>
          <w:rFonts w:cs="Arial"/>
          <w:szCs w:val="18"/>
        </w:rPr>
        <w:t>GPU</w:t>
      </w:r>
      <w:r w:rsidRPr="00F24059">
        <w:rPr>
          <w:rFonts w:cs="Arial"/>
          <w:szCs w:val="22"/>
        </w:rPr>
        <w:t xml:space="preserve">, </w:t>
      </w:r>
      <w:r>
        <w:t>soporta</w:t>
      </w:r>
      <w:r w:rsidR="0024251C">
        <w:t xml:space="preserve"> los siguientes conjuntos de</w:t>
      </w:r>
      <w:r w:rsidR="00522845">
        <w:t xml:space="preserve"> algoritmos</w:t>
      </w:r>
      <w:r w:rsidR="0040068B">
        <w:t xml:space="preserve">: Clustering, </w:t>
      </w:r>
      <w:r w:rsidR="0040068B" w:rsidRPr="0040068B">
        <w:rPr>
          <w:rFonts w:cs="Arial"/>
        </w:rPr>
        <w:t>Dimensionality Reduction</w:t>
      </w:r>
      <w:r w:rsidRPr="0040068B">
        <w:t>,</w:t>
      </w:r>
      <w:r w:rsidR="0040068B" w:rsidRPr="0040068B">
        <w:t xml:space="preserve"> </w:t>
      </w:r>
      <w:r w:rsidR="0040068B" w:rsidRPr="00EB0918">
        <w:rPr>
          <w:rFonts w:cs="Arial"/>
          <w:lang w:val="es-419"/>
        </w:rPr>
        <w:t>Linear Models for Regression or Classification</w:t>
      </w:r>
      <w:r w:rsidR="0040068B" w:rsidRPr="0040068B">
        <w:t xml:space="preserve">, </w:t>
      </w:r>
      <w:r w:rsidR="0040068B" w:rsidRPr="00EB0918">
        <w:rPr>
          <w:rFonts w:cs="Arial"/>
          <w:lang w:val="es-419"/>
        </w:rPr>
        <w:t>Nonlinear Models for Regresion or Classificatio</w:t>
      </w:r>
      <w:r w:rsidR="006609D6">
        <w:rPr>
          <w:rFonts w:cs="Arial"/>
          <w:lang w:val="es-419"/>
        </w:rPr>
        <w:t>n</w:t>
      </w:r>
      <w:r w:rsidR="00107891">
        <w:rPr>
          <w:rFonts w:cs="Arial"/>
          <w:lang w:val="es-419"/>
        </w:rPr>
        <w:t xml:space="preserve">, </w:t>
      </w:r>
      <w:r w:rsidR="0040068B" w:rsidRPr="0040068B">
        <w:rPr>
          <w:rFonts w:cs="Arial"/>
        </w:rPr>
        <w:t>Time Series</w:t>
      </w:r>
      <w:r w:rsidR="00107891">
        <w:t xml:space="preserve"> y </w:t>
      </w:r>
      <w:r>
        <w:t>permite</w:t>
      </w:r>
      <w:r w:rsidR="0040068B">
        <w:t>n</w:t>
      </w:r>
      <w:r>
        <w:t xml:space="preserve"> </w:t>
      </w:r>
      <w:r w:rsidR="0040068B">
        <w:t xml:space="preserve">que el entrenamiento </w:t>
      </w:r>
      <w:r w:rsidR="00107891">
        <w:t xml:space="preserve">del modelo </w:t>
      </w:r>
      <w:r w:rsidR="0040068B">
        <w:t>sea rápido.</w:t>
      </w:r>
    </w:p>
    <w:p w14:paraId="4FDEE15A" w14:textId="413E2B60" w:rsidR="00F24059" w:rsidRPr="00B121EF" w:rsidRDefault="00F24059" w:rsidP="00B121EF">
      <w:pPr>
        <w:pStyle w:val="Ttulo2"/>
        <w:numPr>
          <w:ilvl w:val="1"/>
          <w:numId w:val="21"/>
        </w:numPr>
      </w:pPr>
      <w:r>
        <w:t>Biblioteca Cuxfilter</w:t>
      </w:r>
    </w:p>
    <w:p w14:paraId="5713ED8F" w14:textId="2DDB0858" w:rsidR="007A33A1" w:rsidRPr="00474362" w:rsidRDefault="007A33A1" w:rsidP="007A33A1">
      <w:pPr>
        <w:ind w:firstLine="0"/>
        <w:rPr>
          <w:rFonts w:cs="Arial"/>
        </w:rPr>
      </w:pPr>
      <w:r w:rsidRPr="0040068B">
        <w:rPr>
          <w:rFonts w:cs="Arial"/>
          <w:szCs w:val="22"/>
        </w:rPr>
        <w:t xml:space="preserve">Cuxfilter </w:t>
      </w:r>
      <w:r w:rsidR="00107891" w:rsidRPr="00F24059">
        <w:rPr>
          <w:rFonts w:cs="Arial"/>
          <w:szCs w:val="22"/>
        </w:rPr>
        <w:t xml:space="preserve">es </w:t>
      </w:r>
      <w:r w:rsidR="00107891">
        <w:rPr>
          <w:rFonts w:cs="Arial"/>
          <w:szCs w:val="22"/>
        </w:rPr>
        <w:t>la biblioteca de Rapids</w:t>
      </w:r>
      <w:r>
        <w:rPr>
          <w:rFonts w:cs="Arial"/>
          <w:szCs w:val="22"/>
        </w:rPr>
        <w:t xml:space="preserve"> para la visualización de los datos </w:t>
      </w:r>
      <w:r w:rsidR="00522845">
        <w:rPr>
          <w:rFonts w:cs="Arial"/>
          <w:szCs w:val="22"/>
        </w:rPr>
        <w:t>en</w:t>
      </w:r>
      <w:r>
        <w:rPr>
          <w:rFonts w:cs="Arial"/>
          <w:szCs w:val="22"/>
        </w:rPr>
        <w:t xml:space="preserve"> forma gráfica</w:t>
      </w:r>
      <w:r w:rsidRPr="0040068B">
        <w:rPr>
          <w:rFonts w:cs="Arial"/>
          <w:szCs w:val="22"/>
        </w:rPr>
        <w:t xml:space="preserve">, </w:t>
      </w:r>
      <w:r w:rsidRPr="00474362">
        <w:rPr>
          <w:rFonts w:cs="Arial"/>
        </w:rPr>
        <w:t>proporciona las conexiones entre diferentes bibliotecas de visualización y un marco de datos de GPU</w:t>
      </w:r>
      <w:r w:rsidR="00A0419B" w:rsidRPr="00474362">
        <w:rPr>
          <w:rFonts w:cs="Arial"/>
        </w:rPr>
        <w:t>.</w:t>
      </w:r>
    </w:p>
    <w:p w14:paraId="46DBDD0D" w14:textId="65BEF5FD" w:rsidR="00474362" w:rsidRPr="00474362" w:rsidRDefault="00474362" w:rsidP="007A33A1">
      <w:pPr>
        <w:ind w:firstLine="0"/>
        <w:rPr>
          <w:rFonts w:cs="Arial"/>
        </w:rPr>
      </w:pPr>
      <w:r w:rsidRPr="00474362">
        <w:rPr>
          <w:rFonts w:cs="Arial"/>
        </w:rPr>
        <w:t xml:space="preserve">   </w:t>
      </w:r>
      <w:r w:rsidR="003C464B">
        <w:rPr>
          <w:rFonts w:cs="Arial"/>
        </w:rPr>
        <w:t xml:space="preserve"> </w:t>
      </w:r>
      <w:r w:rsidRPr="00474362">
        <w:rPr>
          <w:rFonts w:cs="Arial"/>
        </w:rPr>
        <w:t>Cuxfilter resuelve los problemas al aprovechar el poder de la pila rapids.ai, principalmente cudf, los datos se mantienen en una GPU como un marco de datos y las operaciones como agregaciones grupales, clasificación y consulta se realizan en la propia GPU, solo devolviendo el resultado como salida a los gráficos</w:t>
      </w:r>
      <w:r w:rsidR="00E313CB">
        <w:rPr>
          <w:rFonts w:cs="Arial"/>
        </w:rPr>
        <w:t xml:space="preserve"> </w:t>
      </w:r>
      <w:r w:rsidR="009329EC">
        <w:rPr>
          <w:rFonts w:cs="Arial"/>
        </w:rPr>
        <w:fldChar w:fldCharType="begin" w:fldLock="1"/>
      </w:r>
      <w:r w:rsidR="00147036">
        <w:rPr>
          <w:rFonts w:cs="Arial"/>
        </w:rPr>
        <w:instrText>ADDIN CSL_CITATION {"citationItems":[{"id":"ITEM-1","itemData":{"URL":"https://rapids.ai","author":[{"dropping-particle":"","family":"RAPIDS Development Team","given":"","non-dropping-particle":"","parse-names":false,"suffix":""}],"id":"ITEM-1","issued":{"date-parts":[["2018"]]},"title":"RAPIDS: Collection of Libraries for End to End GPU Data Science","type":"webpage"},"uris":["http://www.mendeley.com/documents/?uuid=fe56e755-0445-4164-8bf5-95dc2db71033"]}],"mendeley":{"formattedCitation":"(RAPIDS Development Team, 2018)","plainTextFormattedCitation":"(RAPIDS Development Team, 2018)","previouslyFormattedCitation":"(RAPIDS Development Team, 2018)"},"properties":{"noteIndex":0},"schema":"https://github.com/citation-style-language/schema/raw/master/csl-citation.json"}</w:instrText>
      </w:r>
      <w:r w:rsidR="009329EC">
        <w:rPr>
          <w:rFonts w:cs="Arial"/>
        </w:rPr>
        <w:fldChar w:fldCharType="separate"/>
      </w:r>
      <w:r w:rsidR="009329EC" w:rsidRPr="009329EC">
        <w:rPr>
          <w:rFonts w:cs="Arial"/>
          <w:noProof/>
        </w:rPr>
        <w:t>(RAPIDS Development Team, 2018)</w:t>
      </w:r>
      <w:r w:rsidR="009329EC">
        <w:rPr>
          <w:rFonts w:cs="Arial"/>
        </w:rPr>
        <w:fldChar w:fldCharType="end"/>
      </w:r>
      <w:r w:rsidR="00E313CB">
        <w:rPr>
          <w:rFonts w:cs="Arial"/>
        </w:rPr>
        <w:t>.</w:t>
      </w:r>
    </w:p>
    <w:p w14:paraId="6A7FD469" w14:textId="5DA4C38A" w:rsidR="001E44F1" w:rsidRPr="00BA4B1E" w:rsidRDefault="001E44F1" w:rsidP="00BA4B1E">
      <w:pPr>
        <w:pStyle w:val="Ttulo1"/>
      </w:pPr>
      <w:r>
        <w:t xml:space="preserve">Implementación </w:t>
      </w:r>
      <w:r w:rsidR="00BA4B1E">
        <w:t>de</w:t>
      </w:r>
      <w:r>
        <w:t xml:space="preserve"> Rapids</w:t>
      </w:r>
    </w:p>
    <w:p w14:paraId="15A2E35F" w14:textId="51AA9F6D" w:rsidR="00CF0C30" w:rsidRPr="00AD11E3" w:rsidRDefault="00BA4B1E" w:rsidP="00B4492F">
      <w:pPr>
        <w:ind w:firstLine="0"/>
      </w:pPr>
      <w:r w:rsidRPr="00BA4B1E">
        <w:t>La implementación de la librería se desarrolló en la plataforma BlazingSQL, acelera el procesamiento de datos</w:t>
      </w:r>
      <w:r w:rsidR="00522845">
        <w:t xml:space="preserve"> y </w:t>
      </w:r>
      <w:r w:rsidRPr="00BA4B1E">
        <w:t xml:space="preserve">es construido en el ecosistema de Rapids.  </w:t>
      </w:r>
      <w:r w:rsidR="00F6585F">
        <w:t>A</w:t>
      </w:r>
      <w:r w:rsidRPr="00BA4B1E">
        <w:t xml:space="preserve">borda los gastos, la complejidad, el grande consumo de memoria en las </w:t>
      </w:r>
      <w:r w:rsidRPr="00BA4B1E">
        <w:rPr>
          <w:rFonts w:cs="Arial"/>
        </w:rPr>
        <w:t xml:space="preserve">CPUs </w:t>
      </w:r>
      <w:r w:rsidRPr="00BA4B1E">
        <w:t>y el ritmo lento</w:t>
      </w:r>
      <w:r w:rsidR="0023540F">
        <w:t xml:space="preserve"> </w:t>
      </w:r>
      <w:r w:rsidR="0023540F">
        <w:fldChar w:fldCharType="begin" w:fldLock="1"/>
      </w:r>
      <w:r w:rsidR="0023540F">
        <w:instrText>ADDIN CSL_CITATION {"citationItems":[{"id":"ITEM-1","itemData":{"URL":"https://www.blazingsql.com/","abstract":"BlazingSQL provides a high-performance distributed SQL engine in Python. Built on the RAPIDS GPU data science ecosystem, ETL massive datasets on GPU.","author":[{"dropping-particle":"","family":"BlazingSQL","given":"","non-dropping-particle":"","parse-names":false,"suffix":""}],"id":"ITEM-1","issued":{"date-parts":[["2019"]]},"title":"blazingSQL","type":"webpage"},"uris":["http://www.mendeley.com/documents/?uuid=db3700c8-e342-4ccf-ba12-a424d9b09939"]}],"mendeley":{"formattedCitation":"(BlazingSQL, 2019)","plainTextFormattedCitation":"(BlazingSQL, 2019)","previouslyFormattedCitation":"(BlazingSQL, 2019)"},"properties":{"noteIndex":0},"schema":"https://github.com/citation-style-language/schema/raw/master/csl-citation.json"}</w:instrText>
      </w:r>
      <w:r w:rsidR="0023540F">
        <w:fldChar w:fldCharType="separate"/>
      </w:r>
      <w:r w:rsidR="0023540F" w:rsidRPr="0023540F">
        <w:rPr>
          <w:noProof/>
        </w:rPr>
        <w:t>(BlazingSQL, 2019)</w:t>
      </w:r>
      <w:r w:rsidR="0023540F">
        <w:fldChar w:fldCharType="end"/>
      </w:r>
      <w:r w:rsidRPr="00BA4B1E">
        <w:t>.</w:t>
      </w:r>
      <w:r w:rsidR="00AD11E3">
        <w:t xml:space="preserve"> </w:t>
      </w:r>
      <w:r w:rsidR="00183D05" w:rsidRPr="00183D05">
        <w:rPr>
          <w:rFonts w:cs="Arial"/>
          <w:szCs w:val="18"/>
        </w:rPr>
        <w:t xml:space="preserve">Los beneficios de utilizar BlazingSQL </w:t>
      </w:r>
      <w:r w:rsidR="00E313CB">
        <w:rPr>
          <w:rFonts w:cs="Arial"/>
          <w:szCs w:val="18"/>
        </w:rPr>
        <w:t xml:space="preserve">es que no necesita realizar </w:t>
      </w:r>
      <w:r w:rsidR="00E313CB">
        <w:rPr>
          <w:rFonts w:cs="Arial"/>
          <w:szCs w:val="18"/>
        </w:rPr>
        <w:lastRenderedPageBreak/>
        <w:t>una instalación de paquetes de Rapids, permite escribir, ejecutar código en Python en un navegador como Google Chrome</w:t>
      </w:r>
      <w:r w:rsidR="0059203E">
        <w:rPr>
          <w:rFonts w:cs="Arial"/>
          <w:szCs w:val="18"/>
        </w:rPr>
        <w:t xml:space="preserve"> (trabajo en Jupyter)</w:t>
      </w:r>
      <w:r w:rsidR="00E313CB">
        <w:rPr>
          <w:rFonts w:cs="Arial"/>
          <w:szCs w:val="18"/>
        </w:rPr>
        <w:t>, la plataforma ya tiene preinstalada la librería, conjuntamente con otras librerías adicionales como pandas, dask, cupy, entre otras</w:t>
      </w:r>
      <w:r w:rsidR="005725DC">
        <w:rPr>
          <w:rFonts w:cs="Arial"/>
          <w:szCs w:val="18"/>
        </w:rPr>
        <w:t xml:space="preserve"> y tiene incorporado una GPU Tesla T4 </w:t>
      </w:r>
      <w:r w:rsidR="00E313CB">
        <w:rPr>
          <w:rFonts w:cs="Arial"/>
          <w:szCs w:val="18"/>
        </w:rPr>
        <w:t>esto permite poder optimizar el tiempo de trabajo</w:t>
      </w:r>
      <w:r w:rsidR="00AD183A">
        <w:rPr>
          <w:rFonts w:cs="Arial"/>
          <w:szCs w:val="18"/>
        </w:rPr>
        <w:t xml:space="preserve"> y </w:t>
      </w:r>
      <w:r w:rsidR="00E313CB">
        <w:rPr>
          <w:rFonts w:cs="Arial"/>
          <w:szCs w:val="18"/>
        </w:rPr>
        <w:t>tomar decisiones para el proceso de construcción de ciencia de datos</w:t>
      </w:r>
      <w:r w:rsidR="00E829B2">
        <w:rPr>
          <w:rFonts w:cs="Arial"/>
          <w:szCs w:val="18"/>
        </w:rPr>
        <w:t>.</w:t>
      </w:r>
    </w:p>
    <w:p w14:paraId="6E9A3CD0" w14:textId="3DDF1D76" w:rsidR="00183D05" w:rsidRDefault="00183D05" w:rsidP="00183D05">
      <w:pPr>
        <w:pStyle w:val="Ttulo2"/>
        <w:numPr>
          <w:ilvl w:val="1"/>
          <w:numId w:val="21"/>
        </w:numPr>
      </w:pPr>
      <w:r>
        <w:t>Proceso de Extracción, Transformación y Carga (ETL)</w:t>
      </w:r>
    </w:p>
    <w:p w14:paraId="3379FCA7" w14:textId="77EAFDA3" w:rsidR="00183D05" w:rsidRDefault="00CF0C30" w:rsidP="00183D05">
      <w:pPr>
        <w:pStyle w:val="Normal1"/>
        <w:rPr>
          <w:szCs w:val="22"/>
        </w:rPr>
      </w:pPr>
      <w:r>
        <w:rPr>
          <w:szCs w:val="22"/>
        </w:rPr>
        <w:t>L</w:t>
      </w:r>
      <w:r w:rsidR="00183D05">
        <w:rPr>
          <w:szCs w:val="22"/>
        </w:rPr>
        <w:t xml:space="preserve">a </w:t>
      </w:r>
      <w:r w:rsidR="00183D05" w:rsidRPr="00183D05">
        <w:rPr>
          <w:szCs w:val="22"/>
        </w:rPr>
        <w:t>fase de extracción se trabajó con datos de OpenCampus</w:t>
      </w:r>
      <w:r w:rsidR="00183D05">
        <w:rPr>
          <w:szCs w:val="22"/>
        </w:rPr>
        <w:t xml:space="preserve"> (</w:t>
      </w:r>
      <w:r w:rsidR="00E313CB">
        <w:rPr>
          <w:lang w:val="es-419"/>
        </w:rPr>
        <w:t>Comunidad global de aprendizaje, cursos abiertos</w:t>
      </w:r>
      <w:r w:rsidR="00183D05">
        <w:rPr>
          <w:szCs w:val="22"/>
        </w:rPr>
        <w:t>)</w:t>
      </w:r>
      <w:r w:rsidR="00183D05" w:rsidRPr="00183D05">
        <w:rPr>
          <w:szCs w:val="22"/>
        </w:rPr>
        <w:t>, la data contiene 200.000 filas de información</w:t>
      </w:r>
      <w:r w:rsidR="000525AC">
        <w:rPr>
          <w:szCs w:val="22"/>
        </w:rPr>
        <w:t xml:space="preserve"> y con un tamaño de 252 MB</w:t>
      </w:r>
      <w:r w:rsidR="00183D05" w:rsidRPr="00183D05">
        <w:rPr>
          <w:szCs w:val="22"/>
        </w:rPr>
        <w:t>. A continuación, el proceso de extracción y lectura de los datos.</w:t>
      </w:r>
    </w:p>
    <w:p w14:paraId="13D0DC5F" w14:textId="5E284CEC" w:rsidR="00CF0C30" w:rsidRDefault="001B4AB5" w:rsidP="00CF0C30">
      <w:pPr>
        <w:pStyle w:val="Figura"/>
      </w:pPr>
      <w:r>
        <w:rPr>
          <w:rFonts w:cs="Arial"/>
          <w:noProof/>
        </w:rPr>
        <w:drawing>
          <wp:inline distT="0" distB="0" distL="0" distR="0" wp14:anchorId="4B1BECF9" wp14:editId="0D46283E">
            <wp:extent cx="2684206" cy="641986"/>
            <wp:effectExtent l="0" t="0" r="1905" b="5715"/>
            <wp:docPr id="3" name="Imagen 3" descr="Importar librerías&#10;&#10;Importación de librerías para la implementación de Ciencia de Datos con Rap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portar librerías&#10;&#10;Importación de librerías para la implementación de Ciencia de Datos con Rapids."/>
                    <pic:cNvPicPr/>
                  </pic:nvPicPr>
                  <pic:blipFill>
                    <a:blip r:embed="rId8" cstate="hqprint">
                      <a:extLst>
                        <a:ext uri="{28A0092B-C50C-407E-A947-70E740481C1C}">
                          <a14:useLocalDpi xmlns:a14="http://schemas.microsoft.com/office/drawing/2010/main"/>
                        </a:ext>
                      </a:extLst>
                    </a:blip>
                    <a:stretch>
                      <a:fillRect/>
                    </a:stretch>
                  </pic:blipFill>
                  <pic:spPr>
                    <a:xfrm>
                      <a:off x="0" y="0"/>
                      <a:ext cx="2742936" cy="656033"/>
                    </a:xfrm>
                    <a:prstGeom prst="rect">
                      <a:avLst/>
                    </a:prstGeom>
                  </pic:spPr>
                </pic:pic>
              </a:graphicData>
            </a:graphic>
          </wp:inline>
        </w:drawing>
      </w:r>
    </w:p>
    <w:p w14:paraId="4EA2E6C7" w14:textId="604100D2" w:rsidR="00CF0C30" w:rsidRDefault="001B4AB5" w:rsidP="00CF0C30">
      <w:pPr>
        <w:pStyle w:val="Figura"/>
      </w:pPr>
      <w:r>
        <w:rPr>
          <w:rFonts w:cs="Arial"/>
          <w:noProof/>
        </w:rPr>
        <w:drawing>
          <wp:inline distT="0" distB="0" distL="0" distR="0" wp14:anchorId="38C94F95" wp14:editId="5296B03A">
            <wp:extent cx="2610465" cy="587333"/>
            <wp:effectExtent l="0" t="0" r="0" b="3810"/>
            <wp:docPr id="15" name="Imagen 15" descr="Extracción y Lectura &#10;&#10;Extracción y lectura de los datos utilizando cu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Extracción y Lectura &#10;&#10;Extracción y lectura de los datos utilizando cudf."/>
                    <pic:cNvPicPr/>
                  </pic:nvPicPr>
                  <pic:blipFill>
                    <a:blip r:embed="rId9" cstate="hqprint">
                      <a:extLst>
                        <a:ext uri="{28A0092B-C50C-407E-A947-70E740481C1C}">
                          <a14:useLocalDpi xmlns:a14="http://schemas.microsoft.com/office/drawing/2010/main"/>
                        </a:ext>
                      </a:extLst>
                    </a:blip>
                    <a:stretch>
                      <a:fillRect/>
                    </a:stretch>
                  </pic:blipFill>
                  <pic:spPr>
                    <a:xfrm>
                      <a:off x="0" y="0"/>
                      <a:ext cx="2793901" cy="628605"/>
                    </a:xfrm>
                    <a:prstGeom prst="rect">
                      <a:avLst/>
                    </a:prstGeom>
                  </pic:spPr>
                </pic:pic>
              </a:graphicData>
            </a:graphic>
          </wp:inline>
        </w:drawing>
      </w:r>
    </w:p>
    <w:p w14:paraId="420C64DA" w14:textId="36ECF2C2" w:rsidR="00CF0C30" w:rsidRPr="00E1304A" w:rsidRDefault="00CF0C30" w:rsidP="00E1304A">
      <w:pPr>
        <w:pStyle w:val="Figura"/>
        <w:rPr>
          <w:b/>
        </w:rPr>
      </w:pPr>
      <w:r>
        <w:rPr>
          <w:b/>
        </w:rPr>
        <w:t xml:space="preserve">Fig. </w:t>
      </w:r>
      <w:r w:rsidR="00AD11E3">
        <w:rPr>
          <w:b/>
        </w:rPr>
        <w:t>1</w:t>
      </w:r>
      <w:r>
        <w:rPr>
          <w:b/>
        </w:rPr>
        <w:t xml:space="preserve">. </w:t>
      </w:r>
      <w:r w:rsidR="00AD11E3">
        <w:rPr>
          <w:b/>
        </w:rPr>
        <w:t>Bibliotecas importadas</w:t>
      </w:r>
      <w:r>
        <w:rPr>
          <w:b/>
        </w:rPr>
        <w:t xml:space="preserve"> de Rapids, extracción y lectura de la información con cudf.</w:t>
      </w:r>
    </w:p>
    <w:p w14:paraId="0A319487" w14:textId="69EFD575" w:rsidR="00A0419B" w:rsidRDefault="003C464B" w:rsidP="003C464B">
      <w:pPr>
        <w:ind w:firstLine="0"/>
        <w:rPr>
          <w:szCs w:val="22"/>
        </w:rPr>
      </w:pPr>
      <w:r>
        <w:rPr>
          <w:szCs w:val="22"/>
        </w:rPr>
        <w:t xml:space="preserve">    </w:t>
      </w:r>
      <w:r w:rsidR="00522845">
        <w:rPr>
          <w:szCs w:val="22"/>
        </w:rPr>
        <w:t>En la</w:t>
      </w:r>
      <w:r w:rsidR="001B4AB5">
        <w:rPr>
          <w:szCs w:val="22"/>
        </w:rPr>
        <w:t xml:space="preserve"> fase de</w:t>
      </w:r>
      <w:r w:rsidR="00522845">
        <w:rPr>
          <w:szCs w:val="22"/>
        </w:rPr>
        <w:t xml:space="preserve"> transformación se procedió</w:t>
      </w:r>
      <w:r w:rsidR="00CF0C30" w:rsidRPr="00CF0C30">
        <w:rPr>
          <w:szCs w:val="22"/>
        </w:rPr>
        <w:t xml:space="preserve"> a </w:t>
      </w:r>
      <w:r w:rsidR="001B4AB5">
        <w:rPr>
          <w:szCs w:val="22"/>
        </w:rPr>
        <w:t xml:space="preserve">realizar un análisis exploratorio de la información, seguidamente se eliminaron </w:t>
      </w:r>
      <w:r w:rsidR="00CF0C30" w:rsidRPr="00CF0C30">
        <w:rPr>
          <w:szCs w:val="22"/>
        </w:rPr>
        <w:t>valores nulos, duplicados</w:t>
      </w:r>
      <w:r w:rsidR="00410BC7">
        <w:rPr>
          <w:szCs w:val="22"/>
        </w:rPr>
        <w:t xml:space="preserve"> y </w:t>
      </w:r>
      <w:r w:rsidR="00CF0C30" w:rsidRPr="00CF0C30">
        <w:rPr>
          <w:szCs w:val="22"/>
        </w:rPr>
        <w:t>vacíos</w:t>
      </w:r>
      <w:r w:rsidR="00410BC7">
        <w:rPr>
          <w:szCs w:val="22"/>
        </w:rPr>
        <w:t xml:space="preserve">, </w:t>
      </w:r>
      <w:r w:rsidR="002B7FF6">
        <w:rPr>
          <w:szCs w:val="22"/>
        </w:rPr>
        <w:t>en la tabla</w:t>
      </w:r>
      <w:r w:rsidR="001B4AB5">
        <w:rPr>
          <w:szCs w:val="22"/>
        </w:rPr>
        <w:t xml:space="preserve"> 1</w:t>
      </w:r>
      <w:r w:rsidR="002B7FF6">
        <w:rPr>
          <w:szCs w:val="22"/>
        </w:rPr>
        <w:t xml:space="preserve"> se detalla algunas características de cudf para la</w:t>
      </w:r>
      <w:r w:rsidR="00522845">
        <w:rPr>
          <w:szCs w:val="22"/>
        </w:rPr>
        <w:t xml:space="preserve"> </w:t>
      </w:r>
      <w:r w:rsidR="002B7FF6">
        <w:rPr>
          <w:szCs w:val="22"/>
        </w:rPr>
        <w:t>transformación de los datos</w:t>
      </w:r>
      <w:r w:rsidR="00CF0C30" w:rsidRPr="00CF0C30">
        <w:rPr>
          <w:szCs w:val="22"/>
        </w:rPr>
        <w:t>.</w:t>
      </w:r>
    </w:p>
    <w:p w14:paraId="7F3556A0" w14:textId="77777777" w:rsidR="002B7FF6" w:rsidRDefault="002B7FF6" w:rsidP="002B7FF6"/>
    <w:p w14:paraId="3C4936D4" w14:textId="34B09B0E" w:rsidR="002B7FF6" w:rsidRDefault="002B7FF6" w:rsidP="002B7FF6">
      <w:pPr>
        <w:pStyle w:val="Tabla"/>
      </w:pPr>
      <w:r>
        <w:rPr>
          <w:b/>
        </w:rPr>
        <w:t xml:space="preserve">Tabla </w:t>
      </w:r>
      <w:r>
        <w:rPr>
          <w:b/>
        </w:rPr>
        <w:fldChar w:fldCharType="begin"/>
      </w:r>
      <w:r>
        <w:rPr>
          <w:b/>
        </w:rPr>
        <w:instrText xml:space="preserve"> SEQ Table \n </w:instrText>
      </w:r>
      <w:r>
        <w:rPr>
          <w:b/>
        </w:rPr>
        <w:fldChar w:fldCharType="separate"/>
      </w:r>
      <w:r>
        <w:rPr>
          <w:b/>
        </w:rPr>
        <w:t>1</w:t>
      </w:r>
      <w:r>
        <w:rPr>
          <w:b/>
        </w:rPr>
        <w:fldChar w:fldCharType="end"/>
      </w:r>
      <w:r>
        <w:t xml:space="preserve">. </w:t>
      </w:r>
      <w:r w:rsidR="009F22AC">
        <w:t>C</w:t>
      </w:r>
      <w:r>
        <w:t>aracterísticas de cudf utilizadas para la transformación de los datos</w:t>
      </w:r>
    </w:p>
    <w:tbl>
      <w:tblPr>
        <w:tblStyle w:val="Tablaconcuadrcula"/>
        <w:tblW w:w="0" w:type="auto"/>
        <w:tblLook w:val="04A0" w:firstRow="1" w:lastRow="0" w:firstColumn="1" w:lastColumn="0" w:noHBand="0" w:noVBand="1"/>
        <w:tblCaption w:val="Características de cudf utilizadas para la transformación de los datos"/>
        <w:tblDescription w:val="Algunas de las características de cudf utilizadas para la fase de transformación de los datos OpenCampus."/>
      </w:tblPr>
      <w:tblGrid>
        <w:gridCol w:w="2302"/>
        <w:gridCol w:w="2302"/>
        <w:gridCol w:w="2303"/>
      </w:tblGrid>
      <w:tr w:rsidR="002B7FF6" w14:paraId="579AA632" w14:textId="77777777" w:rsidTr="002B7FF6">
        <w:tc>
          <w:tcPr>
            <w:tcW w:w="2302" w:type="dxa"/>
          </w:tcPr>
          <w:p w14:paraId="491DA2B4" w14:textId="72434130" w:rsidR="002B7FF6" w:rsidRDefault="002B7FF6" w:rsidP="002B7FF6">
            <w:pPr>
              <w:pStyle w:val="Tabla"/>
            </w:pPr>
            <w:r>
              <w:t>Cudf</w:t>
            </w:r>
          </w:p>
        </w:tc>
        <w:tc>
          <w:tcPr>
            <w:tcW w:w="2302" w:type="dxa"/>
          </w:tcPr>
          <w:p w14:paraId="10F7A870" w14:textId="758EF1B0" w:rsidR="002B7FF6" w:rsidRDefault="002B7FF6" w:rsidP="002B7FF6">
            <w:pPr>
              <w:pStyle w:val="Tabla"/>
            </w:pPr>
            <w:r>
              <w:t xml:space="preserve">Descripción </w:t>
            </w:r>
          </w:p>
        </w:tc>
        <w:tc>
          <w:tcPr>
            <w:tcW w:w="2303" w:type="dxa"/>
          </w:tcPr>
          <w:p w14:paraId="08058A63" w14:textId="305E02E2" w:rsidR="002B7FF6" w:rsidRDefault="002B7FF6" w:rsidP="002B7FF6">
            <w:pPr>
              <w:pStyle w:val="Tabla"/>
            </w:pPr>
            <w:r>
              <w:t>Rapids</w:t>
            </w:r>
          </w:p>
        </w:tc>
      </w:tr>
      <w:tr w:rsidR="002B7FF6" w14:paraId="766A4221" w14:textId="77777777" w:rsidTr="002B7FF6">
        <w:tc>
          <w:tcPr>
            <w:tcW w:w="2302" w:type="dxa"/>
          </w:tcPr>
          <w:p w14:paraId="00A74085" w14:textId="4F517FE2" w:rsidR="002B7FF6" w:rsidRPr="006A5D8B" w:rsidRDefault="002B7FF6" w:rsidP="002B7FF6">
            <w:pPr>
              <w:pStyle w:val="Tabla"/>
              <w:rPr>
                <w:szCs w:val="18"/>
              </w:rPr>
            </w:pPr>
            <w:r w:rsidRPr="006A5D8B">
              <w:rPr>
                <w:rFonts w:cs="Arial"/>
                <w:szCs w:val="18"/>
              </w:rPr>
              <w:t>cudf.DataFrame.from_pandas</w:t>
            </w:r>
          </w:p>
        </w:tc>
        <w:tc>
          <w:tcPr>
            <w:tcW w:w="2302" w:type="dxa"/>
          </w:tcPr>
          <w:p w14:paraId="2B62D535" w14:textId="5C9658F2" w:rsidR="002B7FF6" w:rsidRPr="006A5D8B" w:rsidRDefault="002B7FF6" w:rsidP="00F6585F">
            <w:pPr>
              <w:pStyle w:val="Tabla"/>
              <w:jc w:val="both"/>
              <w:rPr>
                <w:szCs w:val="18"/>
              </w:rPr>
            </w:pPr>
            <w:r w:rsidRPr="006A5D8B">
              <w:rPr>
                <w:rFonts w:cs="Arial"/>
                <w:szCs w:val="18"/>
              </w:rPr>
              <w:t>Convertir de un dataframe de pandas a un dataframe cudf</w:t>
            </w:r>
          </w:p>
        </w:tc>
        <w:tc>
          <w:tcPr>
            <w:tcW w:w="2303" w:type="dxa"/>
          </w:tcPr>
          <w:p w14:paraId="099A1026" w14:textId="03DCBF19" w:rsidR="002B7FF6" w:rsidRPr="006A5D8B" w:rsidRDefault="002B7FF6" w:rsidP="002B7FF6">
            <w:pPr>
              <w:pStyle w:val="Tabla"/>
              <w:rPr>
                <w:szCs w:val="18"/>
              </w:rPr>
            </w:pPr>
            <w:r w:rsidRPr="006A5D8B">
              <w:rPr>
                <w:rFonts w:cs="Arial"/>
                <w:szCs w:val="18"/>
              </w:rPr>
              <w:t>Stable 0.14</w:t>
            </w:r>
          </w:p>
        </w:tc>
      </w:tr>
      <w:tr w:rsidR="002B7FF6" w14:paraId="304B3E14" w14:textId="77777777" w:rsidTr="002B7FF6">
        <w:tc>
          <w:tcPr>
            <w:tcW w:w="2302" w:type="dxa"/>
          </w:tcPr>
          <w:p w14:paraId="3D5D4335" w14:textId="30DABB1B" w:rsidR="002B7FF6" w:rsidRPr="006A5D8B" w:rsidRDefault="006609D6" w:rsidP="002B7FF6">
            <w:pPr>
              <w:pStyle w:val="Tabla"/>
              <w:rPr>
                <w:szCs w:val="18"/>
              </w:rPr>
            </w:pPr>
            <w:r w:rsidRPr="006A5D8B">
              <w:rPr>
                <w:rFonts w:cs="Arial"/>
                <w:szCs w:val="18"/>
              </w:rPr>
              <w:t>dropea</w:t>
            </w:r>
          </w:p>
        </w:tc>
        <w:tc>
          <w:tcPr>
            <w:tcW w:w="2302" w:type="dxa"/>
          </w:tcPr>
          <w:p w14:paraId="3DE82338" w14:textId="6BD9508F" w:rsidR="002B7FF6" w:rsidRPr="006A5D8B" w:rsidRDefault="002B7FF6" w:rsidP="00F6585F">
            <w:pPr>
              <w:pStyle w:val="Tabla"/>
              <w:jc w:val="both"/>
              <w:rPr>
                <w:szCs w:val="18"/>
              </w:rPr>
            </w:pPr>
            <w:r w:rsidRPr="006A5D8B">
              <w:rPr>
                <w:rFonts w:cs="Arial"/>
                <w:szCs w:val="18"/>
              </w:rPr>
              <w:t>Eliminar filas con datos perdidos</w:t>
            </w:r>
          </w:p>
        </w:tc>
        <w:tc>
          <w:tcPr>
            <w:tcW w:w="2303" w:type="dxa"/>
          </w:tcPr>
          <w:p w14:paraId="0D9BE274" w14:textId="24D3767F" w:rsidR="002B7FF6" w:rsidRPr="006A5D8B" w:rsidRDefault="002B7FF6" w:rsidP="002B7FF6">
            <w:pPr>
              <w:pStyle w:val="Tabla"/>
              <w:rPr>
                <w:szCs w:val="18"/>
              </w:rPr>
            </w:pPr>
            <w:r w:rsidRPr="006A5D8B">
              <w:rPr>
                <w:rFonts w:cs="Arial"/>
                <w:szCs w:val="18"/>
              </w:rPr>
              <w:t>Stable 0.14</w:t>
            </w:r>
          </w:p>
        </w:tc>
      </w:tr>
      <w:tr w:rsidR="002B7FF6" w14:paraId="760F31F5" w14:textId="77777777" w:rsidTr="002B7FF6">
        <w:tc>
          <w:tcPr>
            <w:tcW w:w="2302" w:type="dxa"/>
          </w:tcPr>
          <w:p w14:paraId="5FE11EE8" w14:textId="115E0DF6" w:rsidR="002B7FF6" w:rsidRPr="006A5D8B" w:rsidRDefault="002B7FF6" w:rsidP="002B7FF6">
            <w:pPr>
              <w:pStyle w:val="Tabla"/>
              <w:rPr>
                <w:szCs w:val="18"/>
              </w:rPr>
            </w:pPr>
            <w:r w:rsidRPr="006A5D8B">
              <w:rPr>
                <w:rFonts w:cs="Arial"/>
                <w:szCs w:val="18"/>
              </w:rPr>
              <w:t>drop_column</w:t>
            </w:r>
          </w:p>
        </w:tc>
        <w:tc>
          <w:tcPr>
            <w:tcW w:w="2302" w:type="dxa"/>
          </w:tcPr>
          <w:p w14:paraId="5A6B9A39" w14:textId="5DECC758" w:rsidR="002B7FF6" w:rsidRPr="006A5D8B" w:rsidRDefault="002B7FF6" w:rsidP="00F6585F">
            <w:pPr>
              <w:pStyle w:val="Tabla"/>
              <w:jc w:val="both"/>
              <w:rPr>
                <w:szCs w:val="18"/>
              </w:rPr>
            </w:pPr>
            <w:r w:rsidRPr="006A5D8B">
              <w:rPr>
                <w:rFonts w:cs="Arial"/>
                <w:szCs w:val="18"/>
              </w:rPr>
              <w:t>Eliminar columnas</w:t>
            </w:r>
          </w:p>
        </w:tc>
        <w:tc>
          <w:tcPr>
            <w:tcW w:w="2303" w:type="dxa"/>
          </w:tcPr>
          <w:p w14:paraId="6D0864C8" w14:textId="701D77C8" w:rsidR="002B7FF6" w:rsidRPr="006A5D8B" w:rsidRDefault="002B7FF6" w:rsidP="002B7FF6">
            <w:pPr>
              <w:pStyle w:val="Tabla"/>
              <w:rPr>
                <w:szCs w:val="18"/>
              </w:rPr>
            </w:pPr>
            <w:r w:rsidRPr="006A5D8B">
              <w:rPr>
                <w:rFonts w:cs="Arial"/>
                <w:szCs w:val="18"/>
              </w:rPr>
              <w:t>Stable 0.14</w:t>
            </w:r>
          </w:p>
        </w:tc>
      </w:tr>
      <w:tr w:rsidR="002B7FF6" w14:paraId="7154230A" w14:textId="77777777" w:rsidTr="002B7FF6">
        <w:tc>
          <w:tcPr>
            <w:tcW w:w="2302" w:type="dxa"/>
          </w:tcPr>
          <w:p w14:paraId="76F6F6BA" w14:textId="24162DFA" w:rsidR="002B7FF6" w:rsidRPr="006A5D8B" w:rsidRDefault="002B7FF6" w:rsidP="002B7FF6">
            <w:pPr>
              <w:pStyle w:val="Tabla"/>
              <w:rPr>
                <w:szCs w:val="18"/>
              </w:rPr>
            </w:pPr>
            <w:r w:rsidRPr="006A5D8B">
              <w:rPr>
                <w:rFonts w:cs="Arial"/>
                <w:szCs w:val="18"/>
              </w:rPr>
              <w:t>str.normalice_spaces</w:t>
            </w:r>
          </w:p>
        </w:tc>
        <w:tc>
          <w:tcPr>
            <w:tcW w:w="2302" w:type="dxa"/>
          </w:tcPr>
          <w:p w14:paraId="7B642977" w14:textId="0E46CB67" w:rsidR="002B7FF6" w:rsidRPr="006A5D8B" w:rsidRDefault="002B7FF6" w:rsidP="00F6585F">
            <w:pPr>
              <w:pStyle w:val="Tabla"/>
              <w:jc w:val="both"/>
              <w:rPr>
                <w:szCs w:val="18"/>
              </w:rPr>
            </w:pPr>
            <w:r w:rsidRPr="006A5D8B">
              <w:rPr>
                <w:rFonts w:cs="Arial"/>
                <w:szCs w:val="18"/>
              </w:rPr>
              <w:t xml:space="preserve">Normalizar espacios </w:t>
            </w:r>
            <w:r w:rsidR="009F22AC" w:rsidRPr="006A5D8B">
              <w:rPr>
                <w:rFonts w:cs="Arial"/>
                <w:szCs w:val="18"/>
              </w:rPr>
              <w:t>vacíos</w:t>
            </w:r>
          </w:p>
        </w:tc>
        <w:tc>
          <w:tcPr>
            <w:tcW w:w="2303" w:type="dxa"/>
          </w:tcPr>
          <w:p w14:paraId="4C97A9A6" w14:textId="6C087449" w:rsidR="002B7FF6" w:rsidRPr="006A5D8B" w:rsidRDefault="002B7FF6" w:rsidP="002B7FF6">
            <w:pPr>
              <w:pStyle w:val="Tabla"/>
              <w:rPr>
                <w:szCs w:val="18"/>
              </w:rPr>
            </w:pPr>
            <w:r w:rsidRPr="006A5D8B">
              <w:rPr>
                <w:rFonts w:cs="Arial"/>
                <w:szCs w:val="18"/>
              </w:rPr>
              <w:t>Stable 0.14</w:t>
            </w:r>
          </w:p>
        </w:tc>
      </w:tr>
      <w:tr w:rsidR="002B7FF6" w14:paraId="6AEECC41" w14:textId="77777777" w:rsidTr="002B7FF6">
        <w:tc>
          <w:tcPr>
            <w:tcW w:w="2302" w:type="dxa"/>
          </w:tcPr>
          <w:p w14:paraId="22E231E0" w14:textId="7E1FE207" w:rsidR="002B7FF6" w:rsidRPr="006A5D8B" w:rsidRDefault="002B7FF6" w:rsidP="002B7FF6">
            <w:pPr>
              <w:pStyle w:val="Tabla"/>
              <w:rPr>
                <w:szCs w:val="18"/>
              </w:rPr>
            </w:pPr>
            <w:r w:rsidRPr="006A5D8B">
              <w:rPr>
                <w:rFonts w:cs="Arial"/>
                <w:szCs w:val="18"/>
              </w:rPr>
              <w:t>str.split</w:t>
            </w:r>
          </w:p>
        </w:tc>
        <w:tc>
          <w:tcPr>
            <w:tcW w:w="2302" w:type="dxa"/>
          </w:tcPr>
          <w:p w14:paraId="5AA02DCC" w14:textId="49B618BD" w:rsidR="002B7FF6" w:rsidRPr="006A5D8B" w:rsidRDefault="00EB0918" w:rsidP="00F6585F">
            <w:pPr>
              <w:pStyle w:val="Tabla"/>
              <w:jc w:val="both"/>
              <w:rPr>
                <w:szCs w:val="18"/>
              </w:rPr>
            </w:pPr>
            <w:r w:rsidRPr="006A5D8B">
              <w:rPr>
                <w:rFonts w:cs="Arial"/>
                <w:szCs w:val="18"/>
              </w:rPr>
              <w:t>Separar</w:t>
            </w:r>
            <w:r w:rsidR="002B7FF6" w:rsidRPr="006A5D8B">
              <w:rPr>
                <w:rFonts w:cs="Arial"/>
                <w:szCs w:val="18"/>
              </w:rPr>
              <w:t xml:space="preserve"> columnas</w:t>
            </w:r>
          </w:p>
        </w:tc>
        <w:tc>
          <w:tcPr>
            <w:tcW w:w="2303" w:type="dxa"/>
          </w:tcPr>
          <w:p w14:paraId="4E09D9A1" w14:textId="09E01075" w:rsidR="002B7FF6" w:rsidRPr="006A5D8B" w:rsidRDefault="002B7FF6" w:rsidP="002B7FF6">
            <w:pPr>
              <w:pStyle w:val="Tabla"/>
              <w:rPr>
                <w:szCs w:val="18"/>
              </w:rPr>
            </w:pPr>
            <w:r w:rsidRPr="006A5D8B">
              <w:rPr>
                <w:rFonts w:cs="Arial"/>
                <w:szCs w:val="18"/>
              </w:rPr>
              <w:t>Stable 0.14</w:t>
            </w:r>
          </w:p>
        </w:tc>
      </w:tr>
      <w:tr w:rsidR="002B7FF6" w14:paraId="3265AC5B" w14:textId="77777777" w:rsidTr="002B7FF6">
        <w:tc>
          <w:tcPr>
            <w:tcW w:w="2302" w:type="dxa"/>
          </w:tcPr>
          <w:p w14:paraId="55BA4A09" w14:textId="3B7566D1" w:rsidR="002B7FF6" w:rsidRPr="006A5D8B" w:rsidRDefault="002B7FF6" w:rsidP="002B7FF6">
            <w:pPr>
              <w:pStyle w:val="Tabla"/>
              <w:rPr>
                <w:szCs w:val="18"/>
              </w:rPr>
            </w:pPr>
            <w:r w:rsidRPr="006A5D8B">
              <w:rPr>
                <w:rFonts w:cs="Arial"/>
                <w:szCs w:val="18"/>
              </w:rPr>
              <w:t>columns</w:t>
            </w:r>
          </w:p>
        </w:tc>
        <w:tc>
          <w:tcPr>
            <w:tcW w:w="2302" w:type="dxa"/>
          </w:tcPr>
          <w:p w14:paraId="66B72ECF" w14:textId="3D7BF920" w:rsidR="002B7FF6" w:rsidRPr="006A5D8B" w:rsidRDefault="002B7FF6" w:rsidP="00F6585F">
            <w:pPr>
              <w:pStyle w:val="Tabla"/>
              <w:jc w:val="both"/>
              <w:rPr>
                <w:szCs w:val="18"/>
              </w:rPr>
            </w:pPr>
            <w:r w:rsidRPr="006A5D8B">
              <w:rPr>
                <w:rFonts w:cs="Arial"/>
                <w:szCs w:val="18"/>
              </w:rPr>
              <w:t>Incorporar nuevos nombres de columnas</w:t>
            </w:r>
          </w:p>
        </w:tc>
        <w:tc>
          <w:tcPr>
            <w:tcW w:w="2303" w:type="dxa"/>
          </w:tcPr>
          <w:p w14:paraId="1C8B987D" w14:textId="19FD2BA8" w:rsidR="002B7FF6" w:rsidRPr="006A5D8B" w:rsidRDefault="002B7FF6" w:rsidP="002B7FF6">
            <w:pPr>
              <w:pStyle w:val="Tabla"/>
              <w:rPr>
                <w:szCs w:val="18"/>
              </w:rPr>
            </w:pPr>
            <w:r w:rsidRPr="006A5D8B">
              <w:rPr>
                <w:rFonts w:cs="Arial"/>
                <w:szCs w:val="18"/>
              </w:rPr>
              <w:t>Stable 0.14</w:t>
            </w:r>
          </w:p>
        </w:tc>
      </w:tr>
      <w:tr w:rsidR="002B7FF6" w14:paraId="46CC37BC" w14:textId="77777777" w:rsidTr="002B7FF6">
        <w:tc>
          <w:tcPr>
            <w:tcW w:w="2302" w:type="dxa"/>
          </w:tcPr>
          <w:p w14:paraId="26D36D47" w14:textId="30780345" w:rsidR="002B7FF6" w:rsidRPr="006A5D8B" w:rsidRDefault="002B7FF6" w:rsidP="002B7FF6">
            <w:pPr>
              <w:pStyle w:val="Tabla"/>
              <w:rPr>
                <w:rFonts w:cs="Arial"/>
                <w:szCs w:val="18"/>
              </w:rPr>
            </w:pPr>
            <w:r w:rsidRPr="006A5D8B">
              <w:rPr>
                <w:rFonts w:cs="Arial"/>
                <w:szCs w:val="18"/>
              </w:rPr>
              <w:t>drop_duplicates</w:t>
            </w:r>
          </w:p>
        </w:tc>
        <w:tc>
          <w:tcPr>
            <w:tcW w:w="2302" w:type="dxa"/>
          </w:tcPr>
          <w:p w14:paraId="18140D45" w14:textId="115FA18D" w:rsidR="002B7FF6" w:rsidRPr="006A5D8B" w:rsidRDefault="002B7FF6" w:rsidP="00F6585F">
            <w:pPr>
              <w:pStyle w:val="Tabla"/>
              <w:jc w:val="both"/>
              <w:rPr>
                <w:szCs w:val="18"/>
              </w:rPr>
            </w:pPr>
            <w:r w:rsidRPr="006A5D8B">
              <w:rPr>
                <w:rFonts w:cs="Arial"/>
                <w:szCs w:val="18"/>
              </w:rPr>
              <w:t>Eliminar valores duplicados</w:t>
            </w:r>
          </w:p>
        </w:tc>
        <w:tc>
          <w:tcPr>
            <w:tcW w:w="2303" w:type="dxa"/>
          </w:tcPr>
          <w:p w14:paraId="544DC6B0" w14:textId="59BB830C" w:rsidR="002B7FF6" w:rsidRPr="006A5D8B" w:rsidRDefault="002B7FF6" w:rsidP="002B7FF6">
            <w:pPr>
              <w:pStyle w:val="Tabla"/>
              <w:rPr>
                <w:rFonts w:cs="Arial"/>
                <w:szCs w:val="18"/>
              </w:rPr>
            </w:pPr>
            <w:r w:rsidRPr="006A5D8B">
              <w:rPr>
                <w:rFonts w:cs="Arial"/>
                <w:szCs w:val="18"/>
              </w:rPr>
              <w:t>Stable 0.14</w:t>
            </w:r>
          </w:p>
        </w:tc>
      </w:tr>
      <w:tr w:rsidR="002B7FF6" w14:paraId="62CD0A8D" w14:textId="77777777" w:rsidTr="002B7FF6">
        <w:tc>
          <w:tcPr>
            <w:tcW w:w="2302" w:type="dxa"/>
          </w:tcPr>
          <w:p w14:paraId="19350AD6" w14:textId="413E8DE4" w:rsidR="002B7FF6" w:rsidRPr="006A5D8B" w:rsidRDefault="002B7FF6" w:rsidP="002B7FF6">
            <w:pPr>
              <w:pStyle w:val="Tabla"/>
              <w:rPr>
                <w:rFonts w:cs="Arial"/>
                <w:szCs w:val="18"/>
              </w:rPr>
            </w:pPr>
            <w:r w:rsidRPr="006A5D8B">
              <w:rPr>
                <w:rFonts w:cs="Arial"/>
                <w:szCs w:val="18"/>
              </w:rPr>
              <w:t>reset_index</w:t>
            </w:r>
          </w:p>
        </w:tc>
        <w:tc>
          <w:tcPr>
            <w:tcW w:w="2302" w:type="dxa"/>
          </w:tcPr>
          <w:p w14:paraId="22ED772E" w14:textId="0991ED79" w:rsidR="002B7FF6" w:rsidRPr="006A5D8B" w:rsidRDefault="002B7FF6" w:rsidP="00F6585F">
            <w:pPr>
              <w:pStyle w:val="Tabla"/>
              <w:jc w:val="both"/>
              <w:rPr>
                <w:szCs w:val="18"/>
              </w:rPr>
            </w:pPr>
            <w:r w:rsidRPr="006A5D8B">
              <w:rPr>
                <w:rFonts w:cs="Arial"/>
                <w:szCs w:val="18"/>
              </w:rPr>
              <w:t>Resetear el index de forma ordenada</w:t>
            </w:r>
          </w:p>
        </w:tc>
        <w:tc>
          <w:tcPr>
            <w:tcW w:w="2303" w:type="dxa"/>
          </w:tcPr>
          <w:p w14:paraId="0B01E579" w14:textId="687EEABD" w:rsidR="002B7FF6" w:rsidRPr="006A5D8B" w:rsidRDefault="002B7FF6" w:rsidP="002B7FF6">
            <w:pPr>
              <w:pStyle w:val="Tabla"/>
              <w:rPr>
                <w:rFonts w:cs="Arial"/>
                <w:szCs w:val="18"/>
              </w:rPr>
            </w:pPr>
            <w:r w:rsidRPr="006A5D8B">
              <w:rPr>
                <w:rFonts w:cs="Arial"/>
                <w:szCs w:val="18"/>
              </w:rPr>
              <w:t>Stable 0.14</w:t>
            </w:r>
          </w:p>
        </w:tc>
      </w:tr>
      <w:tr w:rsidR="002B7FF6" w14:paraId="5BE86C7C" w14:textId="77777777" w:rsidTr="002B7FF6">
        <w:tc>
          <w:tcPr>
            <w:tcW w:w="2302" w:type="dxa"/>
          </w:tcPr>
          <w:p w14:paraId="213B7DB1" w14:textId="13757EDD" w:rsidR="002B7FF6" w:rsidRPr="006A5D8B" w:rsidRDefault="002B7FF6" w:rsidP="002B7FF6">
            <w:pPr>
              <w:pStyle w:val="Tabla"/>
              <w:rPr>
                <w:rFonts w:cs="Arial"/>
                <w:szCs w:val="18"/>
              </w:rPr>
            </w:pPr>
            <w:r w:rsidRPr="006A5D8B">
              <w:rPr>
                <w:rFonts w:cs="Arial"/>
                <w:szCs w:val="18"/>
              </w:rPr>
              <w:t>join</w:t>
            </w:r>
          </w:p>
        </w:tc>
        <w:tc>
          <w:tcPr>
            <w:tcW w:w="2302" w:type="dxa"/>
          </w:tcPr>
          <w:p w14:paraId="0251AD7F" w14:textId="6369A621" w:rsidR="002B7FF6" w:rsidRPr="006A5D8B" w:rsidRDefault="002B7FF6" w:rsidP="00F6585F">
            <w:pPr>
              <w:pStyle w:val="Tabla"/>
              <w:jc w:val="both"/>
              <w:rPr>
                <w:szCs w:val="18"/>
              </w:rPr>
            </w:pPr>
            <w:r w:rsidRPr="006A5D8B">
              <w:rPr>
                <w:rFonts w:cs="Arial"/>
                <w:szCs w:val="18"/>
              </w:rPr>
              <w:t>Unir dataframes</w:t>
            </w:r>
          </w:p>
        </w:tc>
        <w:tc>
          <w:tcPr>
            <w:tcW w:w="2303" w:type="dxa"/>
          </w:tcPr>
          <w:p w14:paraId="12798B79" w14:textId="31F77175" w:rsidR="002B7FF6" w:rsidRPr="006A5D8B" w:rsidRDefault="002B7FF6" w:rsidP="002B7FF6">
            <w:pPr>
              <w:pStyle w:val="Tabla"/>
              <w:rPr>
                <w:rFonts w:cs="Arial"/>
                <w:szCs w:val="18"/>
              </w:rPr>
            </w:pPr>
            <w:r w:rsidRPr="006A5D8B">
              <w:rPr>
                <w:rFonts w:cs="Arial"/>
                <w:szCs w:val="18"/>
              </w:rPr>
              <w:t>Stable 0.14</w:t>
            </w:r>
          </w:p>
        </w:tc>
      </w:tr>
      <w:tr w:rsidR="002B7FF6" w14:paraId="5704C6D1" w14:textId="77777777" w:rsidTr="002B7FF6">
        <w:tc>
          <w:tcPr>
            <w:tcW w:w="2302" w:type="dxa"/>
          </w:tcPr>
          <w:p w14:paraId="148F01F7" w14:textId="7E91602E" w:rsidR="002B7FF6" w:rsidRPr="006A5D8B" w:rsidRDefault="002B7FF6" w:rsidP="002B7FF6">
            <w:pPr>
              <w:pStyle w:val="Tabla"/>
              <w:rPr>
                <w:rFonts w:cs="Arial"/>
                <w:szCs w:val="18"/>
              </w:rPr>
            </w:pPr>
            <w:r w:rsidRPr="006A5D8B">
              <w:rPr>
                <w:rFonts w:cs="Arial"/>
                <w:szCs w:val="18"/>
              </w:rPr>
              <w:t>head</w:t>
            </w:r>
          </w:p>
        </w:tc>
        <w:tc>
          <w:tcPr>
            <w:tcW w:w="2302" w:type="dxa"/>
          </w:tcPr>
          <w:p w14:paraId="4D4B18C7" w14:textId="6E52E25D" w:rsidR="002B7FF6" w:rsidRPr="006A5D8B" w:rsidRDefault="002B7FF6" w:rsidP="00F6585F">
            <w:pPr>
              <w:pStyle w:val="Tabla"/>
              <w:jc w:val="both"/>
              <w:rPr>
                <w:szCs w:val="18"/>
              </w:rPr>
            </w:pPr>
            <w:r w:rsidRPr="006A5D8B">
              <w:rPr>
                <w:rFonts w:cs="Arial"/>
                <w:szCs w:val="18"/>
              </w:rPr>
              <w:t>Información general de todo el dataframe</w:t>
            </w:r>
          </w:p>
        </w:tc>
        <w:tc>
          <w:tcPr>
            <w:tcW w:w="2303" w:type="dxa"/>
          </w:tcPr>
          <w:p w14:paraId="55025F09" w14:textId="588F64B5" w:rsidR="002B7FF6" w:rsidRPr="006A5D8B" w:rsidRDefault="002B7FF6" w:rsidP="002B7FF6">
            <w:pPr>
              <w:pStyle w:val="Tabla"/>
              <w:rPr>
                <w:rFonts w:cs="Arial"/>
                <w:szCs w:val="18"/>
              </w:rPr>
            </w:pPr>
            <w:r w:rsidRPr="006A5D8B">
              <w:rPr>
                <w:rFonts w:cs="Arial"/>
                <w:szCs w:val="18"/>
              </w:rPr>
              <w:t>Stable 0.14</w:t>
            </w:r>
          </w:p>
        </w:tc>
      </w:tr>
      <w:tr w:rsidR="002B7FF6" w14:paraId="6D827EE4" w14:textId="77777777" w:rsidTr="002B7FF6">
        <w:tc>
          <w:tcPr>
            <w:tcW w:w="2302" w:type="dxa"/>
          </w:tcPr>
          <w:p w14:paraId="46212D61" w14:textId="3AC7456D" w:rsidR="002B7FF6" w:rsidRPr="006A5D8B" w:rsidRDefault="002B7FF6" w:rsidP="002B7FF6">
            <w:pPr>
              <w:pStyle w:val="Tabla"/>
              <w:rPr>
                <w:rFonts w:cs="Arial"/>
                <w:szCs w:val="18"/>
              </w:rPr>
            </w:pPr>
            <w:r w:rsidRPr="006A5D8B">
              <w:rPr>
                <w:rFonts w:cs="Arial"/>
                <w:szCs w:val="18"/>
              </w:rPr>
              <w:t>shape</w:t>
            </w:r>
          </w:p>
        </w:tc>
        <w:tc>
          <w:tcPr>
            <w:tcW w:w="2302" w:type="dxa"/>
          </w:tcPr>
          <w:p w14:paraId="01D6BFFA" w14:textId="276C3E73" w:rsidR="002B7FF6" w:rsidRPr="006A5D8B" w:rsidRDefault="002B7FF6" w:rsidP="00F6585F">
            <w:pPr>
              <w:pStyle w:val="Tabla"/>
              <w:jc w:val="both"/>
              <w:rPr>
                <w:szCs w:val="18"/>
              </w:rPr>
            </w:pPr>
            <w:r w:rsidRPr="006A5D8B">
              <w:rPr>
                <w:rFonts w:cs="Arial"/>
                <w:szCs w:val="18"/>
              </w:rPr>
              <w:t>Dimensión del dataframe</w:t>
            </w:r>
          </w:p>
        </w:tc>
        <w:tc>
          <w:tcPr>
            <w:tcW w:w="2303" w:type="dxa"/>
          </w:tcPr>
          <w:p w14:paraId="268F9637" w14:textId="7D86F8AA" w:rsidR="002B7FF6" w:rsidRPr="006A5D8B" w:rsidRDefault="002B7FF6" w:rsidP="002B7FF6">
            <w:pPr>
              <w:pStyle w:val="Tabla"/>
              <w:rPr>
                <w:rFonts w:cs="Arial"/>
                <w:szCs w:val="18"/>
              </w:rPr>
            </w:pPr>
            <w:r w:rsidRPr="006A5D8B">
              <w:rPr>
                <w:rFonts w:cs="Arial"/>
                <w:szCs w:val="18"/>
              </w:rPr>
              <w:t>Stable 0.14</w:t>
            </w:r>
          </w:p>
        </w:tc>
      </w:tr>
      <w:tr w:rsidR="002B7FF6" w14:paraId="05D1B55D" w14:textId="77777777" w:rsidTr="002B7FF6">
        <w:tc>
          <w:tcPr>
            <w:tcW w:w="2302" w:type="dxa"/>
          </w:tcPr>
          <w:p w14:paraId="58B7C6FA" w14:textId="07CD493C" w:rsidR="002B7FF6" w:rsidRPr="006A5D8B" w:rsidRDefault="002B7FF6" w:rsidP="002B7FF6">
            <w:pPr>
              <w:pStyle w:val="Tabla"/>
              <w:rPr>
                <w:rFonts w:cs="Arial"/>
                <w:szCs w:val="18"/>
              </w:rPr>
            </w:pPr>
            <w:r w:rsidRPr="006A5D8B">
              <w:rPr>
                <w:rFonts w:cs="Arial"/>
                <w:szCs w:val="18"/>
              </w:rPr>
              <w:t>dtypes</w:t>
            </w:r>
          </w:p>
        </w:tc>
        <w:tc>
          <w:tcPr>
            <w:tcW w:w="2302" w:type="dxa"/>
          </w:tcPr>
          <w:p w14:paraId="1D5956CA" w14:textId="7BD0D40B" w:rsidR="002B7FF6" w:rsidRPr="006A5D8B" w:rsidRDefault="002B7FF6" w:rsidP="00F6585F">
            <w:pPr>
              <w:pStyle w:val="Tabla"/>
              <w:jc w:val="both"/>
              <w:rPr>
                <w:szCs w:val="18"/>
              </w:rPr>
            </w:pPr>
            <w:r w:rsidRPr="006A5D8B">
              <w:rPr>
                <w:rFonts w:cs="Arial"/>
                <w:szCs w:val="18"/>
              </w:rPr>
              <w:t>Tipos de datos de cada columna del dataframe</w:t>
            </w:r>
          </w:p>
        </w:tc>
        <w:tc>
          <w:tcPr>
            <w:tcW w:w="2303" w:type="dxa"/>
          </w:tcPr>
          <w:p w14:paraId="0763416D" w14:textId="6E5ABD1C" w:rsidR="002B7FF6" w:rsidRPr="006A5D8B" w:rsidRDefault="002B7FF6" w:rsidP="002B7FF6">
            <w:pPr>
              <w:pStyle w:val="Tabla"/>
              <w:rPr>
                <w:rFonts w:cs="Arial"/>
                <w:szCs w:val="18"/>
              </w:rPr>
            </w:pPr>
            <w:r w:rsidRPr="006A5D8B">
              <w:rPr>
                <w:rFonts w:cs="Arial"/>
                <w:szCs w:val="18"/>
              </w:rPr>
              <w:t>Stable 0.14</w:t>
            </w:r>
          </w:p>
        </w:tc>
      </w:tr>
      <w:tr w:rsidR="002B7FF6" w14:paraId="5119D040" w14:textId="77777777" w:rsidTr="002B7FF6">
        <w:tc>
          <w:tcPr>
            <w:tcW w:w="2302" w:type="dxa"/>
          </w:tcPr>
          <w:p w14:paraId="02F68D94" w14:textId="3893F5D7" w:rsidR="002B7FF6" w:rsidRPr="006A5D8B" w:rsidRDefault="002B7FF6" w:rsidP="002B7FF6">
            <w:pPr>
              <w:pStyle w:val="Tabla"/>
              <w:rPr>
                <w:rFonts w:cs="Arial"/>
                <w:szCs w:val="18"/>
              </w:rPr>
            </w:pPr>
            <w:r w:rsidRPr="006A5D8B">
              <w:rPr>
                <w:rFonts w:cs="Arial"/>
                <w:szCs w:val="18"/>
              </w:rPr>
              <w:lastRenderedPageBreak/>
              <w:t>cudf.DataFrame</w:t>
            </w:r>
          </w:p>
        </w:tc>
        <w:tc>
          <w:tcPr>
            <w:tcW w:w="2302" w:type="dxa"/>
          </w:tcPr>
          <w:p w14:paraId="47A208A2" w14:textId="0F2468A9" w:rsidR="002B7FF6" w:rsidRPr="006A5D8B" w:rsidRDefault="002B7FF6" w:rsidP="00F6585F">
            <w:pPr>
              <w:pStyle w:val="Tabla"/>
              <w:jc w:val="both"/>
              <w:rPr>
                <w:szCs w:val="18"/>
              </w:rPr>
            </w:pPr>
            <w:r w:rsidRPr="006A5D8B">
              <w:rPr>
                <w:rFonts w:cs="Arial"/>
                <w:szCs w:val="18"/>
              </w:rPr>
              <w:t>Crear un dataframe co</w:t>
            </w:r>
            <w:r w:rsidR="009F22AC" w:rsidRPr="006A5D8B">
              <w:rPr>
                <w:rFonts w:cs="Arial"/>
                <w:szCs w:val="18"/>
              </w:rPr>
              <w:t>n</w:t>
            </w:r>
            <w:r w:rsidRPr="006A5D8B">
              <w:rPr>
                <w:rFonts w:cs="Arial"/>
                <w:szCs w:val="18"/>
              </w:rPr>
              <w:t xml:space="preserve"> cudf</w:t>
            </w:r>
          </w:p>
        </w:tc>
        <w:tc>
          <w:tcPr>
            <w:tcW w:w="2303" w:type="dxa"/>
          </w:tcPr>
          <w:p w14:paraId="2E320C97" w14:textId="6068574A" w:rsidR="002B7FF6" w:rsidRPr="006A5D8B" w:rsidRDefault="002B7FF6" w:rsidP="002B7FF6">
            <w:pPr>
              <w:pStyle w:val="Tabla"/>
              <w:rPr>
                <w:rFonts w:cs="Arial"/>
                <w:szCs w:val="18"/>
              </w:rPr>
            </w:pPr>
            <w:r w:rsidRPr="006A5D8B">
              <w:rPr>
                <w:rFonts w:cs="Arial"/>
                <w:szCs w:val="18"/>
              </w:rPr>
              <w:t>Stable 0.14</w:t>
            </w:r>
          </w:p>
        </w:tc>
      </w:tr>
      <w:tr w:rsidR="002B7FF6" w14:paraId="10A36084" w14:textId="77777777" w:rsidTr="002B7FF6">
        <w:tc>
          <w:tcPr>
            <w:tcW w:w="2302" w:type="dxa"/>
          </w:tcPr>
          <w:p w14:paraId="748528B4" w14:textId="20BCC488" w:rsidR="002B7FF6" w:rsidRPr="006A5D8B" w:rsidRDefault="002B7FF6" w:rsidP="002B7FF6">
            <w:pPr>
              <w:pStyle w:val="Tabla"/>
              <w:rPr>
                <w:rFonts w:cs="Arial"/>
                <w:szCs w:val="18"/>
              </w:rPr>
            </w:pPr>
            <w:r w:rsidRPr="006A5D8B">
              <w:rPr>
                <w:rFonts w:cs="Arial"/>
                <w:szCs w:val="18"/>
              </w:rPr>
              <w:t>tolist</w:t>
            </w:r>
          </w:p>
        </w:tc>
        <w:tc>
          <w:tcPr>
            <w:tcW w:w="2302" w:type="dxa"/>
          </w:tcPr>
          <w:p w14:paraId="33776951" w14:textId="05224243" w:rsidR="002B7FF6" w:rsidRPr="006A5D8B" w:rsidRDefault="002B7FF6" w:rsidP="00F6585F">
            <w:pPr>
              <w:pStyle w:val="Tabla"/>
              <w:jc w:val="both"/>
              <w:rPr>
                <w:szCs w:val="18"/>
              </w:rPr>
            </w:pPr>
            <w:r w:rsidRPr="006A5D8B">
              <w:rPr>
                <w:rFonts w:cs="Arial"/>
                <w:szCs w:val="18"/>
              </w:rPr>
              <w:t>Convertir a una lista</w:t>
            </w:r>
          </w:p>
        </w:tc>
        <w:tc>
          <w:tcPr>
            <w:tcW w:w="2303" w:type="dxa"/>
          </w:tcPr>
          <w:p w14:paraId="07101FDF" w14:textId="490D56E7" w:rsidR="002B7FF6" w:rsidRPr="006A5D8B" w:rsidRDefault="002B7FF6" w:rsidP="002B7FF6">
            <w:pPr>
              <w:pStyle w:val="Tabla"/>
              <w:rPr>
                <w:rFonts w:cs="Arial"/>
                <w:szCs w:val="18"/>
              </w:rPr>
            </w:pPr>
            <w:r w:rsidRPr="006A5D8B">
              <w:rPr>
                <w:rFonts w:cs="Arial"/>
                <w:szCs w:val="18"/>
              </w:rPr>
              <w:t>Stable 0.14</w:t>
            </w:r>
          </w:p>
        </w:tc>
      </w:tr>
      <w:tr w:rsidR="002B7FF6" w14:paraId="09C9E0AB" w14:textId="77777777" w:rsidTr="002B7FF6">
        <w:tc>
          <w:tcPr>
            <w:tcW w:w="2302" w:type="dxa"/>
          </w:tcPr>
          <w:p w14:paraId="12F99BF2" w14:textId="157CF951" w:rsidR="002B7FF6" w:rsidRPr="006A5D8B" w:rsidRDefault="002B7FF6" w:rsidP="002B7FF6">
            <w:pPr>
              <w:pStyle w:val="Tabla"/>
              <w:rPr>
                <w:rFonts w:cs="Arial"/>
                <w:szCs w:val="18"/>
              </w:rPr>
            </w:pPr>
            <w:r w:rsidRPr="006A5D8B">
              <w:rPr>
                <w:rFonts w:cs="Arial"/>
                <w:szCs w:val="18"/>
              </w:rPr>
              <w:t>sort_values</w:t>
            </w:r>
          </w:p>
        </w:tc>
        <w:tc>
          <w:tcPr>
            <w:tcW w:w="2302" w:type="dxa"/>
          </w:tcPr>
          <w:p w14:paraId="0CE05B73" w14:textId="0DCEC4DE" w:rsidR="002B7FF6" w:rsidRPr="006A5D8B" w:rsidRDefault="002B7FF6" w:rsidP="00F6585F">
            <w:pPr>
              <w:pStyle w:val="Tabla"/>
              <w:jc w:val="both"/>
              <w:rPr>
                <w:szCs w:val="18"/>
              </w:rPr>
            </w:pPr>
            <w:r w:rsidRPr="006A5D8B">
              <w:rPr>
                <w:rFonts w:cs="Arial"/>
                <w:szCs w:val="18"/>
              </w:rPr>
              <w:t>Ordenar por los valores en fila</w:t>
            </w:r>
          </w:p>
        </w:tc>
        <w:tc>
          <w:tcPr>
            <w:tcW w:w="2303" w:type="dxa"/>
          </w:tcPr>
          <w:p w14:paraId="1620F7AA" w14:textId="77C82D83" w:rsidR="002B7FF6" w:rsidRPr="006A5D8B" w:rsidRDefault="002B7FF6" w:rsidP="002B7FF6">
            <w:pPr>
              <w:pStyle w:val="Tabla"/>
              <w:rPr>
                <w:rFonts w:cs="Arial"/>
                <w:szCs w:val="18"/>
              </w:rPr>
            </w:pPr>
            <w:r w:rsidRPr="006A5D8B">
              <w:rPr>
                <w:rFonts w:cs="Arial"/>
                <w:szCs w:val="18"/>
              </w:rPr>
              <w:t>Stable 0.14</w:t>
            </w:r>
          </w:p>
        </w:tc>
      </w:tr>
    </w:tbl>
    <w:p w14:paraId="6CA9B902" w14:textId="77777777" w:rsidR="00E1304A" w:rsidRDefault="002B7FF6" w:rsidP="002B7FF6">
      <w:pPr>
        <w:ind w:firstLine="0"/>
        <w:rPr>
          <w:sz w:val="22"/>
          <w:szCs w:val="24"/>
        </w:rPr>
      </w:pPr>
      <w:r>
        <w:rPr>
          <w:sz w:val="22"/>
          <w:szCs w:val="24"/>
        </w:rPr>
        <w:t xml:space="preserve">    </w:t>
      </w:r>
    </w:p>
    <w:p w14:paraId="07A4C558" w14:textId="5BAE36D0" w:rsidR="002B7FF6" w:rsidRDefault="00E1304A" w:rsidP="00E1304A">
      <w:pPr>
        <w:ind w:firstLine="0"/>
        <w:rPr>
          <w:szCs w:val="22"/>
        </w:rPr>
      </w:pPr>
      <w:r>
        <w:rPr>
          <w:sz w:val="22"/>
          <w:szCs w:val="24"/>
        </w:rPr>
        <w:t xml:space="preserve">    </w:t>
      </w:r>
      <w:r w:rsidR="00F6585F">
        <w:rPr>
          <w:sz w:val="22"/>
          <w:szCs w:val="24"/>
        </w:rPr>
        <w:t>C</w:t>
      </w:r>
      <w:r w:rsidR="002B7FF6" w:rsidRPr="002B7FF6">
        <w:rPr>
          <w:szCs w:val="22"/>
        </w:rPr>
        <w:t xml:space="preserve">omo los datos ya </w:t>
      </w:r>
      <w:r w:rsidR="00410BC7">
        <w:rPr>
          <w:szCs w:val="22"/>
        </w:rPr>
        <w:t>están</w:t>
      </w:r>
      <w:r w:rsidR="002B7FF6" w:rsidRPr="002B7FF6">
        <w:rPr>
          <w:szCs w:val="22"/>
        </w:rPr>
        <w:t xml:space="preserve"> </w:t>
      </w:r>
      <w:r w:rsidR="00F6585F">
        <w:rPr>
          <w:szCs w:val="22"/>
        </w:rPr>
        <w:t>transformados</w:t>
      </w:r>
      <w:r w:rsidR="002B7FF6" w:rsidRPr="002B7FF6">
        <w:rPr>
          <w:szCs w:val="22"/>
        </w:rPr>
        <w:t xml:space="preserve"> se procede a carga</w:t>
      </w:r>
      <w:r w:rsidR="00410BC7">
        <w:rPr>
          <w:szCs w:val="22"/>
        </w:rPr>
        <w:t>r</w:t>
      </w:r>
      <w:r w:rsidR="002B7FF6" w:rsidRPr="002B7FF6">
        <w:rPr>
          <w:szCs w:val="22"/>
        </w:rPr>
        <w:t xml:space="preserve"> </w:t>
      </w:r>
      <w:r w:rsidR="001B4AB5">
        <w:rPr>
          <w:szCs w:val="22"/>
        </w:rPr>
        <w:t>a</w:t>
      </w:r>
      <w:r w:rsidR="002B7FF6" w:rsidRPr="002B7FF6">
        <w:rPr>
          <w:szCs w:val="22"/>
        </w:rPr>
        <w:t xml:space="preserve"> un </w:t>
      </w:r>
      <w:r w:rsidR="00AD183A">
        <w:rPr>
          <w:szCs w:val="22"/>
        </w:rPr>
        <w:t xml:space="preserve">nuevo </w:t>
      </w:r>
      <w:r w:rsidR="002B7FF6" w:rsidRPr="002B7FF6">
        <w:rPr>
          <w:szCs w:val="22"/>
        </w:rPr>
        <w:t>archivo</w:t>
      </w:r>
      <w:r w:rsidR="00AD183A">
        <w:rPr>
          <w:szCs w:val="22"/>
        </w:rPr>
        <w:t xml:space="preserve"> </w:t>
      </w:r>
      <w:r w:rsidR="001B4AB5">
        <w:rPr>
          <w:szCs w:val="22"/>
        </w:rPr>
        <w:t xml:space="preserve">utilizando la característica de cudf </w:t>
      </w:r>
      <w:r w:rsidR="00410BC7">
        <w:rPr>
          <w:szCs w:val="22"/>
        </w:rPr>
        <w:t>de convertir</w:t>
      </w:r>
      <w:r w:rsidR="001B4AB5">
        <w:rPr>
          <w:szCs w:val="22"/>
        </w:rPr>
        <w:t xml:space="preserve"> todo el DataFrame (Marco de Datos) a </w:t>
      </w:r>
      <w:r w:rsidR="00410BC7">
        <w:rPr>
          <w:szCs w:val="22"/>
        </w:rPr>
        <w:t xml:space="preserve">archivo </w:t>
      </w:r>
      <w:r w:rsidR="001B4AB5">
        <w:rPr>
          <w:szCs w:val="22"/>
        </w:rPr>
        <w:t>CSV, con esto finaliza el proceso de ETL</w:t>
      </w:r>
      <w:r w:rsidR="002B7FF6" w:rsidRPr="002B7FF6">
        <w:rPr>
          <w:szCs w:val="22"/>
        </w:rPr>
        <w:t>.</w:t>
      </w:r>
    </w:p>
    <w:p w14:paraId="2C2B0694" w14:textId="77777777" w:rsidR="002B7FF6" w:rsidRPr="002B7FF6" w:rsidRDefault="002B7FF6" w:rsidP="002B7FF6">
      <w:pPr>
        <w:ind w:firstLine="0"/>
        <w:rPr>
          <w:szCs w:val="22"/>
        </w:rPr>
      </w:pPr>
    </w:p>
    <w:p w14:paraId="5733678E" w14:textId="3394FBF2" w:rsidR="002B7FF6" w:rsidRDefault="001B4AB5" w:rsidP="002B7FF6">
      <w:pPr>
        <w:pStyle w:val="Figura"/>
      </w:pPr>
      <w:r>
        <w:rPr>
          <w:rFonts w:cs="Arial"/>
          <w:noProof/>
        </w:rPr>
        <w:drawing>
          <wp:inline distT="0" distB="0" distL="0" distR="0" wp14:anchorId="7592428F" wp14:editId="595A8304">
            <wp:extent cx="2324100" cy="761312"/>
            <wp:effectExtent l="0" t="0" r="0" b="1270"/>
            <wp:docPr id="31" name="Imagen 31" descr="Carga de datos&#10;&#10;Carga de los datos a un nuevo archivo CSV utilizando cu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Carga de datos&#10;&#10;Carga de los datos a un nuevo archivo CSV utilizando cudf."/>
                    <pic:cNvPicPr/>
                  </pic:nvPicPr>
                  <pic:blipFill>
                    <a:blip r:embed="rId10" cstate="hqprint">
                      <a:extLst>
                        <a:ext uri="{28A0092B-C50C-407E-A947-70E740481C1C}">
                          <a14:useLocalDpi xmlns:a14="http://schemas.microsoft.com/office/drawing/2010/main"/>
                        </a:ext>
                      </a:extLst>
                    </a:blip>
                    <a:stretch>
                      <a:fillRect/>
                    </a:stretch>
                  </pic:blipFill>
                  <pic:spPr>
                    <a:xfrm>
                      <a:off x="0" y="0"/>
                      <a:ext cx="2454033" cy="803875"/>
                    </a:xfrm>
                    <a:prstGeom prst="rect">
                      <a:avLst/>
                    </a:prstGeom>
                  </pic:spPr>
                </pic:pic>
              </a:graphicData>
            </a:graphic>
          </wp:inline>
        </w:drawing>
      </w:r>
    </w:p>
    <w:p w14:paraId="76311553" w14:textId="4FB2390C" w:rsidR="002B7FF6" w:rsidRPr="00E1304A" w:rsidRDefault="002B7FF6" w:rsidP="00E1304A">
      <w:pPr>
        <w:pStyle w:val="Figura"/>
        <w:rPr>
          <w:b/>
        </w:rPr>
      </w:pPr>
      <w:r>
        <w:rPr>
          <w:b/>
        </w:rPr>
        <w:t xml:space="preserve">Fig. </w:t>
      </w:r>
      <w:r w:rsidR="009A6D3C">
        <w:rPr>
          <w:b/>
        </w:rPr>
        <w:t>2</w:t>
      </w:r>
      <w:r>
        <w:rPr>
          <w:b/>
        </w:rPr>
        <w:t>. Carga de los datos.</w:t>
      </w:r>
    </w:p>
    <w:p w14:paraId="42BE8224" w14:textId="3D417407" w:rsidR="00E1304A" w:rsidRDefault="00E1304A" w:rsidP="00E1304A">
      <w:pPr>
        <w:pStyle w:val="Ttulo2"/>
        <w:numPr>
          <w:ilvl w:val="1"/>
          <w:numId w:val="21"/>
        </w:numPr>
        <w:tabs>
          <w:tab w:val="num" w:pos="360"/>
        </w:tabs>
      </w:pPr>
      <w:r>
        <w:t>Proceso Machine Learning</w:t>
      </w:r>
      <w:r w:rsidR="0034543F">
        <w:t xml:space="preserve"> (ML)</w:t>
      </w:r>
    </w:p>
    <w:p w14:paraId="388B7441" w14:textId="49DA4CF5" w:rsidR="00E80489" w:rsidRDefault="00E80489" w:rsidP="00E80489">
      <w:pPr>
        <w:ind w:firstLine="0"/>
      </w:pPr>
      <w:r w:rsidRPr="00E1304A">
        <w:t xml:space="preserve">Dividir </w:t>
      </w:r>
      <w:r>
        <w:t xml:space="preserve">todo el </w:t>
      </w:r>
      <w:r w:rsidRPr="00E1304A">
        <w:t>Dataset</w:t>
      </w:r>
      <w:r>
        <w:t xml:space="preserve"> (Archivo CSV)</w:t>
      </w:r>
      <w:r w:rsidRPr="00E1304A">
        <w:t xml:space="preserve"> en Train y Test</w:t>
      </w:r>
      <w:r>
        <w:t xml:space="preserve"> y convertir a datos categóricos escogiendo las columnas que se pretenden categorizar utilizando cuml.</w:t>
      </w:r>
    </w:p>
    <w:p w14:paraId="56C73156" w14:textId="32BCA462" w:rsidR="00E80489" w:rsidRDefault="00E80489" w:rsidP="00E80489">
      <w:pPr>
        <w:ind w:firstLine="0"/>
      </w:pPr>
    </w:p>
    <w:p w14:paraId="09FB0BE9" w14:textId="13AD326E" w:rsidR="00E80489" w:rsidRDefault="00E80489" w:rsidP="00E80489">
      <w:pPr>
        <w:ind w:firstLine="0"/>
        <w:jc w:val="center"/>
      </w:pPr>
      <w:r>
        <w:rPr>
          <w:noProof/>
        </w:rPr>
        <w:drawing>
          <wp:inline distT="0" distB="0" distL="0" distR="0" wp14:anchorId="70AD4D2E" wp14:editId="4376C76F">
            <wp:extent cx="2910724" cy="1025086"/>
            <wp:effectExtent l="0" t="0" r="4445" b="3810"/>
            <wp:docPr id="5" name="Imagen 5" descr="Dividir Dataset&#10;&#10;División del dataset en Train y Test utilizando c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vidir Dataset&#10;&#10;División del dataset en Train y Test utilizando cuml."/>
                    <pic:cNvPicPr/>
                  </pic:nvPicPr>
                  <pic:blipFill>
                    <a:blip r:embed="rId11"/>
                    <a:stretch>
                      <a:fillRect/>
                    </a:stretch>
                  </pic:blipFill>
                  <pic:spPr>
                    <a:xfrm>
                      <a:off x="0" y="0"/>
                      <a:ext cx="2946520" cy="1037692"/>
                    </a:xfrm>
                    <a:prstGeom prst="rect">
                      <a:avLst/>
                    </a:prstGeom>
                  </pic:spPr>
                </pic:pic>
              </a:graphicData>
            </a:graphic>
          </wp:inline>
        </w:drawing>
      </w:r>
    </w:p>
    <w:p w14:paraId="76746CEA" w14:textId="3B0C8D65" w:rsidR="00E80489" w:rsidRDefault="00E80489" w:rsidP="00E80489">
      <w:pPr>
        <w:ind w:firstLine="0"/>
        <w:jc w:val="center"/>
      </w:pPr>
      <w:r>
        <w:rPr>
          <w:rFonts w:cs="Arial"/>
          <w:noProof/>
        </w:rPr>
        <w:drawing>
          <wp:inline distT="0" distB="0" distL="0" distR="0" wp14:anchorId="2F9BFFAA" wp14:editId="0EABEB49">
            <wp:extent cx="2931664" cy="2625369"/>
            <wp:effectExtent l="0" t="0" r="2540" b="3810"/>
            <wp:docPr id="43" name="Imagen 43" descr="Preprocesamiento de los datos&#10;&#10;Preprocesamiento de los datos utilizando cum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Preprocesamiento de los datos&#10;&#10;Preprocesamiento de los datos utilizando cuml.&#10;"/>
                    <pic:cNvPicPr/>
                  </pic:nvPicPr>
                  <pic:blipFill>
                    <a:blip r:embed="rId12" cstate="hqprint">
                      <a:extLst>
                        <a:ext uri="{28A0092B-C50C-407E-A947-70E740481C1C}">
                          <a14:useLocalDpi xmlns:a14="http://schemas.microsoft.com/office/drawing/2010/main"/>
                        </a:ext>
                      </a:extLst>
                    </a:blip>
                    <a:stretch>
                      <a:fillRect/>
                    </a:stretch>
                  </pic:blipFill>
                  <pic:spPr>
                    <a:xfrm>
                      <a:off x="0" y="0"/>
                      <a:ext cx="3013168" cy="2698358"/>
                    </a:xfrm>
                    <a:prstGeom prst="rect">
                      <a:avLst/>
                    </a:prstGeom>
                  </pic:spPr>
                </pic:pic>
              </a:graphicData>
            </a:graphic>
          </wp:inline>
        </w:drawing>
      </w:r>
    </w:p>
    <w:p w14:paraId="3A71BAFD" w14:textId="77777777" w:rsidR="00E80489" w:rsidRDefault="00E80489" w:rsidP="00E80489">
      <w:pPr>
        <w:pStyle w:val="Figura"/>
        <w:rPr>
          <w:b/>
        </w:rPr>
      </w:pPr>
      <w:r>
        <w:rPr>
          <w:b/>
        </w:rPr>
        <w:lastRenderedPageBreak/>
        <w:t>Fig. 3. Dividir la data en Train, Test y convertir a datos categóricos.</w:t>
      </w:r>
    </w:p>
    <w:p w14:paraId="6B9928A4" w14:textId="72768FAC" w:rsidR="00E80489" w:rsidRDefault="009A6D3C" w:rsidP="00E80489">
      <w:pPr>
        <w:ind w:firstLine="0"/>
      </w:pPr>
      <w:r>
        <w:rPr>
          <w:lang w:val="es-419"/>
        </w:rPr>
        <w:t xml:space="preserve">    </w:t>
      </w:r>
      <w:r w:rsidR="00E80489" w:rsidRPr="00EA6FB0">
        <w:rPr>
          <w:lang w:val="es-419"/>
        </w:rPr>
        <w:t xml:space="preserve">Para la aplicación de algoritmos Machine Learning </w:t>
      </w:r>
      <w:r w:rsidR="00E80489" w:rsidRPr="00EA6FB0">
        <w:t xml:space="preserve">se ha implementado dos tipos de algoritmos, Regresión Logística y Regresión Lineal, crea un modelo de entrenamiento </w:t>
      </w:r>
      <w:r w:rsidR="00E80489">
        <w:t>de</w:t>
      </w:r>
      <w:r w:rsidR="00E80489" w:rsidRPr="00EA6FB0">
        <w:t xml:space="preserve"> los datos trabajados (OpenCampus) para determinar la aceleración</w:t>
      </w:r>
      <w:r w:rsidR="00E80489">
        <w:t xml:space="preserve"> y rapidez </w:t>
      </w:r>
      <w:r w:rsidR="00E80489" w:rsidRPr="00EA6FB0">
        <w:t>de entrenamiento</w:t>
      </w:r>
      <w:r w:rsidR="00E80489">
        <w:t>.</w:t>
      </w:r>
    </w:p>
    <w:p w14:paraId="333D537A" w14:textId="52B839F3" w:rsidR="00E80489" w:rsidRDefault="00E80489" w:rsidP="00E80489">
      <w:pPr>
        <w:ind w:firstLine="0"/>
      </w:pPr>
    </w:p>
    <w:p w14:paraId="0093F5D3" w14:textId="1A4FA468" w:rsidR="00E80489" w:rsidRDefault="00E80489" w:rsidP="00E80489">
      <w:pPr>
        <w:ind w:firstLine="0"/>
        <w:jc w:val="center"/>
        <w:rPr>
          <w:lang w:val="es-ES"/>
        </w:rPr>
      </w:pPr>
      <w:r>
        <w:rPr>
          <w:noProof/>
        </w:rPr>
        <w:drawing>
          <wp:inline distT="0" distB="0" distL="0" distR="0" wp14:anchorId="0836183F" wp14:editId="1E4CCBBB">
            <wp:extent cx="3316053" cy="1919542"/>
            <wp:effectExtent l="0" t="0" r="0" b="5080"/>
            <wp:docPr id="4" name="Imagen 4" descr="Regresión Lineal&#10;&#10;Algoritmo regresión lineal de c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Regresión Lineal&#10;&#10;Algoritmo regresión lineal de cuml."/>
                    <pic:cNvPicPr/>
                  </pic:nvPicPr>
                  <pic:blipFill>
                    <a:blip r:embed="rId13"/>
                    <a:stretch>
                      <a:fillRect/>
                    </a:stretch>
                  </pic:blipFill>
                  <pic:spPr>
                    <a:xfrm>
                      <a:off x="0" y="0"/>
                      <a:ext cx="3342824" cy="1935039"/>
                    </a:xfrm>
                    <a:prstGeom prst="rect">
                      <a:avLst/>
                    </a:prstGeom>
                  </pic:spPr>
                </pic:pic>
              </a:graphicData>
            </a:graphic>
          </wp:inline>
        </w:drawing>
      </w:r>
    </w:p>
    <w:p w14:paraId="0E9B8952" w14:textId="1C91B37A" w:rsidR="00E80489" w:rsidRDefault="00E80489" w:rsidP="00E80489">
      <w:pPr>
        <w:pStyle w:val="Figura"/>
        <w:rPr>
          <w:b/>
        </w:rPr>
      </w:pPr>
      <w:r>
        <w:rPr>
          <w:b/>
        </w:rPr>
        <w:t>Fig. 4. Algoritmo Regresión Lineal de cuml.</w:t>
      </w:r>
    </w:p>
    <w:p w14:paraId="1C9F203F" w14:textId="20770ADF" w:rsidR="00E80489" w:rsidRDefault="00E80489" w:rsidP="00E80489">
      <w:pPr>
        <w:pStyle w:val="Figura"/>
        <w:rPr>
          <w:b/>
        </w:rPr>
      </w:pPr>
      <w:r>
        <w:rPr>
          <w:noProof/>
        </w:rPr>
        <w:drawing>
          <wp:inline distT="0" distB="0" distL="0" distR="0" wp14:anchorId="100AEA14" wp14:editId="0DC2C946">
            <wp:extent cx="3357453" cy="1928946"/>
            <wp:effectExtent l="0" t="0" r="0" b="0"/>
            <wp:docPr id="1" name="Imagen 1" descr="Regresión logística&#10;&#10;Algoritmo regresión logística de c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Regresión logística&#10;&#10;Algoritmo regresión logística de cuml."/>
                    <pic:cNvPicPr/>
                  </pic:nvPicPr>
                  <pic:blipFill>
                    <a:blip r:embed="rId14"/>
                    <a:stretch>
                      <a:fillRect/>
                    </a:stretch>
                  </pic:blipFill>
                  <pic:spPr>
                    <a:xfrm>
                      <a:off x="0" y="0"/>
                      <a:ext cx="3411528" cy="1960013"/>
                    </a:xfrm>
                    <a:prstGeom prst="rect">
                      <a:avLst/>
                    </a:prstGeom>
                  </pic:spPr>
                </pic:pic>
              </a:graphicData>
            </a:graphic>
          </wp:inline>
        </w:drawing>
      </w:r>
    </w:p>
    <w:p w14:paraId="130D007F" w14:textId="1438C587" w:rsidR="00E80489" w:rsidRPr="00E80489" w:rsidRDefault="00E80489" w:rsidP="00E80489">
      <w:pPr>
        <w:pStyle w:val="Figura"/>
        <w:rPr>
          <w:b/>
        </w:rPr>
      </w:pPr>
      <w:r>
        <w:rPr>
          <w:b/>
        </w:rPr>
        <w:t>Fig. 5. Algoritmo Regresión Logística de cuml.</w:t>
      </w:r>
    </w:p>
    <w:p w14:paraId="51774C92" w14:textId="62DA00DB" w:rsidR="00E80489" w:rsidRPr="00E80489" w:rsidRDefault="00E80489" w:rsidP="00E80489">
      <w:pPr>
        <w:pStyle w:val="Ttulo2"/>
        <w:numPr>
          <w:ilvl w:val="1"/>
          <w:numId w:val="21"/>
        </w:numPr>
        <w:tabs>
          <w:tab w:val="num" w:pos="360"/>
        </w:tabs>
      </w:pPr>
      <w:r>
        <w:t>Visualización de Gráficos</w:t>
      </w:r>
    </w:p>
    <w:p w14:paraId="201E0F97" w14:textId="2B6CC16F" w:rsidR="00E80489" w:rsidRDefault="00E80489" w:rsidP="00E80489">
      <w:pPr>
        <w:pStyle w:val="Normal1"/>
      </w:pPr>
      <w:r w:rsidRPr="00EA6FB0">
        <w:t xml:space="preserve">La visualización permite que Rapids presente los datos como un gráfico interactivo para facilitar la identificación y poder comprender conceptos difíciles. Para el </w:t>
      </w:r>
      <w:r>
        <w:t>proceso</w:t>
      </w:r>
      <w:r w:rsidRPr="00EA6FB0">
        <w:t xml:space="preserve"> de</w:t>
      </w:r>
      <w:r>
        <w:t xml:space="preserve"> visualización</w:t>
      </w:r>
      <w:r w:rsidRPr="00EA6FB0">
        <w:t xml:space="preserve"> se construyó el gráfico estadístico de barras para representar los datos</w:t>
      </w:r>
      <w:r>
        <w:t>.</w:t>
      </w:r>
    </w:p>
    <w:p w14:paraId="06458FCD" w14:textId="35AA6219" w:rsidR="00E80489" w:rsidRDefault="00E80489" w:rsidP="00E80489">
      <w:pPr>
        <w:rPr>
          <w:lang w:val="es-ES"/>
        </w:rPr>
      </w:pPr>
    </w:p>
    <w:p w14:paraId="64821C84" w14:textId="11830013" w:rsidR="00E80489" w:rsidRDefault="00E80489" w:rsidP="00E80489">
      <w:pPr>
        <w:jc w:val="center"/>
        <w:rPr>
          <w:lang w:val="es-ES"/>
        </w:rPr>
      </w:pPr>
      <w:r>
        <w:rPr>
          <w:rFonts w:cs="Arial"/>
          <w:noProof/>
        </w:rPr>
        <w:lastRenderedPageBreak/>
        <w:drawing>
          <wp:inline distT="0" distB="0" distL="0" distR="0" wp14:anchorId="2D7D16DD" wp14:editId="32E2EDBC">
            <wp:extent cx="3796518" cy="1591475"/>
            <wp:effectExtent l="0" t="0" r="0" b="8890"/>
            <wp:docPr id="50" name="Imagen 50" descr="Construcción gráfico de barras&#10;&#10;Construcción del gráfico de barras utilizando cuxfilt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Construcción gráfico de barras&#10;&#10;Construcción del gráfico de barras utilizando cuxfilter.&#10;"/>
                    <pic:cNvPicPr/>
                  </pic:nvPicPr>
                  <pic:blipFill>
                    <a:blip r:embed="rId15">
                      <a:extLst>
                        <a:ext uri="{28A0092B-C50C-407E-A947-70E740481C1C}">
                          <a14:useLocalDpi xmlns:a14="http://schemas.microsoft.com/office/drawing/2010/main"/>
                        </a:ext>
                      </a:extLst>
                    </a:blip>
                    <a:stretch>
                      <a:fillRect/>
                    </a:stretch>
                  </pic:blipFill>
                  <pic:spPr>
                    <a:xfrm>
                      <a:off x="0" y="0"/>
                      <a:ext cx="3819863" cy="1601261"/>
                    </a:xfrm>
                    <a:prstGeom prst="rect">
                      <a:avLst/>
                    </a:prstGeom>
                  </pic:spPr>
                </pic:pic>
              </a:graphicData>
            </a:graphic>
          </wp:inline>
        </w:drawing>
      </w:r>
    </w:p>
    <w:p w14:paraId="69A696A4" w14:textId="4255E52C" w:rsidR="00E80489" w:rsidRDefault="00E80489" w:rsidP="00E80489">
      <w:pPr>
        <w:jc w:val="center"/>
        <w:rPr>
          <w:lang w:val="es-ES"/>
        </w:rPr>
      </w:pPr>
      <w:r>
        <w:rPr>
          <w:rFonts w:cs="Arial"/>
          <w:noProof/>
        </w:rPr>
        <w:drawing>
          <wp:inline distT="0" distB="0" distL="0" distR="0" wp14:anchorId="454AF4FD" wp14:editId="67A562E0">
            <wp:extent cx="3428540" cy="2868843"/>
            <wp:effectExtent l="0" t="0" r="635" b="8255"/>
            <wp:docPr id="54" name="Imagen 54" descr="Visualización del gráfico&#10;&#10;Representación gráfica de los datos en forma de barr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Visualización del gráfico&#10;&#10;Representación gráfica de los datos en forma de barras."/>
                    <pic:cNvPicPr/>
                  </pic:nvPicPr>
                  <pic:blipFill>
                    <a:blip r:embed="rId16">
                      <a:extLst>
                        <a:ext uri="{28A0092B-C50C-407E-A947-70E740481C1C}">
                          <a14:useLocalDpi xmlns:a14="http://schemas.microsoft.com/office/drawing/2010/main"/>
                        </a:ext>
                      </a:extLst>
                    </a:blip>
                    <a:stretch>
                      <a:fillRect/>
                    </a:stretch>
                  </pic:blipFill>
                  <pic:spPr>
                    <a:xfrm>
                      <a:off x="0" y="0"/>
                      <a:ext cx="3455397" cy="2891315"/>
                    </a:xfrm>
                    <a:prstGeom prst="rect">
                      <a:avLst/>
                    </a:prstGeom>
                  </pic:spPr>
                </pic:pic>
              </a:graphicData>
            </a:graphic>
          </wp:inline>
        </w:drawing>
      </w:r>
    </w:p>
    <w:p w14:paraId="31F25678" w14:textId="4C7E4923" w:rsidR="00E80489" w:rsidRDefault="00E80489" w:rsidP="00E80489">
      <w:pPr>
        <w:pStyle w:val="Figura"/>
        <w:rPr>
          <w:b/>
        </w:rPr>
      </w:pPr>
      <w:r>
        <w:rPr>
          <w:b/>
        </w:rPr>
        <w:t xml:space="preserve">Fig. </w:t>
      </w:r>
      <w:r w:rsidR="009A6D3C">
        <w:rPr>
          <w:b/>
        </w:rPr>
        <w:t>6</w:t>
      </w:r>
      <w:r>
        <w:rPr>
          <w:b/>
        </w:rPr>
        <w:t>. Construcción y Gráfico de Barras.</w:t>
      </w:r>
    </w:p>
    <w:p w14:paraId="1213ADD7" w14:textId="14AA0691" w:rsidR="00F26C98" w:rsidRPr="00E80489" w:rsidRDefault="00E80489" w:rsidP="00E80489">
      <w:pPr>
        <w:pStyle w:val="Figura"/>
        <w:jc w:val="both"/>
        <w:rPr>
          <w:b/>
        </w:rPr>
      </w:pPr>
      <w:r>
        <w:rPr>
          <w:szCs w:val="18"/>
        </w:rPr>
        <w:t xml:space="preserve">    </w:t>
      </w:r>
      <w:r w:rsidRPr="00184126">
        <w:rPr>
          <w:sz w:val="20"/>
        </w:rPr>
        <w:t xml:space="preserve">La visualización gráfica representa en el eje X la variable day y en el eje Y la variable username, por medio del gráfico representa el mayor día de conexión de los estudiantes a la plataforma OpenCampus para realizar la inscripción de los distintos cursos </w:t>
      </w:r>
      <w:r>
        <w:rPr>
          <w:sz w:val="20"/>
        </w:rPr>
        <w:t>ofertados por</w:t>
      </w:r>
      <w:r w:rsidRPr="00184126">
        <w:rPr>
          <w:sz w:val="20"/>
        </w:rPr>
        <w:t xml:space="preserve"> la plataforma.</w:t>
      </w:r>
    </w:p>
    <w:p w14:paraId="7246F677" w14:textId="6166E94A" w:rsidR="003F394F" w:rsidRPr="00184126" w:rsidRDefault="003F394F" w:rsidP="003F394F">
      <w:pPr>
        <w:pStyle w:val="Ttulo1"/>
        <w:rPr>
          <w:sz w:val="22"/>
          <w:szCs w:val="18"/>
        </w:rPr>
      </w:pPr>
      <w:r w:rsidRPr="00184126">
        <w:rPr>
          <w:sz w:val="22"/>
          <w:szCs w:val="18"/>
        </w:rPr>
        <w:t>Resultados de comparativa de aceleración de Rapids con las librerías tradicionales</w:t>
      </w:r>
    </w:p>
    <w:p w14:paraId="4410B99D" w14:textId="43F43006" w:rsidR="00AB2730" w:rsidRDefault="00AB2730" w:rsidP="00AB2730">
      <w:pPr>
        <w:pStyle w:val="Normal1"/>
      </w:pPr>
      <w:r>
        <w:t>En la tabla 2 se muestra la comparativa de aceleración</w:t>
      </w:r>
      <w:r w:rsidR="00184126">
        <w:t xml:space="preserve"> (Tiempo en segundos)</w:t>
      </w:r>
      <w:r>
        <w:t xml:space="preserve"> en el proceso de ETL utilizando Rapids y </w:t>
      </w:r>
      <w:r w:rsidR="00717270">
        <w:t>su</w:t>
      </w:r>
      <w:r>
        <w:t xml:space="preserve"> contraparte Pandas.</w:t>
      </w:r>
    </w:p>
    <w:p w14:paraId="11822233" w14:textId="61DB4C25" w:rsidR="00AB2730" w:rsidRDefault="00AB2730" w:rsidP="00AB2730">
      <w:pPr>
        <w:rPr>
          <w:lang w:val="es-ES"/>
        </w:rPr>
      </w:pPr>
    </w:p>
    <w:p w14:paraId="350513DD" w14:textId="77777777" w:rsidR="003C464B" w:rsidRPr="00AB2730" w:rsidRDefault="003C464B" w:rsidP="00AB2730">
      <w:pPr>
        <w:rPr>
          <w:lang w:val="es-ES"/>
        </w:rPr>
      </w:pPr>
    </w:p>
    <w:p w14:paraId="05C7E35D" w14:textId="5BC88843" w:rsidR="003F394F" w:rsidRDefault="003F394F" w:rsidP="003F394F">
      <w:pPr>
        <w:pStyle w:val="Tabla"/>
      </w:pPr>
      <w:r>
        <w:rPr>
          <w:b/>
        </w:rPr>
        <w:lastRenderedPageBreak/>
        <w:t xml:space="preserve">Tabla </w:t>
      </w:r>
      <w:r w:rsidR="00671912">
        <w:rPr>
          <w:b/>
        </w:rPr>
        <w:t>2</w:t>
      </w:r>
      <w:r>
        <w:t xml:space="preserve">. </w:t>
      </w:r>
      <w:r w:rsidR="00295476">
        <w:t>Comparativa de aceleración ETL con Rapids y Pandas</w:t>
      </w:r>
    </w:p>
    <w:tbl>
      <w:tblPr>
        <w:tblStyle w:val="Tablaconcuadrcula"/>
        <w:tblW w:w="0" w:type="auto"/>
        <w:tblLook w:val="04A0" w:firstRow="1" w:lastRow="0" w:firstColumn="1" w:lastColumn="0" w:noHBand="0" w:noVBand="1"/>
        <w:tblCaption w:val="Comparativa de aceleración ETL con Rapids y Pandas"/>
        <w:tblDescription w:val="Representa la comparativa de aceleración del proceso ETL utilizando las librerías Rapids y Pandas."/>
      </w:tblPr>
      <w:tblGrid>
        <w:gridCol w:w="1347"/>
        <w:gridCol w:w="1494"/>
        <w:gridCol w:w="1368"/>
        <w:gridCol w:w="1349"/>
        <w:gridCol w:w="1349"/>
      </w:tblGrid>
      <w:tr w:rsidR="003F394F" w14:paraId="5AA83859" w14:textId="77777777" w:rsidTr="003F394F">
        <w:tc>
          <w:tcPr>
            <w:tcW w:w="1347" w:type="dxa"/>
          </w:tcPr>
          <w:p w14:paraId="626C5447" w14:textId="79E94D93" w:rsidR="003F394F" w:rsidRDefault="003F394F" w:rsidP="003F394F">
            <w:pPr>
              <w:pStyle w:val="Normal1"/>
              <w:jc w:val="center"/>
            </w:pPr>
            <w:r>
              <w:t>Librería</w:t>
            </w:r>
          </w:p>
        </w:tc>
        <w:tc>
          <w:tcPr>
            <w:tcW w:w="1494" w:type="dxa"/>
          </w:tcPr>
          <w:p w14:paraId="70EA0C7E" w14:textId="5BEEFAD7" w:rsidR="003F394F" w:rsidRDefault="003F394F" w:rsidP="003F394F">
            <w:pPr>
              <w:pStyle w:val="Normal1"/>
              <w:jc w:val="center"/>
            </w:pPr>
            <w:r>
              <w:t>Fase</w:t>
            </w:r>
          </w:p>
        </w:tc>
        <w:tc>
          <w:tcPr>
            <w:tcW w:w="1368" w:type="dxa"/>
          </w:tcPr>
          <w:p w14:paraId="5DEE42C5" w14:textId="12296F49" w:rsidR="003F394F" w:rsidRDefault="003F394F" w:rsidP="003F394F">
            <w:pPr>
              <w:pStyle w:val="Normal1"/>
              <w:jc w:val="center"/>
            </w:pPr>
            <w:r>
              <w:t>Tiempo Aceleración (segundos)</w:t>
            </w:r>
          </w:p>
        </w:tc>
        <w:tc>
          <w:tcPr>
            <w:tcW w:w="1349" w:type="dxa"/>
          </w:tcPr>
          <w:p w14:paraId="1884694B" w14:textId="6D9C81C5" w:rsidR="003F394F" w:rsidRDefault="003F394F" w:rsidP="003F394F">
            <w:pPr>
              <w:pStyle w:val="Normal1"/>
              <w:jc w:val="center"/>
            </w:pPr>
            <w:r>
              <w:t>Número de Datos</w:t>
            </w:r>
          </w:p>
        </w:tc>
        <w:tc>
          <w:tcPr>
            <w:tcW w:w="1349" w:type="dxa"/>
          </w:tcPr>
          <w:p w14:paraId="2AC8210A" w14:textId="4D49396E" w:rsidR="003F394F" w:rsidRDefault="003F394F" w:rsidP="003F394F">
            <w:pPr>
              <w:pStyle w:val="Normal1"/>
              <w:jc w:val="center"/>
            </w:pPr>
            <w:r>
              <w:t>Tamaño Archivo</w:t>
            </w:r>
          </w:p>
        </w:tc>
      </w:tr>
      <w:tr w:rsidR="003F394F" w14:paraId="27C9CED4" w14:textId="77777777" w:rsidTr="00FF5A37">
        <w:tc>
          <w:tcPr>
            <w:tcW w:w="1347" w:type="dxa"/>
            <w:vMerge w:val="restart"/>
          </w:tcPr>
          <w:p w14:paraId="65AE96D6" w14:textId="77777777" w:rsidR="003F394F" w:rsidRPr="00B121EF" w:rsidRDefault="003F394F" w:rsidP="003F394F">
            <w:pPr>
              <w:pStyle w:val="Normal1"/>
              <w:jc w:val="center"/>
              <w:rPr>
                <w:sz w:val="18"/>
                <w:szCs w:val="18"/>
              </w:rPr>
            </w:pPr>
          </w:p>
          <w:p w14:paraId="6DA565EE" w14:textId="3F3169A4" w:rsidR="003F394F" w:rsidRPr="00B121EF" w:rsidRDefault="003F394F" w:rsidP="003F394F">
            <w:pPr>
              <w:pStyle w:val="Normal1"/>
              <w:jc w:val="center"/>
              <w:rPr>
                <w:sz w:val="18"/>
                <w:szCs w:val="18"/>
              </w:rPr>
            </w:pPr>
            <w:r w:rsidRPr="00B121EF">
              <w:rPr>
                <w:sz w:val="18"/>
                <w:szCs w:val="18"/>
              </w:rPr>
              <w:t>Rapids (cudf)</w:t>
            </w:r>
          </w:p>
        </w:tc>
        <w:tc>
          <w:tcPr>
            <w:tcW w:w="1494" w:type="dxa"/>
            <w:shd w:val="clear" w:color="auto" w:fill="F4B083" w:themeFill="accent2" w:themeFillTint="99"/>
          </w:tcPr>
          <w:p w14:paraId="7D445A76" w14:textId="639F33DD" w:rsidR="003F394F" w:rsidRPr="00B121EF" w:rsidRDefault="003F394F" w:rsidP="003F394F">
            <w:pPr>
              <w:pStyle w:val="Normal1"/>
              <w:jc w:val="center"/>
              <w:rPr>
                <w:sz w:val="18"/>
                <w:szCs w:val="18"/>
              </w:rPr>
            </w:pPr>
            <w:r w:rsidRPr="00B121EF">
              <w:rPr>
                <w:sz w:val="18"/>
                <w:szCs w:val="18"/>
              </w:rPr>
              <w:t>Extracción</w:t>
            </w:r>
          </w:p>
        </w:tc>
        <w:tc>
          <w:tcPr>
            <w:tcW w:w="1368" w:type="dxa"/>
            <w:shd w:val="clear" w:color="auto" w:fill="F4B083" w:themeFill="accent2" w:themeFillTint="99"/>
          </w:tcPr>
          <w:p w14:paraId="424F5C93" w14:textId="2990E2A2" w:rsidR="003F394F" w:rsidRPr="00B121EF" w:rsidRDefault="003F394F" w:rsidP="003F394F">
            <w:pPr>
              <w:pStyle w:val="Normal1"/>
              <w:jc w:val="center"/>
              <w:rPr>
                <w:sz w:val="18"/>
                <w:szCs w:val="18"/>
              </w:rPr>
            </w:pPr>
            <w:r w:rsidRPr="00B121EF">
              <w:rPr>
                <w:sz w:val="18"/>
                <w:szCs w:val="18"/>
              </w:rPr>
              <w:t>0.70 s</w:t>
            </w:r>
          </w:p>
        </w:tc>
        <w:tc>
          <w:tcPr>
            <w:tcW w:w="1349" w:type="dxa"/>
            <w:shd w:val="clear" w:color="auto" w:fill="F4B083" w:themeFill="accent2" w:themeFillTint="99"/>
          </w:tcPr>
          <w:p w14:paraId="799F490B" w14:textId="4B2F256D" w:rsidR="003F394F" w:rsidRPr="00B121EF" w:rsidRDefault="003F394F" w:rsidP="003F394F">
            <w:pPr>
              <w:pStyle w:val="Normal1"/>
              <w:jc w:val="center"/>
              <w:rPr>
                <w:sz w:val="18"/>
                <w:szCs w:val="18"/>
              </w:rPr>
            </w:pPr>
            <w:r w:rsidRPr="00B121EF">
              <w:rPr>
                <w:sz w:val="18"/>
                <w:szCs w:val="18"/>
              </w:rPr>
              <w:t>200.000</w:t>
            </w:r>
          </w:p>
        </w:tc>
        <w:tc>
          <w:tcPr>
            <w:tcW w:w="1349" w:type="dxa"/>
            <w:shd w:val="clear" w:color="auto" w:fill="F4B083" w:themeFill="accent2" w:themeFillTint="99"/>
          </w:tcPr>
          <w:p w14:paraId="6EC21C6F" w14:textId="25461B52" w:rsidR="003F394F" w:rsidRPr="00B121EF" w:rsidRDefault="003F394F" w:rsidP="003F394F">
            <w:pPr>
              <w:pStyle w:val="Normal1"/>
              <w:jc w:val="center"/>
              <w:rPr>
                <w:sz w:val="18"/>
                <w:szCs w:val="18"/>
              </w:rPr>
            </w:pPr>
            <w:r w:rsidRPr="00B121EF">
              <w:rPr>
                <w:sz w:val="18"/>
                <w:szCs w:val="18"/>
              </w:rPr>
              <w:t>252 MB</w:t>
            </w:r>
          </w:p>
        </w:tc>
      </w:tr>
      <w:tr w:rsidR="003F394F" w14:paraId="59C79A5E" w14:textId="77777777" w:rsidTr="00FF5A37">
        <w:tc>
          <w:tcPr>
            <w:tcW w:w="1347" w:type="dxa"/>
            <w:vMerge/>
          </w:tcPr>
          <w:p w14:paraId="55BB7C3D" w14:textId="77777777" w:rsidR="003F394F" w:rsidRPr="00B121EF" w:rsidRDefault="003F394F" w:rsidP="003F394F">
            <w:pPr>
              <w:pStyle w:val="Normal1"/>
              <w:jc w:val="center"/>
              <w:rPr>
                <w:sz w:val="18"/>
                <w:szCs w:val="18"/>
              </w:rPr>
            </w:pPr>
          </w:p>
        </w:tc>
        <w:tc>
          <w:tcPr>
            <w:tcW w:w="1494" w:type="dxa"/>
            <w:shd w:val="clear" w:color="auto" w:fill="F4B083" w:themeFill="accent2" w:themeFillTint="99"/>
          </w:tcPr>
          <w:p w14:paraId="149A18FD" w14:textId="4C9B8775" w:rsidR="003F394F" w:rsidRPr="00B121EF" w:rsidRDefault="003F394F" w:rsidP="003F394F">
            <w:pPr>
              <w:pStyle w:val="Normal1"/>
              <w:jc w:val="center"/>
              <w:rPr>
                <w:sz w:val="18"/>
                <w:szCs w:val="18"/>
              </w:rPr>
            </w:pPr>
            <w:r w:rsidRPr="00B121EF">
              <w:rPr>
                <w:sz w:val="18"/>
                <w:szCs w:val="18"/>
              </w:rPr>
              <w:t>Transformación</w:t>
            </w:r>
          </w:p>
        </w:tc>
        <w:tc>
          <w:tcPr>
            <w:tcW w:w="1368" w:type="dxa"/>
            <w:shd w:val="clear" w:color="auto" w:fill="F4B083" w:themeFill="accent2" w:themeFillTint="99"/>
          </w:tcPr>
          <w:p w14:paraId="76BD59CE" w14:textId="36D62125" w:rsidR="003F394F" w:rsidRPr="00B121EF" w:rsidRDefault="003F394F" w:rsidP="003F394F">
            <w:pPr>
              <w:pStyle w:val="Normal1"/>
              <w:jc w:val="center"/>
              <w:rPr>
                <w:sz w:val="18"/>
                <w:szCs w:val="18"/>
              </w:rPr>
            </w:pPr>
            <w:r w:rsidRPr="00B121EF">
              <w:rPr>
                <w:sz w:val="18"/>
                <w:szCs w:val="18"/>
              </w:rPr>
              <w:t>7.24 s</w:t>
            </w:r>
          </w:p>
        </w:tc>
        <w:tc>
          <w:tcPr>
            <w:tcW w:w="1349" w:type="dxa"/>
            <w:shd w:val="clear" w:color="auto" w:fill="F4B083" w:themeFill="accent2" w:themeFillTint="99"/>
          </w:tcPr>
          <w:p w14:paraId="592B2101" w14:textId="72F98097" w:rsidR="003F394F" w:rsidRPr="00B121EF" w:rsidRDefault="003F394F" w:rsidP="003F394F">
            <w:pPr>
              <w:pStyle w:val="Normal1"/>
              <w:jc w:val="center"/>
              <w:rPr>
                <w:sz w:val="18"/>
                <w:szCs w:val="18"/>
              </w:rPr>
            </w:pPr>
            <w:r w:rsidRPr="00B121EF">
              <w:rPr>
                <w:sz w:val="18"/>
                <w:szCs w:val="18"/>
              </w:rPr>
              <w:t>200.000</w:t>
            </w:r>
          </w:p>
        </w:tc>
        <w:tc>
          <w:tcPr>
            <w:tcW w:w="1349" w:type="dxa"/>
            <w:shd w:val="clear" w:color="auto" w:fill="F4B083" w:themeFill="accent2" w:themeFillTint="99"/>
          </w:tcPr>
          <w:p w14:paraId="669E163A" w14:textId="6FE17308" w:rsidR="003F394F" w:rsidRPr="00B121EF" w:rsidRDefault="003F394F" w:rsidP="003F394F">
            <w:pPr>
              <w:pStyle w:val="Normal1"/>
              <w:jc w:val="center"/>
              <w:rPr>
                <w:sz w:val="18"/>
                <w:szCs w:val="18"/>
              </w:rPr>
            </w:pPr>
            <w:r w:rsidRPr="00B121EF">
              <w:rPr>
                <w:sz w:val="18"/>
                <w:szCs w:val="18"/>
              </w:rPr>
              <w:t>252 MB</w:t>
            </w:r>
          </w:p>
        </w:tc>
      </w:tr>
      <w:tr w:rsidR="003F394F" w14:paraId="02E0352A" w14:textId="77777777" w:rsidTr="00FF5A37">
        <w:tc>
          <w:tcPr>
            <w:tcW w:w="1347" w:type="dxa"/>
            <w:vMerge/>
          </w:tcPr>
          <w:p w14:paraId="044A14C4" w14:textId="77777777" w:rsidR="003F394F" w:rsidRPr="00B121EF" w:rsidRDefault="003F394F" w:rsidP="003F394F">
            <w:pPr>
              <w:pStyle w:val="Normal1"/>
              <w:jc w:val="center"/>
              <w:rPr>
                <w:sz w:val="18"/>
                <w:szCs w:val="18"/>
              </w:rPr>
            </w:pPr>
          </w:p>
        </w:tc>
        <w:tc>
          <w:tcPr>
            <w:tcW w:w="1494" w:type="dxa"/>
            <w:shd w:val="clear" w:color="auto" w:fill="F4B083" w:themeFill="accent2" w:themeFillTint="99"/>
          </w:tcPr>
          <w:p w14:paraId="290B54BC" w14:textId="08372FB7" w:rsidR="003F394F" w:rsidRPr="00B121EF" w:rsidRDefault="003F394F" w:rsidP="003F394F">
            <w:pPr>
              <w:pStyle w:val="Normal1"/>
              <w:jc w:val="center"/>
              <w:rPr>
                <w:sz w:val="18"/>
                <w:szCs w:val="18"/>
              </w:rPr>
            </w:pPr>
            <w:r w:rsidRPr="00B121EF">
              <w:rPr>
                <w:sz w:val="18"/>
                <w:szCs w:val="18"/>
              </w:rPr>
              <w:t>Carga</w:t>
            </w:r>
          </w:p>
        </w:tc>
        <w:tc>
          <w:tcPr>
            <w:tcW w:w="1368" w:type="dxa"/>
            <w:shd w:val="clear" w:color="auto" w:fill="F4B083" w:themeFill="accent2" w:themeFillTint="99"/>
          </w:tcPr>
          <w:p w14:paraId="32BE663F" w14:textId="75F983D3" w:rsidR="003F394F" w:rsidRPr="00B121EF" w:rsidRDefault="003F394F" w:rsidP="003F394F">
            <w:pPr>
              <w:pStyle w:val="Normal1"/>
              <w:jc w:val="center"/>
              <w:rPr>
                <w:sz w:val="18"/>
                <w:szCs w:val="18"/>
              </w:rPr>
            </w:pPr>
            <w:r w:rsidRPr="00B121EF">
              <w:rPr>
                <w:sz w:val="18"/>
                <w:szCs w:val="18"/>
              </w:rPr>
              <w:t>0.51 s</w:t>
            </w:r>
          </w:p>
        </w:tc>
        <w:tc>
          <w:tcPr>
            <w:tcW w:w="1349" w:type="dxa"/>
            <w:shd w:val="clear" w:color="auto" w:fill="F4B083" w:themeFill="accent2" w:themeFillTint="99"/>
          </w:tcPr>
          <w:p w14:paraId="4D655055" w14:textId="4B8632FA" w:rsidR="003F394F" w:rsidRPr="00B121EF" w:rsidRDefault="003F394F" w:rsidP="003F394F">
            <w:pPr>
              <w:pStyle w:val="Normal1"/>
              <w:jc w:val="center"/>
              <w:rPr>
                <w:sz w:val="18"/>
                <w:szCs w:val="18"/>
              </w:rPr>
            </w:pPr>
            <w:r w:rsidRPr="00B121EF">
              <w:rPr>
                <w:sz w:val="18"/>
                <w:szCs w:val="18"/>
              </w:rPr>
              <w:t>200.000</w:t>
            </w:r>
          </w:p>
        </w:tc>
        <w:tc>
          <w:tcPr>
            <w:tcW w:w="1349" w:type="dxa"/>
            <w:shd w:val="clear" w:color="auto" w:fill="F4B083" w:themeFill="accent2" w:themeFillTint="99"/>
          </w:tcPr>
          <w:p w14:paraId="42C7B7BA" w14:textId="339B8E6E" w:rsidR="003F394F" w:rsidRPr="00B121EF" w:rsidRDefault="003F394F" w:rsidP="003F394F">
            <w:pPr>
              <w:pStyle w:val="Normal1"/>
              <w:jc w:val="center"/>
              <w:rPr>
                <w:sz w:val="18"/>
                <w:szCs w:val="18"/>
              </w:rPr>
            </w:pPr>
            <w:r w:rsidRPr="00B121EF">
              <w:rPr>
                <w:sz w:val="18"/>
                <w:szCs w:val="18"/>
              </w:rPr>
              <w:t>252 MB</w:t>
            </w:r>
          </w:p>
        </w:tc>
      </w:tr>
      <w:tr w:rsidR="003F394F" w14:paraId="42D6E061" w14:textId="77777777" w:rsidTr="00FF5A37">
        <w:tc>
          <w:tcPr>
            <w:tcW w:w="1347" w:type="dxa"/>
            <w:vMerge w:val="restart"/>
          </w:tcPr>
          <w:p w14:paraId="24358DE2" w14:textId="77777777" w:rsidR="003F394F" w:rsidRPr="00B121EF" w:rsidRDefault="003F394F" w:rsidP="003F394F">
            <w:pPr>
              <w:pStyle w:val="Normal1"/>
              <w:jc w:val="center"/>
              <w:rPr>
                <w:sz w:val="18"/>
                <w:szCs w:val="18"/>
              </w:rPr>
            </w:pPr>
          </w:p>
          <w:p w14:paraId="6108A16C" w14:textId="12CB818C" w:rsidR="003F394F" w:rsidRPr="00B121EF" w:rsidRDefault="003F394F" w:rsidP="003F394F">
            <w:pPr>
              <w:pStyle w:val="Normal1"/>
              <w:jc w:val="center"/>
              <w:rPr>
                <w:sz w:val="18"/>
                <w:szCs w:val="18"/>
              </w:rPr>
            </w:pPr>
            <w:r w:rsidRPr="00B121EF">
              <w:rPr>
                <w:sz w:val="18"/>
                <w:szCs w:val="18"/>
              </w:rPr>
              <w:t>Pandas</w:t>
            </w:r>
          </w:p>
        </w:tc>
        <w:tc>
          <w:tcPr>
            <w:tcW w:w="1494" w:type="dxa"/>
            <w:shd w:val="clear" w:color="auto" w:fill="9CC2E5" w:themeFill="accent1" w:themeFillTint="99"/>
          </w:tcPr>
          <w:p w14:paraId="23259835" w14:textId="7CF08279" w:rsidR="003F394F" w:rsidRPr="00B121EF" w:rsidRDefault="003F394F" w:rsidP="003F394F">
            <w:pPr>
              <w:pStyle w:val="Normal1"/>
              <w:jc w:val="center"/>
              <w:rPr>
                <w:sz w:val="18"/>
                <w:szCs w:val="18"/>
              </w:rPr>
            </w:pPr>
            <w:r w:rsidRPr="00B121EF">
              <w:rPr>
                <w:sz w:val="18"/>
                <w:szCs w:val="18"/>
              </w:rPr>
              <w:t>Extracción</w:t>
            </w:r>
          </w:p>
        </w:tc>
        <w:tc>
          <w:tcPr>
            <w:tcW w:w="1368" w:type="dxa"/>
            <w:shd w:val="clear" w:color="auto" w:fill="9CC2E5" w:themeFill="accent1" w:themeFillTint="99"/>
          </w:tcPr>
          <w:p w14:paraId="744CF946" w14:textId="7AB308E4" w:rsidR="003F394F" w:rsidRPr="00B121EF" w:rsidRDefault="003F394F" w:rsidP="003F394F">
            <w:pPr>
              <w:pStyle w:val="Normal1"/>
              <w:jc w:val="center"/>
              <w:rPr>
                <w:sz w:val="18"/>
                <w:szCs w:val="18"/>
              </w:rPr>
            </w:pPr>
            <w:r w:rsidRPr="00B121EF">
              <w:rPr>
                <w:sz w:val="18"/>
                <w:szCs w:val="18"/>
              </w:rPr>
              <w:t>3.17 s</w:t>
            </w:r>
          </w:p>
        </w:tc>
        <w:tc>
          <w:tcPr>
            <w:tcW w:w="1349" w:type="dxa"/>
            <w:shd w:val="clear" w:color="auto" w:fill="9CC2E5" w:themeFill="accent1" w:themeFillTint="99"/>
          </w:tcPr>
          <w:p w14:paraId="4803F255" w14:textId="4FB1F1A8" w:rsidR="003F394F" w:rsidRPr="00B121EF" w:rsidRDefault="003F394F" w:rsidP="003F394F">
            <w:pPr>
              <w:pStyle w:val="Normal1"/>
              <w:jc w:val="center"/>
              <w:rPr>
                <w:sz w:val="18"/>
                <w:szCs w:val="18"/>
              </w:rPr>
            </w:pPr>
            <w:r w:rsidRPr="00B121EF">
              <w:rPr>
                <w:sz w:val="18"/>
                <w:szCs w:val="18"/>
              </w:rPr>
              <w:t>200.000</w:t>
            </w:r>
          </w:p>
        </w:tc>
        <w:tc>
          <w:tcPr>
            <w:tcW w:w="1349" w:type="dxa"/>
            <w:shd w:val="clear" w:color="auto" w:fill="9CC2E5" w:themeFill="accent1" w:themeFillTint="99"/>
          </w:tcPr>
          <w:p w14:paraId="5A74831D" w14:textId="0806379B" w:rsidR="003F394F" w:rsidRPr="00B121EF" w:rsidRDefault="003F394F" w:rsidP="003F394F">
            <w:pPr>
              <w:pStyle w:val="Normal1"/>
              <w:jc w:val="center"/>
              <w:rPr>
                <w:sz w:val="18"/>
                <w:szCs w:val="18"/>
              </w:rPr>
            </w:pPr>
            <w:r w:rsidRPr="00B121EF">
              <w:rPr>
                <w:sz w:val="18"/>
                <w:szCs w:val="18"/>
              </w:rPr>
              <w:t>252 MB</w:t>
            </w:r>
          </w:p>
        </w:tc>
      </w:tr>
      <w:tr w:rsidR="003F394F" w14:paraId="17C3555A" w14:textId="77777777" w:rsidTr="00FF5A37">
        <w:tc>
          <w:tcPr>
            <w:tcW w:w="1347" w:type="dxa"/>
            <w:vMerge/>
          </w:tcPr>
          <w:p w14:paraId="6F2D221C" w14:textId="77777777" w:rsidR="003F394F" w:rsidRPr="00B121EF" w:rsidRDefault="003F394F" w:rsidP="003F394F">
            <w:pPr>
              <w:pStyle w:val="Normal1"/>
              <w:jc w:val="center"/>
              <w:rPr>
                <w:sz w:val="18"/>
                <w:szCs w:val="18"/>
              </w:rPr>
            </w:pPr>
          </w:p>
        </w:tc>
        <w:tc>
          <w:tcPr>
            <w:tcW w:w="1494" w:type="dxa"/>
            <w:shd w:val="clear" w:color="auto" w:fill="9CC2E5" w:themeFill="accent1" w:themeFillTint="99"/>
          </w:tcPr>
          <w:p w14:paraId="3182918C" w14:textId="7F166CA9" w:rsidR="003F394F" w:rsidRPr="00B121EF" w:rsidRDefault="003F394F" w:rsidP="003F394F">
            <w:pPr>
              <w:pStyle w:val="Normal1"/>
              <w:jc w:val="center"/>
              <w:rPr>
                <w:sz w:val="18"/>
                <w:szCs w:val="18"/>
              </w:rPr>
            </w:pPr>
            <w:r w:rsidRPr="00B121EF">
              <w:rPr>
                <w:sz w:val="18"/>
                <w:szCs w:val="18"/>
              </w:rPr>
              <w:t>Transformación</w:t>
            </w:r>
          </w:p>
        </w:tc>
        <w:tc>
          <w:tcPr>
            <w:tcW w:w="1368" w:type="dxa"/>
            <w:shd w:val="clear" w:color="auto" w:fill="9CC2E5" w:themeFill="accent1" w:themeFillTint="99"/>
          </w:tcPr>
          <w:p w14:paraId="7916679F" w14:textId="032F32AE" w:rsidR="003F394F" w:rsidRPr="00B121EF" w:rsidRDefault="003F394F" w:rsidP="003F394F">
            <w:pPr>
              <w:pStyle w:val="Normal1"/>
              <w:jc w:val="center"/>
              <w:rPr>
                <w:sz w:val="18"/>
                <w:szCs w:val="18"/>
              </w:rPr>
            </w:pPr>
            <w:r w:rsidRPr="00B121EF">
              <w:rPr>
                <w:sz w:val="18"/>
                <w:szCs w:val="18"/>
              </w:rPr>
              <w:t>8.14 s</w:t>
            </w:r>
          </w:p>
        </w:tc>
        <w:tc>
          <w:tcPr>
            <w:tcW w:w="1349" w:type="dxa"/>
            <w:shd w:val="clear" w:color="auto" w:fill="9CC2E5" w:themeFill="accent1" w:themeFillTint="99"/>
          </w:tcPr>
          <w:p w14:paraId="6B922EB4" w14:textId="7890A27A" w:rsidR="003F394F" w:rsidRPr="00B121EF" w:rsidRDefault="003F394F" w:rsidP="003F394F">
            <w:pPr>
              <w:pStyle w:val="Normal1"/>
              <w:jc w:val="center"/>
              <w:rPr>
                <w:sz w:val="18"/>
                <w:szCs w:val="18"/>
              </w:rPr>
            </w:pPr>
            <w:r w:rsidRPr="00B121EF">
              <w:rPr>
                <w:sz w:val="18"/>
                <w:szCs w:val="18"/>
              </w:rPr>
              <w:t>200.000</w:t>
            </w:r>
          </w:p>
        </w:tc>
        <w:tc>
          <w:tcPr>
            <w:tcW w:w="1349" w:type="dxa"/>
            <w:shd w:val="clear" w:color="auto" w:fill="9CC2E5" w:themeFill="accent1" w:themeFillTint="99"/>
          </w:tcPr>
          <w:p w14:paraId="6216979D" w14:textId="718FE57C" w:rsidR="003F394F" w:rsidRPr="00B121EF" w:rsidRDefault="003F394F" w:rsidP="003F394F">
            <w:pPr>
              <w:pStyle w:val="Normal1"/>
              <w:jc w:val="center"/>
              <w:rPr>
                <w:sz w:val="18"/>
                <w:szCs w:val="18"/>
              </w:rPr>
            </w:pPr>
            <w:r w:rsidRPr="00B121EF">
              <w:rPr>
                <w:sz w:val="18"/>
                <w:szCs w:val="18"/>
              </w:rPr>
              <w:t>252 MB</w:t>
            </w:r>
          </w:p>
        </w:tc>
      </w:tr>
      <w:tr w:rsidR="003F394F" w14:paraId="770BF1F7" w14:textId="77777777" w:rsidTr="00FF5A37">
        <w:tc>
          <w:tcPr>
            <w:tcW w:w="1347" w:type="dxa"/>
            <w:vMerge/>
          </w:tcPr>
          <w:p w14:paraId="317915A3" w14:textId="77777777" w:rsidR="003F394F" w:rsidRPr="00B121EF" w:rsidRDefault="003F394F" w:rsidP="003F394F">
            <w:pPr>
              <w:pStyle w:val="Normal1"/>
              <w:jc w:val="center"/>
              <w:rPr>
                <w:sz w:val="18"/>
                <w:szCs w:val="18"/>
              </w:rPr>
            </w:pPr>
          </w:p>
        </w:tc>
        <w:tc>
          <w:tcPr>
            <w:tcW w:w="1494" w:type="dxa"/>
            <w:shd w:val="clear" w:color="auto" w:fill="9CC2E5" w:themeFill="accent1" w:themeFillTint="99"/>
          </w:tcPr>
          <w:p w14:paraId="0D3FE0B7" w14:textId="4328C626" w:rsidR="003F394F" w:rsidRPr="00B121EF" w:rsidRDefault="003F394F" w:rsidP="003F394F">
            <w:pPr>
              <w:pStyle w:val="Normal1"/>
              <w:jc w:val="center"/>
              <w:rPr>
                <w:sz w:val="18"/>
                <w:szCs w:val="18"/>
              </w:rPr>
            </w:pPr>
            <w:r w:rsidRPr="00B121EF">
              <w:rPr>
                <w:sz w:val="18"/>
                <w:szCs w:val="18"/>
              </w:rPr>
              <w:t>Carga</w:t>
            </w:r>
          </w:p>
        </w:tc>
        <w:tc>
          <w:tcPr>
            <w:tcW w:w="1368" w:type="dxa"/>
            <w:shd w:val="clear" w:color="auto" w:fill="9CC2E5" w:themeFill="accent1" w:themeFillTint="99"/>
          </w:tcPr>
          <w:p w14:paraId="669C7F6E" w14:textId="1379B3EE" w:rsidR="003F394F" w:rsidRPr="00B121EF" w:rsidRDefault="003F394F" w:rsidP="003F394F">
            <w:pPr>
              <w:pStyle w:val="Normal1"/>
              <w:jc w:val="center"/>
              <w:rPr>
                <w:sz w:val="18"/>
                <w:szCs w:val="18"/>
              </w:rPr>
            </w:pPr>
            <w:r w:rsidRPr="00B121EF">
              <w:rPr>
                <w:sz w:val="18"/>
                <w:szCs w:val="18"/>
              </w:rPr>
              <w:t>2.10 s</w:t>
            </w:r>
          </w:p>
        </w:tc>
        <w:tc>
          <w:tcPr>
            <w:tcW w:w="1349" w:type="dxa"/>
            <w:shd w:val="clear" w:color="auto" w:fill="9CC2E5" w:themeFill="accent1" w:themeFillTint="99"/>
          </w:tcPr>
          <w:p w14:paraId="1CD18C95" w14:textId="5FB62A77" w:rsidR="003F394F" w:rsidRPr="00B121EF" w:rsidRDefault="003F394F" w:rsidP="003F394F">
            <w:pPr>
              <w:pStyle w:val="Normal1"/>
              <w:jc w:val="center"/>
              <w:rPr>
                <w:sz w:val="18"/>
                <w:szCs w:val="18"/>
              </w:rPr>
            </w:pPr>
            <w:r w:rsidRPr="00B121EF">
              <w:rPr>
                <w:sz w:val="18"/>
                <w:szCs w:val="18"/>
              </w:rPr>
              <w:t>200.000</w:t>
            </w:r>
          </w:p>
        </w:tc>
        <w:tc>
          <w:tcPr>
            <w:tcW w:w="1349" w:type="dxa"/>
            <w:shd w:val="clear" w:color="auto" w:fill="9CC2E5" w:themeFill="accent1" w:themeFillTint="99"/>
          </w:tcPr>
          <w:p w14:paraId="2E0B0001" w14:textId="3221BBD1" w:rsidR="003F394F" w:rsidRPr="00B121EF" w:rsidRDefault="003F394F" w:rsidP="003F394F">
            <w:pPr>
              <w:pStyle w:val="Normal1"/>
              <w:jc w:val="center"/>
              <w:rPr>
                <w:sz w:val="18"/>
                <w:szCs w:val="18"/>
              </w:rPr>
            </w:pPr>
            <w:r w:rsidRPr="00B121EF">
              <w:rPr>
                <w:sz w:val="18"/>
                <w:szCs w:val="18"/>
              </w:rPr>
              <w:t>252 MB</w:t>
            </w:r>
          </w:p>
        </w:tc>
      </w:tr>
    </w:tbl>
    <w:p w14:paraId="701236A9" w14:textId="0AB3B30E" w:rsidR="003F394F" w:rsidRDefault="003F394F" w:rsidP="003F394F">
      <w:pPr>
        <w:pStyle w:val="Normal1"/>
      </w:pPr>
    </w:p>
    <w:p w14:paraId="2AE8D450" w14:textId="0FB6E52D" w:rsidR="00AB2730" w:rsidRDefault="00AB2730" w:rsidP="00AB2730">
      <w:pPr>
        <w:rPr>
          <w:lang w:val="es-ES"/>
        </w:rPr>
      </w:pPr>
      <w:r>
        <w:rPr>
          <w:lang w:val="es-ES"/>
        </w:rPr>
        <w:t>En la tabla 3 se muestra la comparativa de aceleración</w:t>
      </w:r>
      <w:r w:rsidR="00184126">
        <w:rPr>
          <w:lang w:val="es-ES"/>
        </w:rPr>
        <w:t xml:space="preserve"> (Tiempo en segundos)</w:t>
      </w:r>
      <w:r>
        <w:rPr>
          <w:lang w:val="es-ES"/>
        </w:rPr>
        <w:t xml:space="preserve"> en el entrenamiento de los algoritmos ML utilizando Rapids y su contraparte Scikit-Learn.</w:t>
      </w:r>
    </w:p>
    <w:p w14:paraId="101D1591" w14:textId="77777777" w:rsidR="00AB2730" w:rsidRPr="00AB2730" w:rsidRDefault="00AB2730" w:rsidP="00AB2730">
      <w:pPr>
        <w:rPr>
          <w:lang w:val="es-ES"/>
        </w:rPr>
      </w:pPr>
    </w:p>
    <w:p w14:paraId="6EB24C69" w14:textId="0D28C890" w:rsidR="003F394F" w:rsidRDefault="003F394F" w:rsidP="003F394F">
      <w:pPr>
        <w:pStyle w:val="Tabla"/>
      </w:pPr>
      <w:r>
        <w:rPr>
          <w:b/>
        </w:rPr>
        <w:t xml:space="preserve">Tabla </w:t>
      </w:r>
      <w:r w:rsidR="00671912">
        <w:rPr>
          <w:b/>
        </w:rPr>
        <w:t>3</w:t>
      </w:r>
      <w:r>
        <w:t xml:space="preserve">. </w:t>
      </w:r>
      <w:r w:rsidR="00295476">
        <w:t>Comparativa de aceleración algoritmos ML con Rapids y Scikit-Learn</w:t>
      </w:r>
    </w:p>
    <w:tbl>
      <w:tblPr>
        <w:tblStyle w:val="Tablaconcuadrcula"/>
        <w:tblW w:w="0" w:type="auto"/>
        <w:tblLook w:val="04A0" w:firstRow="1" w:lastRow="0" w:firstColumn="1" w:lastColumn="0" w:noHBand="0" w:noVBand="1"/>
        <w:tblCaption w:val="Comparativa de aceleración algoritmos ML con Rapids y Scikit-Learn"/>
        <w:tblDescription w:val="Representa la comparativa de aceleración del entrenamiendo de algoritmos ML utilizando las librerías Rapids y Scikit-Learn."/>
      </w:tblPr>
      <w:tblGrid>
        <w:gridCol w:w="1381"/>
        <w:gridCol w:w="1381"/>
        <w:gridCol w:w="1381"/>
        <w:gridCol w:w="1382"/>
        <w:gridCol w:w="1382"/>
      </w:tblGrid>
      <w:tr w:rsidR="003F394F" w14:paraId="34FD603B" w14:textId="77777777" w:rsidTr="003F394F">
        <w:tc>
          <w:tcPr>
            <w:tcW w:w="1381" w:type="dxa"/>
          </w:tcPr>
          <w:p w14:paraId="4692E7AF" w14:textId="69255200" w:rsidR="003F394F" w:rsidRDefault="003F394F" w:rsidP="003F394F">
            <w:pPr>
              <w:pStyle w:val="Normal1"/>
              <w:jc w:val="center"/>
            </w:pPr>
            <w:r>
              <w:t>Librería</w:t>
            </w:r>
          </w:p>
        </w:tc>
        <w:tc>
          <w:tcPr>
            <w:tcW w:w="1381" w:type="dxa"/>
          </w:tcPr>
          <w:p w14:paraId="0CCEF9C5" w14:textId="1BAAB5D3" w:rsidR="003F394F" w:rsidRDefault="003F394F" w:rsidP="003F394F">
            <w:pPr>
              <w:pStyle w:val="Normal1"/>
              <w:jc w:val="center"/>
            </w:pPr>
            <w:r>
              <w:t>Algoritmo ML</w:t>
            </w:r>
          </w:p>
        </w:tc>
        <w:tc>
          <w:tcPr>
            <w:tcW w:w="1381" w:type="dxa"/>
          </w:tcPr>
          <w:p w14:paraId="7B50C232" w14:textId="20D7D622" w:rsidR="003F394F" w:rsidRDefault="003F394F" w:rsidP="003F394F">
            <w:pPr>
              <w:pStyle w:val="Normal1"/>
              <w:jc w:val="center"/>
            </w:pPr>
            <w:r>
              <w:t>Tiempo Aceleración (segundos)</w:t>
            </w:r>
          </w:p>
        </w:tc>
        <w:tc>
          <w:tcPr>
            <w:tcW w:w="1382" w:type="dxa"/>
          </w:tcPr>
          <w:p w14:paraId="6436EAE1" w14:textId="7DEC7698" w:rsidR="003F394F" w:rsidRDefault="003F394F" w:rsidP="003F394F">
            <w:pPr>
              <w:pStyle w:val="Normal1"/>
              <w:jc w:val="center"/>
            </w:pPr>
            <w:r>
              <w:t>Número de Datos</w:t>
            </w:r>
          </w:p>
        </w:tc>
        <w:tc>
          <w:tcPr>
            <w:tcW w:w="1382" w:type="dxa"/>
          </w:tcPr>
          <w:p w14:paraId="29DD972D" w14:textId="49C5CB56" w:rsidR="003F394F" w:rsidRDefault="003F394F" w:rsidP="003F394F">
            <w:pPr>
              <w:pStyle w:val="Normal1"/>
              <w:jc w:val="center"/>
            </w:pPr>
            <w:r>
              <w:t>Tamaño Archivo</w:t>
            </w:r>
          </w:p>
        </w:tc>
      </w:tr>
      <w:tr w:rsidR="003F394F" w14:paraId="1AFB8B08" w14:textId="77777777" w:rsidTr="00FF5A37">
        <w:tc>
          <w:tcPr>
            <w:tcW w:w="1381" w:type="dxa"/>
            <w:vMerge w:val="restart"/>
          </w:tcPr>
          <w:p w14:paraId="11584CC5" w14:textId="77777777" w:rsidR="003F394F" w:rsidRPr="00B121EF" w:rsidRDefault="003F394F" w:rsidP="003F394F">
            <w:pPr>
              <w:pStyle w:val="Normal1"/>
              <w:jc w:val="center"/>
              <w:rPr>
                <w:sz w:val="18"/>
                <w:szCs w:val="18"/>
              </w:rPr>
            </w:pPr>
          </w:p>
          <w:p w14:paraId="490F0E74" w14:textId="17F44719" w:rsidR="003F394F" w:rsidRPr="00B121EF" w:rsidRDefault="003F394F" w:rsidP="003F394F">
            <w:pPr>
              <w:pStyle w:val="Normal1"/>
              <w:jc w:val="center"/>
              <w:rPr>
                <w:sz w:val="18"/>
                <w:szCs w:val="18"/>
              </w:rPr>
            </w:pPr>
            <w:r w:rsidRPr="00B121EF">
              <w:rPr>
                <w:sz w:val="18"/>
                <w:szCs w:val="18"/>
              </w:rPr>
              <w:t>Rapids (cuml)</w:t>
            </w:r>
          </w:p>
        </w:tc>
        <w:tc>
          <w:tcPr>
            <w:tcW w:w="1381" w:type="dxa"/>
            <w:shd w:val="clear" w:color="auto" w:fill="F4B083" w:themeFill="accent2" w:themeFillTint="99"/>
          </w:tcPr>
          <w:p w14:paraId="61AA51D4" w14:textId="3F1BEBD2" w:rsidR="003F394F" w:rsidRPr="00B121EF" w:rsidRDefault="003F394F" w:rsidP="00671912">
            <w:pPr>
              <w:pStyle w:val="Normal1"/>
              <w:jc w:val="center"/>
              <w:rPr>
                <w:sz w:val="18"/>
                <w:szCs w:val="18"/>
              </w:rPr>
            </w:pPr>
            <w:r w:rsidRPr="00B121EF">
              <w:rPr>
                <w:sz w:val="18"/>
                <w:szCs w:val="18"/>
              </w:rPr>
              <w:t>Regresión Lineal</w:t>
            </w:r>
          </w:p>
        </w:tc>
        <w:tc>
          <w:tcPr>
            <w:tcW w:w="1381" w:type="dxa"/>
            <w:shd w:val="clear" w:color="auto" w:fill="F4B083" w:themeFill="accent2" w:themeFillTint="99"/>
          </w:tcPr>
          <w:p w14:paraId="5E121C1D" w14:textId="3A0D2DEE" w:rsidR="003F394F" w:rsidRPr="00B121EF" w:rsidRDefault="003F394F" w:rsidP="00671912">
            <w:pPr>
              <w:pStyle w:val="Normal1"/>
              <w:jc w:val="center"/>
              <w:rPr>
                <w:sz w:val="18"/>
                <w:szCs w:val="18"/>
              </w:rPr>
            </w:pPr>
            <w:r w:rsidRPr="00B121EF">
              <w:rPr>
                <w:sz w:val="18"/>
                <w:szCs w:val="18"/>
              </w:rPr>
              <w:t>0.009 s</w:t>
            </w:r>
          </w:p>
        </w:tc>
        <w:tc>
          <w:tcPr>
            <w:tcW w:w="1382" w:type="dxa"/>
            <w:shd w:val="clear" w:color="auto" w:fill="F4B083" w:themeFill="accent2" w:themeFillTint="99"/>
          </w:tcPr>
          <w:p w14:paraId="77CD662A" w14:textId="38544621" w:rsidR="003F394F" w:rsidRPr="00B121EF" w:rsidRDefault="003F394F" w:rsidP="00671912">
            <w:pPr>
              <w:pStyle w:val="Normal1"/>
              <w:jc w:val="center"/>
              <w:rPr>
                <w:sz w:val="18"/>
                <w:szCs w:val="18"/>
              </w:rPr>
            </w:pPr>
            <w:r w:rsidRPr="00B121EF">
              <w:rPr>
                <w:sz w:val="18"/>
                <w:szCs w:val="18"/>
              </w:rPr>
              <w:t>157.493</w:t>
            </w:r>
          </w:p>
        </w:tc>
        <w:tc>
          <w:tcPr>
            <w:tcW w:w="1382" w:type="dxa"/>
            <w:shd w:val="clear" w:color="auto" w:fill="F4B083" w:themeFill="accent2" w:themeFillTint="99"/>
          </w:tcPr>
          <w:p w14:paraId="1DD54D19" w14:textId="0CF7D222" w:rsidR="003F394F" w:rsidRPr="00B121EF" w:rsidRDefault="003F394F" w:rsidP="00671912">
            <w:pPr>
              <w:pStyle w:val="Normal1"/>
              <w:jc w:val="center"/>
              <w:rPr>
                <w:sz w:val="18"/>
                <w:szCs w:val="18"/>
              </w:rPr>
            </w:pPr>
            <w:r w:rsidRPr="00B121EF">
              <w:rPr>
                <w:sz w:val="18"/>
                <w:szCs w:val="18"/>
              </w:rPr>
              <w:t>41.6 MB</w:t>
            </w:r>
          </w:p>
        </w:tc>
      </w:tr>
      <w:tr w:rsidR="003F394F" w14:paraId="654ADF29" w14:textId="77777777" w:rsidTr="00FF5A37">
        <w:tc>
          <w:tcPr>
            <w:tcW w:w="1381" w:type="dxa"/>
            <w:vMerge/>
          </w:tcPr>
          <w:p w14:paraId="591AFA15" w14:textId="77777777" w:rsidR="003F394F" w:rsidRPr="00B121EF" w:rsidRDefault="003F394F" w:rsidP="003F394F">
            <w:pPr>
              <w:pStyle w:val="Normal1"/>
              <w:jc w:val="center"/>
              <w:rPr>
                <w:sz w:val="18"/>
                <w:szCs w:val="18"/>
              </w:rPr>
            </w:pPr>
          </w:p>
        </w:tc>
        <w:tc>
          <w:tcPr>
            <w:tcW w:w="1381" w:type="dxa"/>
            <w:shd w:val="clear" w:color="auto" w:fill="F4B083" w:themeFill="accent2" w:themeFillTint="99"/>
          </w:tcPr>
          <w:p w14:paraId="7AF8D4D6" w14:textId="2EF2D648" w:rsidR="003F394F" w:rsidRPr="00B121EF" w:rsidRDefault="003F394F" w:rsidP="00671912">
            <w:pPr>
              <w:pStyle w:val="Normal1"/>
              <w:jc w:val="center"/>
              <w:rPr>
                <w:sz w:val="18"/>
                <w:szCs w:val="18"/>
              </w:rPr>
            </w:pPr>
            <w:r w:rsidRPr="00B121EF">
              <w:rPr>
                <w:sz w:val="18"/>
                <w:szCs w:val="18"/>
              </w:rPr>
              <w:t>Regresión Logística</w:t>
            </w:r>
          </w:p>
        </w:tc>
        <w:tc>
          <w:tcPr>
            <w:tcW w:w="1381" w:type="dxa"/>
            <w:shd w:val="clear" w:color="auto" w:fill="F4B083" w:themeFill="accent2" w:themeFillTint="99"/>
          </w:tcPr>
          <w:p w14:paraId="370A1472" w14:textId="29F40C9C" w:rsidR="003F394F" w:rsidRPr="00B121EF" w:rsidRDefault="003F394F" w:rsidP="00671912">
            <w:pPr>
              <w:pStyle w:val="Normal1"/>
              <w:jc w:val="center"/>
              <w:rPr>
                <w:sz w:val="18"/>
                <w:szCs w:val="18"/>
              </w:rPr>
            </w:pPr>
            <w:r w:rsidRPr="00B121EF">
              <w:rPr>
                <w:sz w:val="18"/>
                <w:szCs w:val="18"/>
              </w:rPr>
              <w:t>16.42 s</w:t>
            </w:r>
          </w:p>
        </w:tc>
        <w:tc>
          <w:tcPr>
            <w:tcW w:w="1382" w:type="dxa"/>
            <w:shd w:val="clear" w:color="auto" w:fill="F4B083" w:themeFill="accent2" w:themeFillTint="99"/>
          </w:tcPr>
          <w:p w14:paraId="18BF3940" w14:textId="64E40868" w:rsidR="003F394F" w:rsidRPr="00B121EF" w:rsidRDefault="003F394F" w:rsidP="00671912">
            <w:pPr>
              <w:pStyle w:val="Normal1"/>
              <w:jc w:val="center"/>
              <w:rPr>
                <w:sz w:val="18"/>
                <w:szCs w:val="18"/>
              </w:rPr>
            </w:pPr>
            <w:r w:rsidRPr="00B121EF">
              <w:rPr>
                <w:sz w:val="18"/>
                <w:szCs w:val="18"/>
              </w:rPr>
              <w:t>157.493</w:t>
            </w:r>
          </w:p>
        </w:tc>
        <w:tc>
          <w:tcPr>
            <w:tcW w:w="1382" w:type="dxa"/>
            <w:shd w:val="clear" w:color="auto" w:fill="F4B083" w:themeFill="accent2" w:themeFillTint="99"/>
          </w:tcPr>
          <w:p w14:paraId="7B040BF0" w14:textId="66608353" w:rsidR="003F394F" w:rsidRPr="00B121EF" w:rsidRDefault="003F394F" w:rsidP="00671912">
            <w:pPr>
              <w:pStyle w:val="Normal1"/>
              <w:jc w:val="center"/>
              <w:rPr>
                <w:sz w:val="18"/>
                <w:szCs w:val="18"/>
              </w:rPr>
            </w:pPr>
            <w:r w:rsidRPr="00B121EF">
              <w:rPr>
                <w:sz w:val="18"/>
                <w:szCs w:val="18"/>
              </w:rPr>
              <w:t>41.6 MB</w:t>
            </w:r>
          </w:p>
        </w:tc>
      </w:tr>
      <w:tr w:rsidR="003F394F" w14:paraId="2BB6691F" w14:textId="77777777" w:rsidTr="00FF5A37">
        <w:tc>
          <w:tcPr>
            <w:tcW w:w="1381" w:type="dxa"/>
            <w:vMerge w:val="restart"/>
          </w:tcPr>
          <w:p w14:paraId="6FFC553D" w14:textId="77777777" w:rsidR="003F394F" w:rsidRPr="00B121EF" w:rsidRDefault="003F394F" w:rsidP="003F394F">
            <w:pPr>
              <w:pStyle w:val="Prrafodelista"/>
              <w:ind w:left="0" w:firstLine="0"/>
              <w:rPr>
                <w:rFonts w:cs="Arial"/>
                <w:sz w:val="18"/>
                <w:szCs w:val="18"/>
              </w:rPr>
            </w:pPr>
          </w:p>
          <w:p w14:paraId="2B5EC08E" w14:textId="40FAC8F6" w:rsidR="003F394F" w:rsidRPr="00B121EF" w:rsidRDefault="003F394F" w:rsidP="003F394F">
            <w:pPr>
              <w:pStyle w:val="Prrafodelista"/>
              <w:ind w:left="0" w:firstLine="0"/>
              <w:rPr>
                <w:rFonts w:cs="Arial"/>
                <w:sz w:val="18"/>
                <w:szCs w:val="18"/>
              </w:rPr>
            </w:pPr>
            <w:r w:rsidRPr="00B121EF">
              <w:rPr>
                <w:rFonts w:cs="Arial"/>
                <w:sz w:val="18"/>
                <w:szCs w:val="18"/>
              </w:rPr>
              <w:t>Scikit-Learn</w:t>
            </w:r>
          </w:p>
          <w:p w14:paraId="55D654ED" w14:textId="77777777" w:rsidR="003F394F" w:rsidRPr="00B121EF" w:rsidRDefault="003F394F" w:rsidP="003F394F">
            <w:pPr>
              <w:pStyle w:val="Normal1"/>
              <w:jc w:val="center"/>
              <w:rPr>
                <w:sz w:val="18"/>
                <w:szCs w:val="18"/>
              </w:rPr>
            </w:pPr>
          </w:p>
        </w:tc>
        <w:tc>
          <w:tcPr>
            <w:tcW w:w="1381" w:type="dxa"/>
            <w:shd w:val="clear" w:color="auto" w:fill="9CC2E5" w:themeFill="accent1" w:themeFillTint="99"/>
          </w:tcPr>
          <w:p w14:paraId="1A84E9CF" w14:textId="431C2B63" w:rsidR="003F394F" w:rsidRPr="00B121EF" w:rsidRDefault="003F394F" w:rsidP="00671912">
            <w:pPr>
              <w:pStyle w:val="Normal1"/>
              <w:jc w:val="center"/>
              <w:rPr>
                <w:sz w:val="18"/>
                <w:szCs w:val="18"/>
              </w:rPr>
            </w:pPr>
            <w:r w:rsidRPr="00B121EF">
              <w:rPr>
                <w:sz w:val="18"/>
                <w:szCs w:val="18"/>
              </w:rPr>
              <w:t>Regresión Lineal</w:t>
            </w:r>
          </w:p>
        </w:tc>
        <w:tc>
          <w:tcPr>
            <w:tcW w:w="1381" w:type="dxa"/>
            <w:shd w:val="clear" w:color="auto" w:fill="9CC2E5" w:themeFill="accent1" w:themeFillTint="99"/>
          </w:tcPr>
          <w:p w14:paraId="780A5847" w14:textId="20A51573" w:rsidR="003F394F" w:rsidRPr="00B121EF" w:rsidRDefault="003F394F" w:rsidP="00671912">
            <w:pPr>
              <w:pStyle w:val="Normal1"/>
              <w:jc w:val="center"/>
              <w:rPr>
                <w:sz w:val="18"/>
                <w:szCs w:val="18"/>
              </w:rPr>
            </w:pPr>
            <w:r w:rsidRPr="00B121EF">
              <w:rPr>
                <w:sz w:val="18"/>
                <w:szCs w:val="18"/>
              </w:rPr>
              <w:t>0.018 s</w:t>
            </w:r>
          </w:p>
        </w:tc>
        <w:tc>
          <w:tcPr>
            <w:tcW w:w="1382" w:type="dxa"/>
            <w:shd w:val="clear" w:color="auto" w:fill="9CC2E5" w:themeFill="accent1" w:themeFillTint="99"/>
          </w:tcPr>
          <w:p w14:paraId="3FE990D5" w14:textId="12C2CA42" w:rsidR="003F394F" w:rsidRPr="00B121EF" w:rsidRDefault="003F394F" w:rsidP="00671912">
            <w:pPr>
              <w:pStyle w:val="Normal1"/>
              <w:jc w:val="center"/>
              <w:rPr>
                <w:sz w:val="18"/>
                <w:szCs w:val="18"/>
              </w:rPr>
            </w:pPr>
            <w:r w:rsidRPr="00B121EF">
              <w:rPr>
                <w:sz w:val="18"/>
                <w:szCs w:val="18"/>
              </w:rPr>
              <w:t>157.493</w:t>
            </w:r>
          </w:p>
        </w:tc>
        <w:tc>
          <w:tcPr>
            <w:tcW w:w="1382" w:type="dxa"/>
            <w:shd w:val="clear" w:color="auto" w:fill="9CC2E5" w:themeFill="accent1" w:themeFillTint="99"/>
          </w:tcPr>
          <w:p w14:paraId="7E660AB9" w14:textId="1F9AFA2B" w:rsidR="003F394F" w:rsidRPr="00B121EF" w:rsidRDefault="003F394F" w:rsidP="00671912">
            <w:pPr>
              <w:pStyle w:val="Normal1"/>
              <w:jc w:val="center"/>
              <w:rPr>
                <w:sz w:val="18"/>
                <w:szCs w:val="18"/>
              </w:rPr>
            </w:pPr>
            <w:r w:rsidRPr="00B121EF">
              <w:rPr>
                <w:sz w:val="18"/>
                <w:szCs w:val="18"/>
              </w:rPr>
              <w:t>41.6 MB</w:t>
            </w:r>
          </w:p>
        </w:tc>
      </w:tr>
      <w:tr w:rsidR="003F394F" w14:paraId="521A1A94" w14:textId="77777777" w:rsidTr="00FF5A37">
        <w:tc>
          <w:tcPr>
            <w:tcW w:w="1381" w:type="dxa"/>
            <w:vMerge/>
          </w:tcPr>
          <w:p w14:paraId="511627A7" w14:textId="77777777" w:rsidR="003F394F" w:rsidRPr="00B121EF" w:rsidRDefault="003F394F" w:rsidP="003F394F">
            <w:pPr>
              <w:pStyle w:val="Normal1"/>
              <w:jc w:val="center"/>
              <w:rPr>
                <w:sz w:val="18"/>
                <w:szCs w:val="18"/>
              </w:rPr>
            </w:pPr>
          </w:p>
        </w:tc>
        <w:tc>
          <w:tcPr>
            <w:tcW w:w="1381" w:type="dxa"/>
            <w:shd w:val="clear" w:color="auto" w:fill="9CC2E5" w:themeFill="accent1" w:themeFillTint="99"/>
          </w:tcPr>
          <w:p w14:paraId="59FC1120" w14:textId="316D5E8A" w:rsidR="003F394F" w:rsidRPr="00B121EF" w:rsidRDefault="003F394F" w:rsidP="00671912">
            <w:pPr>
              <w:pStyle w:val="Normal1"/>
              <w:jc w:val="center"/>
              <w:rPr>
                <w:sz w:val="18"/>
                <w:szCs w:val="18"/>
              </w:rPr>
            </w:pPr>
            <w:r w:rsidRPr="00B121EF">
              <w:rPr>
                <w:sz w:val="18"/>
                <w:szCs w:val="18"/>
              </w:rPr>
              <w:t>Regresión Logística</w:t>
            </w:r>
          </w:p>
        </w:tc>
        <w:tc>
          <w:tcPr>
            <w:tcW w:w="1381" w:type="dxa"/>
            <w:shd w:val="clear" w:color="auto" w:fill="9CC2E5" w:themeFill="accent1" w:themeFillTint="99"/>
          </w:tcPr>
          <w:p w14:paraId="3629E233" w14:textId="6A26E918" w:rsidR="003F394F" w:rsidRPr="00B121EF" w:rsidRDefault="003F394F" w:rsidP="00671912">
            <w:pPr>
              <w:pStyle w:val="Normal1"/>
              <w:jc w:val="center"/>
              <w:rPr>
                <w:sz w:val="18"/>
                <w:szCs w:val="18"/>
              </w:rPr>
            </w:pPr>
            <w:r w:rsidRPr="00B121EF">
              <w:rPr>
                <w:sz w:val="18"/>
                <w:szCs w:val="18"/>
              </w:rPr>
              <w:t>484. 30 s</w:t>
            </w:r>
          </w:p>
        </w:tc>
        <w:tc>
          <w:tcPr>
            <w:tcW w:w="1382" w:type="dxa"/>
            <w:shd w:val="clear" w:color="auto" w:fill="9CC2E5" w:themeFill="accent1" w:themeFillTint="99"/>
          </w:tcPr>
          <w:p w14:paraId="7FD795BE" w14:textId="64BF1D08" w:rsidR="003F394F" w:rsidRPr="00B121EF" w:rsidRDefault="003F394F" w:rsidP="00671912">
            <w:pPr>
              <w:pStyle w:val="Normal1"/>
              <w:jc w:val="center"/>
              <w:rPr>
                <w:sz w:val="18"/>
                <w:szCs w:val="18"/>
              </w:rPr>
            </w:pPr>
            <w:r w:rsidRPr="00B121EF">
              <w:rPr>
                <w:sz w:val="18"/>
                <w:szCs w:val="18"/>
              </w:rPr>
              <w:t>157.493</w:t>
            </w:r>
          </w:p>
        </w:tc>
        <w:tc>
          <w:tcPr>
            <w:tcW w:w="1382" w:type="dxa"/>
            <w:shd w:val="clear" w:color="auto" w:fill="9CC2E5" w:themeFill="accent1" w:themeFillTint="99"/>
          </w:tcPr>
          <w:p w14:paraId="0C98845A" w14:textId="177C167F" w:rsidR="003F394F" w:rsidRPr="00B121EF" w:rsidRDefault="003F394F" w:rsidP="00671912">
            <w:pPr>
              <w:pStyle w:val="Normal1"/>
              <w:jc w:val="center"/>
              <w:rPr>
                <w:sz w:val="18"/>
                <w:szCs w:val="18"/>
              </w:rPr>
            </w:pPr>
            <w:r w:rsidRPr="00B121EF">
              <w:rPr>
                <w:sz w:val="18"/>
                <w:szCs w:val="18"/>
              </w:rPr>
              <w:t>41.6 MB</w:t>
            </w:r>
          </w:p>
        </w:tc>
      </w:tr>
    </w:tbl>
    <w:p w14:paraId="5430A628" w14:textId="46D12781" w:rsidR="003F394F" w:rsidRDefault="003F394F" w:rsidP="003F394F">
      <w:pPr>
        <w:pStyle w:val="Normal1"/>
      </w:pPr>
    </w:p>
    <w:p w14:paraId="60E552CF" w14:textId="619206F9" w:rsidR="00AB2730" w:rsidRDefault="00AB2730" w:rsidP="00AB2730">
      <w:pPr>
        <w:rPr>
          <w:lang w:val="es-ES"/>
        </w:rPr>
      </w:pPr>
      <w:r>
        <w:rPr>
          <w:lang w:val="es-ES"/>
        </w:rPr>
        <w:t>En la tabla 4 se muestra la comparativa de aceleración</w:t>
      </w:r>
      <w:r w:rsidR="00184126">
        <w:rPr>
          <w:lang w:val="es-ES"/>
        </w:rPr>
        <w:t xml:space="preserve"> (Tiempo en segundos)</w:t>
      </w:r>
      <w:r>
        <w:rPr>
          <w:lang w:val="es-ES"/>
        </w:rPr>
        <w:t xml:space="preserve"> en el proceso de construcción y visualización de los datos de forma gráfica utilizando Rapids y su contraparte Matplotlib.</w:t>
      </w:r>
    </w:p>
    <w:p w14:paraId="6DCC8442" w14:textId="77777777" w:rsidR="00AB2730" w:rsidRPr="00AB2730" w:rsidRDefault="00AB2730" w:rsidP="00AB2730">
      <w:pPr>
        <w:rPr>
          <w:lang w:val="es-ES"/>
        </w:rPr>
      </w:pPr>
    </w:p>
    <w:p w14:paraId="47F3CF98" w14:textId="5744A23B" w:rsidR="00671912" w:rsidRDefault="00671912" w:rsidP="00671912">
      <w:pPr>
        <w:pStyle w:val="Tabla"/>
      </w:pPr>
      <w:r>
        <w:rPr>
          <w:b/>
        </w:rPr>
        <w:t>Tabla 4</w:t>
      </w:r>
      <w:r>
        <w:t xml:space="preserve">. </w:t>
      </w:r>
      <w:r w:rsidR="00295476">
        <w:t>Comparativa de aceleración para visualización de gráficos con Rapids y Matplotlib</w:t>
      </w:r>
    </w:p>
    <w:tbl>
      <w:tblPr>
        <w:tblStyle w:val="Tablaconcuadrcula"/>
        <w:tblW w:w="0" w:type="auto"/>
        <w:tblLook w:val="04A0" w:firstRow="1" w:lastRow="0" w:firstColumn="1" w:lastColumn="0" w:noHBand="0" w:noVBand="1"/>
        <w:tblCaption w:val="Comparativa de aceleración para visualización de gráficos con Rapids y Matplotlib"/>
        <w:tblDescription w:val="Representa la comparativa de aceleración de construcción del gráfico de barras y visualización utilizando las librerías Rapids y Pandas."/>
      </w:tblPr>
      <w:tblGrid>
        <w:gridCol w:w="1381"/>
        <w:gridCol w:w="1381"/>
        <w:gridCol w:w="1381"/>
        <w:gridCol w:w="1382"/>
        <w:gridCol w:w="1382"/>
      </w:tblGrid>
      <w:tr w:rsidR="00671912" w14:paraId="1218825D" w14:textId="77777777" w:rsidTr="00671912">
        <w:tc>
          <w:tcPr>
            <w:tcW w:w="1381" w:type="dxa"/>
          </w:tcPr>
          <w:p w14:paraId="4B838AD3" w14:textId="0CF45CC3" w:rsidR="00671912" w:rsidRDefault="00671912" w:rsidP="00671912">
            <w:pPr>
              <w:ind w:firstLine="0"/>
              <w:jc w:val="center"/>
              <w:rPr>
                <w:lang w:val="es-ES"/>
              </w:rPr>
            </w:pPr>
            <w:r>
              <w:rPr>
                <w:lang w:val="es-ES"/>
              </w:rPr>
              <w:t>Librería</w:t>
            </w:r>
          </w:p>
        </w:tc>
        <w:tc>
          <w:tcPr>
            <w:tcW w:w="1381" w:type="dxa"/>
          </w:tcPr>
          <w:p w14:paraId="107191BB" w14:textId="29EA18A4" w:rsidR="00671912" w:rsidRDefault="00671912" w:rsidP="00671912">
            <w:pPr>
              <w:ind w:firstLine="0"/>
              <w:jc w:val="center"/>
              <w:rPr>
                <w:lang w:val="es-ES"/>
              </w:rPr>
            </w:pPr>
            <w:r>
              <w:rPr>
                <w:lang w:val="es-ES"/>
              </w:rPr>
              <w:t>Tipo de Gráfico Estadístico</w:t>
            </w:r>
          </w:p>
        </w:tc>
        <w:tc>
          <w:tcPr>
            <w:tcW w:w="1381" w:type="dxa"/>
          </w:tcPr>
          <w:p w14:paraId="6FF0600A" w14:textId="5050F0EB" w:rsidR="00671912" w:rsidRDefault="00671912" w:rsidP="00671912">
            <w:pPr>
              <w:ind w:firstLine="0"/>
              <w:jc w:val="center"/>
              <w:rPr>
                <w:lang w:val="es-ES"/>
              </w:rPr>
            </w:pPr>
            <w:r>
              <w:rPr>
                <w:lang w:val="es-ES"/>
              </w:rPr>
              <w:t>Tiempo Aceleración (segundos)</w:t>
            </w:r>
          </w:p>
        </w:tc>
        <w:tc>
          <w:tcPr>
            <w:tcW w:w="1382" w:type="dxa"/>
          </w:tcPr>
          <w:p w14:paraId="73A146CE" w14:textId="2B533473" w:rsidR="00671912" w:rsidRDefault="00671912" w:rsidP="00671912">
            <w:pPr>
              <w:ind w:firstLine="0"/>
              <w:jc w:val="center"/>
              <w:rPr>
                <w:lang w:val="es-ES"/>
              </w:rPr>
            </w:pPr>
            <w:r>
              <w:rPr>
                <w:lang w:val="es-ES"/>
              </w:rPr>
              <w:t>Número de Datos</w:t>
            </w:r>
          </w:p>
        </w:tc>
        <w:tc>
          <w:tcPr>
            <w:tcW w:w="1382" w:type="dxa"/>
          </w:tcPr>
          <w:p w14:paraId="0D2651B0" w14:textId="224FAAA6" w:rsidR="00671912" w:rsidRDefault="00671912" w:rsidP="00671912">
            <w:pPr>
              <w:ind w:firstLine="0"/>
              <w:jc w:val="center"/>
              <w:rPr>
                <w:lang w:val="es-ES"/>
              </w:rPr>
            </w:pPr>
            <w:r>
              <w:rPr>
                <w:lang w:val="es-ES"/>
              </w:rPr>
              <w:t>Tamaño Archivo</w:t>
            </w:r>
          </w:p>
        </w:tc>
      </w:tr>
      <w:tr w:rsidR="00671912" w14:paraId="55D302F2" w14:textId="77777777" w:rsidTr="00FF5A37">
        <w:tc>
          <w:tcPr>
            <w:tcW w:w="1381" w:type="dxa"/>
          </w:tcPr>
          <w:p w14:paraId="07BE167D" w14:textId="7ED65A04" w:rsidR="00671912" w:rsidRPr="00B121EF" w:rsidRDefault="00671912" w:rsidP="00671912">
            <w:pPr>
              <w:ind w:firstLine="0"/>
              <w:rPr>
                <w:sz w:val="18"/>
                <w:szCs w:val="18"/>
                <w:lang w:val="es-ES"/>
              </w:rPr>
            </w:pPr>
            <w:r w:rsidRPr="00B121EF">
              <w:rPr>
                <w:sz w:val="18"/>
                <w:szCs w:val="18"/>
                <w:lang w:val="es-ES"/>
              </w:rPr>
              <w:t>Rapids (cuxfilter)</w:t>
            </w:r>
          </w:p>
        </w:tc>
        <w:tc>
          <w:tcPr>
            <w:tcW w:w="1381" w:type="dxa"/>
            <w:shd w:val="clear" w:color="auto" w:fill="F4B083" w:themeFill="accent2" w:themeFillTint="99"/>
          </w:tcPr>
          <w:p w14:paraId="2B49C113" w14:textId="77777777" w:rsidR="00FF5A37" w:rsidRDefault="00FF5A37" w:rsidP="00671912">
            <w:pPr>
              <w:ind w:firstLine="0"/>
              <w:jc w:val="center"/>
              <w:rPr>
                <w:sz w:val="18"/>
                <w:szCs w:val="18"/>
                <w:lang w:val="es-ES"/>
              </w:rPr>
            </w:pPr>
          </w:p>
          <w:p w14:paraId="227165FF" w14:textId="577E81E3" w:rsidR="00671912" w:rsidRPr="00B121EF" w:rsidRDefault="00671912" w:rsidP="00671912">
            <w:pPr>
              <w:ind w:firstLine="0"/>
              <w:jc w:val="center"/>
              <w:rPr>
                <w:sz w:val="18"/>
                <w:szCs w:val="18"/>
                <w:lang w:val="es-ES"/>
              </w:rPr>
            </w:pPr>
            <w:r w:rsidRPr="00B121EF">
              <w:rPr>
                <w:sz w:val="18"/>
                <w:szCs w:val="18"/>
                <w:lang w:val="es-ES"/>
              </w:rPr>
              <w:t>Barras</w:t>
            </w:r>
          </w:p>
        </w:tc>
        <w:tc>
          <w:tcPr>
            <w:tcW w:w="1381" w:type="dxa"/>
            <w:shd w:val="clear" w:color="auto" w:fill="F4B083" w:themeFill="accent2" w:themeFillTint="99"/>
          </w:tcPr>
          <w:p w14:paraId="32610CB3" w14:textId="77777777" w:rsidR="00FF5A37" w:rsidRDefault="00FF5A37" w:rsidP="00671912">
            <w:pPr>
              <w:ind w:firstLine="0"/>
              <w:jc w:val="center"/>
              <w:rPr>
                <w:sz w:val="18"/>
                <w:szCs w:val="18"/>
                <w:lang w:val="es-ES"/>
              </w:rPr>
            </w:pPr>
          </w:p>
          <w:p w14:paraId="73629E08" w14:textId="4780C70D" w:rsidR="00671912" w:rsidRPr="00B121EF" w:rsidRDefault="00671912" w:rsidP="00671912">
            <w:pPr>
              <w:ind w:firstLine="0"/>
              <w:jc w:val="center"/>
              <w:rPr>
                <w:sz w:val="18"/>
                <w:szCs w:val="18"/>
                <w:lang w:val="es-ES"/>
              </w:rPr>
            </w:pPr>
            <w:r w:rsidRPr="00B121EF">
              <w:rPr>
                <w:sz w:val="18"/>
                <w:szCs w:val="18"/>
                <w:lang w:val="es-ES"/>
              </w:rPr>
              <w:t>4.25 s</w:t>
            </w:r>
          </w:p>
        </w:tc>
        <w:tc>
          <w:tcPr>
            <w:tcW w:w="1382" w:type="dxa"/>
            <w:shd w:val="clear" w:color="auto" w:fill="F4B083" w:themeFill="accent2" w:themeFillTint="99"/>
          </w:tcPr>
          <w:p w14:paraId="010362CB" w14:textId="77777777" w:rsidR="00FF5A37" w:rsidRDefault="00FF5A37" w:rsidP="00671912">
            <w:pPr>
              <w:ind w:firstLine="0"/>
              <w:jc w:val="center"/>
              <w:rPr>
                <w:sz w:val="18"/>
                <w:szCs w:val="18"/>
              </w:rPr>
            </w:pPr>
          </w:p>
          <w:p w14:paraId="2955942A" w14:textId="5030F3BC" w:rsidR="00671912" w:rsidRPr="00B121EF" w:rsidRDefault="00671912" w:rsidP="00671912">
            <w:pPr>
              <w:ind w:firstLine="0"/>
              <w:jc w:val="center"/>
              <w:rPr>
                <w:sz w:val="18"/>
                <w:szCs w:val="18"/>
                <w:lang w:val="es-ES"/>
              </w:rPr>
            </w:pPr>
            <w:r w:rsidRPr="00B121EF">
              <w:rPr>
                <w:sz w:val="18"/>
                <w:szCs w:val="18"/>
              </w:rPr>
              <w:t>157.493</w:t>
            </w:r>
          </w:p>
        </w:tc>
        <w:tc>
          <w:tcPr>
            <w:tcW w:w="1382" w:type="dxa"/>
            <w:shd w:val="clear" w:color="auto" w:fill="F4B083" w:themeFill="accent2" w:themeFillTint="99"/>
          </w:tcPr>
          <w:p w14:paraId="4AF97EC2" w14:textId="77777777" w:rsidR="00FF5A37" w:rsidRDefault="00FF5A37" w:rsidP="00671912">
            <w:pPr>
              <w:ind w:firstLine="0"/>
              <w:jc w:val="center"/>
              <w:rPr>
                <w:sz w:val="18"/>
                <w:szCs w:val="18"/>
              </w:rPr>
            </w:pPr>
          </w:p>
          <w:p w14:paraId="5321E174" w14:textId="79F1C402" w:rsidR="00671912" w:rsidRPr="00B121EF" w:rsidRDefault="00671912" w:rsidP="00671912">
            <w:pPr>
              <w:ind w:firstLine="0"/>
              <w:jc w:val="center"/>
              <w:rPr>
                <w:sz w:val="18"/>
                <w:szCs w:val="18"/>
                <w:lang w:val="es-ES"/>
              </w:rPr>
            </w:pPr>
            <w:r w:rsidRPr="00B121EF">
              <w:rPr>
                <w:sz w:val="18"/>
                <w:szCs w:val="18"/>
              </w:rPr>
              <w:t>41.6 MB</w:t>
            </w:r>
          </w:p>
        </w:tc>
      </w:tr>
      <w:tr w:rsidR="00671912" w14:paraId="032D2B3F" w14:textId="77777777" w:rsidTr="00FF5A37">
        <w:tc>
          <w:tcPr>
            <w:tcW w:w="1381" w:type="dxa"/>
          </w:tcPr>
          <w:p w14:paraId="34210404" w14:textId="6896C63C" w:rsidR="00671912" w:rsidRPr="00B121EF" w:rsidRDefault="00671912" w:rsidP="00671912">
            <w:pPr>
              <w:ind w:firstLine="0"/>
              <w:rPr>
                <w:sz w:val="18"/>
                <w:szCs w:val="18"/>
                <w:lang w:val="es-ES"/>
              </w:rPr>
            </w:pPr>
            <w:r w:rsidRPr="00B121EF">
              <w:rPr>
                <w:sz w:val="18"/>
                <w:szCs w:val="18"/>
                <w:lang w:val="es-ES"/>
              </w:rPr>
              <w:t>Matplotlib</w:t>
            </w:r>
          </w:p>
        </w:tc>
        <w:tc>
          <w:tcPr>
            <w:tcW w:w="1381" w:type="dxa"/>
            <w:shd w:val="clear" w:color="auto" w:fill="9CC2E5" w:themeFill="accent1" w:themeFillTint="99"/>
          </w:tcPr>
          <w:p w14:paraId="71A3E079" w14:textId="41388BD6" w:rsidR="00FF5A37" w:rsidRPr="00B121EF" w:rsidRDefault="00671912" w:rsidP="00FF5A37">
            <w:pPr>
              <w:ind w:firstLine="0"/>
              <w:jc w:val="center"/>
              <w:rPr>
                <w:sz w:val="18"/>
                <w:szCs w:val="18"/>
                <w:lang w:val="es-ES"/>
              </w:rPr>
            </w:pPr>
            <w:r w:rsidRPr="00B121EF">
              <w:rPr>
                <w:sz w:val="18"/>
                <w:szCs w:val="18"/>
                <w:lang w:val="es-ES"/>
              </w:rPr>
              <w:t>Barras</w:t>
            </w:r>
          </w:p>
        </w:tc>
        <w:tc>
          <w:tcPr>
            <w:tcW w:w="1381" w:type="dxa"/>
            <w:shd w:val="clear" w:color="auto" w:fill="9CC2E5" w:themeFill="accent1" w:themeFillTint="99"/>
          </w:tcPr>
          <w:p w14:paraId="36E765B0" w14:textId="22182FDF" w:rsidR="00671912" w:rsidRPr="00B121EF" w:rsidRDefault="00671912" w:rsidP="00671912">
            <w:pPr>
              <w:ind w:firstLine="0"/>
              <w:jc w:val="center"/>
              <w:rPr>
                <w:sz w:val="18"/>
                <w:szCs w:val="18"/>
                <w:lang w:val="es-ES"/>
              </w:rPr>
            </w:pPr>
            <w:r w:rsidRPr="00B121EF">
              <w:rPr>
                <w:sz w:val="18"/>
                <w:szCs w:val="18"/>
                <w:lang w:val="es-ES"/>
              </w:rPr>
              <w:t>191.22 s</w:t>
            </w:r>
          </w:p>
        </w:tc>
        <w:tc>
          <w:tcPr>
            <w:tcW w:w="1382" w:type="dxa"/>
            <w:shd w:val="clear" w:color="auto" w:fill="9CC2E5" w:themeFill="accent1" w:themeFillTint="99"/>
          </w:tcPr>
          <w:p w14:paraId="6634E1C8" w14:textId="01A6C541" w:rsidR="00671912" w:rsidRPr="00B121EF" w:rsidRDefault="00671912" w:rsidP="00671912">
            <w:pPr>
              <w:ind w:firstLine="0"/>
              <w:jc w:val="center"/>
              <w:rPr>
                <w:sz w:val="18"/>
                <w:szCs w:val="18"/>
                <w:lang w:val="es-ES"/>
              </w:rPr>
            </w:pPr>
            <w:r w:rsidRPr="00B121EF">
              <w:rPr>
                <w:sz w:val="18"/>
                <w:szCs w:val="18"/>
              </w:rPr>
              <w:t>157.493</w:t>
            </w:r>
          </w:p>
        </w:tc>
        <w:tc>
          <w:tcPr>
            <w:tcW w:w="1382" w:type="dxa"/>
            <w:shd w:val="clear" w:color="auto" w:fill="9CC2E5" w:themeFill="accent1" w:themeFillTint="99"/>
          </w:tcPr>
          <w:p w14:paraId="15C6B57D" w14:textId="06C5A93A" w:rsidR="00671912" w:rsidRPr="00B121EF" w:rsidRDefault="00671912" w:rsidP="00671912">
            <w:pPr>
              <w:ind w:firstLine="0"/>
              <w:jc w:val="center"/>
              <w:rPr>
                <w:sz w:val="18"/>
                <w:szCs w:val="18"/>
                <w:lang w:val="es-ES"/>
              </w:rPr>
            </w:pPr>
            <w:r w:rsidRPr="00B121EF">
              <w:rPr>
                <w:sz w:val="18"/>
                <w:szCs w:val="18"/>
              </w:rPr>
              <w:t>41.6 MB</w:t>
            </w:r>
          </w:p>
        </w:tc>
      </w:tr>
    </w:tbl>
    <w:p w14:paraId="2B95D4E1" w14:textId="40D5C684" w:rsidR="00F26C98" w:rsidRDefault="00F26C98" w:rsidP="00F26C98">
      <w:pPr>
        <w:ind w:firstLine="0"/>
        <w:rPr>
          <w:szCs w:val="22"/>
        </w:rPr>
      </w:pPr>
    </w:p>
    <w:p w14:paraId="561F38DF" w14:textId="79411744" w:rsidR="00F26C98" w:rsidRDefault="00F26C98" w:rsidP="00F26C98">
      <w:pPr>
        <w:ind w:firstLine="0"/>
        <w:rPr>
          <w:szCs w:val="22"/>
        </w:rPr>
      </w:pPr>
      <w:r>
        <w:rPr>
          <w:szCs w:val="22"/>
        </w:rPr>
        <w:t xml:space="preserve">    </w:t>
      </w:r>
      <w:r w:rsidR="0052138B">
        <w:rPr>
          <w:szCs w:val="22"/>
        </w:rPr>
        <w:t xml:space="preserve"> </w:t>
      </w:r>
      <w:r>
        <w:rPr>
          <w:szCs w:val="22"/>
        </w:rPr>
        <w:t>En base a los escenarios propuestos comparando los tiempos de aceleración de Rapids juntamente con las librerías tradicionales para Ciencia de Datos en los procesos ETL, Machine Learning y Visualización destaca Rapids, acelera el flujo de trabajo de extremo a extremo</w:t>
      </w:r>
      <w:r w:rsidR="00476A80">
        <w:rPr>
          <w:szCs w:val="22"/>
        </w:rPr>
        <w:t xml:space="preserve"> </w:t>
      </w:r>
      <w:r>
        <w:rPr>
          <w:szCs w:val="22"/>
        </w:rPr>
        <w:t>utilizando las características de las GPU</w:t>
      </w:r>
      <w:r w:rsidR="000F3F1D">
        <w:rPr>
          <w:szCs w:val="22"/>
        </w:rPr>
        <w:t>s</w:t>
      </w:r>
      <w:r>
        <w:rPr>
          <w:szCs w:val="22"/>
        </w:rPr>
        <w:t xml:space="preserve"> de NVIDIA</w:t>
      </w:r>
      <w:r w:rsidR="000F3F1D">
        <w:rPr>
          <w:szCs w:val="22"/>
        </w:rPr>
        <w:t>, esto da un realce significativo para utilizar la librería Rapids cuando se</w:t>
      </w:r>
      <w:r w:rsidR="00DD4530">
        <w:rPr>
          <w:szCs w:val="22"/>
        </w:rPr>
        <w:t xml:space="preserve"> trabaja con </w:t>
      </w:r>
      <w:r w:rsidR="000F3F1D">
        <w:rPr>
          <w:szCs w:val="22"/>
        </w:rPr>
        <w:t>grandes volúmenes de información</w:t>
      </w:r>
      <w:r w:rsidR="00EA6FB0">
        <w:rPr>
          <w:szCs w:val="22"/>
        </w:rPr>
        <w:t>.</w:t>
      </w:r>
    </w:p>
    <w:p w14:paraId="0D3DDE35" w14:textId="38C56600" w:rsidR="00F26C98" w:rsidRPr="00825F8E" w:rsidRDefault="00410BC7" w:rsidP="00F6585F">
      <w:pPr>
        <w:ind w:firstLine="0"/>
        <w:rPr>
          <w:lang w:val="es-419"/>
        </w:rPr>
      </w:pPr>
      <w:r>
        <w:rPr>
          <w:sz w:val="22"/>
          <w:szCs w:val="24"/>
        </w:rPr>
        <w:t xml:space="preserve">     </w:t>
      </w:r>
      <w:r w:rsidRPr="00410BC7">
        <w:t xml:space="preserve">La aceleración y rapidez es parte fundamental de la librería Rapids, las pruebas y los resultados conformaron un análisis importante de aceleración en los procesos de ambientes de Ciencia de Datos, donde Rapids permite mejorar los tiempos de esfuerzo </w:t>
      </w:r>
      <w:r w:rsidRPr="00410BC7">
        <w:lastRenderedPageBreak/>
        <w:t xml:space="preserve">y trabajo de cada proceso como se detallaron en las tablas de resultados de aceleración, esto permitirá que los científicos de datos tomen decisiones importantes en cuanto a los datos analizados, entrenados y presentados para dar criterios de mejoría para las empresas, organizaciones, instituciones que necesiten dar un valor significativo de </w:t>
      </w:r>
      <w:r w:rsidR="00476A80">
        <w:t>los</w:t>
      </w:r>
      <w:r w:rsidRPr="00410BC7">
        <w:t xml:space="preserve"> datos y que mejor para acelerar </w:t>
      </w:r>
      <w:r w:rsidR="00F450B4">
        <w:t>el flujo de trabajo</w:t>
      </w:r>
      <w:r w:rsidRPr="00410BC7">
        <w:t xml:space="preserve"> es utilizar Rapids.</w:t>
      </w:r>
    </w:p>
    <w:p w14:paraId="562767CA" w14:textId="77777777" w:rsidR="00296444" w:rsidRPr="000A65D7" w:rsidRDefault="00296444" w:rsidP="003D2310">
      <w:pPr>
        <w:pStyle w:val="Ttulo1"/>
      </w:pPr>
      <w:r w:rsidRPr="000A65D7">
        <w:t>C</w:t>
      </w:r>
      <w:r w:rsidR="0017424D" w:rsidRPr="000A65D7">
        <w:t>onclusion</w:t>
      </w:r>
      <w:r w:rsidR="009165B3" w:rsidRPr="000A65D7">
        <w:t>e</w:t>
      </w:r>
      <w:r w:rsidR="0017424D" w:rsidRPr="000A65D7">
        <w:t>s</w:t>
      </w:r>
    </w:p>
    <w:p w14:paraId="3A246983" w14:textId="57D070AB" w:rsidR="00F6585F" w:rsidRPr="00F6585F" w:rsidRDefault="00F6585F" w:rsidP="0052138B">
      <w:pPr>
        <w:autoSpaceDE w:val="0"/>
        <w:autoSpaceDN w:val="0"/>
        <w:adjustRightInd w:val="0"/>
        <w:ind w:firstLine="0"/>
        <w:rPr>
          <w:rFonts w:cs="Arial"/>
          <w:szCs w:val="18"/>
          <w:lang w:val="es-ES"/>
        </w:rPr>
      </w:pPr>
      <w:r w:rsidRPr="00F6585F">
        <w:rPr>
          <w:rFonts w:cs="Arial"/>
          <w:szCs w:val="18"/>
          <w:lang w:val="es-ES"/>
        </w:rPr>
        <w:t xml:space="preserve">Actualmente una parte clave de la Ciencia de Datos es la exploración de los datos para después preparar un conjunto de datos para entrenar </w:t>
      </w:r>
      <w:r w:rsidR="007A4714">
        <w:rPr>
          <w:rFonts w:cs="Arial"/>
          <w:szCs w:val="18"/>
          <w:lang w:val="es-ES"/>
        </w:rPr>
        <w:t>con</w:t>
      </w:r>
      <w:r w:rsidRPr="00F6585F">
        <w:rPr>
          <w:rFonts w:cs="Arial"/>
          <w:szCs w:val="18"/>
          <w:lang w:val="es-ES"/>
        </w:rPr>
        <w:t xml:space="preserve"> algoritmo</w:t>
      </w:r>
      <w:r w:rsidR="007A4714">
        <w:rPr>
          <w:rFonts w:cs="Arial"/>
          <w:szCs w:val="18"/>
          <w:lang w:val="es-ES"/>
        </w:rPr>
        <w:t>s</w:t>
      </w:r>
      <w:r w:rsidRPr="00F6585F">
        <w:rPr>
          <w:rFonts w:cs="Arial"/>
          <w:szCs w:val="18"/>
          <w:lang w:val="es-ES"/>
        </w:rPr>
        <w:t xml:space="preserve"> de Machine Learning, a medida que crecen el conjunto de datos, la interactividad de este proceso se ve afectada cuando se ejecuta en CPU, concluyo que la Librería Open Source Rapids revela detalles de trabajo que adopta en ambientes de proceso exploratorio de datos, apoya en mejorar el futuro proceso de Ciencias de Datos para cosechar toda su potencia de trabaj</w:t>
      </w:r>
      <w:r w:rsidR="00522845">
        <w:rPr>
          <w:rFonts w:cs="Arial"/>
          <w:szCs w:val="18"/>
          <w:lang w:val="es-ES"/>
        </w:rPr>
        <w:t>o y aceleración de las GPUs</w:t>
      </w:r>
      <w:r w:rsidRPr="00F6585F">
        <w:rPr>
          <w:rFonts w:cs="Arial"/>
          <w:szCs w:val="18"/>
          <w:lang w:val="es-ES"/>
        </w:rPr>
        <w:t xml:space="preserve">. </w:t>
      </w:r>
    </w:p>
    <w:p w14:paraId="14222E6E" w14:textId="6ED5DE7A" w:rsidR="00F6585F" w:rsidRPr="00F6585F" w:rsidRDefault="00F6585F" w:rsidP="00F6585F">
      <w:pPr>
        <w:rPr>
          <w:sz w:val="18"/>
          <w:szCs w:val="18"/>
          <w:lang w:val="es-ES"/>
        </w:rPr>
      </w:pPr>
      <w:r w:rsidRPr="00F6585F">
        <w:rPr>
          <w:rFonts w:cs="Arial"/>
          <w:szCs w:val="18"/>
          <w:lang w:val="es-ES"/>
        </w:rPr>
        <w:t xml:space="preserve">Rapids perfecciona el flujo de analizar, procesar, entrenar y solucionar problemas, brinda a los desarrolladores, ingenieros, científicos de datos trabajar de manera acelerada y que los tiempos de cada proceso </w:t>
      </w:r>
      <w:r w:rsidR="00B90EA1">
        <w:rPr>
          <w:rFonts w:cs="Arial"/>
          <w:szCs w:val="18"/>
          <w:lang w:val="es-ES"/>
        </w:rPr>
        <w:t>ETL</w:t>
      </w:r>
      <w:r w:rsidRPr="00F6585F">
        <w:rPr>
          <w:rFonts w:cs="Arial"/>
          <w:szCs w:val="18"/>
          <w:lang w:val="es-ES"/>
        </w:rPr>
        <w:t xml:space="preserve">, Machine Learning y Visualización de los datos son rápidos cuando trabaja con grandes volúmenes de información, </w:t>
      </w:r>
      <w:r w:rsidR="00B90EA1">
        <w:rPr>
          <w:rFonts w:cs="Arial"/>
          <w:szCs w:val="18"/>
          <w:lang w:val="es-ES"/>
        </w:rPr>
        <w:t xml:space="preserve">ayuda a </w:t>
      </w:r>
      <w:r w:rsidRPr="00F6585F">
        <w:rPr>
          <w:rFonts w:cs="Arial"/>
          <w:szCs w:val="18"/>
          <w:lang w:val="es-ES"/>
        </w:rPr>
        <w:t>que la interacción con los datos sea más sencilla, rápida</w:t>
      </w:r>
      <w:r w:rsidR="00B90EA1">
        <w:rPr>
          <w:rFonts w:cs="Arial"/>
          <w:szCs w:val="18"/>
          <w:lang w:val="es-ES"/>
        </w:rPr>
        <w:t>,</w:t>
      </w:r>
      <w:r w:rsidRPr="00F6585F">
        <w:rPr>
          <w:rFonts w:cs="Arial"/>
          <w:szCs w:val="18"/>
          <w:lang w:val="es-ES"/>
        </w:rPr>
        <w:t xml:space="preserve"> beneficioso </w:t>
      </w:r>
      <w:r w:rsidR="00B90EA1">
        <w:rPr>
          <w:rFonts w:cs="Arial"/>
          <w:szCs w:val="18"/>
          <w:lang w:val="es-ES"/>
        </w:rPr>
        <w:t xml:space="preserve">y </w:t>
      </w:r>
      <w:r w:rsidRPr="00F6585F">
        <w:rPr>
          <w:rFonts w:cs="Arial"/>
          <w:szCs w:val="18"/>
          <w:lang w:val="es-ES"/>
        </w:rPr>
        <w:t>que permita sacar el mejor provecho de los datos, creo que con toda la Ciencia de Datos se acelerará por GPU en el futuro utilizando la librería Rapids.</w:t>
      </w:r>
    </w:p>
    <w:p w14:paraId="4446CE45" w14:textId="73A9F512" w:rsidR="0028032D" w:rsidRDefault="00296444" w:rsidP="0023540F">
      <w:pPr>
        <w:pStyle w:val="Ttulo1"/>
      </w:pPr>
      <w:r w:rsidRPr="000A65D7">
        <w:t>Referenc</w:t>
      </w:r>
      <w:r w:rsidR="00634177" w:rsidRPr="000A65D7">
        <w:t>ias</w:t>
      </w:r>
    </w:p>
    <w:p w14:paraId="32F1AC14" w14:textId="68BABA99" w:rsidR="0023540F" w:rsidRPr="00454AB4" w:rsidRDefault="0023540F" w:rsidP="00454AB4">
      <w:pPr>
        <w:widowControl w:val="0"/>
        <w:autoSpaceDE w:val="0"/>
        <w:autoSpaceDN w:val="0"/>
        <w:adjustRightInd w:val="0"/>
        <w:ind w:left="480" w:hanging="480"/>
        <w:rPr>
          <w:noProof/>
          <w:sz w:val="18"/>
          <w:szCs w:val="22"/>
          <w:lang w:val="en-US"/>
        </w:rPr>
      </w:pPr>
      <w:r w:rsidRPr="00454AB4">
        <w:rPr>
          <w:sz w:val="18"/>
          <w:szCs w:val="18"/>
        </w:rPr>
        <w:fldChar w:fldCharType="begin" w:fldLock="1"/>
      </w:r>
      <w:r w:rsidRPr="00454AB4">
        <w:rPr>
          <w:sz w:val="18"/>
          <w:szCs w:val="18"/>
        </w:rPr>
        <w:instrText xml:space="preserve">ADDIN Mendeley Bibliography CSL_BIBLIOGRAPHY </w:instrText>
      </w:r>
      <w:r w:rsidRPr="00454AB4">
        <w:rPr>
          <w:sz w:val="18"/>
          <w:szCs w:val="18"/>
        </w:rPr>
        <w:fldChar w:fldCharType="separate"/>
      </w:r>
      <w:r w:rsidRPr="00454AB4">
        <w:rPr>
          <w:noProof/>
          <w:sz w:val="18"/>
          <w:szCs w:val="22"/>
        </w:rPr>
        <w:t xml:space="preserve">Aramburo, R. (2019). BlazingSQL Parte 1: El GPU DataFrame (GDF) y cuDF en RAPIDS AI. </w:t>
      </w:r>
      <w:r w:rsidRPr="00454AB4">
        <w:rPr>
          <w:i/>
          <w:iCs/>
          <w:noProof/>
          <w:sz w:val="18"/>
          <w:szCs w:val="22"/>
          <w:lang w:val="en-US"/>
        </w:rPr>
        <w:t>CuDF — GPU Data Processing for GDFs</w:t>
      </w:r>
      <w:r w:rsidRPr="00454AB4">
        <w:rPr>
          <w:noProof/>
          <w:sz w:val="18"/>
          <w:szCs w:val="22"/>
          <w:lang w:val="en-US"/>
        </w:rPr>
        <w:t xml:space="preserve">, </w:t>
      </w:r>
      <w:r w:rsidRPr="00454AB4">
        <w:rPr>
          <w:i/>
          <w:iCs/>
          <w:noProof/>
          <w:sz w:val="18"/>
          <w:szCs w:val="22"/>
          <w:lang w:val="en-US"/>
        </w:rPr>
        <w:t>0</w:t>
      </w:r>
      <w:r w:rsidRPr="00454AB4">
        <w:rPr>
          <w:noProof/>
          <w:sz w:val="18"/>
          <w:szCs w:val="22"/>
          <w:lang w:val="en-US"/>
        </w:rPr>
        <w:t>(0). https://blog.blazingdb.com/blazingsql-part-1-the-gpu-dataframe-gdf-and-cudf-in-rapids-ai-96ec15102240</w:t>
      </w:r>
    </w:p>
    <w:p w14:paraId="7C634EA8" w14:textId="77777777" w:rsidR="0023540F" w:rsidRPr="00454AB4" w:rsidRDefault="0023540F" w:rsidP="00454AB4">
      <w:pPr>
        <w:widowControl w:val="0"/>
        <w:autoSpaceDE w:val="0"/>
        <w:autoSpaceDN w:val="0"/>
        <w:adjustRightInd w:val="0"/>
        <w:ind w:left="480" w:hanging="480"/>
        <w:rPr>
          <w:noProof/>
          <w:sz w:val="18"/>
          <w:szCs w:val="22"/>
          <w:lang w:val="en-US"/>
        </w:rPr>
      </w:pPr>
      <w:r w:rsidRPr="00454AB4">
        <w:rPr>
          <w:noProof/>
          <w:sz w:val="18"/>
          <w:szCs w:val="22"/>
          <w:lang w:val="en-US"/>
        </w:rPr>
        <w:t xml:space="preserve">Arrow, A. (2016). </w:t>
      </w:r>
      <w:r w:rsidRPr="00454AB4">
        <w:rPr>
          <w:i/>
          <w:iCs/>
          <w:noProof/>
          <w:sz w:val="18"/>
          <w:szCs w:val="22"/>
          <w:lang w:val="en-US"/>
        </w:rPr>
        <w:t>The Apache Software Foundation</w:t>
      </w:r>
      <w:r w:rsidRPr="00454AB4">
        <w:rPr>
          <w:noProof/>
          <w:sz w:val="18"/>
          <w:szCs w:val="22"/>
          <w:lang w:val="en-US"/>
        </w:rPr>
        <w:t>. https://arrow.apache.org/</w:t>
      </w:r>
    </w:p>
    <w:p w14:paraId="08CD899B" w14:textId="77777777" w:rsidR="0023540F" w:rsidRPr="00454AB4" w:rsidRDefault="0023540F" w:rsidP="00454AB4">
      <w:pPr>
        <w:widowControl w:val="0"/>
        <w:autoSpaceDE w:val="0"/>
        <w:autoSpaceDN w:val="0"/>
        <w:adjustRightInd w:val="0"/>
        <w:ind w:left="480" w:hanging="480"/>
        <w:rPr>
          <w:noProof/>
          <w:sz w:val="18"/>
          <w:szCs w:val="22"/>
          <w:lang w:val="en-US"/>
        </w:rPr>
      </w:pPr>
      <w:r w:rsidRPr="00454AB4">
        <w:rPr>
          <w:noProof/>
          <w:sz w:val="18"/>
          <w:szCs w:val="22"/>
          <w:lang w:val="en-US"/>
        </w:rPr>
        <w:t xml:space="preserve">BlazingSQL. (2019). </w:t>
      </w:r>
      <w:r w:rsidRPr="00454AB4">
        <w:rPr>
          <w:i/>
          <w:iCs/>
          <w:noProof/>
          <w:sz w:val="18"/>
          <w:szCs w:val="22"/>
          <w:lang w:val="en-US"/>
        </w:rPr>
        <w:t>blazingSQL</w:t>
      </w:r>
      <w:r w:rsidRPr="00454AB4">
        <w:rPr>
          <w:noProof/>
          <w:sz w:val="18"/>
          <w:szCs w:val="22"/>
          <w:lang w:val="en-US"/>
        </w:rPr>
        <w:t>. https://www.blazingsql.com/</w:t>
      </w:r>
    </w:p>
    <w:p w14:paraId="5024BB7A" w14:textId="1AD51B3E" w:rsidR="0023540F" w:rsidRPr="00454AB4" w:rsidRDefault="0023540F" w:rsidP="00454AB4">
      <w:pPr>
        <w:widowControl w:val="0"/>
        <w:autoSpaceDE w:val="0"/>
        <w:autoSpaceDN w:val="0"/>
        <w:adjustRightInd w:val="0"/>
        <w:ind w:left="480" w:hanging="480"/>
        <w:rPr>
          <w:noProof/>
          <w:sz w:val="18"/>
          <w:szCs w:val="22"/>
          <w:lang w:val="en-US"/>
        </w:rPr>
      </w:pPr>
      <w:r w:rsidRPr="00454AB4">
        <w:rPr>
          <w:noProof/>
          <w:sz w:val="18"/>
          <w:szCs w:val="22"/>
          <w:lang w:val="en-US"/>
        </w:rPr>
        <w:t xml:space="preserve">RAPIDS Development Team. (2018). </w:t>
      </w:r>
      <w:r w:rsidRPr="00454AB4">
        <w:rPr>
          <w:i/>
          <w:iCs/>
          <w:noProof/>
          <w:sz w:val="18"/>
          <w:szCs w:val="22"/>
          <w:lang w:val="en-US"/>
        </w:rPr>
        <w:t>RAPIDS: Collection of Libraries for End to End GPU Data Science</w:t>
      </w:r>
      <w:r w:rsidRPr="00454AB4">
        <w:rPr>
          <w:noProof/>
          <w:sz w:val="18"/>
          <w:szCs w:val="22"/>
          <w:lang w:val="en-US"/>
        </w:rPr>
        <w:t>. https://rapids.ai</w:t>
      </w:r>
    </w:p>
    <w:p w14:paraId="7C82DA09" w14:textId="09CB76E4" w:rsidR="006609D6" w:rsidRPr="00454AB4" w:rsidRDefault="00454AB4" w:rsidP="00454AB4">
      <w:pPr>
        <w:widowControl w:val="0"/>
        <w:autoSpaceDE w:val="0"/>
        <w:autoSpaceDN w:val="0"/>
        <w:adjustRightInd w:val="0"/>
        <w:spacing w:after="240"/>
        <w:ind w:left="480" w:hanging="480"/>
        <w:rPr>
          <w:rFonts w:cs="Arial"/>
          <w:noProof/>
          <w:sz w:val="18"/>
          <w:lang w:val="en-US"/>
        </w:rPr>
      </w:pPr>
      <w:r w:rsidRPr="00454AB4">
        <w:rPr>
          <w:rFonts w:cs="Arial"/>
          <w:noProof/>
          <w:sz w:val="18"/>
          <w:lang w:val="en-US"/>
        </w:rPr>
        <w:t>m/rapids-ai/gpu-accelerated-cyber-log-parsing-with-rapids-10896f57eee9</w:t>
      </w:r>
    </w:p>
    <w:p w14:paraId="05C9DF50" w14:textId="5FEAA070" w:rsidR="00454AB4" w:rsidRPr="00454AB4" w:rsidRDefault="0023540F" w:rsidP="00454AB4">
      <w:pPr>
        <w:widowControl w:val="0"/>
        <w:autoSpaceDE w:val="0"/>
        <w:autoSpaceDN w:val="0"/>
        <w:adjustRightInd w:val="0"/>
        <w:ind w:left="480" w:hanging="480"/>
        <w:rPr>
          <w:rFonts w:cs="Arial"/>
          <w:noProof/>
          <w:sz w:val="18"/>
          <w:lang w:val="en-US"/>
        </w:rPr>
      </w:pPr>
      <w:r w:rsidRPr="00454AB4">
        <w:rPr>
          <w:sz w:val="18"/>
          <w:szCs w:val="18"/>
        </w:rPr>
        <w:fldChar w:fldCharType="end"/>
      </w:r>
      <w:r w:rsidR="00454AB4" w:rsidRPr="00454AB4">
        <w:rPr>
          <w:rFonts w:cs="Arial"/>
          <w:noProof/>
          <w:sz w:val="18"/>
          <w:lang w:val="en-US"/>
        </w:rPr>
        <w:t xml:space="preserve"> Rees, B. (2019). </w:t>
      </w:r>
      <w:r w:rsidR="00454AB4" w:rsidRPr="00454AB4">
        <w:rPr>
          <w:rFonts w:cs="Arial"/>
          <w:i/>
          <w:iCs/>
          <w:noProof/>
          <w:sz w:val="18"/>
          <w:lang w:val="en-US"/>
        </w:rPr>
        <w:t>RAPIDS cuGraph</w:t>
      </w:r>
      <w:r w:rsidR="00454AB4" w:rsidRPr="00454AB4">
        <w:rPr>
          <w:rFonts w:cs="Arial"/>
          <w:noProof/>
          <w:sz w:val="18"/>
          <w:lang w:val="en-US"/>
        </w:rPr>
        <w:t>. https://medium.com/rapids-ai/rapids-cugraph-1ab2d9a39ec6</w:t>
      </w:r>
    </w:p>
    <w:p w14:paraId="2C88A9CD" w14:textId="77777777" w:rsidR="00454AB4" w:rsidRPr="00454AB4" w:rsidRDefault="00454AB4" w:rsidP="00454AB4">
      <w:pPr>
        <w:widowControl w:val="0"/>
        <w:autoSpaceDE w:val="0"/>
        <w:autoSpaceDN w:val="0"/>
        <w:adjustRightInd w:val="0"/>
        <w:ind w:left="480" w:hanging="480"/>
        <w:rPr>
          <w:rFonts w:cs="Arial"/>
          <w:noProof/>
          <w:sz w:val="18"/>
        </w:rPr>
      </w:pPr>
      <w:r w:rsidRPr="00454AB4">
        <w:rPr>
          <w:rFonts w:cs="Arial"/>
          <w:noProof/>
          <w:sz w:val="18"/>
        </w:rPr>
        <w:t xml:space="preserve">Rhodes, B. (2019). Análisis acelerado de GPU de Cyber ​​Log con RAPIDS. </w:t>
      </w:r>
      <w:r w:rsidRPr="00454AB4">
        <w:rPr>
          <w:rFonts w:cs="Arial"/>
          <w:i/>
          <w:iCs/>
          <w:noProof/>
          <w:sz w:val="18"/>
        </w:rPr>
        <w:t>Las Operaciones de Seguridad (SecOps) y Los Departamentos de TI Están Recopilando, Gestionando e Intentando Analizar Más Datos Que Nunca. Es Probable Que Los Empleados Conecten Sus Propios Dispositivos a Las Redes Corporativas, Ampliando Aún Más Una Super</w:t>
      </w:r>
      <w:r w:rsidRPr="00454AB4">
        <w:rPr>
          <w:rFonts w:cs="Arial"/>
          <w:noProof/>
          <w:sz w:val="18"/>
        </w:rPr>
        <w:t>. https://medium.com/rapids-ai/gpu-accelerated-cyber-log-parsing-with-rapids-10896f57eee9</w:t>
      </w:r>
    </w:p>
    <w:p w14:paraId="38E83B4C" w14:textId="77777777" w:rsidR="00454AB4" w:rsidRPr="00454AB4" w:rsidRDefault="00454AB4" w:rsidP="00454AB4">
      <w:pPr>
        <w:widowControl w:val="0"/>
        <w:autoSpaceDE w:val="0"/>
        <w:autoSpaceDN w:val="0"/>
        <w:adjustRightInd w:val="0"/>
        <w:ind w:left="480" w:hanging="480"/>
        <w:rPr>
          <w:rFonts w:cs="Arial"/>
          <w:noProof/>
          <w:szCs w:val="22"/>
        </w:rPr>
      </w:pPr>
      <w:r w:rsidRPr="00454AB4">
        <w:rPr>
          <w:rFonts w:cs="Arial"/>
          <w:noProof/>
          <w:szCs w:val="22"/>
          <w:lang w:val="en-US"/>
        </w:rPr>
        <w:t xml:space="preserve">Keller, C. A., Clune, T. L., Thompson, M. A., Stroud, M. A., Evans, M. J., &amp; Ronaghi, Z. (2019). </w:t>
      </w:r>
      <w:r w:rsidRPr="00454AB4">
        <w:rPr>
          <w:rFonts w:cs="Arial"/>
          <w:i/>
          <w:iCs/>
          <w:noProof/>
          <w:szCs w:val="22"/>
        </w:rPr>
        <w:t>Accelerated simulation of air pollution using NVIDIA RAPIDS</w:t>
      </w:r>
      <w:r w:rsidRPr="00454AB4">
        <w:rPr>
          <w:rFonts w:cs="Arial"/>
          <w:noProof/>
          <w:szCs w:val="22"/>
        </w:rPr>
        <w:t xml:space="preserve">. </w:t>
      </w:r>
      <w:r w:rsidRPr="00454AB4">
        <w:rPr>
          <w:rFonts w:cs="Arial"/>
          <w:i/>
          <w:iCs/>
          <w:noProof/>
          <w:szCs w:val="22"/>
        </w:rPr>
        <w:t>November</w:t>
      </w:r>
      <w:r w:rsidRPr="00454AB4">
        <w:rPr>
          <w:rFonts w:cs="Arial"/>
          <w:noProof/>
          <w:szCs w:val="22"/>
        </w:rPr>
        <w:t>, 4–6.</w:t>
      </w:r>
    </w:p>
    <w:p w14:paraId="5A2BA115" w14:textId="11E6D79F" w:rsidR="0023540F" w:rsidRPr="00454AB4" w:rsidRDefault="0023540F" w:rsidP="0023540F">
      <w:pPr>
        <w:pStyle w:val="Normal1"/>
        <w:rPr>
          <w:lang w:val="en-US"/>
        </w:rPr>
      </w:pPr>
    </w:p>
    <w:p w14:paraId="6B6405DB" w14:textId="77777777" w:rsidR="00E05940" w:rsidRPr="00454AB4" w:rsidRDefault="00E05940" w:rsidP="00881C19">
      <w:pPr>
        <w:pStyle w:val="Referencia"/>
        <w:numPr>
          <w:ilvl w:val="0"/>
          <w:numId w:val="0"/>
        </w:numPr>
        <w:ind w:left="426" w:hanging="360"/>
        <w:rPr>
          <w:lang w:val="en-US"/>
        </w:rPr>
      </w:pPr>
    </w:p>
    <w:sectPr w:rsidR="00E05940" w:rsidRPr="00454AB4" w:rsidSect="00DA551C">
      <w:pgSz w:w="11907" w:h="16840" w:code="9"/>
      <w:pgMar w:top="2948" w:right="2495" w:bottom="2948" w:left="2495" w:header="2381" w:footer="1389"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560728" w14:textId="77777777" w:rsidR="00C25C05" w:rsidRDefault="00C25C05" w:rsidP="003D2310">
      <w:r>
        <w:separator/>
      </w:r>
    </w:p>
  </w:endnote>
  <w:endnote w:type="continuationSeparator" w:id="0">
    <w:p w14:paraId="300AD895" w14:textId="77777777" w:rsidR="00C25C05" w:rsidRDefault="00C25C05" w:rsidP="003D23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3E7FFC" w14:textId="77777777" w:rsidR="00C25C05" w:rsidRDefault="00C25C05" w:rsidP="003D2310">
      <w:r>
        <w:separator/>
      </w:r>
    </w:p>
  </w:footnote>
  <w:footnote w:type="continuationSeparator" w:id="0">
    <w:p w14:paraId="362EEF57" w14:textId="77777777" w:rsidR="00C25C05" w:rsidRDefault="00C25C05" w:rsidP="003D23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FFFFFFFF"/>
    <w:lvl w:ilvl="0">
      <w:numFmt w:val="none"/>
      <w:lvlText w:val=""/>
      <w:lvlJc w:val="left"/>
    </w:lvl>
    <w:lvl w:ilvl="1">
      <w:numFmt w:val="none"/>
      <w:lvlText w:val=""/>
      <w:lvlJc w:val="left"/>
    </w:lvl>
    <w:lvl w:ilvl="2">
      <w:numFmt w:val="none"/>
      <w:lvlText w:val=""/>
      <w:lvlJc w:val="left"/>
    </w:lvl>
    <w:lvl w:ilvl="3">
      <w:numFmt w:val="decimal"/>
      <w:pStyle w:val="Ttulo4"/>
      <w:lvlText w:val="%4"/>
      <w:legacy w:legacy="1" w:legacySpace="0" w:legacyIndent="0"/>
      <w:lvlJc w:val="left"/>
      <w:rPr>
        <w:rFonts w:ascii="Times New Roman" w:hAnsi="Times New Roman" w:hint="default"/>
      </w:rPr>
    </w:lvl>
    <w:lvl w:ilvl="4">
      <w:numFmt w:val="decimal"/>
      <w:pStyle w:val="Ttulo5"/>
      <w:lvlText w:val="%5"/>
      <w:legacy w:legacy="1" w:legacySpace="0" w:legacyIndent="0"/>
      <w:lvlJc w:val="left"/>
      <w:rPr>
        <w:rFonts w:ascii="Times New Roman" w:hAnsi="Times New Roman" w:hint="default"/>
      </w:rPr>
    </w:lvl>
    <w:lvl w:ilvl="5">
      <w:numFmt w:val="decimal"/>
      <w:pStyle w:val="Ttulo6"/>
      <w:lvlText w:val="%6"/>
      <w:legacy w:legacy="1" w:legacySpace="0" w:legacyIndent="0"/>
      <w:lvlJc w:val="left"/>
      <w:rPr>
        <w:rFonts w:ascii="Times New Roman" w:hAnsi="Times New Roman" w:hint="default"/>
      </w:rPr>
    </w:lvl>
    <w:lvl w:ilvl="6">
      <w:numFmt w:val="decimal"/>
      <w:pStyle w:val="Ttulo7"/>
      <w:lvlText w:val="%7"/>
      <w:legacy w:legacy="1" w:legacySpace="0" w:legacyIndent="0"/>
      <w:lvlJc w:val="left"/>
      <w:rPr>
        <w:rFonts w:ascii="Times New Roman" w:hAnsi="Times New Roman" w:hint="default"/>
      </w:rPr>
    </w:lvl>
    <w:lvl w:ilvl="7">
      <w:numFmt w:val="decimal"/>
      <w:pStyle w:val="Ttulo8"/>
      <w:lvlText w:val="%8"/>
      <w:legacy w:legacy="1" w:legacySpace="0" w:legacyIndent="0"/>
      <w:lvlJc w:val="left"/>
      <w:rPr>
        <w:rFonts w:ascii="Times New Roman" w:hAnsi="Times New Roman" w:hint="default"/>
      </w:rPr>
    </w:lvl>
    <w:lvl w:ilvl="8">
      <w:numFmt w:val="decimal"/>
      <w:pStyle w:val="Ttulo9"/>
      <w:lvlText w:val="%9"/>
      <w:legacy w:legacy="1" w:legacySpace="0" w:legacyIndent="0"/>
      <w:lvlJc w:val="left"/>
      <w:rPr>
        <w:rFonts w:ascii="Times New Roman" w:hAnsi="Times New Roman"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76E4821"/>
    <w:multiLevelType w:val="hybridMultilevel"/>
    <w:tmpl w:val="793C5D1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911634E"/>
    <w:multiLevelType w:val="multilevel"/>
    <w:tmpl w:val="A06A97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E7229C3"/>
    <w:multiLevelType w:val="multilevel"/>
    <w:tmpl w:val="44A83D14"/>
    <w:lvl w:ilvl="0">
      <w:start w:val="1"/>
      <w:numFmt w:val="decimal"/>
      <w:lvlText w:val="%1."/>
      <w:lvlJc w:val="left"/>
      <w:pPr>
        <w:ind w:left="360" w:hanging="360"/>
      </w:pPr>
      <w:rPr>
        <w:rFonts w:hint="default"/>
      </w:rPr>
    </w:lvl>
    <w:lvl w:ilvl="1">
      <w:start w:val="1"/>
      <w:numFmt w:val="decimal"/>
      <w:lvlRestart w:val="0"/>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2E1581F"/>
    <w:multiLevelType w:val="multilevel"/>
    <w:tmpl w:val="A228476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50977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6CF1D0E"/>
    <w:multiLevelType w:val="multilevel"/>
    <w:tmpl w:val="0C0A001D"/>
    <w:name w:val="Titulos2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26D744C4"/>
    <w:multiLevelType w:val="hybridMultilevel"/>
    <w:tmpl w:val="B3AC7506"/>
    <w:lvl w:ilvl="0" w:tplc="0C0A0001">
      <w:start w:val="1"/>
      <w:numFmt w:val="bullet"/>
      <w:lvlText w:val=""/>
      <w:lvlJc w:val="left"/>
      <w:pPr>
        <w:ind w:left="587" w:hanging="360"/>
      </w:pPr>
      <w:rPr>
        <w:rFonts w:ascii="Symbol" w:hAnsi="Symbol" w:hint="default"/>
      </w:rPr>
    </w:lvl>
    <w:lvl w:ilvl="1" w:tplc="0C0A0003" w:tentative="1">
      <w:start w:val="1"/>
      <w:numFmt w:val="bullet"/>
      <w:lvlText w:val="o"/>
      <w:lvlJc w:val="left"/>
      <w:pPr>
        <w:ind w:left="1307" w:hanging="360"/>
      </w:pPr>
      <w:rPr>
        <w:rFonts w:ascii="Courier New" w:hAnsi="Courier New" w:cs="Courier New" w:hint="default"/>
      </w:rPr>
    </w:lvl>
    <w:lvl w:ilvl="2" w:tplc="0C0A0005" w:tentative="1">
      <w:start w:val="1"/>
      <w:numFmt w:val="bullet"/>
      <w:lvlText w:val=""/>
      <w:lvlJc w:val="left"/>
      <w:pPr>
        <w:ind w:left="2027" w:hanging="360"/>
      </w:pPr>
      <w:rPr>
        <w:rFonts w:ascii="Wingdings" w:hAnsi="Wingdings" w:hint="default"/>
      </w:rPr>
    </w:lvl>
    <w:lvl w:ilvl="3" w:tplc="0C0A0001" w:tentative="1">
      <w:start w:val="1"/>
      <w:numFmt w:val="bullet"/>
      <w:lvlText w:val=""/>
      <w:lvlJc w:val="left"/>
      <w:pPr>
        <w:ind w:left="2747" w:hanging="360"/>
      </w:pPr>
      <w:rPr>
        <w:rFonts w:ascii="Symbol" w:hAnsi="Symbol" w:hint="default"/>
      </w:rPr>
    </w:lvl>
    <w:lvl w:ilvl="4" w:tplc="0C0A0003" w:tentative="1">
      <w:start w:val="1"/>
      <w:numFmt w:val="bullet"/>
      <w:lvlText w:val="o"/>
      <w:lvlJc w:val="left"/>
      <w:pPr>
        <w:ind w:left="3467" w:hanging="360"/>
      </w:pPr>
      <w:rPr>
        <w:rFonts w:ascii="Courier New" w:hAnsi="Courier New" w:cs="Courier New" w:hint="default"/>
      </w:rPr>
    </w:lvl>
    <w:lvl w:ilvl="5" w:tplc="0C0A0005" w:tentative="1">
      <w:start w:val="1"/>
      <w:numFmt w:val="bullet"/>
      <w:lvlText w:val=""/>
      <w:lvlJc w:val="left"/>
      <w:pPr>
        <w:ind w:left="4187" w:hanging="360"/>
      </w:pPr>
      <w:rPr>
        <w:rFonts w:ascii="Wingdings" w:hAnsi="Wingdings" w:hint="default"/>
      </w:rPr>
    </w:lvl>
    <w:lvl w:ilvl="6" w:tplc="0C0A0001" w:tentative="1">
      <w:start w:val="1"/>
      <w:numFmt w:val="bullet"/>
      <w:lvlText w:val=""/>
      <w:lvlJc w:val="left"/>
      <w:pPr>
        <w:ind w:left="4907" w:hanging="360"/>
      </w:pPr>
      <w:rPr>
        <w:rFonts w:ascii="Symbol" w:hAnsi="Symbol" w:hint="default"/>
      </w:rPr>
    </w:lvl>
    <w:lvl w:ilvl="7" w:tplc="0C0A0003" w:tentative="1">
      <w:start w:val="1"/>
      <w:numFmt w:val="bullet"/>
      <w:lvlText w:val="o"/>
      <w:lvlJc w:val="left"/>
      <w:pPr>
        <w:ind w:left="5627" w:hanging="360"/>
      </w:pPr>
      <w:rPr>
        <w:rFonts w:ascii="Courier New" w:hAnsi="Courier New" w:cs="Courier New" w:hint="default"/>
      </w:rPr>
    </w:lvl>
    <w:lvl w:ilvl="8" w:tplc="0C0A0005" w:tentative="1">
      <w:start w:val="1"/>
      <w:numFmt w:val="bullet"/>
      <w:lvlText w:val=""/>
      <w:lvlJc w:val="left"/>
      <w:pPr>
        <w:ind w:left="6347" w:hanging="360"/>
      </w:pPr>
      <w:rPr>
        <w:rFonts w:ascii="Wingdings" w:hAnsi="Wingdings" w:hint="default"/>
      </w:rPr>
    </w:lvl>
  </w:abstractNum>
  <w:abstractNum w:abstractNumId="9" w15:restartNumberingAfterBreak="0">
    <w:nsid w:val="26FC4020"/>
    <w:multiLevelType w:val="multilevel"/>
    <w:tmpl w:val="EA5C4BA4"/>
    <w:name w:val="Titulos"/>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0" w15:restartNumberingAfterBreak="0">
    <w:nsid w:val="2B894F4F"/>
    <w:multiLevelType w:val="hybridMultilevel"/>
    <w:tmpl w:val="7E9EFA8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2F1B5849"/>
    <w:multiLevelType w:val="multilevel"/>
    <w:tmpl w:val="8DBAB120"/>
    <w:name w:val="Titulos"/>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EB12690"/>
    <w:multiLevelType w:val="hybridMultilevel"/>
    <w:tmpl w:val="05BEAE8A"/>
    <w:lvl w:ilvl="0" w:tplc="0C0A0001">
      <w:start w:val="1"/>
      <w:numFmt w:val="bullet"/>
      <w:lvlText w:val=""/>
      <w:lvlJc w:val="left"/>
      <w:pPr>
        <w:ind w:left="947" w:hanging="360"/>
      </w:pPr>
      <w:rPr>
        <w:rFonts w:ascii="Symbol" w:hAnsi="Symbol" w:hint="default"/>
      </w:rPr>
    </w:lvl>
    <w:lvl w:ilvl="1" w:tplc="0C0A0003" w:tentative="1">
      <w:start w:val="1"/>
      <w:numFmt w:val="bullet"/>
      <w:lvlText w:val="o"/>
      <w:lvlJc w:val="left"/>
      <w:pPr>
        <w:ind w:left="1667" w:hanging="360"/>
      </w:pPr>
      <w:rPr>
        <w:rFonts w:ascii="Courier New" w:hAnsi="Courier New" w:cs="Courier New" w:hint="default"/>
      </w:rPr>
    </w:lvl>
    <w:lvl w:ilvl="2" w:tplc="0C0A0005" w:tentative="1">
      <w:start w:val="1"/>
      <w:numFmt w:val="bullet"/>
      <w:lvlText w:val=""/>
      <w:lvlJc w:val="left"/>
      <w:pPr>
        <w:ind w:left="2387" w:hanging="360"/>
      </w:pPr>
      <w:rPr>
        <w:rFonts w:ascii="Wingdings" w:hAnsi="Wingdings" w:hint="default"/>
      </w:rPr>
    </w:lvl>
    <w:lvl w:ilvl="3" w:tplc="0C0A0001" w:tentative="1">
      <w:start w:val="1"/>
      <w:numFmt w:val="bullet"/>
      <w:lvlText w:val=""/>
      <w:lvlJc w:val="left"/>
      <w:pPr>
        <w:ind w:left="3107" w:hanging="360"/>
      </w:pPr>
      <w:rPr>
        <w:rFonts w:ascii="Symbol" w:hAnsi="Symbol" w:hint="default"/>
      </w:rPr>
    </w:lvl>
    <w:lvl w:ilvl="4" w:tplc="0C0A0003" w:tentative="1">
      <w:start w:val="1"/>
      <w:numFmt w:val="bullet"/>
      <w:lvlText w:val="o"/>
      <w:lvlJc w:val="left"/>
      <w:pPr>
        <w:ind w:left="3827" w:hanging="360"/>
      </w:pPr>
      <w:rPr>
        <w:rFonts w:ascii="Courier New" w:hAnsi="Courier New" w:cs="Courier New" w:hint="default"/>
      </w:rPr>
    </w:lvl>
    <w:lvl w:ilvl="5" w:tplc="0C0A0005" w:tentative="1">
      <w:start w:val="1"/>
      <w:numFmt w:val="bullet"/>
      <w:lvlText w:val=""/>
      <w:lvlJc w:val="left"/>
      <w:pPr>
        <w:ind w:left="4547" w:hanging="360"/>
      </w:pPr>
      <w:rPr>
        <w:rFonts w:ascii="Wingdings" w:hAnsi="Wingdings" w:hint="default"/>
      </w:rPr>
    </w:lvl>
    <w:lvl w:ilvl="6" w:tplc="0C0A0001" w:tentative="1">
      <w:start w:val="1"/>
      <w:numFmt w:val="bullet"/>
      <w:lvlText w:val=""/>
      <w:lvlJc w:val="left"/>
      <w:pPr>
        <w:ind w:left="5267" w:hanging="360"/>
      </w:pPr>
      <w:rPr>
        <w:rFonts w:ascii="Symbol" w:hAnsi="Symbol" w:hint="default"/>
      </w:rPr>
    </w:lvl>
    <w:lvl w:ilvl="7" w:tplc="0C0A0003" w:tentative="1">
      <w:start w:val="1"/>
      <w:numFmt w:val="bullet"/>
      <w:lvlText w:val="o"/>
      <w:lvlJc w:val="left"/>
      <w:pPr>
        <w:ind w:left="5987" w:hanging="360"/>
      </w:pPr>
      <w:rPr>
        <w:rFonts w:ascii="Courier New" w:hAnsi="Courier New" w:cs="Courier New" w:hint="default"/>
      </w:rPr>
    </w:lvl>
    <w:lvl w:ilvl="8" w:tplc="0C0A0005" w:tentative="1">
      <w:start w:val="1"/>
      <w:numFmt w:val="bullet"/>
      <w:lvlText w:val=""/>
      <w:lvlJc w:val="left"/>
      <w:pPr>
        <w:ind w:left="6707" w:hanging="360"/>
      </w:pPr>
      <w:rPr>
        <w:rFonts w:ascii="Wingdings" w:hAnsi="Wingdings" w:hint="default"/>
      </w:rPr>
    </w:lvl>
  </w:abstractNum>
  <w:abstractNum w:abstractNumId="13" w15:restartNumberingAfterBreak="0">
    <w:nsid w:val="524600D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8EC2349"/>
    <w:multiLevelType w:val="multilevel"/>
    <w:tmpl w:val="5DD417B4"/>
    <w:name w:val="Titulos"/>
    <w:lvl w:ilvl="0">
      <w:start w:val="1"/>
      <w:numFmt w:val="decimal"/>
      <w:lvlText w:val="%1."/>
      <w:lvlJc w:val="left"/>
      <w:pPr>
        <w:ind w:left="360" w:hanging="360"/>
      </w:pPr>
      <w:rPr>
        <w:rFonts w:hint="default"/>
      </w:rPr>
    </w:lvl>
    <w:lvl w:ilvl="1">
      <w:start w:val="3"/>
      <w:numFmt w:val="decimal"/>
      <w:lvlText w:val="%1.%2."/>
      <w:lvlJc w:val="left"/>
      <w:pPr>
        <w:ind w:left="858"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9A44468"/>
    <w:multiLevelType w:val="hybridMultilevel"/>
    <w:tmpl w:val="8C869CD0"/>
    <w:lvl w:ilvl="0" w:tplc="49E68C74">
      <w:start w:val="1"/>
      <w:numFmt w:val="decimal"/>
      <w:pStyle w:val="Referencia"/>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AF66859"/>
    <w:multiLevelType w:val="hybridMultilevel"/>
    <w:tmpl w:val="B614A3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B063421"/>
    <w:multiLevelType w:val="hybridMultilevel"/>
    <w:tmpl w:val="40E0343A"/>
    <w:lvl w:ilvl="0" w:tplc="580A0001">
      <w:start w:val="1"/>
      <w:numFmt w:val="bullet"/>
      <w:lvlText w:val=""/>
      <w:lvlJc w:val="left"/>
      <w:pPr>
        <w:ind w:left="1428" w:hanging="360"/>
      </w:pPr>
      <w:rPr>
        <w:rFonts w:ascii="Symbol" w:hAnsi="Symbol" w:hint="default"/>
      </w:rPr>
    </w:lvl>
    <w:lvl w:ilvl="1" w:tplc="580A0003" w:tentative="1">
      <w:start w:val="1"/>
      <w:numFmt w:val="bullet"/>
      <w:lvlText w:val="o"/>
      <w:lvlJc w:val="left"/>
      <w:pPr>
        <w:ind w:left="2148" w:hanging="360"/>
      </w:pPr>
      <w:rPr>
        <w:rFonts w:ascii="Courier New" w:hAnsi="Courier New" w:cs="Courier New" w:hint="default"/>
      </w:rPr>
    </w:lvl>
    <w:lvl w:ilvl="2" w:tplc="580A0005" w:tentative="1">
      <w:start w:val="1"/>
      <w:numFmt w:val="bullet"/>
      <w:lvlText w:val=""/>
      <w:lvlJc w:val="left"/>
      <w:pPr>
        <w:ind w:left="2868" w:hanging="360"/>
      </w:pPr>
      <w:rPr>
        <w:rFonts w:ascii="Wingdings" w:hAnsi="Wingdings" w:hint="default"/>
      </w:rPr>
    </w:lvl>
    <w:lvl w:ilvl="3" w:tplc="580A0001" w:tentative="1">
      <w:start w:val="1"/>
      <w:numFmt w:val="bullet"/>
      <w:lvlText w:val=""/>
      <w:lvlJc w:val="left"/>
      <w:pPr>
        <w:ind w:left="3588" w:hanging="360"/>
      </w:pPr>
      <w:rPr>
        <w:rFonts w:ascii="Symbol" w:hAnsi="Symbol" w:hint="default"/>
      </w:rPr>
    </w:lvl>
    <w:lvl w:ilvl="4" w:tplc="580A0003" w:tentative="1">
      <w:start w:val="1"/>
      <w:numFmt w:val="bullet"/>
      <w:lvlText w:val="o"/>
      <w:lvlJc w:val="left"/>
      <w:pPr>
        <w:ind w:left="4308" w:hanging="360"/>
      </w:pPr>
      <w:rPr>
        <w:rFonts w:ascii="Courier New" w:hAnsi="Courier New" w:cs="Courier New" w:hint="default"/>
      </w:rPr>
    </w:lvl>
    <w:lvl w:ilvl="5" w:tplc="580A0005" w:tentative="1">
      <w:start w:val="1"/>
      <w:numFmt w:val="bullet"/>
      <w:lvlText w:val=""/>
      <w:lvlJc w:val="left"/>
      <w:pPr>
        <w:ind w:left="5028" w:hanging="360"/>
      </w:pPr>
      <w:rPr>
        <w:rFonts w:ascii="Wingdings" w:hAnsi="Wingdings" w:hint="default"/>
      </w:rPr>
    </w:lvl>
    <w:lvl w:ilvl="6" w:tplc="580A0001" w:tentative="1">
      <w:start w:val="1"/>
      <w:numFmt w:val="bullet"/>
      <w:lvlText w:val=""/>
      <w:lvlJc w:val="left"/>
      <w:pPr>
        <w:ind w:left="5748" w:hanging="360"/>
      </w:pPr>
      <w:rPr>
        <w:rFonts w:ascii="Symbol" w:hAnsi="Symbol" w:hint="default"/>
      </w:rPr>
    </w:lvl>
    <w:lvl w:ilvl="7" w:tplc="580A0003" w:tentative="1">
      <w:start w:val="1"/>
      <w:numFmt w:val="bullet"/>
      <w:lvlText w:val="o"/>
      <w:lvlJc w:val="left"/>
      <w:pPr>
        <w:ind w:left="6468" w:hanging="360"/>
      </w:pPr>
      <w:rPr>
        <w:rFonts w:ascii="Courier New" w:hAnsi="Courier New" w:cs="Courier New" w:hint="default"/>
      </w:rPr>
    </w:lvl>
    <w:lvl w:ilvl="8" w:tplc="580A0005" w:tentative="1">
      <w:start w:val="1"/>
      <w:numFmt w:val="bullet"/>
      <w:lvlText w:val=""/>
      <w:lvlJc w:val="left"/>
      <w:pPr>
        <w:ind w:left="7188" w:hanging="360"/>
      </w:pPr>
      <w:rPr>
        <w:rFonts w:ascii="Wingdings" w:hAnsi="Wingdings" w:hint="default"/>
      </w:rPr>
    </w:lvl>
  </w:abstractNum>
  <w:abstractNum w:abstractNumId="18" w15:restartNumberingAfterBreak="0">
    <w:nsid w:val="6B5600D4"/>
    <w:multiLevelType w:val="multilevel"/>
    <w:tmpl w:val="0C0A001F"/>
    <w:styleLink w:val="Estilo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21446DA"/>
    <w:multiLevelType w:val="hybridMultilevel"/>
    <w:tmpl w:val="5484D6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lvlOverride w:ilvl="0">
      <w:lvl w:ilvl="0">
        <w:start w:val="1"/>
        <w:numFmt w:val="bullet"/>
        <w:lvlText w:val=""/>
        <w:legacy w:legacy="1" w:legacySpace="0" w:legacyIndent="227"/>
        <w:lvlJc w:val="left"/>
        <w:pPr>
          <w:ind w:left="227" w:hanging="227"/>
        </w:pPr>
        <w:rPr>
          <w:rFonts w:ascii="Symbol" w:hAnsi="Symbol" w:hint="default"/>
        </w:rPr>
      </w:lvl>
    </w:lvlOverride>
  </w:num>
  <w:num w:numId="3">
    <w:abstractNumId w:val="10"/>
  </w:num>
  <w:num w:numId="4">
    <w:abstractNumId w:val="8"/>
  </w:num>
  <w:num w:numId="5">
    <w:abstractNumId w:val="19"/>
  </w:num>
  <w:num w:numId="6">
    <w:abstractNumId w:val="2"/>
  </w:num>
  <w:num w:numId="7">
    <w:abstractNumId w:val="16"/>
  </w:num>
  <w:num w:numId="8">
    <w:abstractNumId w:val="15"/>
  </w:num>
  <w:num w:numId="9">
    <w:abstractNumId w:val="9"/>
  </w:num>
  <w:num w:numId="10">
    <w:abstractNumId w:val="13"/>
  </w:num>
  <w:num w:numId="11">
    <w:abstractNumId w:val="5"/>
  </w:num>
  <w:num w:numId="12">
    <w:abstractNumId w:val="3"/>
  </w:num>
  <w:num w:numId="13">
    <w:abstractNumId w:val="6"/>
  </w:num>
  <w:num w:numId="14">
    <w:abstractNumId w:val="14"/>
  </w:num>
  <w:num w:numId="15">
    <w:abstractNumId w:val="4"/>
  </w:num>
  <w:num w:numId="16">
    <w:abstractNumId w:val="18"/>
  </w:num>
  <w:num w:numId="17">
    <w:abstractNumId w:val="11"/>
  </w:num>
  <w:num w:numId="18">
    <w:abstractNumId w:val="7"/>
  </w:num>
  <w:num w:numId="19">
    <w:abstractNumId w:val="12"/>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mirrorMargins/>
  <w:proofState w:spelling="clean" w:grammar="clean"/>
  <w:attachedTemplate r:id="rId1"/>
  <w:defaultTabStop w:val="708"/>
  <w:autoHyphenation/>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DB6"/>
    <w:rsid w:val="0001012F"/>
    <w:rsid w:val="0001632B"/>
    <w:rsid w:val="0002565D"/>
    <w:rsid w:val="000440DB"/>
    <w:rsid w:val="000450FF"/>
    <w:rsid w:val="00047F55"/>
    <w:rsid w:val="000525AC"/>
    <w:rsid w:val="000601AB"/>
    <w:rsid w:val="00092A57"/>
    <w:rsid w:val="000A65D7"/>
    <w:rsid w:val="000B1406"/>
    <w:rsid w:val="000C4D0C"/>
    <w:rsid w:val="000C7D0D"/>
    <w:rsid w:val="000E42F1"/>
    <w:rsid w:val="000F3F1D"/>
    <w:rsid w:val="000F4534"/>
    <w:rsid w:val="00100534"/>
    <w:rsid w:val="00101719"/>
    <w:rsid w:val="0010628A"/>
    <w:rsid w:val="00107891"/>
    <w:rsid w:val="00111480"/>
    <w:rsid w:val="00114EE0"/>
    <w:rsid w:val="00117DE8"/>
    <w:rsid w:val="001277FD"/>
    <w:rsid w:val="0014467F"/>
    <w:rsid w:val="00145F19"/>
    <w:rsid w:val="00147036"/>
    <w:rsid w:val="00147687"/>
    <w:rsid w:val="00156366"/>
    <w:rsid w:val="0016352A"/>
    <w:rsid w:val="0017399C"/>
    <w:rsid w:val="0017424D"/>
    <w:rsid w:val="001754DE"/>
    <w:rsid w:val="001816C7"/>
    <w:rsid w:val="0018226F"/>
    <w:rsid w:val="00183D05"/>
    <w:rsid w:val="00184126"/>
    <w:rsid w:val="00192679"/>
    <w:rsid w:val="00195961"/>
    <w:rsid w:val="001959BA"/>
    <w:rsid w:val="0019618F"/>
    <w:rsid w:val="001A36F8"/>
    <w:rsid w:val="001A3F46"/>
    <w:rsid w:val="001B4AB5"/>
    <w:rsid w:val="001C26D7"/>
    <w:rsid w:val="001E3BC2"/>
    <w:rsid w:val="001E44F1"/>
    <w:rsid w:val="002000AD"/>
    <w:rsid w:val="00203EDD"/>
    <w:rsid w:val="00220716"/>
    <w:rsid w:val="002264FB"/>
    <w:rsid w:val="0023540F"/>
    <w:rsid w:val="002401D2"/>
    <w:rsid w:val="0024251C"/>
    <w:rsid w:val="00245D88"/>
    <w:rsid w:val="00275A6D"/>
    <w:rsid w:val="0028032D"/>
    <w:rsid w:val="00295476"/>
    <w:rsid w:val="00296444"/>
    <w:rsid w:val="002A087D"/>
    <w:rsid w:val="002B2FD4"/>
    <w:rsid w:val="002B3EF3"/>
    <w:rsid w:val="002B57A4"/>
    <w:rsid w:val="002B7FF6"/>
    <w:rsid w:val="002C19E6"/>
    <w:rsid w:val="002D75D1"/>
    <w:rsid w:val="002E23E9"/>
    <w:rsid w:val="00304DEE"/>
    <w:rsid w:val="003423F1"/>
    <w:rsid w:val="0034543F"/>
    <w:rsid w:val="00356172"/>
    <w:rsid w:val="00365EA1"/>
    <w:rsid w:val="0037305A"/>
    <w:rsid w:val="003922AC"/>
    <w:rsid w:val="003A622F"/>
    <w:rsid w:val="003C0837"/>
    <w:rsid w:val="003C464B"/>
    <w:rsid w:val="003D218E"/>
    <w:rsid w:val="003D2310"/>
    <w:rsid w:val="003E0661"/>
    <w:rsid w:val="003F394F"/>
    <w:rsid w:val="0040068B"/>
    <w:rsid w:val="004020D0"/>
    <w:rsid w:val="00405040"/>
    <w:rsid w:val="00406D43"/>
    <w:rsid w:val="00407D90"/>
    <w:rsid w:val="00410BC7"/>
    <w:rsid w:val="00416355"/>
    <w:rsid w:val="00423A0B"/>
    <w:rsid w:val="00442984"/>
    <w:rsid w:val="00454AB4"/>
    <w:rsid w:val="00455E07"/>
    <w:rsid w:val="004574EC"/>
    <w:rsid w:val="00471436"/>
    <w:rsid w:val="00474362"/>
    <w:rsid w:val="00476227"/>
    <w:rsid w:val="00476A80"/>
    <w:rsid w:val="00476B17"/>
    <w:rsid w:val="00481EC7"/>
    <w:rsid w:val="00482D61"/>
    <w:rsid w:val="0048328F"/>
    <w:rsid w:val="004840FD"/>
    <w:rsid w:val="0048712A"/>
    <w:rsid w:val="00490F7F"/>
    <w:rsid w:val="00492312"/>
    <w:rsid w:val="004A19DC"/>
    <w:rsid w:val="004A45AA"/>
    <w:rsid w:val="004A62EC"/>
    <w:rsid w:val="004D3CE4"/>
    <w:rsid w:val="004D4C13"/>
    <w:rsid w:val="004E13C0"/>
    <w:rsid w:val="004E4996"/>
    <w:rsid w:val="004E7411"/>
    <w:rsid w:val="004F503C"/>
    <w:rsid w:val="0050305A"/>
    <w:rsid w:val="00506132"/>
    <w:rsid w:val="0052138B"/>
    <w:rsid w:val="00522307"/>
    <w:rsid w:val="00522845"/>
    <w:rsid w:val="005317DC"/>
    <w:rsid w:val="005376AA"/>
    <w:rsid w:val="0054639F"/>
    <w:rsid w:val="0055090A"/>
    <w:rsid w:val="00550997"/>
    <w:rsid w:val="0056128D"/>
    <w:rsid w:val="0056569C"/>
    <w:rsid w:val="005725DC"/>
    <w:rsid w:val="00575BE1"/>
    <w:rsid w:val="00582DBE"/>
    <w:rsid w:val="005840EC"/>
    <w:rsid w:val="0059203E"/>
    <w:rsid w:val="005C4876"/>
    <w:rsid w:val="005E43FD"/>
    <w:rsid w:val="005E768B"/>
    <w:rsid w:val="00600F7B"/>
    <w:rsid w:val="00610EFA"/>
    <w:rsid w:val="00614A4F"/>
    <w:rsid w:val="00634177"/>
    <w:rsid w:val="00642B4C"/>
    <w:rsid w:val="00642F41"/>
    <w:rsid w:val="006438BD"/>
    <w:rsid w:val="00654323"/>
    <w:rsid w:val="006609D6"/>
    <w:rsid w:val="0066114A"/>
    <w:rsid w:val="0066731C"/>
    <w:rsid w:val="00671912"/>
    <w:rsid w:val="00684DEF"/>
    <w:rsid w:val="006961E8"/>
    <w:rsid w:val="006A5D8B"/>
    <w:rsid w:val="006A731C"/>
    <w:rsid w:val="006B23D5"/>
    <w:rsid w:val="006B7752"/>
    <w:rsid w:val="006B7F83"/>
    <w:rsid w:val="006C7A83"/>
    <w:rsid w:val="006D3B4B"/>
    <w:rsid w:val="006F3871"/>
    <w:rsid w:val="00703FB3"/>
    <w:rsid w:val="00704A19"/>
    <w:rsid w:val="00717270"/>
    <w:rsid w:val="00717982"/>
    <w:rsid w:val="007570B6"/>
    <w:rsid w:val="00771702"/>
    <w:rsid w:val="00781249"/>
    <w:rsid w:val="00782D6F"/>
    <w:rsid w:val="00794BBE"/>
    <w:rsid w:val="007968BD"/>
    <w:rsid w:val="007A33A1"/>
    <w:rsid w:val="007A4714"/>
    <w:rsid w:val="007A4EC9"/>
    <w:rsid w:val="007A72E9"/>
    <w:rsid w:val="007C7487"/>
    <w:rsid w:val="007E4EF1"/>
    <w:rsid w:val="00802370"/>
    <w:rsid w:val="00804B98"/>
    <w:rsid w:val="00822D98"/>
    <w:rsid w:val="0082372A"/>
    <w:rsid w:val="00825F8E"/>
    <w:rsid w:val="00831BB6"/>
    <w:rsid w:val="008327EB"/>
    <w:rsid w:val="0083568E"/>
    <w:rsid w:val="008544D1"/>
    <w:rsid w:val="0086239F"/>
    <w:rsid w:val="008827D7"/>
    <w:rsid w:val="008A58F9"/>
    <w:rsid w:val="008C0B8B"/>
    <w:rsid w:val="008C6982"/>
    <w:rsid w:val="008C754B"/>
    <w:rsid w:val="008D3469"/>
    <w:rsid w:val="008D4136"/>
    <w:rsid w:val="00900D3A"/>
    <w:rsid w:val="00906A64"/>
    <w:rsid w:val="00913AD6"/>
    <w:rsid w:val="009165B3"/>
    <w:rsid w:val="0092013D"/>
    <w:rsid w:val="009247ED"/>
    <w:rsid w:val="0092784C"/>
    <w:rsid w:val="009329EC"/>
    <w:rsid w:val="0095067E"/>
    <w:rsid w:val="00961CCE"/>
    <w:rsid w:val="00962FE0"/>
    <w:rsid w:val="00963FFE"/>
    <w:rsid w:val="009804C7"/>
    <w:rsid w:val="009806CE"/>
    <w:rsid w:val="009838F2"/>
    <w:rsid w:val="00991A3A"/>
    <w:rsid w:val="0099464F"/>
    <w:rsid w:val="009A2085"/>
    <w:rsid w:val="009A515D"/>
    <w:rsid w:val="009A6D3C"/>
    <w:rsid w:val="009B431A"/>
    <w:rsid w:val="009C02D8"/>
    <w:rsid w:val="009C18C3"/>
    <w:rsid w:val="009C3CE9"/>
    <w:rsid w:val="009C3E3E"/>
    <w:rsid w:val="009C47AC"/>
    <w:rsid w:val="009F22AC"/>
    <w:rsid w:val="00A0419B"/>
    <w:rsid w:val="00A239AF"/>
    <w:rsid w:val="00A31EF2"/>
    <w:rsid w:val="00A42DE8"/>
    <w:rsid w:val="00A45F03"/>
    <w:rsid w:val="00A51080"/>
    <w:rsid w:val="00A5647B"/>
    <w:rsid w:val="00A603FB"/>
    <w:rsid w:val="00A65D34"/>
    <w:rsid w:val="00A829CC"/>
    <w:rsid w:val="00A95D26"/>
    <w:rsid w:val="00AA10FD"/>
    <w:rsid w:val="00AA1717"/>
    <w:rsid w:val="00AA2811"/>
    <w:rsid w:val="00AA5489"/>
    <w:rsid w:val="00AB2730"/>
    <w:rsid w:val="00AB5542"/>
    <w:rsid w:val="00AC4731"/>
    <w:rsid w:val="00AC4C56"/>
    <w:rsid w:val="00AD11E3"/>
    <w:rsid w:val="00AD183A"/>
    <w:rsid w:val="00AD796C"/>
    <w:rsid w:val="00AE6AB2"/>
    <w:rsid w:val="00AE7645"/>
    <w:rsid w:val="00AF4EB6"/>
    <w:rsid w:val="00B01C51"/>
    <w:rsid w:val="00B03634"/>
    <w:rsid w:val="00B121EF"/>
    <w:rsid w:val="00B4492F"/>
    <w:rsid w:val="00B47584"/>
    <w:rsid w:val="00B51FC6"/>
    <w:rsid w:val="00B578EC"/>
    <w:rsid w:val="00B7799E"/>
    <w:rsid w:val="00B90EA1"/>
    <w:rsid w:val="00B97651"/>
    <w:rsid w:val="00BA4B1E"/>
    <w:rsid w:val="00BA573C"/>
    <w:rsid w:val="00BA7F4B"/>
    <w:rsid w:val="00BC27AF"/>
    <w:rsid w:val="00BC336A"/>
    <w:rsid w:val="00BD0850"/>
    <w:rsid w:val="00BD4FDE"/>
    <w:rsid w:val="00BE7E5E"/>
    <w:rsid w:val="00BF7BE2"/>
    <w:rsid w:val="00C0419A"/>
    <w:rsid w:val="00C21B46"/>
    <w:rsid w:val="00C25C05"/>
    <w:rsid w:val="00C27B78"/>
    <w:rsid w:val="00C40C99"/>
    <w:rsid w:val="00C448C0"/>
    <w:rsid w:val="00C549B8"/>
    <w:rsid w:val="00C54BC6"/>
    <w:rsid w:val="00C80653"/>
    <w:rsid w:val="00C806B1"/>
    <w:rsid w:val="00C82F83"/>
    <w:rsid w:val="00C84775"/>
    <w:rsid w:val="00C84887"/>
    <w:rsid w:val="00C94CD3"/>
    <w:rsid w:val="00CA6138"/>
    <w:rsid w:val="00CB0913"/>
    <w:rsid w:val="00CB35CB"/>
    <w:rsid w:val="00CD0B14"/>
    <w:rsid w:val="00CD2291"/>
    <w:rsid w:val="00CE35B0"/>
    <w:rsid w:val="00CF0C30"/>
    <w:rsid w:val="00CF2B73"/>
    <w:rsid w:val="00D035D9"/>
    <w:rsid w:val="00D10585"/>
    <w:rsid w:val="00D13529"/>
    <w:rsid w:val="00D252AB"/>
    <w:rsid w:val="00D335BB"/>
    <w:rsid w:val="00D36E97"/>
    <w:rsid w:val="00D461C8"/>
    <w:rsid w:val="00D474BA"/>
    <w:rsid w:val="00D54D0E"/>
    <w:rsid w:val="00D55DB6"/>
    <w:rsid w:val="00D97E88"/>
    <w:rsid w:val="00DA5485"/>
    <w:rsid w:val="00DA551C"/>
    <w:rsid w:val="00DB1F62"/>
    <w:rsid w:val="00DC6413"/>
    <w:rsid w:val="00DD04A3"/>
    <w:rsid w:val="00DD40EF"/>
    <w:rsid w:val="00DD4530"/>
    <w:rsid w:val="00DD4E5B"/>
    <w:rsid w:val="00DE293E"/>
    <w:rsid w:val="00DE6354"/>
    <w:rsid w:val="00DF0385"/>
    <w:rsid w:val="00DF40DA"/>
    <w:rsid w:val="00E05940"/>
    <w:rsid w:val="00E1304A"/>
    <w:rsid w:val="00E22761"/>
    <w:rsid w:val="00E237F9"/>
    <w:rsid w:val="00E25242"/>
    <w:rsid w:val="00E313CB"/>
    <w:rsid w:val="00E66E1D"/>
    <w:rsid w:val="00E80489"/>
    <w:rsid w:val="00E829B2"/>
    <w:rsid w:val="00E8441C"/>
    <w:rsid w:val="00EA428C"/>
    <w:rsid w:val="00EA6FB0"/>
    <w:rsid w:val="00EA7660"/>
    <w:rsid w:val="00EA784E"/>
    <w:rsid w:val="00EB0918"/>
    <w:rsid w:val="00EB5B84"/>
    <w:rsid w:val="00ED1DE1"/>
    <w:rsid w:val="00EE72FB"/>
    <w:rsid w:val="00EE74A1"/>
    <w:rsid w:val="00EF49AF"/>
    <w:rsid w:val="00EF5DC7"/>
    <w:rsid w:val="00F24059"/>
    <w:rsid w:val="00F26611"/>
    <w:rsid w:val="00F26C98"/>
    <w:rsid w:val="00F30DDF"/>
    <w:rsid w:val="00F42F7B"/>
    <w:rsid w:val="00F450B4"/>
    <w:rsid w:val="00F5647A"/>
    <w:rsid w:val="00F60C20"/>
    <w:rsid w:val="00F6585F"/>
    <w:rsid w:val="00F826F7"/>
    <w:rsid w:val="00FE184D"/>
    <w:rsid w:val="00FE2507"/>
    <w:rsid w:val="00FE2549"/>
    <w:rsid w:val="00FF4317"/>
    <w:rsid w:val="00FF5A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E1760E"/>
  <w15:chartTrackingRefBased/>
  <w15:docId w15:val="{EFDD58B1-715D-4318-A14B-3CDA164542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2"/>
    <w:qFormat/>
    <w:rsid w:val="003D2310"/>
    <w:pPr>
      <w:suppressAutoHyphens/>
      <w:ind w:firstLine="227"/>
      <w:jc w:val="both"/>
    </w:pPr>
    <w:rPr>
      <w:lang w:val="es-ES_tradnl"/>
    </w:rPr>
  </w:style>
  <w:style w:type="paragraph" w:styleId="Ttulo1">
    <w:name w:val="heading 1"/>
    <w:basedOn w:val="heading1"/>
    <w:next w:val="Normal1"/>
    <w:qFormat/>
    <w:rsid w:val="002E23E9"/>
    <w:pPr>
      <w:numPr>
        <w:numId w:val="17"/>
      </w:numPr>
      <w:outlineLvl w:val="0"/>
    </w:pPr>
    <w:rPr>
      <w:lang w:val="es-ES"/>
    </w:rPr>
  </w:style>
  <w:style w:type="paragraph" w:styleId="Ttulo2">
    <w:name w:val="heading 2"/>
    <w:basedOn w:val="Normal1"/>
    <w:next w:val="Normal1"/>
    <w:link w:val="Ttulo2Car"/>
    <w:qFormat/>
    <w:rsid w:val="00407D90"/>
    <w:pPr>
      <w:keepNext/>
      <w:numPr>
        <w:ilvl w:val="1"/>
        <w:numId w:val="17"/>
      </w:numPr>
      <w:spacing w:before="240" w:after="120"/>
      <w:ind w:left="788" w:hanging="431"/>
      <w:outlineLvl w:val="1"/>
    </w:pPr>
    <w:rPr>
      <w:b/>
      <w:sz w:val="22"/>
    </w:rPr>
  </w:style>
  <w:style w:type="paragraph" w:styleId="Ttulo3">
    <w:name w:val="heading 3"/>
    <w:basedOn w:val="Normal"/>
    <w:next w:val="Normal"/>
    <w:qFormat/>
    <w:rsid w:val="00BA573C"/>
    <w:pPr>
      <w:keepNext/>
      <w:keepLines/>
      <w:numPr>
        <w:ilvl w:val="2"/>
        <w:numId w:val="17"/>
      </w:numPr>
      <w:tabs>
        <w:tab w:val="left" w:pos="510"/>
      </w:tabs>
      <w:spacing w:before="240" w:after="120" w:line="240" w:lineRule="exact"/>
      <w:ind w:left="1225" w:hanging="505"/>
      <w:outlineLvl w:val="2"/>
    </w:pPr>
    <w:rPr>
      <w:b/>
      <w:lang w:val="es-ES"/>
    </w:rPr>
  </w:style>
  <w:style w:type="paragraph" w:styleId="Ttulo4">
    <w:name w:val="heading 4"/>
    <w:basedOn w:val="Normal"/>
    <w:next w:val="Normal"/>
    <w:pPr>
      <w:keepNext/>
      <w:numPr>
        <w:ilvl w:val="3"/>
        <w:numId w:val="1"/>
      </w:numPr>
      <w:spacing w:before="240" w:after="60"/>
      <w:ind w:firstLine="0"/>
      <w:outlineLvl w:val="3"/>
    </w:pPr>
    <w:rPr>
      <w:rFonts w:ascii="Arial" w:hAnsi="Arial"/>
      <w:b/>
      <w:sz w:val="24"/>
    </w:rPr>
  </w:style>
  <w:style w:type="paragraph" w:styleId="Ttulo5">
    <w:name w:val="heading 5"/>
    <w:basedOn w:val="Normal"/>
    <w:next w:val="Normal"/>
    <w:pPr>
      <w:numPr>
        <w:ilvl w:val="4"/>
        <w:numId w:val="1"/>
      </w:numPr>
      <w:spacing w:before="240" w:after="60"/>
      <w:ind w:firstLine="0"/>
      <w:outlineLvl w:val="4"/>
    </w:pPr>
    <w:rPr>
      <w:rFonts w:ascii="Arial" w:hAnsi="Arial"/>
      <w:sz w:val="22"/>
    </w:rPr>
  </w:style>
  <w:style w:type="paragraph" w:styleId="Ttulo6">
    <w:name w:val="heading 6"/>
    <w:basedOn w:val="Normal"/>
    <w:next w:val="Normal"/>
    <w:pPr>
      <w:numPr>
        <w:ilvl w:val="5"/>
        <w:numId w:val="1"/>
      </w:numPr>
      <w:spacing w:before="240" w:after="60"/>
      <w:ind w:firstLine="0"/>
      <w:outlineLvl w:val="5"/>
    </w:pPr>
    <w:rPr>
      <w:i/>
      <w:sz w:val="22"/>
    </w:rPr>
  </w:style>
  <w:style w:type="paragraph" w:styleId="Ttulo7">
    <w:name w:val="heading 7"/>
    <w:basedOn w:val="Normal"/>
    <w:next w:val="Normal"/>
    <w:pPr>
      <w:numPr>
        <w:ilvl w:val="6"/>
        <w:numId w:val="1"/>
      </w:numPr>
      <w:spacing w:before="240" w:after="60"/>
      <w:ind w:firstLine="0"/>
      <w:outlineLvl w:val="6"/>
    </w:pPr>
    <w:rPr>
      <w:rFonts w:ascii="Arial" w:hAnsi="Arial"/>
    </w:rPr>
  </w:style>
  <w:style w:type="paragraph" w:styleId="Ttulo8">
    <w:name w:val="heading 8"/>
    <w:basedOn w:val="Normal"/>
    <w:next w:val="Normal"/>
    <w:pPr>
      <w:numPr>
        <w:ilvl w:val="7"/>
        <w:numId w:val="1"/>
      </w:numPr>
      <w:spacing w:before="240" w:after="60"/>
      <w:ind w:firstLine="0"/>
      <w:outlineLvl w:val="7"/>
    </w:pPr>
    <w:rPr>
      <w:rFonts w:ascii="Arial" w:hAnsi="Arial"/>
      <w:i/>
    </w:rPr>
  </w:style>
  <w:style w:type="paragraph" w:styleId="Ttulo9">
    <w:name w:val="heading 9"/>
    <w:basedOn w:val="Normal"/>
    <w:next w:val="Normal"/>
    <w:pPr>
      <w:numPr>
        <w:ilvl w:val="8"/>
        <w:numId w:val="1"/>
      </w:numPr>
      <w:spacing w:before="240" w:after="60"/>
      <w:ind w:firstLine="0"/>
      <w:outlineLvl w:val="8"/>
    </w:pPr>
    <w:rPr>
      <w:rFonts w:ascii="Arial" w:hAnsi="Arial"/>
      <w:b/>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semiHidden/>
    <w:pPr>
      <w:tabs>
        <w:tab w:val="center" w:pos="4536"/>
        <w:tab w:val="right" w:pos="9072"/>
      </w:tabs>
    </w:pPr>
  </w:style>
  <w:style w:type="paragraph" w:styleId="Piedepgina">
    <w:name w:val="footer"/>
    <w:basedOn w:val="Normal"/>
    <w:link w:val="PiedepginaCar"/>
    <w:uiPriority w:val="99"/>
    <w:pPr>
      <w:tabs>
        <w:tab w:val="center" w:pos="4536"/>
        <w:tab w:val="right" w:pos="9072"/>
      </w:tabs>
    </w:pPr>
  </w:style>
  <w:style w:type="character" w:styleId="Nmerodepgina">
    <w:name w:val="page number"/>
    <w:basedOn w:val="Fuentedeprrafopredeter"/>
    <w:semiHidden/>
  </w:style>
  <w:style w:type="paragraph" w:customStyle="1" w:styleId="Puesto1">
    <w:name w:val="Puesto1"/>
    <w:basedOn w:val="Normal"/>
    <w:next w:val="author"/>
    <w:link w:val="Puesto1Car"/>
    <w:pPr>
      <w:keepNext/>
      <w:keepLines/>
      <w:pageBreakBefore/>
      <w:tabs>
        <w:tab w:val="left" w:pos="284"/>
      </w:tabs>
      <w:spacing w:after="460"/>
      <w:jc w:val="center"/>
    </w:pPr>
    <w:rPr>
      <w:b/>
      <w:sz w:val="28"/>
    </w:rPr>
  </w:style>
  <w:style w:type="paragraph" w:customStyle="1" w:styleId="author">
    <w:name w:val="author"/>
    <w:basedOn w:val="Normal"/>
    <w:next w:val="address"/>
    <w:link w:val="authorCar"/>
    <w:pPr>
      <w:spacing w:after="220"/>
      <w:jc w:val="center"/>
    </w:pPr>
  </w:style>
  <w:style w:type="paragraph" w:customStyle="1" w:styleId="address">
    <w:name w:val="address"/>
    <w:basedOn w:val="Normal"/>
    <w:next w:val="email"/>
    <w:pPr>
      <w:jc w:val="center"/>
    </w:pPr>
    <w:rPr>
      <w:sz w:val="18"/>
    </w:rPr>
  </w:style>
  <w:style w:type="paragraph" w:customStyle="1" w:styleId="email">
    <w:name w:val="email"/>
    <w:basedOn w:val="Normal"/>
    <w:next w:val="abstract"/>
    <w:pPr>
      <w:jc w:val="center"/>
    </w:pPr>
    <w:rPr>
      <w:rFonts w:ascii="Courier" w:hAnsi="Courier"/>
      <w:sz w:val="18"/>
    </w:rPr>
  </w:style>
  <w:style w:type="paragraph" w:customStyle="1" w:styleId="heading1">
    <w:name w:val="heading1"/>
    <w:basedOn w:val="Normal"/>
    <w:next w:val="p1a"/>
    <w:pPr>
      <w:keepNext/>
      <w:keepLines/>
      <w:tabs>
        <w:tab w:val="left" w:pos="454"/>
      </w:tabs>
      <w:spacing w:before="520" w:after="280"/>
      <w:ind w:firstLine="0"/>
    </w:pPr>
    <w:rPr>
      <w:b/>
      <w:sz w:val="24"/>
    </w:rPr>
  </w:style>
  <w:style w:type="paragraph" w:customStyle="1" w:styleId="heading2">
    <w:name w:val="heading2"/>
    <w:basedOn w:val="Normal"/>
    <w:next w:val="p1a"/>
    <w:pPr>
      <w:keepNext/>
      <w:keepLines/>
      <w:tabs>
        <w:tab w:val="left" w:pos="510"/>
      </w:tabs>
      <w:spacing w:before="440" w:after="220"/>
      <w:ind w:firstLine="0"/>
    </w:pPr>
    <w:rPr>
      <w:b/>
    </w:rPr>
  </w:style>
  <w:style w:type="paragraph" w:customStyle="1" w:styleId="heading3">
    <w:name w:val="heading3"/>
    <w:basedOn w:val="Normal"/>
    <w:next w:val="p1a"/>
    <w:pPr>
      <w:keepNext/>
      <w:keepLines/>
      <w:tabs>
        <w:tab w:val="left" w:pos="284"/>
      </w:tabs>
      <w:spacing w:before="320"/>
      <w:ind w:firstLine="0"/>
    </w:pPr>
    <w:rPr>
      <w:b/>
    </w:rPr>
  </w:style>
  <w:style w:type="paragraph" w:customStyle="1" w:styleId="equation">
    <w:name w:val="equation"/>
    <w:basedOn w:val="Normal"/>
    <w:next w:val="Normal"/>
    <w:pPr>
      <w:tabs>
        <w:tab w:val="left" w:pos="6237"/>
      </w:tabs>
      <w:spacing w:before="120" w:after="120"/>
      <w:ind w:left="227"/>
      <w:jc w:val="center"/>
    </w:pPr>
  </w:style>
  <w:style w:type="paragraph" w:customStyle="1" w:styleId="figurelegend">
    <w:name w:val="figure legend"/>
    <w:basedOn w:val="Normal"/>
    <w:next w:val="Normal"/>
    <w:link w:val="figurelegendCar"/>
    <w:pPr>
      <w:keepNext/>
      <w:keepLines/>
      <w:spacing w:before="120" w:after="240"/>
      <w:ind w:firstLine="0"/>
    </w:pPr>
    <w:rPr>
      <w:sz w:val="18"/>
    </w:rPr>
  </w:style>
  <w:style w:type="paragraph" w:customStyle="1" w:styleId="tabletitle">
    <w:name w:val="table title"/>
    <w:basedOn w:val="Normal"/>
    <w:next w:val="Normal"/>
    <w:link w:val="tabletitleCar"/>
    <w:pPr>
      <w:keepNext/>
      <w:keepLines/>
      <w:spacing w:before="240" w:after="120"/>
      <w:ind w:firstLine="0"/>
    </w:pPr>
    <w:rPr>
      <w:sz w:val="18"/>
      <w:lang w:val="de-DE"/>
    </w:rPr>
  </w:style>
  <w:style w:type="paragraph" w:customStyle="1" w:styleId="abstract">
    <w:name w:val="abstract"/>
    <w:basedOn w:val="p1a"/>
    <w:next w:val="heading1"/>
    <w:link w:val="abstractCar"/>
    <w:pPr>
      <w:spacing w:before="600" w:after="120"/>
      <w:ind w:left="567" w:right="567"/>
    </w:pPr>
    <w:rPr>
      <w:sz w:val="18"/>
    </w:rPr>
  </w:style>
  <w:style w:type="paragraph" w:customStyle="1" w:styleId="p1a">
    <w:name w:val="p1a"/>
    <w:basedOn w:val="Normal"/>
    <w:next w:val="Normal"/>
    <w:link w:val="p1aCar"/>
    <w:pPr>
      <w:ind w:firstLine="0"/>
    </w:pPr>
  </w:style>
  <w:style w:type="paragraph" w:customStyle="1" w:styleId="referenceitem">
    <w:name w:val="referenceitem"/>
    <w:basedOn w:val="Normal"/>
    <w:link w:val="referenceitemCar"/>
    <w:pPr>
      <w:ind w:left="227" w:hanging="227"/>
    </w:pPr>
    <w:rPr>
      <w:sz w:val="18"/>
    </w:rPr>
  </w:style>
  <w:style w:type="character" w:styleId="Refdenotaalpie">
    <w:name w:val="footnote reference"/>
    <w:uiPriority w:val="99"/>
    <w:semiHidden/>
    <w:rPr>
      <w:position w:val="6"/>
      <w:sz w:val="12"/>
      <w:vertAlign w:val="baseline"/>
    </w:rPr>
  </w:style>
  <w:style w:type="paragraph" w:customStyle="1" w:styleId="Runninghead-left">
    <w:name w:val="Running head - left"/>
    <w:basedOn w:val="Normal"/>
    <w:pPr>
      <w:tabs>
        <w:tab w:val="left" w:pos="680"/>
        <w:tab w:val="right" w:pos="6237"/>
        <w:tab w:val="right" w:pos="6917"/>
      </w:tabs>
      <w:spacing w:after="240"/>
      <w:ind w:firstLine="0"/>
      <w:jc w:val="left"/>
    </w:pPr>
    <w:rPr>
      <w:sz w:val="18"/>
    </w:rPr>
  </w:style>
  <w:style w:type="paragraph" w:customStyle="1" w:styleId="Runninghead-right">
    <w:name w:val="Running head - right"/>
    <w:basedOn w:val="Runninghead-left"/>
    <w:pPr>
      <w:jc w:val="right"/>
    </w:pPr>
  </w:style>
  <w:style w:type="paragraph" w:customStyle="1" w:styleId="BulletItem">
    <w:name w:val="Bullet Item"/>
    <w:basedOn w:val="Item"/>
  </w:style>
  <w:style w:type="paragraph" w:customStyle="1" w:styleId="Item">
    <w:name w:val="Item"/>
    <w:basedOn w:val="Normal"/>
    <w:next w:val="Normal"/>
    <w:pPr>
      <w:tabs>
        <w:tab w:val="left" w:pos="227"/>
        <w:tab w:val="left" w:pos="454"/>
      </w:tabs>
      <w:ind w:left="227" w:hanging="227"/>
    </w:pPr>
  </w:style>
  <w:style w:type="paragraph" w:customStyle="1" w:styleId="NumberedItem">
    <w:name w:val="Numbered Item"/>
    <w:basedOn w:val="Item"/>
  </w:style>
  <w:style w:type="paragraph" w:styleId="Textonotapie">
    <w:name w:val="footnote text"/>
    <w:basedOn w:val="Normal"/>
    <w:link w:val="TextonotapieCar"/>
    <w:uiPriority w:val="99"/>
    <w:semiHidden/>
    <w:pPr>
      <w:tabs>
        <w:tab w:val="left" w:pos="170"/>
      </w:tabs>
      <w:spacing w:line="220" w:lineRule="exact"/>
      <w:ind w:left="170" w:hanging="170"/>
    </w:pPr>
    <w:rPr>
      <w:sz w:val="18"/>
    </w:rPr>
  </w:style>
  <w:style w:type="paragraph" w:customStyle="1" w:styleId="programcode">
    <w:name w:val="programcode"/>
    <w:basedOn w:val="Normal"/>
    <w:pPr>
      <w:tabs>
        <w:tab w:val="left" w:pos="1361"/>
        <w:tab w:val="left" w:pos="1531"/>
        <w:tab w:val="left" w:pos="1701"/>
        <w:tab w:val="left" w:pos="1871"/>
        <w:tab w:val="left" w:pos="2041"/>
        <w:tab w:val="left" w:pos="2211"/>
        <w:tab w:val="left" w:pos="2381"/>
        <w:tab w:val="left" w:pos="2552"/>
      </w:tabs>
      <w:spacing w:before="120" w:after="120"/>
      <w:ind w:left="227" w:firstLine="0"/>
      <w:jc w:val="left"/>
    </w:pPr>
    <w:rPr>
      <w:rFonts w:ascii="Courier" w:hAnsi="Courier"/>
    </w:rPr>
  </w:style>
  <w:style w:type="paragraph" w:customStyle="1" w:styleId="FunotentextFootnote">
    <w:name w:val="Fußnotentext.Footnote"/>
    <w:basedOn w:val="Normal"/>
    <w:pPr>
      <w:tabs>
        <w:tab w:val="left" w:pos="170"/>
      </w:tabs>
      <w:ind w:left="170" w:hanging="170"/>
    </w:pPr>
    <w:rPr>
      <w:sz w:val="18"/>
    </w:rPr>
  </w:style>
  <w:style w:type="paragraph" w:customStyle="1" w:styleId="Epgrafe">
    <w:name w:val="Epígrafe"/>
    <w:basedOn w:val="Normal"/>
    <w:next w:val="Normal"/>
    <w:pPr>
      <w:spacing w:before="120" w:after="120"/>
    </w:pPr>
    <w:rPr>
      <w:b/>
    </w:rPr>
  </w:style>
  <w:style w:type="paragraph" w:customStyle="1" w:styleId="heading4">
    <w:name w:val="heading4"/>
    <w:basedOn w:val="Normal"/>
    <w:next w:val="p1a"/>
    <w:pPr>
      <w:spacing w:before="320"/>
      <w:ind w:firstLine="0"/>
    </w:pPr>
    <w:rPr>
      <w:i/>
    </w:rPr>
  </w:style>
  <w:style w:type="character" w:styleId="Hipervnculo">
    <w:name w:val="Hyperlink"/>
    <w:semiHidden/>
    <w:rPr>
      <w:color w:val="0000FF"/>
      <w:u w:val="single"/>
    </w:rPr>
  </w:style>
  <w:style w:type="paragraph" w:customStyle="1" w:styleId="Textoindependiente21">
    <w:name w:val="Texto independiente 21"/>
    <w:basedOn w:val="Normal"/>
  </w:style>
  <w:style w:type="paragraph" w:styleId="Mapadeldocumento">
    <w:name w:val="Document Map"/>
    <w:basedOn w:val="Normal"/>
    <w:semiHidden/>
    <w:pPr>
      <w:shd w:val="clear" w:color="auto" w:fill="000080"/>
    </w:pPr>
    <w:rPr>
      <w:rFonts w:ascii="Tahoma" w:hAnsi="Tahoma"/>
    </w:rPr>
  </w:style>
  <w:style w:type="character" w:customStyle="1" w:styleId="Estilo1Car">
    <w:name w:val="Estilo1 Car"/>
    <w:link w:val="Estilo1"/>
    <w:locked/>
    <w:rsid w:val="00DB1F62"/>
    <w:rPr>
      <w:sz w:val="24"/>
      <w:szCs w:val="24"/>
      <w:lang w:val="en-US" w:eastAsia="en-US"/>
    </w:rPr>
  </w:style>
  <w:style w:type="paragraph" w:customStyle="1" w:styleId="Estilo1">
    <w:name w:val="Estilo1"/>
    <w:basedOn w:val="Normal"/>
    <w:link w:val="Estilo1Car"/>
    <w:rsid w:val="00DB1F62"/>
    <w:pPr>
      <w:ind w:firstLine="0"/>
    </w:pPr>
    <w:rPr>
      <w:sz w:val="24"/>
      <w:szCs w:val="24"/>
      <w:lang w:eastAsia="en-US"/>
    </w:rPr>
  </w:style>
  <w:style w:type="table" w:styleId="Sombreadoclaro">
    <w:name w:val="Light Shading"/>
    <w:basedOn w:val="Tablanormal"/>
    <w:uiPriority w:val="60"/>
    <w:rsid w:val="003423F1"/>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aconcuadrcula">
    <w:name w:val="Table Grid"/>
    <w:basedOn w:val="Tablanormal"/>
    <w:uiPriority w:val="39"/>
    <w:rsid w:val="00ED1DE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PiedepginaCar">
    <w:name w:val="Pie de página Car"/>
    <w:link w:val="Piedepgina"/>
    <w:uiPriority w:val="99"/>
    <w:rsid w:val="00A5647B"/>
    <w:rPr>
      <w:rFonts w:ascii="Times" w:hAnsi="Times"/>
      <w:lang w:val="en-US"/>
    </w:rPr>
  </w:style>
  <w:style w:type="paragraph" w:customStyle="1" w:styleId="Ttulo0">
    <w:name w:val="Título 0"/>
    <w:basedOn w:val="Puesto1"/>
    <w:next w:val="Autor"/>
    <w:link w:val="Ttulo0Car"/>
    <w:qFormat/>
    <w:rsid w:val="0010628A"/>
    <w:rPr>
      <w:lang w:val="es-ES"/>
    </w:rPr>
  </w:style>
  <w:style w:type="paragraph" w:customStyle="1" w:styleId="Autor">
    <w:name w:val="Autor"/>
    <w:basedOn w:val="author"/>
    <w:link w:val="AutorCar"/>
    <w:qFormat/>
    <w:rsid w:val="0010628A"/>
    <w:rPr>
      <w:lang w:val="es-ES"/>
    </w:rPr>
  </w:style>
  <w:style w:type="character" w:customStyle="1" w:styleId="Puesto1Car">
    <w:name w:val="Puesto1 Car"/>
    <w:link w:val="Puesto1"/>
    <w:rsid w:val="0010628A"/>
    <w:rPr>
      <w:rFonts w:ascii="Times" w:hAnsi="Times"/>
      <w:b/>
      <w:sz w:val="28"/>
      <w:lang w:val="en-US"/>
    </w:rPr>
  </w:style>
  <w:style w:type="character" w:customStyle="1" w:styleId="Ttulo0Car">
    <w:name w:val="Título 0 Car"/>
    <w:basedOn w:val="Puesto1Car"/>
    <w:link w:val="Ttulo0"/>
    <w:rsid w:val="0010628A"/>
    <w:rPr>
      <w:rFonts w:ascii="Times" w:hAnsi="Times"/>
      <w:b/>
      <w:sz w:val="28"/>
      <w:lang w:val="en-US"/>
    </w:rPr>
  </w:style>
  <w:style w:type="paragraph" w:customStyle="1" w:styleId="Filiacin">
    <w:name w:val="Filiación"/>
    <w:basedOn w:val="author"/>
    <w:link w:val="FiliacinCar"/>
    <w:qFormat/>
    <w:rsid w:val="0010628A"/>
    <w:rPr>
      <w:sz w:val="18"/>
      <w:szCs w:val="18"/>
      <w:lang w:val="es-ES"/>
    </w:rPr>
  </w:style>
  <w:style w:type="character" w:customStyle="1" w:styleId="authorCar">
    <w:name w:val="author Car"/>
    <w:link w:val="author"/>
    <w:rsid w:val="0010628A"/>
    <w:rPr>
      <w:rFonts w:ascii="Times" w:hAnsi="Times"/>
      <w:lang w:val="en-US"/>
    </w:rPr>
  </w:style>
  <w:style w:type="character" w:customStyle="1" w:styleId="AutorCar">
    <w:name w:val="Autor Car"/>
    <w:basedOn w:val="authorCar"/>
    <w:link w:val="Autor"/>
    <w:rsid w:val="0010628A"/>
    <w:rPr>
      <w:rFonts w:ascii="Times" w:hAnsi="Times"/>
      <w:lang w:val="en-US"/>
    </w:rPr>
  </w:style>
  <w:style w:type="paragraph" w:customStyle="1" w:styleId="Resumen">
    <w:name w:val="Resumen"/>
    <w:basedOn w:val="abstract"/>
    <w:link w:val="ResumenCar"/>
    <w:qFormat/>
    <w:rsid w:val="0010628A"/>
    <w:rPr>
      <w:lang w:val="es-ES"/>
    </w:rPr>
  </w:style>
  <w:style w:type="character" w:customStyle="1" w:styleId="FiliacinCar">
    <w:name w:val="Filiación Car"/>
    <w:link w:val="Filiacin"/>
    <w:rsid w:val="0010628A"/>
    <w:rPr>
      <w:rFonts w:ascii="Times" w:hAnsi="Times"/>
      <w:sz w:val="18"/>
      <w:szCs w:val="18"/>
      <w:lang w:val="en-US"/>
    </w:rPr>
  </w:style>
  <w:style w:type="paragraph" w:customStyle="1" w:styleId="Palabrasclave">
    <w:name w:val="Palabras clave"/>
    <w:basedOn w:val="abstract"/>
    <w:link w:val="PalabrasclaveCar"/>
    <w:qFormat/>
    <w:rsid w:val="0010628A"/>
    <w:pPr>
      <w:spacing w:before="120"/>
    </w:pPr>
    <w:rPr>
      <w:lang w:val="es-ES"/>
    </w:rPr>
  </w:style>
  <w:style w:type="character" w:customStyle="1" w:styleId="p1aCar">
    <w:name w:val="p1a Car"/>
    <w:link w:val="p1a"/>
    <w:rsid w:val="0010628A"/>
    <w:rPr>
      <w:rFonts w:ascii="Times" w:hAnsi="Times"/>
      <w:lang w:val="en-US"/>
    </w:rPr>
  </w:style>
  <w:style w:type="character" w:customStyle="1" w:styleId="abstractCar">
    <w:name w:val="abstract Car"/>
    <w:link w:val="abstract"/>
    <w:rsid w:val="0010628A"/>
    <w:rPr>
      <w:rFonts w:ascii="Times" w:hAnsi="Times"/>
      <w:sz w:val="18"/>
      <w:lang w:val="en-US"/>
    </w:rPr>
  </w:style>
  <w:style w:type="character" w:customStyle="1" w:styleId="ResumenCar">
    <w:name w:val="Resumen Car"/>
    <w:basedOn w:val="abstractCar"/>
    <w:link w:val="Resumen"/>
    <w:rsid w:val="0010628A"/>
    <w:rPr>
      <w:rFonts w:ascii="Times" w:hAnsi="Times"/>
      <w:sz w:val="18"/>
      <w:lang w:val="en-US"/>
    </w:rPr>
  </w:style>
  <w:style w:type="paragraph" w:customStyle="1" w:styleId="Normal1">
    <w:name w:val="Normal1"/>
    <w:basedOn w:val="Normal"/>
    <w:next w:val="Normal"/>
    <w:link w:val="Normal1Car"/>
    <w:qFormat/>
    <w:rsid w:val="0010628A"/>
    <w:pPr>
      <w:ind w:firstLine="0"/>
    </w:pPr>
    <w:rPr>
      <w:lang w:val="es-ES"/>
    </w:rPr>
  </w:style>
  <w:style w:type="character" w:customStyle="1" w:styleId="PalabrasclaveCar">
    <w:name w:val="Palabras clave Car"/>
    <w:basedOn w:val="abstractCar"/>
    <w:link w:val="Palabrasclave"/>
    <w:rsid w:val="0010628A"/>
    <w:rPr>
      <w:rFonts w:ascii="Times" w:hAnsi="Times"/>
      <w:sz w:val="18"/>
      <w:lang w:val="en-US"/>
    </w:rPr>
  </w:style>
  <w:style w:type="paragraph" w:customStyle="1" w:styleId="Figura">
    <w:name w:val="Figura"/>
    <w:basedOn w:val="figurelegend"/>
    <w:link w:val="FiguraCar"/>
    <w:qFormat/>
    <w:rsid w:val="0010628A"/>
    <w:pPr>
      <w:jc w:val="center"/>
    </w:pPr>
    <w:rPr>
      <w:lang w:val="es-ES"/>
    </w:rPr>
  </w:style>
  <w:style w:type="character" w:customStyle="1" w:styleId="Normal1Car">
    <w:name w:val="Normal1 Car"/>
    <w:basedOn w:val="Fuentedeprrafopredeter"/>
    <w:link w:val="Normal1"/>
    <w:rsid w:val="0010628A"/>
  </w:style>
  <w:style w:type="paragraph" w:customStyle="1" w:styleId="Tabla">
    <w:name w:val="Tabla"/>
    <w:basedOn w:val="JENUINormal"/>
    <w:link w:val="TablaCar"/>
    <w:qFormat/>
    <w:rsid w:val="00F26611"/>
    <w:pPr>
      <w:jc w:val="center"/>
    </w:pPr>
  </w:style>
  <w:style w:type="character" w:customStyle="1" w:styleId="figurelegendCar">
    <w:name w:val="figure legend Car"/>
    <w:link w:val="figurelegend"/>
    <w:rsid w:val="0010628A"/>
    <w:rPr>
      <w:rFonts w:ascii="Times" w:hAnsi="Times"/>
      <w:sz w:val="18"/>
      <w:lang w:val="en-US"/>
    </w:rPr>
  </w:style>
  <w:style w:type="character" w:customStyle="1" w:styleId="FiguraCar">
    <w:name w:val="Figura Car"/>
    <w:basedOn w:val="figurelegendCar"/>
    <w:link w:val="Figura"/>
    <w:rsid w:val="0010628A"/>
    <w:rPr>
      <w:rFonts w:ascii="Times" w:hAnsi="Times"/>
      <w:sz w:val="18"/>
      <w:lang w:val="en-US"/>
    </w:rPr>
  </w:style>
  <w:style w:type="paragraph" w:customStyle="1" w:styleId="Referencia">
    <w:name w:val="Referencia"/>
    <w:basedOn w:val="referenceitem"/>
    <w:link w:val="ReferenciaCar"/>
    <w:qFormat/>
    <w:rsid w:val="0010628A"/>
    <w:pPr>
      <w:numPr>
        <w:numId w:val="8"/>
      </w:numPr>
      <w:ind w:left="426"/>
    </w:pPr>
  </w:style>
  <w:style w:type="character" w:customStyle="1" w:styleId="tabletitleCar">
    <w:name w:val="table title Car"/>
    <w:link w:val="tabletitle"/>
    <w:rsid w:val="0010628A"/>
    <w:rPr>
      <w:rFonts w:ascii="Times" w:hAnsi="Times"/>
      <w:sz w:val="18"/>
      <w:lang w:val="de-DE"/>
    </w:rPr>
  </w:style>
  <w:style w:type="character" w:customStyle="1" w:styleId="TablaCar">
    <w:name w:val="Tabla Car"/>
    <w:basedOn w:val="tabletitleCar"/>
    <w:link w:val="Tabla"/>
    <w:rsid w:val="00F26611"/>
    <w:rPr>
      <w:rFonts w:ascii="Times" w:hAnsi="Times"/>
      <w:sz w:val="18"/>
      <w:lang w:val="de-DE"/>
    </w:rPr>
  </w:style>
  <w:style w:type="numbering" w:customStyle="1" w:styleId="Estilo2">
    <w:name w:val="Estilo2"/>
    <w:uiPriority w:val="99"/>
    <w:rsid w:val="00A42DE8"/>
    <w:pPr>
      <w:numPr>
        <w:numId w:val="16"/>
      </w:numPr>
    </w:pPr>
  </w:style>
  <w:style w:type="character" w:customStyle="1" w:styleId="referenceitemCar">
    <w:name w:val="referenceitem Car"/>
    <w:link w:val="referenceitem"/>
    <w:rsid w:val="0010628A"/>
    <w:rPr>
      <w:rFonts w:ascii="Times" w:hAnsi="Times"/>
      <w:sz w:val="18"/>
      <w:lang w:val="en-US"/>
    </w:rPr>
  </w:style>
  <w:style w:type="character" w:customStyle="1" w:styleId="ReferenciaCar">
    <w:name w:val="Referencia Car"/>
    <w:basedOn w:val="referenceitemCar"/>
    <w:link w:val="Referencia"/>
    <w:rsid w:val="0010628A"/>
    <w:rPr>
      <w:rFonts w:ascii="Times" w:hAnsi="Times"/>
      <w:sz w:val="18"/>
      <w:lang w:val="en-US"/>
    </w:rPr>
  </w:style>
  <w:style w:type="paragraph" w:styleId="Prrafodelista">
    <w:name w:val="List Paragraph"/>
    <w:basedOn w:val="Normal"/>
    <w:uiPriority w:val="34"/>
    <w:qFormat/>
    <w:rsid w:val="00A42DE8"/>
    <w:pPr>
      <w:ind w:left="708"/>
    </w:pPr>
  </w:style>
  <w:style w:type="paragraph" w:customStyle="1" w:styleId="JENUINormal">
    <w:name w:val="[JENUI] Normal"/>
    <w:basedOn w:val="Normal"/>
    <w:next w:val="Normal"/>
    <w:rsid w:val="00D461C8"/>
    <w:pPr>
      <w:tabs>
        <w:tab w:val="left" w:pos="284"/>
      </w:tabs>
      <w:suppressAutoHyphens w:val="0"/>
      <w:ind w:firstLine="0"/>
    </w:pPr>
    <w:rPr>
      <w:sz w:val="18"/>
      <w:lang w:val="es-ES"/>
    </w:rPr>
  </w:style>
  <w:style w:type="paragraph" w:styleId="Textodeglobo">
    <w:name w:val="Balloon Text"/>
    <w:basedOn w:val="Normal"/>
    <w:link w:val="TextodegloboCar"/>
    <w:uiPriority w:val="99"/>
    <w:semiHidden/>
    <w:unhideWhenUsed/>
    <w:rsid w:val="008544D1"/>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544D1"/>
    <w:rPr>
      <w:rFonts w:ascii="Segoe UI" w:hAnsi="Segoe UI" w:cs="Segoe UI"/>
      <w:sz w:val="18"/>
      <w:szCs w:val="18"/>
      <w:lang w:val="es-ES_tradnl"/>
    </w:rPr>
  </w:style>
  <w:style w:type="character" w:styleId="Textoennegrita">
    <w:name w:val="Strong"/>
    <w:basedOn w:val="Fuentedeprrafopredeter"/>
    <w:uiPriority w:val="22"/>
    <w:qFormat/>
    <w:rsid w:val="00BD4FDE"/>
    <w:rPr>
      <w:b/>
      <w:bCs/>
    </w:rPr>
  </w:style>
  <w:style w:type="character" w:customStyle="1" w:styleId="TextonotapieCar">
    <w:name w:val="Texto nota pie Car"/>
    <w:basedOn w:val="Fuentedeprrafopredeter"/>
    <w:link w:val="Textonotapie"/>
    <w:uiPriority w:val="99"/>
    <w:semiHidden/>
    <w:rsid w:val="00BD4FDE"/>
    <w:rPr>
      <w:sz w:val="18"/>
      <w:lang w:val="es-ES_tradnl"/>
    </w:rPr>
  </w:style>
  <w:style w:type="character" w:customStyle="1" w:styleId="Ttulo2Car">
    <w:name w:val="Título 2 Car"/>
    <w:basedOn w:val="Fuentedeprrafopredeter"/>
    <w:link w:val="Ttulo2"/>
    <w:rsid w:val="00E1304A"/>
    <w:rPr>
      <w:b/>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7943360">
      <w:bodyDiv w:val="1"/>
      <w:marLeft w:val="0"/>
      <w:marRight w:val="0"/>
      <w:marTop w:val="0"/>
      <w:marBottom w:val="0"/>
      <w:divBdr>
        <w:top w:val="none" w:sz="0" w:space="0" w:color="auto"/>
        <w:left w:val="none" w:sz="0" w:space="0" w:color="auto"/>
        <w:bottom w:val="none" w:sz="0" w:space="0" w:color="auto"/>
        <w:right w:val="none" w:sz="0" w:space="0" w:color="auto"/>
      </w:divBdr>
    </w:div>
    <w:div w:id="1376127520">
      <w:bodyDiv w:val="1"/>
      <w:marLeft w:val="0"/>
      <w:marRight w:val="0"/>
      <w:marTop w:val="0"/>
      <w:marBottom w:val="0"/>
      <w:divBdr>
        <w:top w:val="none" w:sz="0" w:space="0" w:color="auto"/>
        <w:left w:val="none" w:sz="0" w:space="0" w:color="auto"/>
        <w:bottom w:val="none" w:sz="0" w:space="0" w:color="auto"/>
        <w:right w:val="none" w:sz="0" w:space="0" w:color="auto"/>
      </w:divBdr>
    </w:div>
    <w:div w:id="1412120160">
      <w:bodyDiv w:val="1"/>
      <w:marLeft w:val="0"/>
      <w:marRight w:val="0"/>
      <w:marTop w:val="0"/>
      <w:marBottom w:val="0"/>
      <w:divBdr>
        <w:top w:val="none" w:sz="0" w:space="0" w:color="auto"/>
        <w:left w:val="none" w:sz="0" w:space="0" w:color="auto"/>
        <w:bottom w:val="none" w:sz="0" w:space="0" w:color="auto"/>
        <w:right w:val="none" w:sz="0" w:space="0" w:color="auto"/>
      </w:divBdr>
      <w:divsChild>
        <w:div w:id="1921862874">
          <w:marLeft w:val="0"/>
          <w:marRight w:val="0"/>
          <w:marTop w:val="0"/>
          <w:marBottom w:val="0"/>
          <w:divBdr>
            <w:top w:val="none" w:sz="0" w:space="0" w:color="auto"/>
            <w:left w:val="single" w:sz="12" w:space="0" w:color="F1F1F1"/>
            <w:bottom w:val="none" w:sz="0" w:space="0" w:color="auto"/>
            <w:right w:val="single" w:sz="12" w:space="0" w:color="F1F1F1"/>
          </w:divBdr>
          <w:divsChild>
            <w:div w:id="1226069458">
              <w:marLeft w:val="0"/>
              <w:marRight w:val="0"/>
              <w:marTop w:val="0"/>
              <w:marBottom w:val="0"/>
              <w:divBdr>
                <w:top w:val="none" w:sz="0" w:space="0" w:color="auto"/>
                <w:left w:val="none" w:sz="0" w:space="0" w:color="auto"/>
                <w:bottom w:val="none" w:sz="0" w:space="0" w:color="auto"/>
                <w:right w:val="none" w:sz="0" w:space="0" w:color="auto"/>
              </w:divBdr>
              <w:divsChild>
                <w:div w:id="1885406267">
                  <w:marLeft w:val="0"/>
                  <w:marRight w:val="0"/>
                  <w:marTop w:val="0"/>
                  <w:marBottom w:val="0"/>
                  <w:divBdr>
                    <w:top w:val="none" w:sz="0" w:space="0" w:color="auto"/>
                    <w:left w:val="none" w:sz="0" w:space="0" w:color="auto"/>
                    <w:bottom w:val="none" w:sz="0" w:space="0" w:color="auto"/>
                    <w:right w:val="none" w:sz="0" w:space="0" w:color="auto"/>
                  </w:divBdr>
                  <w:divsChild>
                    <w:div w:id="962922009">
                      <w:marLeft w:val="0"/>
                      <w:marRight w:val="0"/>
                      <w:marTop w:val="0"/>
                      <w:marBottom w:val="0"/>
                      <w:divBdr>
                        <w:top w:val="none" w:sz="0" w:space="0" w:color="auto"/>
                        <w:left w:val="none" w:sz="0" w:space="0" w:color="auto"/>
                        <w:bottom w:val="none" w:sz="0" w:space="0" w:color="auto"/>
                        <w:right w:val="none" w:sz="0" w:space="0" w:color="auto"/>
                      </w:divBdr>
                      <w:divsChild>
                        <w:div w:id="1977100546">
                          <w:marLeft w:val="0"/>
                          <w:marRight w:val="0"/>
                          <w:marTop w:val="0"/>
                          <w:marBottom w:val="0"/>
                          <w:divBdr>
                            <w:top w:val="none" w:sz="0" w:space="0" w:color="auto"/>
                            <w:left w:val="none" w:sz="0" w:space="0" w:color="auto"/>
                            <w:bottom w:val="none" w:sz="0" w:space="0" w:color="auto"/>
                            <w:right w:val="none" w:sz="0" w:space="0" w:color="auto"/>
                          </w:divBdr>
                          <w:divsChild>
                            <w:div w:id="174830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5709997">
      <w:bodyDiv w:val="1"/>
      <w:marLeft w:val="0"/>
      <w:marRight w:val="0"/>
      <w:marTop w:val="0"/>
      <w:marBottom w:val="0"/>
      <w:divBdr>
        <w:top w:val="none" w:sz="0" w:space="0" w:color="auto"/>
        <w:left w:val="none" w:sz="0" w:space="0" w:color="auto"/>
        <w:bottom w:val="none" w:sz="0" w:space="0" w:color="auto"/>
        <w:right w:val="none" w:sz="0" w:space="0" w:color="auto"/>
      </w:divBdr>
    </w:div>
    <w:div w:id="1786923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me\Microsoft%20Office\Vorlagen\Springer\sv-lnc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1DF75-6F5E-41A3-8730-5F48340D7C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sv-lncs</Template>
  <TotalTime>277</TotalTime>
  <Pages>9</Pages>
  <Words>2585</Words>
  <Characters>14219</Characters>
  <Application>Microsoft Office Word</Application>
  <DocSecurity>0</DocSecurity>
  <Lines>118</Lines>
  <Paragraphs>33</Paragraphs>
  <ScaleCrop>false</ScaleCrop>
  <HeadingPairs>
    <vt:vector size="4" baseType="variant">
      <vt:variant>
        <vt:lpstr>Título</vt:lpstr>
      </vt:variant>
      <vt:variant>
        <vt:i4>1</vt:i4>
      </vt:variant>
      <vt:variant>
        <vt:lpstr>Titel</vt:lpstr>
      </vt:variant>
      <vt:variant>
        <vt:i4>1</vt:i4>
      </vt:variant>
    </vt:vector>
  </HeadingPairs>
  <TitlesOfParts>
    <vt:vector size="2" baseType="lpstr">
      <vt:lpstr>Lecture Notes in Computer Science:</vt:lpstr>
      <vt:lpstr>Lecture Notes in Computer Science:</vt:lpstr>
    </vt:vector>
  </TitlesOfParts>
  <Company>Springer Verlag</Company>
  <LinksUpToDate>false</LinksUpToDate>
  <CharactersWithSpaces>16771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Notes in Computer Science:</dc:title>
  <dc:subject/>
  <dc:creator>foobar</dc:creator>
  <cp:keywords/>
  <cp:lastModifiedBy>José Guarnizo</cp:lastModifiedBy>
  <cp:revision>45</cp:revision>
  <cp:lastPrinted>2001-10-01T10:05:00Z</cp:lastPrinted>
  <dcterms:created xsi:type="dcterms:W3CDTF">2020-09-18T04:36:00Z</dcterms:created>
  <dcterms:modified xsi:type="dcterms:W3CDTF">2020-11-25T21:54:00Z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-1979127782</vt:i4>
  </property>
  <property fmtid="{D5CDD505-2E9C-101B-9397-08002B2CF9AE}" pid="3" name="_EmailSubject">
    <vt:lpwstr>Web</vt:lpwstr>
  </property>
  <property fmtid="{D5CDD505-2E9C-101B-9397-08002B2CF9AE}" pid="4" name="_AuthorEmail">
    <vt:lpwstr>roberto.barchino@uah.es</vt:lpwstr>
  </property>
  <property fmtid="{D5CDD505-2E9C-101B-9397-08002B2CF9AE}" pid="5" name="_AuthorEmailDisplayName">
    <vt:lpwstr>Barchino Plata Roberto</vt:lpwstr>
  </property>
  <property fmtid="{D5CDD505-2E9C-101B-9397-08002B2CF9AE}" pid="6" name="_PreviousAdHocReviewCycleID">
    <vt:i4>-654710800</vt:i4>
  </property>
  <property fmtid="{D5CDD505-2E9C-101B-9397-08002B2CF9AE}" pid="7" name="_ReviewingToolsShownOnce">
    <vt:lpwstr/>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 11th edition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7th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 6th edition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10th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8th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y fmtid="{D5CDD505-2E9C-101B-9397-08002B2CF9AE}" pid="28" name="Mendeley Document_1">
    <vt:lpwstr>True</vt:lpwstr>
  </property>
  <property fmtid="{D5CDD505-2E9C-101B-9397-08002B2CF9AE}" pid="29" name="Mendeley Unique User Id_1">
    <vt:lpwstr>8f917b3b-359d-3a11-a145-0f0c8c09095d</vt:lpwstr>
  </property>
  <property fmtid="{D5CDD505-2E9C-101B-9397-08002B2CF9AE}" pid="30" name="Mendeley Citation Style_1">
    <vt:lpwstr>http://www.zotero.org/styles/apa</vt:lpwstr>
  </property>
</Properties>
</file>