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72490" w14:textId="3F13F072" w:rsidR="00296444" w:rsidRPr="000A65D7" w:rsidRDefault="00E827D0" w:rsidP="003D2310">
      <w:pPr>
        <w:pStyle w:val="Ttulo0"/>
      </w:pPr>
      <w:proofErr w:type="spellStart"/>
      <w:r>
        <w:t>Implementaci</w:t>
      </w:r>
      <w:r>
        <w:rPr>
          <w:lang w:val="es-419"/>
        </w:rPr>
        <w:t>ón</w:t>
      </w:r>
      <w:proofErr w:type="spellEnd"/>
      <w:r>
        <w:rPr>
          <w:lang w:val="es-419"/>
        </w:rPr>
        <w:t xml:space="preserve"> de un Ambiente de Ciencia de Datos a través de la Librería Open Source Rapids</w:t>
      </w:r>
    </w:p>
    <w:p w14:paraId="74425019" w14:textId="1DAA2029" w:rsidR="007A4EC9" w:rsidRPr="000A65D7" w:rsidRDefault="00E827D0" w:rsidP="003D2310">
      <w:pPr>
        <w:pStyle w:val="Autor"/>
        <w:rPr>
          <w:sz w:val="18"/>
          <w:szCs w:val="18"/>
          <w:vertAlign w:val="superscript"/>
        </w:rPr>
      </w:pPr>
      <w:r>
        <w:t>José Guarnizo</w:t>
      </w:r>
      <w:r w:rsidR="000E42F1" w:rsidRPr="000A65D7">
        <w:rPr>
          <w:vertAlign w:val="superscript"/>
        </w:rPr>
        <w:t>1</w:t>
      </w:r>
    </w:p>
    <w:p w14:paraId="2F07BA3B" w14:textId="07943B11" w:rsidR="00296444" w:rsidRPr="000A65D7" w:rsidRDefault="000E42F1" w:rsidP="003D2310">
      <w:pPr>
        <w:pStyle w:val="Filiacin"/>
      </w:pPr>
      <w:r w:rsidRPr="000A65D7">
        <w:rPr>
          <w:vertAlign w:val="superscript"/>
        </w:rPr>
        <w:t>1</w:t>
      </w:r>
      <w:r w:rsidR="00AA1717" w:rsidRPr="000A65D7">
        <w:t xml:space="preserve">Departamento </w:t>
      </w:r>
      <w:r w:rsidR="00C54BC6" w:rsidRPr="000A65D7">
        <w:t>de Ciencias de la Computación</w:t>
      </w:r>
      <w:r w:rsidR="00C54BC6" w:rsidRPr="000A65D7">
        <w:br/>
      </w:r>
      <w:r w:rsidR="00AA1717" w:rsidRPr="000A65D7">
        <w:t xml:space="preserve">Universidad </w:t>
      </w:r>
      <w:r w:rsidR="00E827D0">
        <w:t>Técnica Particular de Loja</w:t>
      </w:r>
      <w:r w:rsidR="004574EC">
        <w:t xml:space="preserve"> (</w:t>
      </w:r>
      <w:r w:rsidR="00E827D0">
        <w:t>Ecuador</w:t>
      </w:r>
      <w:r w:rsidR="004574EC">
        <w:t>)</w:t>
      </w:r>
      <w:r w:rsidR="00AA1717" w:rsidRPr="000A65D7">
        <w:br/>
      </w:r>
      <w:r w:rsidR="00E827D0">
        <w:t>jaguarnizo4@utpl.edu.ec</w:t>
      </w:r>
    </w:p>
    <w:p w14:paraId="568039AE" w14:textId="3CCF2F38" w:rsidR="007A4EC9" w:rsidRDefault="00AA1717" w:rsidP="003D2310">
      <w:pPr>
        <w:pStyle w:val="Resumen"/>
      </w:pPr>
      <w:r w:rsidRPr="000A65D7">
        <w:rPr>
          <w:b/>
        </w:rPr>
        <w:t>Resumen</w:t>
      </w:r>
      <w:r w:rsidR="00296444" w:rsidRPr="000A65D7">
        <w:rPr>
          <w:b/>
        </w:rPr>
        <w:t>.</w:t>
      </w:r>
      <w:r w:rsidR="00296444" w:rsidRPr="000A65D7">
        <w:t xml:space="preserve"> </w:t>
      </w:r>
      <w:r w:rsidR="004F3B8C">
        <w:t xml:space="preserve">La librería Open Source Rapids ejecuta canalizaciones de datos y análisis de extremo a extremo utilizando las principales características del poder de la GPU de NVIDIA, la librería maneja grandes volúmenes de información en tiempo real y trabaja con computación acelerada, su principal enfoque es realizar una analítica de la información, utilizando el proceso de extracción, transformación y carga e implementar un conjunto de algoritmos Machine Learning, se da realce a sus principales funcionalidades, características y todo su conjunto de bibliotecas que tiene la librería, además, se utiliza la Plataforma Cloud </w:t>
      </w:r>
      <w:proofErr w:type="spellStart"/>
      <w:r w:rsidR="004F3B8C">
        <w:t>BlazingSQL</w:t>
      </w:r>
      <w:proofErr w:type="spellEnd"/>
      <w:r w:rsidR="004F3B8C">
        <w:t xml:space="preserve"> para la implementación, donde resalta el proceso de construcción de un Ambiente de Ciencia de Datos utilizando Rapids para los procesos de ETL, Machine Learning y Visualización, se implementó una contraparte utilizando librerías que aún no tiene soporte para GPU como Pandas para el proceso ETL, para el proceso de Machine Learning con </w:t>
      </w:r>
      <w:proofErr w:type="spellStart"/>
      <w:r w:rsidR="004F3B8C">
        <w:t>Scikit-Learn</w:t>
      </w:r>
      <w:proofErr w:type="spellEnd"/>
      <w:r w:rsidR="004F3B8C">
        <w:t xml:space="preserve"> y para la visualización con Matplotlib, la comparación con las librerías tradicionales permite resaltar la aceleración y rapidez que tiene Rapids cuando trabaja con grandes volúmenes de información</w:t>
      </w:r>
      <w:r w:rsidR="00F42F7B">
        <w:t>.</w:t>
      </w:r>
      <w:r w:rsidR="000601AB">
        <w:t xml:space="preserve"> </w:t>
      </w:r>
    </w:p>
    <w:p w14:paraId="1031B6A9" w14:textId="77777777" w:rsidR="00E8441C" w:rsidRDefault="00E8441C" w:rsidP="003D2310">
      <w:pPr>
        <w:pStyle w:val="Palabrasclave"/>
      </w:pPr>
    </w:p>
    <w:p w14:paraId="5E391AD4" w14:textId="7CDD1E62" w:rsidR="00296444" w:rsidRDefault="007A4EC9" w:rsidP="003D2310">
      <w:pPr>
        <w:pStyle w:val="Palabrasclave"/>
      </w:pPr>
      <w:r w:rsidRPr="000A65D7">
        <w:rPr>
          <w:b/>
        </w:rPr>
        <w:t xml:space="preserve">Palabras clave: </w:t>
      </w:r>
      <w:r w:rsidR="00F42F7B">
        <w:t>C</w:t>
      </w:r>
      <w:r w:rsidR="004F3B8C">
        <w:t>iencia de Datos</w:t>
      </w:r>
      <w:r w:rsidR="00F42F7B">
        <w:t xml:space="preserve">. </w:t>
      </w:r>
      <w:r w:rsidR="004F3B8C">
        <w:t>Rapids</w:t>
      </w:r>
      <w:r w:rsidR="00F42F7B">
        <w:t xml:space="preserve">.  </w:t>
      </w:r>
      <w:r w:rsidR="004F3B8C">
        <w:t>Machine Learning</w:t>
      </w:r>
      <w:r w:rsidR="00F42F7B">
        <w:t>.</w:t>
      </w:r>
    </w:p>
    <w:p w14:paraId="2570B59E" w14:textId="77777777" w:rsidR="00296444" w:rsidRPr="000A65D7" w:rsidRDefault="00296444" w:rsidP="003D2310">
      <w:pPr>
        <w:pStyle w:val="Ttulo1"/>
      </w:pPr>
      <w:r w:rsidRPr="002E23E9">
        <w:t>Introduc</w:t>
      </w:r>
      <w:r w:rsidR="00A65D34" w:rsidRPr="002E23E9">
        <w:t>ción</w:t>
      </w:r>
    </w:p>
    <w:p w14:paraId="2712002E" w14:textId="116A325A" w:rsidR="00192679" w:rsidRDefault="00446E26" w:rsidP="00446E26">
      <w:pPr>
        <w:pStyle w:val="Normal1"/>
      </w:pPr>
      <w:r>
        <w:t>La cantidad de datos producidos en la actualidad son de gran volumen, es creciente en instituciones públicas y privadas, producen millones de datos al día, empresas como: bancos, entidades del estados, negocios independientes, entre otros, aportan considerables cantidades de información que se encuentran almacenadas en Bases de Datos, información almacenada en la nube y otros medios con la finalidad de almacenarlas y respaldarlas, lo que causa que no tengan un adecuado tratamiento en cuanto a su procesamiento, implementación y utilización para generar valor y rapidez.</w:t>
      </w:r>
    </w:p>
    <w:p w14:paraId="321A5F44" w14:textId="249CA225" w:rsidR="00E579D4" w:rsidRDefault="00E579D4" w:rsidP="00E579D4">
      <w:pPr>
        <w:rPr>
          <w:lang w:val="es-ES"/>
        </w:rPr>
      </w:pPr>
      <w:r>
        <w:rPr>
          <w:lang w:val="es-ES"/>
        </w:rPr>
        <w:t>La implementación de un ambiente de un ambiente de ciencia de datos a través de la Librería Open Source Rapids, se enfoca en analizar un conjunto de datos abiertos utilizando las principales características de la librería.</w:t>
      </w:r>
    </w:p>
    <w:p w14:paraId="28051F10" w14:textId="2CF5700B" w:rsidR="00E579D4" w:rsidRPr="00E579D4" w:rsidRDefault="00E579D4" w:rsidP="00E579D4">
      <w:pPr>
        <w:rPr>
          <w:lang w:val="es-ES"/>
        </w:rPr>
      </w:pPr>
      <w:r>
        <w:rPr>
          <w:lang w:val="es-ES"/>
        </w:rPr>
        <w:t xml:space="preserve">Mediante un análisis completo de la librería Rapids permitirá manejar grandes volúmenes de información en tiempo real, además, poder determinar y hacer uso de las características mas importantes de la librería que permiten: ocupar el máximo de </w:t>
      </w:r>
      <w:r>
        <w:rPr>
          <w:lang w:val="es-ES"/>
        </w:rPr>
        <w:lastRenderedPageBreak/>
        <w:t>recursos disponibles, tiempos mínimos de cada recurso y capacidad para el análisis, procesamiento e implementación de algoritmos Machine Learning para que los datos generen valor y sean entendibles.</w:t>
      </w:r>
    </w:p>
    <w:p w14:paraId="6AEF90F1" w14:textId="77777777" w:rsidR="00446E26" w:rsidRPr="00446E26" w:rsidRDefault="00446E26" w:rsidP="00446E26">
      <w:pPr>
        <w:rPr>
          <w:lang w:val="es-ES"/>
        </w:rPr>
      </w:pPr>
    </w:p>
    <w:p w14:paraId="789D9BA1" w14:textId="03744EF6" w:rsidR="00296444" w:rsidRPr="000A65D7" w:rsidRDefault="00E579D4" w:rsidP="003D2310">
      <w:pPr>
        <w:pStyle w:val="Ttulo1"/>
      </w:pPr>
      <w:r>
        <w:t>Librería Open Source Rapids</w:t>
      </w:r>
    </w:p>
    <w:p w14:paraId="51687529" w14:textId="4B4D52B4" w:rsidR="006B7752" w:rsidRDefault="00E579D4" w:rsidP="003D2310">
      <w:pPr>
        <w:pStyle w:val="Normal1"/>
      </w:pPr>
      <w:r>
        <w:t xml:space="preserve">La librería de código abierto Rapids brinda la capacidad de ejecutar canalizaciones de datos y análisis de extremo a extremo en GPU (Unidad de Procesamiento Gráfico), se enfoca en tareas comunes de preparación de datos y ciencia de datos. </w:t>
      </w:r>
    </w:p>
    <w:p w14:paraId="176D1DDE" w14:textId="770E70C8" w:rsidR="00275A6D" w:rsidRDefault="000B1802" w:rsidP="000B1802">
      <w:pPr>
        <w:rPr>
          <w:lang w:val="es-ES"/>
        </w:rPr>
      </w:pPr>
      <w:r>
        <w:rPr>
          <w:lang w:val="es-ES"/>
        </w:rPr>
        <w:t>Rapids permite un procesamiento y capacitación enormemente acelerados en tamaños de conjuntos de datos mucho más grandes, brinda a los científicos de datos un enorme salto de rendimiento para resolver desafíos comerciales más complejos como predecir fraudes con tarjetas de crédito, pronosticar inventarios de venta minorista y comprender el comportamiento de los clientes, etc.</w:t>
      </w:r>
    </w:p>
    <w:p w14:paraId="6939EE4A" w14:textId="4C468769" w:rsidR="000B1802" w:rsidRDefault="000B1802" w:rsidP="000B1802">
      <w:pPr>
        <w:rPr>
          <w:lang w:val="es-ES"/>
        </w:rPr>
      </w:pPr>
      <w:r>
        <w:rPr>
          <w:lang w:val="es-ES"/>
        </w:rPr>
        <w:t xml:space="preserve">El principal objetivo de la librería Rapids no es solo acelerar las partes individuales del flujo de trabajo típico de la ciencia de datos, sino acelerar el flujo de trabajo completo de extremo a extremo, acelera su cadena de herramientas de ciencia de datos de Python con cambios mínimos de código, aumenta la precisión del modelo de aprendizaje automático para aprender, </w:t>
      </w:r>
      <w:r w:rsidR="00305C2F">
        <w:rPr>
          <w:lang w:val="es-ES"/>
        </w:rPr>
        <w:t>es personalizable, extensible, interoperable, el software de código abierto es compatible con NVIDIA y mejora drásticamente su productividad con ciencia de datos casi interactiva.</w:t>
      </w:r>
    </w:p>
    <w:p w14:paraId="48C5B60A" w14:textId="7172E2EC" w:rsidR="00305C2F" w:rsidRPr="006B7752" w:rsidRDefault="00305C2F" w:rsidP="000B1802">
      <w:pPr>
        <w:rPr>
          <w:lang w:val="es-ES"/>
        </w:rPr>
      </w:pPr>
      <w:r>
        <w:rPr>
          <w:lang w:val="es-ES"/>
        </w:rPr>
        <w:t xml:space="preserve">A continuación, se ira detallando las principales bibliotecas que tiene Rapids para el </w:t>
      </w:r>
      <w:r w:rsidR="00C27A4E">
        <w:rPr>
          <w:lang w:val="es-ES"/>
        </w:rPr>
        <w:t>ambiente</w:t>
      </w:r>
      <w:r>
        <w:rPr>
          <w:lang w:val="es-ES"/>
        </w:rPr>
        <w:t xml:space="preserve"> de Ciencia de Datos</w:t>
      </w:r>
      <w:r w:rsidR="00C27A4E">
        <w:rPr>
          <w:lang w:val="es-ES"/>
        </w:rPr>
        <w:t xml:space="preserve"> </w:t>
      </w:r>
      <w:r>
        <w:rPr>
          <w:lang w:val="es-ES"/>
        </w:rPr>
        <w:t>como</w:t>
      </w:r>
      <w:r w:rsidR="00C27A4E">
        <w:rPr>
          <w:lang w:val="es-ES"/>
        </w:rPr>
        <w:t>:</w:t>
      </w:r>
      <w:r>
        <w:rPr>
          <w:lang w:val="es-ES"/>
        </w:rPr>
        <w:t xml:space="preserve"> ETL, Machine Learning y Visualización de los datos en forma gráfica.</w:t>
      </w:r>
    </w:p>
    <w:p w14:paraId="501F90DC" w14:textId="37BF6E2F" w:rsidR="001959BA" w:rsidRDefault="00305C2F" w:rsidP="001959BA">
      <w:pPr>
        <w:pStyle w:val="Ttulo2"/>
      </w:pPr>
      <w:r>
        <w:t>Biblioteca Cudf</w:t>
      </w:r>
    </w:p>
    <w:p w14:paraId="66051F23" w14:textId="31815B62" w:rsidR="00305C2F" w:rsidRDefault="00305C2F" w:rsidP="00305C2F">
      <w:pPr>
        <w:pStyle w:val="Normal1"/>
      </w:pPr>
      <w:r>
        <w:t xml:space="preserve">Cudf es la biblioteca de manipulación de DataFrames basada en Apache Arrow, está </w:t>
      </w:r>
      <w:r w:rsidR="003D054A">
        <w:t>enfocada</w:t>
      </w:r>
      <w:r>
        <w:t xml:space="preserve"> en la preparación de datos, acelera la carga, el filtrado y la manipulación de datos, contiene la </w:t>
      </w:r>
      <w:r w:rsidR="003D054A">
        <w:t>definición</w:t>
      </w:r>
      <w:r>
        <w:t xml:space="preserve"> del modelo de memoria gdf, y las funciones de procesamiento de datos pueden operar en esas respectivas columnas</w:t>
      </w:r>
      <w:r w:rsidR="003D054A">
        <w:t xml:space="preserve"> de gdf_ [1].</w:t>
      </w:r>
    </w:p>
    <w:p w14:paraId="12BBF1A7" w14:textId="64CB90AA" w:rsidR="003D054A" w:rsidRDefault="003D054A" w:rsidP="003D054A">
      <w:pPr>
        <w:rPr>
          <w:lang w:val="es-ES"/>
        </w:rPr>
      </w:pPr>
      <w:r>
        <w:rPr>
          <w:lang w:val="es-ES"/>
        </w:rPr>
        <w:t>Los científicos de datos pueden interactuar con la biblioteca casi exactamente como lo harían con la librería Pandas para las respectivas transformaciones de datos, la limpieza y el análisis respectivo que se requiere a los datos a evaluar</w:t>
      </w:r>
      <w:r w:rsidR="00C27A4E">
        <w:rPr>
          <w:lang w:val="es-ES"/>
        </w:rPr>
        <w:t>, este proceso es conocido como ETL (Extracción, Transformación y Carga)</w:t>
      </w:r>
      <w:r>
        <w:rPr>
          <w:lang w:val="es-ES"/>
        </w:rPr>
        <w:t>.</w:t>
      </w:r>
    </w:p>
    <w:p w14:paraId="2ACCC1CC" w14:textId="18391317" w:rsidR="009745A9" w:rsidRDefault="003D054A" w:rsidP="009745A9">
      <w:pPr>
        <w:rPr>
          <w:lang w:val="es-ES"/>
        </w:rPr>
      </w:pPr>
      <w:r>
        <w:rPr>
          <w:lang w:val="es-ES"/>
        </w:rPr>
        <w:t>Cudf está conformado por dos aspectos principales LibGDF y PyGDF, esto hace que la biblioteca trabaje de manera eficiente para el procesamiento y análisis de los datos.</w:t>
      </w:r>
    </w:p>
    <w:p w14:paraId="4406FF6E" w14:textId="77777777" w:rsidR="009745A9" w:rsidRPr="000A65D7" w:rsidRDefault="009745A9" w:rsidP="009745A9">
      <w:pPr>
        <w:pStyle w:val="Figura"/>
      </w:pPr>
      <w:r w:rsidRPr="00501468">
        <w:rPr>
          <w:rFonts w:cs="Arial"/>
          <w:noProof/>
        </w:rPr>
        <w:lastRenderedPageBreak/>
        <w:drawing>
          <wp:inline distT="0" distB="0" distL="0" distR="0" wp14:anchorId="2629AB84" wp14:editId="27A5A1B3">
            <wp:extent cx="3291482" cy="1361440"/>
            <wp:effectExtent l="0" t="0" r="4445" b="0"/>
            <wp:docPr id="23" name="Imagen 16" descr="Estructura de la bilioteca cudf&#10;&#10;Se enfoca en puntos primordiales como libgdf y pygdf; libgdf es una biblioteca de bajo nivel que contiene implementaciones de funciones y API para C y C++; pygdf es una biblioteca de Python para manipular DataFrames de GPU, permite crear gdf a partir de matrices Numpy, Pandas y Py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6" descr="Estructura de la bilioteca cudf&#10;&#10;Se enfoca en puntos primordiales como libgdf y pygdf; libgdf es una biblioteca de bajo nivel que contiene implementaciones de funciones y API para C y C++; pygdf es una biblioteca de Python para manipular DataFrames de GPU, permite crear gdf a partir de matrices Numpy, Pandas y PyArrow."/>
                    <pic:cNvPicPr>
                      <a:picLocks noChangeAspect="1" noChangeArrowheads="1"/>
                    </pic:cNvPicPr>
                  </pic:nvPicPr>
                  <pic:blipFill>
                    <a:blip r:embed="rId8"/>
                    <a:stretch>
                      <a:fillRect/>
                    </a:stretch>
                  </pic:blipFill>
                  <pic:spPr bwMode="auto">
                    <a:xfrm>
                      <a:off x="0" y="0"/>
                      <a:ext cx="3314149" cy="1370816"/>
                    </a:xfrm>
                    <a:prstGeom prst="rect">
                      <a:avLst/>
                    </a:prstGeom>
                  </pic:spPr>
                </pic:pic>
              </a:graphicData>
            </a:graphic>
          </wp:inline>
        </w:drawing>
      </w:r>
    </w:p>
    <w:p w14:paraId="5B8205E9" w14:textId="77777777" w:rsidR="009745A9" w:rsidRDefault="009745A9" w:rsidP="009745A9">
      <w:pPr>
        <w:pStyle w:val="Figura"/>
      </w:pPr>
      <w:r w:rsidRPr="000A65D7">
        <w:rPr>
          <w:b/>
        </w:rPr>
        <w:t>Fig. 1.</w:t>
      </w:r>
      <w:r>
        <w:t xml:space="preserve"> Estructura de la biblioteca Cudf [2]</w:t>
      </w:r>
      <w:r w:rsidRPr="000A65D7">
        <w:t>.</w:t>
      </w:r>
    </w:p>
    <w:p w14:paraId="2B179DA1" w14:textId="77777777" w:rsidR="009745A9" w:rsidRDefault="009745A9" w:rsidP="003D054A">
      <w:pPr>
        <w:rPr>
          <w:lang w:val="es-ES"/>
        </w:rPr>
      </w:pPr>
    </w:p>
    <w:p w14:paraId="25A58BCF" w14:textId="02980EC5" w:rsidR="00EA784E" w:rsidRPr="001959BA" w:rsidRDefault="009745A9" w:rsidP="009745A9">
      <w:pPr>
        <w:rPr>
          <w:lang w:val="es-ES"/>
        </w:rPr>
      </w:pPr>
      <w:r w:rsidRPr="006A6292">
        <w:rPr>
          <w:rFonts w:cs="Arial"/>
          <w:sz w:val="22"/>
          <w:szCs w:val="24"/>
        </w:rPr>
        <w:t>Cudf</w:t>
      </w:r>
      <w:r w:rsidRPr="00CB03F1">
        <w:rPr>
          <w:rFonts w:cs="Arial"/>
          <w:sz w:val="22"/>
          <w:szCs w:val="24"/>
        </w:rPr>
        <w:t xml:space="preserve"> contiene otras funciones que permiten operaciones adicionales con los usuarios que están familiarizados con </w:t>
      </w:r>
      <w:r w:rsidRPr="006A6292">
        <w:rPr>
          <w:rFonts w:cs="Arial"/>
          <w:sz w:val="22"/>
          <w:szCs w:val="24"/>
        </w:rPr>
        <w:t>Pandas</w:t>
      </w:r>
      <w:r w:rsidRPr="00CB03F1">
        <w:rPr>
          <w:rFonts w:cs="Arial"/>
          <w:sz w:val="22"/>
          <w:szCs w:val="24"/>
        </w:rPr>
        <w:t xml:space="preserve">, </w:t>
      </w:r>
      <w:r w:rsidRPr="006A6292">
        <w:rPr>
          <w:rFonts w:cs="Arial"/>
          <w:sz w:val="22"/>
          <w:szCs w:val="24"/>
        </w:rPr>
        <w:t>Numpy</w:t>
      </w:r>
      <w:r w:rsidRPr="00CB03F1">
        <w:rPr>
          <w:rFonts w:cs="Arial"/>
          <w:sz w:val="22"/>
          <w:szCs w:val="24"/>
        </w:rPr>
        <w:t xml:space="preserve"> o </w:t>
      </w:r>
      <w:r w:rsidRPr="006A6292">
        <w:rPr>
          <w:rFonts w:cs="Arial"/>
          <w:sz w:val="22"/>
          <w:szCs w:val="24"/>
        </w:rPr>
        <w:t>SQL</w:t>
      </w:r>
      <w:r>
        <w:rPr>
          <w:rFonts w:cs="Arial"/>
          <w:i/>
          <w:iCs/>
          <w:sz w:val="22"/>
          <w:szCs w:val="24"/>
        </w:rPr>
        <w:t xml:space="preserve">, </w:t>
      </w:r>
      <w:r w:rsidRPr="00EF2B23">
        <w:rPr>
          <w:rFonts w:cs="Arial"/>
          <w:sz w:val="22"/>
          <w:szCs w:val="24"/>
        </w:rPr>
        <w:t>la</w:t>
      </w:r>
      <w:r w:rsidRPr="00CB03F1">
        <w:rPr>
          <w:rFonts w:cs="Arial"/>
          <w:sz w:val="22"/>
          <w:szCs w:val="24"/>
        </w:rPr>
        <w:t xml:space="preserve"> biblioteca </w:t>
      </w:r>
      <w:proofErr w:type="spellStart"/>
      <w:r w:rsidRPr="006A6292">
        <w:rPr>
          <w:rFonts w:cs="Arial"/>
          <w:sz w:val="22"/>
          <w:szCs w:val="24"/>
        </w:rPr>
        <w:t>cudf</w:t>
      </w:r>
      <w:proofErr w:type="spellEnd"/>
      <w:r w:rsidRPr="00CB03F1">
        <w:rPr>
          <w:rFonts w:cs="Arial"/>
          <w:sz w:val="22"/>
          <w:szCs w:val="24"/>
        </w:rPr>
        <w:t xml:space="preserve"> contiene funciones de </w:t>
      </w:r>
      <w:r>
        <w:rPr>
          <w:rFonts w:cs="Arial"/>
          <w:sz w:val="22"/>
          <w:szCs w:val="24"/>
        </w:rPr>
        <w:t>ingreso</w:t>
      </w:r>
      <w:r>
        <w:rPr>
          <w:rFonts w:cs="Arial"/>
          <w:sz w:val="22"/>
          <w:szCs w:val="24"/>
        </w:rPr>
        <w:t xml:space="preserve"> y lectura</w:t>
      </w:r>
      <w:r w:rsidRPr="00CB03F1">
        <w:rPr>
          <w:rFonts w:cs="Arial"/>
          <w:sz w:val="22"/>
          <w:szCs w:val="24"/>
        </w:rPr>
        <w:t xml:space="preserve"> de datos, estos permiten </w:t>
      </w:r>
      <w:r>
        <w:rPr>
          <w:rFonts w:cs="Arial"/>
          <w:sz w:val="22"/>
          <w:szCs w:val="24"/>
        </w:rPr>
        <w:t xml:space="preserve">poder </w:t>
      </w:r>
      <w:r w:rsidRPr="00CB03F1">
        <w:rPr>
          <w:rFonts w:cs="Arial"/>
          <w:sz w:val="22"/>
          <w:szCs w:val="24"/>
        </w:rPr>
        <w:t xml:space="preserve">leer archivos </w:t>
      </w:r>
      <w:proofErr w:type="spellStart"/>
      <w:r w:rsidRPr="00EF618D">
        <w:rPr>
          <w:rFonts w:cs="Arial"/>
          <w:sz w:val="22"/>
          <w:szCs w:val="24"/>
        </w:rPr>
        <w:t>csv</w:t>
      </w:r>
      <w:proofErr w:type="spellEnd"/>
      <w:r w:rsidRPr="00EF618D">
        <w:rPr>
          <w:rFonts w:cs="Arial"/>
          <w:sz w:val="22"/>
          <w:szCs w:val="24"/>
        </w:rPr>
        <w:t xml:space="preserve">, </w:t>
      </w:r>
      <w:proofErr w:type="spellStart"/>
      <w:r w:rsidRPr="00EF618D">
        <w:rPr>
          <w:rFonts w:cs="Arial"/>
          <w:sz w:val="22"/>
          <w:szCs w:val="24"/>
        </w:rPr>
        <w:t>json</w:t>
      </w:r>
      <w:proofErr w:type="spellEnd"/>
      <w:r w:rsidRPr="00EF618D">
        <w:rPr>
          <w:rFonts w:cs="Arial"/>
          <w:sz w:val="22"/>
          <w:szCs w:val="24"/>
        </w:rPr>
        <w:t xml:space="preserve">, </w:t>
      </w:r>
      <w:proofErr w:type="spellStart"/>
      <w:r w:rsidRPr="00EF618D">
        <w:rPr>
          <w:rFonts w:cs="Arial"/>
          <w:sz w:val="22"/>
          <w:szCs w:val="24"/>
        </w:rPr>
        <w:t>txt</w:t>
      </w:r>
      <w:proofErr w:type="spellEnd"/>
      <w:r w:rsidRPr="00EF618D">
        <w:rPr>
          <w:rFonts w:cs="Arial"/>
          <w:sz w:val="22"/>
          <w:szCs w:val="24"/>
        </w:rPr>
        <w:t xml:space="preserve">, Apache </w:t>
      </w:r>
      <w:proofErr w:type="spellStart"/>
      <w:r w:rsidRPr="00EF618D">
        <w:rPr>
          <w:rFonts w:cs="Arial"/>
          <w:sz w:val="22"/>
          <w:szCs w:val="24"/>
        </w:rPr>
        <w:t>Parquet</w:t>
      </w:r>
      <w:proofErr w:type="spellEnd"/>
      <w:r>
        <w:rPr>
          <w:rFonts w:cs="Arial"/>
          <w:sz w:val="22"/>
          <w:szCs w:val="24"/>
        </w:rPr>
        <w:t xml:space="preserve">, </w:t>
      </w:r>
      <w:r w:rsidRPr="00EF618D">
        <w:rPr>
          <w:rFonts w:cs="Arial"/>
          <w:sz w:val="22"/>
          <w:szCs w:val="24"/>
        </w:rPr>
        <w:t>entre otros</w:t>
      </w:r>
      <w:r>
        <w:rPr>
          <w:rFonts w:cs="Arial"/>
          <w:sz w:val="22"/>
          <w:szCs w:val="24"/>
        </w:rPr>
        <w:t xml:space="preserve">, </w:t>
      </w:r>
      <w:r w:rsidRPr="00EF618D">
        <w:rPr>
          <w:rFonts w:cs="Arial"/>
          <w:sz w:val="22"/>
          <w:szCs w:val="24"/>
        </w:rPr>
        <w:t>directamente en un gdf</w:t>
      </w:r>
      <w:r>
        <w:rPr>
          <w:rFonts w:cs="Arial"/>
          <w:sz w:val="22"/>
          <w:szCs w:val="24"/>
        </w:rPr>
        <w:t>.</w:t>
      </w:r>
    </w:p>
    <w:p w14:paraId="5AF14576" w14:textId="43103192" w:rsidR="006D3B4B" w:rsidRDefault="009745A9" w:rsidP="006D3B4B">
      <w:pPr>
        <w:pStyle w:val="Ttulo2"/>
      </w:pPr>
      <w:r>
        <w:t>Biblioteca Cuml</w:t>
      </w:r>
    </w:p>
    <w:p w14:paraId="4F7020D9" w14:textId="1C3DFB49" w:rsidR="00B03634" w:rsidRDefault="009745A9" w:rsidP="009745A9">
      <w:pPr>
        <w:pStyle w:val="Normal1"/>
      </w:pPr>
      <w:r>
        <w:t>E</w:t>
      </w:r>
    </w:p>
    <w:p w14:paraId="1BA8F5FB" w14:textId="77777777" w:rsidR="00BA573C" w:rsidRPr="000A65D7" w:rsidRDefault="002000AD" w:rsidP="005376AA">
      <w:pPr>
        <w:pStyle w:val="Ttulo2"/>
      </w:pPr>
      <w:r>
        <w:t xml:space="preserve">Las </w:t>
      </w:r>
      <w:r w:rsidRPr="005376AA">
        <w:t>tablas</w:t>
      </w:r>
    </w:p>
    <w:p w14:paraId="3BF16D29" w14:textId="77777777" w:rsidR="00BC336A" w:rsidRDefault="00F26611" w:rsidP="00F26611">
      <w:pPr>
        <w:ind w:firstLine="0"/>
      </w:pPr>
      <w:r>
        <w:t>Al igual que las figuras, las tablas deberán ir numeradas correlativamente, pero el título descriptivo de la tabla figurará encima de ésta. Por ejemplo, en la tabla 1 se muestra el número de créditos de cada asignatura de un plan de estudios.</w:t>
      </w:r>
    </w:p>
    <w:p w14:paraId="37F5829B" w14:textId="77777777" w:rsidR="00F26611" w:rsidRDefault="00F26611" w:rsidP="005376AA"/>
    <w:p w14:paraId="60A03D70" w14:textId="77777777" w:rsidR="00E25242" w:rsidRPr="00F26611" w:rsidRDefault="00F26611" w:rsidP="00F26611">
      <w:pPr>
        <w:pStyle w:val="Tabla"/>
      </w:pPr>
      <w:r w:rsidRPr="00F26611">
        <w:rPr>
          <w:b/>
        </w:rPr>
        <w:t xml:space="preserve">Tabla </w:t>
      </w:r>
      <w:r w:rsidRPr="00F26611">
        <w:rPr>
          <w:b/>
        </w:rPr>
        <w:fldChar w:fldCharType="begin"/>
      </w:r>
      <w:r w:rsidRPr="00F26611">
        <w:rPr>
          <w:b/>
        </w:rPr>
        <w:instrText xml:space="preserve"> SEQ Table \n </w:instrText>
      </w:r>
      <w:r w:rsidRPr="00F26611">
        <w:rPr>
          <w:b/>
        </w:rPr>
        <w:fldChar w:fldCharType="separate"/>
      </w:r>
      <w:r w:rsidRPr="00F26611">
        <w:rPr>
          <w:b/>
        </w:rPr>
        <w:t>1</w:t>
      </w:r>
      <w:r w:rsidRPr="00F26611">
        <w:rPr>
          <w:b/>
        </w:rPr>
        <w:fldChar w:fldCharType="end"/>
      </w:r>
      <w:r w:rsidRPr="00F26611">
        <w:t xml:space="preserve">. </w:t>
      </w:r>
      <w:r>
        <w:t>Número de créditos por asignatura del plan de estudios</w:t>
      </w:r>
      <w:r w:rsidRPr="00F26611">
        <w:t>.</w:t>
      </w:r>
    </w:p>
    <w:tbl>
      <w:tblPr>
        <w:tblW w:w="0" w:type="auto"/>
        <w:jc w:val="center"/>
        <w:tblBorders>
          <w:top w:val="single" w:sz="4" w:space="0" w:color="auto"/>
          <w:bottom w:val="single" w:sz="4" w:space="0" w:color="auto"/>
          <w:insideH w:val="single" w:sz="4" w:space="0" w:color="auto"/>
        </w:tblBorders>
        <w:tblLayout w:type="fixed"/>
        <w:tblCellMar>
          <w:left w:w="70" w:type="dxa"/>
          <w:right w:w="70" w:type="dxa"/>
        </w:tblCellMar>
        <w:tblLook w:val="0000" w:firstRow="0" w:lastRow="0" w:firstColumn="0" w:lastColumn="0" w:noHBand="0" w:noVBand="0"/>
        <w:tblCaption w:val="Número de créditos por asignatura del plan de estudios"/>
        <w:tblDescription w:val="En la tabla se muestran filas en las que aparecen los nombres de asignaturas y número de créditos de cada una de ellas"/>
      </w:tblPr>
      <w:tblGrid>
        <w:gridCol w:w="4395"/>
        <w:gridCol w:w="1275"/>
      </w:tblGrid>
      <w:tr w:rsidR="00D461C8" w:rsidRPr="00F26611" w14:paraId="48349546" w14:textId="77777777" w:rsidTr="00BC336A">
        <w:trPr>
          <w:jc w:val="center"/>
        </w:trPr>
        <w:tc>
          <w:tcPr>
            <w:tcW w:w="4395" w:type="dxa"/>
            <w:tcBorders>
              <w:top w:val="single" w:sz="12" w:space="0" w:color="auto"/>
              <w:bottom w:val="single" w:sz="8" w:space="0" w:color="auto"/>
            </w:tcBorders>
            <w:shd w:val="clear" w:color="auto" w:fill="D9D9D9" w:themeFill="background1" w:themeFillShade="D9"/>
          </w:tcPr>
          <w:p w14:paraId="7E61D650" w14:textId="77777777" w:rsidR="00D461C8" w:rsidRPr="00F26611" w:rsidRDefault="00D461C8" w:rsidP="00F26611">
            <w:pPr>
              <w:pStyle w:val="Tabla"/>
              <w:jc w:val="left"/>
              <w:rPr>
                <w:b/>
              </w:rPr>
            </w:pPr>
            <w:r w:rsidRPr="00F26611">
              <w:rPr>
                <w:b/>
              </w:rPr>
              <w:t>Asignatura</w:t>
            </w:r>
          </w:p>
        </w:tc>
        <w:tc>
          <w:tcPr>
            <w:tcW w:w="1275" w:type="dxa"/>
            <w:tcBorders>
              <w:top w:val="single" w:sz="12" w:space="0" w:color="auto"/>
              <w:bottom w:val="single" w:sz="8" w:space="0" w:color="auto"/>
            </w:tcBorders>
            <w:shd w:val="clear" w:color="auto" w:fill="D9D9D9" w:themeFill="background1" w:themeFillShade="D9"/>
          </w:tcPr>
          <w:p w14:paraId="0A67B918" w14:textId="77777777" w:rsidR="00D461C8" w:rsidRPr="00F26611" w:rsidRDefault="00D461C8" w:rsidP="00F26611">
            <w:pPr>
              <w:pStyle w:val="Tabla"/>
              <w:rPr>
                <w:b/>
              </w:rPr>
            </w:pPr>
            <w:r w:rsidRPr="00F26611">
              <w:rPr>
                <w:b/>
              </w:rPr>
              <w:t>Créditos</w:t>
            </w:r>
          </w:p>
        </w:tc>
      </w:tr>
      <w:tr w:rsidR="00D461C8" w:rsidRPr="00F26611" w14:paraId="0C3CC7EC" w14:textId="77777777" w:rsidTr="00E25242">
        <w:trPr>
          <w:jc w:val="center"/>
        </w:trPr>
        <w:tc>
          <w:tcPr>
            <w:tcW w:w="4395" w:type="dxa"/>
            <w:tcBorders>
              <w:top w:val="nil"/>
            </w:tcBorders>
          </w:tcPr>
          <w:p w14:paraId="244F8A2E" w14:textId="77777777" w:rsidR="00D461C8" w:rsidRPr="00F26611" w:rsidRDefault="00D461C8" w:rsidP="00F26611">
            <w:pPr>
              <w:pStyle w:val="Tabla"/>
              <w:jc w:val="left"/>
            </w:pPr>
            <w:r w:rsidRPr="00F26611">
              <w:t>Arquitectura e Ingeniería de Computadores</w:t>
            </w:r>
          </w:p>
        </w:tc>
        <w:tc>
          <w:tcPr>
            <w:tcW w:w="1275" w:type="dxa"/>
            <w:tcBorders>
              <w:top w:val="nil"/>
            </w:tcBorders>
          </w:tcPr>
          <w:p w14:paraId="1A74C1D5" w14:textId="77777777" w:rsidR="00D461C8" w:rsidRPr="00F26611" w:rsidRDefault="00D461C8" w:rsidP="00F26611">
            <w:pPr>
              <w:pStyle w:val="Tabla"/>
            </w:pPr>
            <w:r w:rsidRPr="00F26611">
              <w:t>9</w:t>
            </w:r>
          </w:p>
        </w:tc>
      </w:tr>
      <w:tr w:rsidR="00D461C8" w:rsidRPr="00F26611" w14:paraId="329F6F86" w14:textId="77777777" w:rsidTr="00E25242">
        <w:trPr>
          <w:jc w:val="center"/>
        </w:trPr>
        <w:tc>
          <w:tcPr>
            <w:tcW w:w="4395" w:type="dxa"/>
          </w:tcPr>
          <w:p w14:paraId="12CE5D69" w14:textId="77777777" w:rsidR="00D461C8" w:rsidRPr="00F26611" w:rsidRDefault="00D461C8" w:rsidP="00F26611">
            <w:pPr>
              <w:pStyle w:val="Tabla"/>
              <w:jc w:val="left"/>
            </w:pPr>
            <w:r w:rsidRPr="00F26611">
              <w:t>Compiladores I</w:t>
            </w:r>
          </w:p>
        </w:tc>
        <w:tc>
          <w:tcPr>
            <w:tcW w:w="1275" w:type="dxa"/>
          </w:tcPr>
          <w:p w14:paraId="11E25339" w14:textId="77777777" w:rsidR="00D461C8" w:rsidRPr="00F26611" w:rsidRDefault="00D461C8" w:rsidP="00F26611">
            <w:pPr>
              <w:pStyle w:val="Tabla"/>
            </w:pPr>
            <w:r w:rsidRPr="00F26611">
              <w:t>4,5</w:t>
            </w:r>
          </w:p>
        </w:tc>
      </w:tr>
      <w:tr w:rsidR="00D461C8" w:rsidRPr="00F26611" w14:paraId="3B372980" w14:textId="77777777" w:rsidTr="00E25242">
        <w:trPr>
          <w:jc w:val="center"/>
        </w:trPr>
        <w:tc>
          <w:tcPr>
            <w:tcW w:w="4395" w:type="dxa"/>
          </w:tcPr>
          <w:p w14:paraId="29863BE7" w14:textId="77777777" w:rsidR="00D461C8" w:rsidRPr="00F26611" w:rsidRDefault="00D461C8" w:rsidP="00F26611">
            <w:pPr>
              <w:pStyle w:val="Tabla"/>
              <w:jc w:val="left"/>
            </w:pPr>
            <w:r w:rsidRPr="00F26611">
              <w:t>Ingeniería del Software I</w:t>
            </w:r>
          </w:p>
        </w:tc>
        <w:tc>
          <w:tcPr>
            <w:tcW w:w="1275" w:type="dxa"/>
          </w:tcPr>
          <w:p w14:paraId="1DB4C6B1" w14:textId="77777777" w:rsidR="00D461C8" w:rsidRPr="00F26611" w:rsidRDefault="00D461C8" w:rsidP="00F26611">
            <w:pPr>
              <w:pStyle w:val="Tabla"/>
            </w:pPr>
            <w:r w:rsidRPr="00F26611">
              <w:t>7,5</w:t>
            </w:r>
          </w:p>
        </w:tc>
      </w:tr>
      <w:tr w:rsidR="00D461C8" w:rsidRPr="00F26611" w14:paraId="7E34AF26" w14:textId="77777777" w:rsidTr="00E25242">
        <w:trPr>
          <w:jc w:val="center"/>
        </w:trPr>
        <w:tc>
          <w:tcPr>
            <w:tcW w:w="4395" w:type="dxa"/>
          </w:tcPr>
          <w:p w14:paraId="4E3FEBFD" w14:textId="77777777" w:rsidR="00D461C8" w:rsidRPr="00F26611" w:rsidRDefault="00D461C8" w:rsidP="00F26611">
            <w:pPr>
              <w:pStyle w:val="Tabla"/>
              <w:jc w:val="left"/>
            </w:pPr>
            <w:r w:rsidRPr="00F26611">
              <w:t>Redes de Computadores</w:t>
            </w:r>
          </w:p>
        </w:tc>
        <w:tc>
          <w:tcPr>
            <w:tcW w:w="1275" w:type="dxa"/>
          </w:tcPr>
          <w:p w14:paraId="054D369C" w14:textId="77777777" w:rsidR="00D461C8" w:rsidRPr="00F26611" w:rsidRDefault="00D461C8" w:rsidP="00F26611">
            <w:pPr>
              <w:pStyle w:val="Tabla"/>
            </w:pPr>
            <w:r w:rsidRPr="00F26611">
              <w:t>4,5</w:t>
            </w:r>
          </w:p>
        </w:tc>
      </w:tr>
      <w:tr w:rsidR="00D461C8" w:rsidRPr="00F26611" w14:paraId="11CD9DFA" w14:textId="77777777" w:rsidTr="00BC336A">
        <w:trPr>
          <w:jc w:val="center"/>
        </w:trPr>
        <w:tc>
          <w:tcPr>
            <w:tcW w:w="4395" w:type="dxa"/>
            <w:tcBorders>
              <w:bottom w:val="single" w:sz="4" w:space="0" w:color="auto"/>
            </w:tcBorders>
          </w:tcPr>
          <w:p w14:paraId="463032A6" w14:textId="77777777" w:rsidR="00D461C8" w:rsidRPr="00F26611" w:rsidRDefault="00D461C8" w:rsidP="00BC336A">
            <w:pPr>
              <w:pStyle w:val="Tabla"/>
              <w:jc w:val="left"/>
            </w:pPr>
            <w:r w:rsidRPr="00F26611">
              <w:t>Administración de Empresas</w:t>
            </w:r>
          </w:p>
        </w:tc>
        <w:tc>
          <w:tcPr>
            <w:tcW w:w="1275" w:type="dxa"/>
            <w:tcBorders>
              <w:bottom w:val="single" w:sz="4" w:space="0" w:color="auto"/>
            </w:tcBorders>
          </w:tcPr>
          <w:p w14:paraId="4213EF3C" w14:textId="77777777" w:rsidR="00D461C8" w:rsidRPr="00F26611" w:rsidRDefault="00D461C8" w:rsidP="00F26611">
            <w:pPr>
              <w:pStyle w:val="Tabla"/>
            </w:pPr>
            <w:r w:rsidRPr="00F26611">
              <w:t>4,5</w:t>
            </w:r>
          </w:p>
        </w:tc>
      </w:tr>
      <w:tr w:rsidR="00D461C8" w:rsidRPr="00F26611" w14:paraId="7778F683" w14:textId="77777777" w:rsidTr="00BC336A">
        <w:trPr>
          <w:jc w:val="center"/>
        </w:trPr>
        <w:tc>
          <w:tcPr>
            <w:tcW w:w="4395" w:type="dxa"/>
            <w:tcBorders>
              <w:bottom w:val="single" w:sz="12" w:space="0" w:color="auto"/>
            </w:tcBorders>
          </w:tcPr>
          <w:p w14:paraId="183236BF" w14:textId="77777777" w:rsidR="00D461C8" w:rsidRPr="00F26611" w:rsidRDefault="00D461C8" w:rsidP="00BC336A">
            <w:pPr>
              <w:pStyle w:val="Tabla"/>
              <w:jc w:val="left"/>
            </w:pPr>
            <w:r w:rsidRPr="00F26611">
              <w:t>Métodos Cuantitativos de Organización I</w:t>
            </w:r>
          </w:p>
        </w:tc>
        <w:tc>
          <w:tcPr>
            <w:tcW w:w="1275" w:type="dxa"/>
            <w:tcBorders>
              <w:bottom w:val="single" w:sz="12" w:space="0" w:color="auto"/>
            </w:tcBorders>
          </w:tcPr>
          <w:p w14:paraId="596AF655" w14:textId="77777777" w:rsidR="00D461C8" w:rsidRPr="00F26611" w:rsidRDefault="00D461C8" w:rsidP="00F26611">
            <w:pPr>
              <w:pStyle w:val="Tabla"/>
            </w:pPr>
            <w:r w:rsidRPr="00F26611">
              <w:t>4,5</w:t>
            </w:r>
          </w:p>
        </w:tc>
      </w:tr>
    </w:tbl>
    <w:p w14:paraId="76960569" w14:textId="77777777" w:rsidR="00145F19" w:rsidRDefault="00145F19" w:rsidP="00BC336A">
      <w:pPr>
        <w:rPr>
          <w:lang w:val="es-ES"/>
        </w:rPr>
      </w:pPr>
    </w:p>
    <w:p w14:paraId="745A76DE" w14:textId="77777777" w:rsidR="00BC336A" w:rsidRDefault="00BC336A" w:rsidP="00BC336A">
      <w:pPr>
        <w:rPr>
          <w:lang w:val="es-ES"/>
        </w:rPr>
      </w:pPr>
      <w:r>
        <w:rPr>
          <w:lang w:val="es-ES"/>
        </w:rPr>
        <w:t xml:space="preserve">Las tablas también deberán llevar asociado un texto alternativo para garantizar la accesibilidad del documento. </w:t>
      </w:r>
      <w:r w:rsidR="00145F19">
        <w:rPr>
          <w:lang w:val="es-ES"/>
        </w:rPr>
        <w:t xml:space="preserve">Esto se hace en </w:t>
      </w:r>
      <w:r>
        <w:rPr>
          <w:lang w:val="es-ES"/>
        </w:rPr>
        <w:t>propiedades de tabla, texto alternativo.</w:t>
      </w:r>
    </w:p>
    <w:p w14:paraId="4D8F07E0" w14:textId="77777777" w:rsidR="002000AD" w:rsidRDefault="00822D98" w:rsidP="002000AD">
      <w:pPr>
        <w:pStyle w:val="Ttulo1"/>
      </w:pPr>
      <w:r>
        <w:t>Los resultados</w:t>
      </w:r>
    </w:p>
    <w:p w14:paraId="032E0581" w14:textId="77777777" w:rsidR="00BD0850" w:rsidRDefault="00822D98" w:rsidP="001816C7">
      <w:pPr>
        <w:rPr>
          <w:lang w:val="es-ES"/>
        </w:rPr>
      </w:pPr>
      <w:r>
        <w:rPr>
          <w:lang w:val="es-ES"/>
        </w:rPr>
        <w:t>Este es el</w:t>
      </w:r>
      <w:r w:rsidR="0028032D">
        <w:rPr>
          <w:lang w:val="es-ES"/>
        </w:rPr>
        <w:t xml:space="preserve"> apartado </w:t>
      </w:r>
      <w:r w:rsidR="00100534">
        <w:rPr>
          <w:lang w:val="es-ES"/>
        </w:rPr>
        <w:t xml:space="preserve">en </w:t>
      </w:r>
      <w:r w:rsidR="0028032D">
        <w:rPr>
          <w:lang w:val="es-ES"/>
        </w:rPr>
        <w:t xml:space="preserve">el que mostrar los frutos del trabajo de investigación que estamos describiendo. Dependiendo del tipo de </w:t>
      </w:r>
      <w:r w:rsidR="00C80653">
        <w:rPr>
          <w:lang w:val="es-ES"/>
        </w:rPr>
        <w:t xml:space="preserve">trabajo, este apartado tomara diferentes nombres. Si se trata de un trabajo de investigación cuantitativa, se llamará “resultados” o bien “resultados y discusión” puesto que en él se mostrarán los resultados obtenidos </w:t>
      </w:r>
      <w:r w:rsidR="00C80653">
        <w:rPr>
          <w:lang w:val="es-ES"/>
        </w:rPr>
        <w:lastRenderedPageBreak/>
        <w:t>y la interpretación que</w:t>
      </w:r>
      <w:r w:rsidR="00BD0850">
        <w:rPr>
          <w:lang w:val="es-ES"/>
        </w:rPr>
        <w:t xml:space="preserve">, </w:t>
      </w:r>
      <w:r w:rsidR="00C80653">
        <w:rPr>
          <w:lang w:val="es-ES"/>
        </w:rPr>
        <w:t>de los mismos</w:t>
      </w:r>
      <w:r w:rsidR="00BD0850">
        <w:rPr>
          <w:lang w:val="es-ES"/>
        </w:rPr>
        <w:t xml:space="preserve"> y de sus consecuencias</w:t>
      </w:r>
      <w:r w:rsidR="00C80653">
        <w:rPr>
          <w:lang w:val="es-ES"/>
        </w:rPr>
        <w:t xml:space="preserve">, hacen los autores, </w:t>
      </w:r>
      <w:r w:rsidR="00BD0850">
        <w:rPr>
          <w:lang w:val="es-ES"/>
        </w:rPr>
        <w:t xml:space="preserve">así como las </w:t>
      </w:r>
      <w:r w:rsidR="00C80653">
        <w:rPr>
          <w:lang w:val="es-ES"/>
        </w:rPr>
        <w:t xml:space="preserve">posibles discordancias con otros trabajos </w:t>
      </w:r>
      <w:r w:rsidR="00BD0850">
        <w:rPr>
          <w:lang w:val="es-ES"/>
        </w:rPr>
        <w:t>anteriores publicados.</w:t>
      </w:r>
    </w:p>
    <w:p w14:paraId="1795D346" w14:textId="77777777" w:rsidR="00405040" w:rsidRDefault="00BD0850" w:rsidP="001816C7">
      <w:pPr>
        <w:rPr>
          <w:lang w:val="es-ES"/>
        </w:rPr>
      </w:pPr>
      <w:r>
        <w:rPr>
          <w:lang w:val="es-ES"/>
        </w:rPr>
        <w:t xml:space="preserve">Si se trata de una investigación cualitativa, el desarrollo de un prototipo, una innovación introducida en un proceso, etc., el título de este apartado podrá ser diferente, pero en todo caso será </w:t>
      </w:r>
      <w:r w:rsidR="00047F55">
        <w:rPr>
          <w:lang w:val="es-ES"/>
        </w:rPr>
        <w:t xml:space="preserve">aquí </w:t>
      </w:r>
      <w:r>
        <w:rPr>
          <w:lang w:val="es-ES"/>
        </w:rPr>
        <w:t xml:space="preserve">donde se muestre el avance que supone el </w:t>
      </w:r>
      <w:r w:rsidR="00275A6D">
        <w:rPr>
          <w:lang w:val="es-ES"/>
        </w:rPr>
        <w:t xml:space="preserve">trabajo realizado, </w:t>
      </w:r>
      <w:r w:rsidR="00405040">
        <w:rPr>
          <w:lang w:val="es-ES"/>
        </w:rPr>
        <w:t xml:space="preserve">en relación con otros trabajos anteriores, </w:t>
      </w:r>
      <w:r w:rsidR="00275A6D">
        <w:rPr>
          <w:lang w:val="es-ES"/>
        </w:rPr>
        <w:t xml:space="preserve">exponiendo el alcance de lo conseguido, sus fortalezas y debilidades y las posibles consecuencias teóricas y prácticas </w:t>
      </w:r>
      <w:r w:rsidR="00405040">
        <w:rPr>
          <w:lang w:val="es-ES"/>
        </w:rPr>
        <w:t>que se derivan de</w:t>
      </w:r>
      <w:r w:rsidR="00047F55">
        <w:rPr>
          <w:lang w:val="es-ES"/>
        </w:rPr>
        <w:t>l mismo</w:t>
      </w:r>
      <w:r w:rsidR="004840FD">
        <w:rPr>
          <w:lang w:val="es-ES"/>
        </w:rPr>
        <w:t xml:space="preserve"> [5]</w:t>
      </w:r>
      <w:r w:rsidR="00405040">
        <w:rPr>
          <w:lang w:val="es-ES"/>
        </w:rPr>
        <w:t>.</w:t>
      </w:r>
    </w:p>
    <w:p w14:paraId="69D6DAC1" w14:textId="77777777" w:rsidR="00FE184D" w:rsidRDefault="00FE184D" w:rsidP="00FE184D">
      <w:pPr>
        <w:rPr>
          <w:lang w:val="es-ES"/>
        </w:rPr>
      </w:pPr>
      <w:r>
        <w:rPr>
          <w:lang w:val="es-ES"/>
        </w:rPr>
        <w:t xml:space="preserve">El principal </w:t>
      </w:r>
      <w:r w:rsidRPr="00FE184D">
        <w:rPr>
          <w:lang w:val="es-ES"/>
        </w:rPr>
        <w:t>objetivo</w:t>
      </w:r>
      <w:r>
        <w:rPr>
          <w:lang w:val="es-ES"/>
        </w:rPr>
        <w:t xml:space="preserve"> de un congreso e</w:t>
      </w:r>
      <w:r w:rsidRPr="00FE184D">
        <w:rPr>
          <w:lang w:val="es-ES"/>
        </w:rPr>
        <w:t xml:space="preserve">s la transferencia </w:t>
      </w:r>
      <w:r>
        <w:rPr>
          <w:lang w:val="es-ES"/>
        </w:rPr>
        <w:t xml:space="preserve">de conocimiento </w:t>
      </w:r>
      <w:r w:rsidRPr="00FE184D">
        <w:rPr>
          <w:lang w:val="es-ES"/>
        </w:rPr>
        <w:t xml:space="preserve">entre </w:t>
      </w:r>
      <w:r>
        <w:rPr>
          <w:lang w:val="es-ES"/>
        </w:rPr>
        <w:t xml:space="preserve">especialistas en una materia. Por ello es importante que el artículo aporte información suficiente para que </w:t>
      </w:r>
      <w:r w:rsidR="005840EC">
        <w:rPr>
          <w:lang w:val="es-ES"/>
        </w:rPr>
        <w:t xml:space="preserve">las ideas, métodos, técnicas y resultados de la investigación puedan servir a </w:t>
      </w:r>
      <w:r>
        <w:rPr>
          <w:lang w:val="es-ES"/>
        </w:rPr>
        <w:t xml:space="preserve">otros especialistas </w:t>
      </w:r>
      <w:r w:rsidR="00047F55">
        <w:rPr>
          <w:lang w:val="es-ES"/>
        </w:rPr>
        <w:t xml:space="preserve">en sus trabajos y también </w:t>
      </w:r>
      <w:r>
        <w:rPr>
          <w:lang w:val="es-ES"/>
        </w:rPr>
        <w:t>p</w:t>
      </w:r>
      <w:r w:rsidR="005840EC">
        <w:rPr>
          <w:lang w:val="es-ES"/>
        </w:rPr>
        <w:t xml:space="preserve">ara </w:t>
      </w:r>
      <w:r w:rsidR="00047F55">
        <w:rPr>
          <w:lang w:val="es-ES"/>
        </w:rPr>
        <w:t xml:space="preserve">que se pueda </w:t>
      </w:r>
      <w:r>
        <w:rPr>
          <w:lang w:val="es-ES"/>
        </w:rPr>
        <w:t>reproducir la experiencia o adaptarla</w:t>
      </w:r>
      <w:r w:rsidR="005840EC">
        <w:rPr>
          <w:lang w:val="es-ES"/>
        </w:rPr>
        <w:t xml:space="preserve"> a otros contextos diferentes.</w:t>
      </w:r>
      <w:r>
        <w:rPr>
          <w:lang w:val="es-ES"/>
        </w:rPr>
        <w:t xml:space="preserve">  </w:t>
      </w:r>
    </w:p>
    <w:p w14:paraId="7293030A" w14:textId="77777777" w:rsidR="006D3B4B" w:rsidRDefault="006D3B4B" w:rsidP="00405040">
      <w:pPr>
        <w:pStyle w:val="Ttulo1"/>
      </w:pPr>
      <w:r>
        <w:t>La presentación</w:t>
      </w:r>
    </w:p>
    <w:p w14:paraId="0CE88A2D" w14:textId="77777777" w:rsidR="00114EE0" w:rsidRDefault="00405040" w:rsidP="00114EE0">
      <w:pPr>
        <w:pStyle w:val="Normal1"/>
      </w:pPr>
      <w:r>
        <w:t xml:space="preserve">El artículo presentado será objeto de un proceso de revisión por </w:t>
      </w:r>
      <w:r w:rsidR="00614A4F">
        <w:t>e</w:t>
      </w:r>
      <w:r w:rsidR="005840EC">
        <w:t xml:space="preserve">xpertos </w:t>
      </w:r>
      <w:r w:rsidR="00614A4F">
        <w:t>en la materia tratada en el mismo, que harán llegar sus comentarios y observaciones</w:t>
      </w:r>
      <w:r w:rsidR="005840EC">
        <w:t xml:space="preserve"> a los autores</w:t>
      </w:r>
      <w:r w:rsidR="00614A4F">
        <w:t xml:space="preserve">. En muchas ocasiones pedirán que </w:t>
      </w:r>
      <w:r w:rsidR="005840EC">
        <w:t xml:space="preserve">se lleven a cabo determinadas </w:t>
      </w:r>
      <w:r w:rsidR="00614A4F">
        <w:t>modificaciones</w:t>
      </w:r>
      <w:r w:rsidR="005840EC">
        <w:t xml:space="preserve">, como condición </w:t>
      </w:r>
      <w:r w:rsidR="00614A4F">
        <w:t xml:space="preserve">para ser aceptado, por lo que es normal </w:t>
      </w:r>
      <w:r w:rsidR="005840EC">
        <w:t xml:space="preserve">el </w:t>
      </w:r>
      <w:r w:rsidR="00614A4F">
        <w:t>ten</w:t>
      </w:r>
      <w:r w:rsidR="005840EC">
        <w:t xml:space="preserve">er </w:t>
      </w:r>
      <w:proofErr w:type="gramStart"/>
      <w:r w:rsidR="005840EC">
        <w:t>e</w:t>
      </w:r>
      <w:proofErr w:type="gramEnd"/>
      <w:r w:rsidR="005840EC">
        <w:t xml:space="preserve"> redactar y </w:t>
      </w:r>
      <w:r w:rsidR="00614A4F">
        <w:t>enviar una versión final.</w:t>
      </w:r>
    </w:p>
    <w:p w14:paraId="5009976B" w14:textId="77777777" w:rsidR="00FE184D" w:rsidRDefault="00614A4F" w:rsidP="00614A4F">
      <w:pPr>
        <w:rPr>
          <w:lang w:val="es-ES"/>
        </w:rPr>
      </w:pPr>
      <w:r>
        <w:rPr>
          <w:lang w:val="es-ES"/>
        </w:rPr>
        <w:t xml:space="preserve">Llegado el momento de la celebración del congreso, </w:t>
      </w:r>
      <w:r w:rsidR="005840EC">
        <w:rPr>
          <w:lang w:val="es-ES"/>
        </w:rPr>
        <w:t xml:space="preserve">el autor o uno de los autores, si son varios, </w:t>
      </w:r>
      <w:r>
        <w:rPr>
          <w:lang w:val="es-ES"/>
        </w:rPr>
        <w:t>deber</w:t>
      </w:r>
      <w:r w:rsidR="005840EC">
        <w:rPr>
          <w:lang w:val="es-ES"/>
        </w:rPr>
        <w:t xml:space="preserve">á </w:t>
      </w:r>
      <w:r>
        <w:rPr>
          <w:lang w:val="es-ES"/>
        </w:rPr>
        <w:t xml:space="preserve">exponerlo públicamente a los asistentes. Por ello, </w:t>
      </w:r>
      <w:r w:rsidR="005840EC">
        <w:rPr>
          <w:lang w:val="es-ES"/>
        </w:rPr>
        <w:t xml:space="preserve">es importante planificar y </w:t>
      </w:r>
      <w:r>
        <w:rPr>
          <w:lang w:val="es-ES"/>
        </w:rPr>
        <w:t xml:space="preserve">preparar </w:t>
      </w:r>
      <w:r w:rsidR="005840EC">
        <w:rPr>
          <w:lang w:val="es-ES"/>
        </w:rPr>
        <w:t xml:space="preserve">cuidadosamente </w:t>
      </w:r>
      <w:r>
        <w:rPr>
          <w:lang w:val="es-ES"/>
        </w:rPr>
        <w:t>una presentación de</w:t>
      </w:r>
      <w:r w:rsidR="005840EC">
        <w:rPr>
          <w:lang w:val="es-ES"/>
        </w:rPr>
        <w:t xml:space="preserve">l </w:t>
      </w:r>
      <w:r>
        <w:rPr>
          <w:lang w:val="es-ES"/>
        </w:rPr>
        <w:t>trabajo, apoyada normalmente en la proyección de diapositivas en una pantalla.</w:t>
      </w:r>
    </w:p>
    <w:p w14:paraId="1B02D11E" w14:textId="77777777" w:rsidR="004840FD" w:rsidRPr="004840FD" w:rsidRDefault="004840FD" w:rsidP="004840FD">
      <w:pPr>
        <w:rPr>
          <w:lang w:val="es-ES"/>
        </w:rPr>
      </w:pPr>
      <w:r w:rsidRPr="004840FD">
        <w:rPr>
          <w:lang w:val="es-ES"/>
        </w:rPr>
        <w:t xml:space="preserve">En este punto </w:t>
      </w:r>
      <w:r w:rsidR="0048712A">
        <w:rPr>
          <w:lang w:val="es-ES"/>
        </w:rPr>
        <w:t>se deben</w:t>
      </w:r>
      <w:r w:rsidRPr="004840FD">
        <w:rPr>
          <w:lang w:val="es-ES"/>
        </w:rPr>
        <w:t xml:space="preserve"> tener en cuenta algunos factores que pueden influir en la preparación de la presentación:</w:t>
      </w:r>
    </w:p>
    <w:p w14:paraId="561D3F4B" w14:textId="77777777" w:rsidR="004840FD" w:rsidRPr="004840FD" w:rsidRDefault="004840FD" w:rsidP="004840FD">
      <w:pPr>
        <w:pStyle w:val="Prrafodelista"/>
        <w:numPr>
          <w:ilvl w:val="0"/>
          <w:numId w:val="19"/>
        </w:numPr>
        <w:rPr>
          <w:lang w:val="es-ES"/>
        </w:rPr>
      </w:pPr>
      <w:r w:rsidRPr="004840FD">
        <w:rPr>
          <w:lang w:val="es-ES"/>
        </w:rPr>
        <w:t>La audiencia. Cuántas personas estarán presentes en la exposición y cuál es su nivel de conocimientos en la materia del trabajo que vamos a exponer.</w:t>
      </w:r>
    </w:p>
    <w:p w14:paraId="3B120074" w14:textId="77777777" w:rsidR="004840FD" w:rsidRPr="004840FD" w:rsidRDefault="004840FD" w:rsidP="004840FD">
      <w:pPr>
        <w:pStyle w:val="Prrafodelista"/>
        <w:numPr>
          <w:ilvl w:val="0"/>
          <w:numId w:val="19"/>
        </w:numPr>
        <w:rPr>
          <w:lang w:val="es-ES"/>
        </w:rPr>
      </w:pPr>
      <w:r w:rsidRPr="004840FD">
        <w:rPr>
          <w:lang w:val="es-ES"/>
        </w:rPr>
        <w:t xml:space="preserve">El tiempo disponible. </w:t>
      </w:r>
      <w:r w:rsidR="00481EC7">
        <w:rPr>
          <w:lang w:val="es-ES"/>
        </w:rPr>
        <w:t xml:space="preserve">Tanto </w:t>
      </w:r>
      <w:r w:rsidRPr="004840FD">
        <w:rPr>
          <w:lang w:val="es-ES"/>
        </w:rPr>
        <w:t>para la exposición</w:t>
      </w:r>
      <w:r w:rsidR="00481EC7">
        <w:rPr>
          <w:lang w:val="es-ES"/>
        </w:rPr>
        <w:t xml:space="preserve"> como para el turno de </w:t>
      </w:r>
      <w:r w:rsidRPr="004840FD">
        <w:rPr>
          <w:lang w:val="es-ES"/>
        </w:rPr>
        <w:t>preguntas y debate posterior.</w:t>
      </w:r>
      <w:r w:rsidR="00DD40EF">
        <w:rPr>
          <w:lang w:val="es-ES"/>
        </w:rPr>
        <w:t xml:space="preserve"> Como regla general, se planificará una diapositiva por cada minuto.</w:t>
      </w:r>
    </w:p>
    <w:p w14:paraId="3CA844AC" w14:textId="77777777" w:rsidR="004840FD" w:rsidRDefault="004840FD" w:rsidP="004840FD">
      <w:pPr>
        <w:pStyle w:val="Prrafodelista"/>
        <w:numPr>
          <w:ilvl w:val="0"/>
          <w:numId w:val="19"/>
        </w:numPr>
        <w:rPr>
          <w:lang w:val="es-ES"/>
        </w:rPr>
      </w:pPr>
      <w:r w:rsidRPr="004840FD">
        <w:rPr>
          <w:lang w:val="es-ES"/>
        </w:rPr>
        <w:t xml:space="preserve">Los medios técnicos. </w:t>
      </w:r>
      <w:r w:rsidR="00481EC7">
        <w:rPr>
          <w:lang w:val="es-ES"/>
        </w:rPr>
        <w:t>O</w:t>
      </w:r>
      <w:r w:rsidRPr="004840FD">
        <w:rPr>
          <w:lang w:val="es-ES"/>
        </w:rPr>
        <w:t xml:space="preserve">rdenador, </w:t>
      </w:r>
      <w:r w:rsidR="00481EC7">
        <w:rPr>
          <w:lang w:val="es-ES"/>
        </w:rPr>
        <w:t xml:space="preserve">proyector, </w:t>
      </w:r>
      <w:r w:rsidRPr="004840FD">
        <w:rPr>
          <w:lang w:val="es-ES"/>
        </w:rPr>
        <w:t xml:space="preserve">control remoto de la presentación, </w:t>
      </w:r>
      <w:r w:rsidR="00047F55">
        <w:rPr>
          <w:lang w:val="es-ES"/>
        </w:rPr>
        <w:t xml:space="preserve">puntero láser, </w:t>
      </w:r>
      <w:r w:rsidRPr="004840FD">
        <w:rPr>
          <w:lang w:val="es-ES"/>
        </w:rPr>
        <w:t xml:space="preserve">micrófono, </w:t>
      </w:r>
      <w:r w:rsidR="0048712A">
        <w:rPr>
          <w:lang w:val="es-ES"/>
        </w:rPr>
        <w:t xml:space="preserve">acceso a Internet, </w:t>
      </w:r>
      <w:r w:rsidRPr="004840FD">
        <w:rPr>
          <w:lang w:val="es-ES"/>
        </w:rPr>
        <w:t>etc.</w:t>
      </w:r>
    </w:p>
    <w:p w14:paraId="1E5F4EDB" w14:textId="77777777" w:rsidR="004840FD" w:rsidRDefault="0048712A" w:rsidP="004840FD">
      <w:pPr>
        <w:rPr>
          <w:lang w:val="es-ES"/>
        </w:rPr>
      </w:pPr>
      <w:r>
        <w:rPr>
          <w:lang w:val="es-ES"/>
        </w:rPr>
        <w:t xml:space="preserve">El orador debe ser </w:t>
      </w:r>
      <w:r w:rsidR="00DD40EF">
        <w:rPr>
          <w:lang w:val="es-ES"/>
        </w:rPr>
        <w:t>capa</w:t>
      </w:r>
      <w:r>
        <w:rPr>
          <w:lang w:val="es-ES"/>
        </w:rPr>
        <w:t>z</w:t>
      </w:r>
      <w:r w:rsidR="00DD40EF">
        <w:rPr>
          <w:lang w:val="es-ES"/>
        </w:rPr>
        <w:t xml:space="preserve"> de </w:t>
      </w:r>
      <w:r>
        <w:rPr>
          <w:lang w:val="es-ES"/>
        </w:rPr>
        <w:t xml:space="preserve">describir con rigor </w:t>
      </w:r>
      <w:r w:rsidR="00481EC7">
        <w:rPr>
          <w:lang w:val="es-ES"/>
        </w:rPr>
        <w:t>la naturaleza del trabajo que h</w:t>
      </w:r>
      <w:r>
        <w:rPr>
          <w:lang w:val="es-ES"/>
        </w:rPr>
        <w:t>a</w:t>
      </w:r>
      <w:r w:rsidR="00481EC7">
        <w:rPr>
          <w:lang w:val="es-ES"/>
        </w:rPr>
        <w:t xml:space="preserve"> realizado, pero tratando</w:t>
      </w:r>
      <w:r w:rsidR="00DD40EF">
        <w:rPr>
          <w:lang w:val="es-ES"/>
        </w:rPr>
        <w:t xml:space="preserve">, al mismo tiempo, </w:t>
      </w:r>
      <w:r w:rsidR="00481EC7">
        <w:rPr>
          <w:lang w:val="es-ES"/>
        </w:rPr>
        <w:t xml:space="preserve">de transmitir </w:t>
      </w:r>
      <w:r>
        <w:rPr>
          <w:lang w:val="es-ES"/>
        </w:rPr>
        <w:t xml:space="preserve">un sentimiento de </w:t>
      </w:r>
      <w:r w:rsidR="00481EC7">
        <w:rPr>
          <w:lang w:val="es-ES"/>
        </w:rPr>
        <w:t>entusiasmo y</w:t>
      </w:r>
      <w:r w:rsidR="00DD40EF">
        <w:rPr>
          <w:lang w:val="es-ES"/>
        </w:rPr>
        <w:t xml:space="preserve"> convencimiento a la audiencia.</w:t>
      </w:r>
    </w:p>
    <w:p w14:paraId="4960EF44" w14:textId="77777777" w:rsidR="002401D2" w:rsidRDefault="00DD40EF" w:rsidP="004840FD">
      <w:pPr>
        <w:rPr>
          <w:lang w:val="es-ES"/>
        </w:rPr>
      </w:pPr>
      <w:r>
        <w:rPr>
          <w:lang w:val="es-ES"/>
        </w:rPr>
        <w:t>La presentación debe constar de una introducción, en la que se expongan los objetivos del trabajo y las premisas de las que se ha partido, un nudo, donde se explique cómo se ha desarrollado el trabajo</w:t>
      </w:r>
      <w:r w:rsidR="00DD4E5B">
        <w:rPr>
          <w:lang w:val="es-ES"/>
        </w:rPr>
        <w:t>, los pasos que se han seguido, etc.,</w:t>
      </w:r>
      <w:r>
        <w:rPr>
          <w:lang w:val="es-ES"/>
        </w:rPr>
        <w:t xml:space="preserve"> y unas conclusiones </w:t>
      </w:r>
      <w:r w:rsidR="00DD4E5B">
        <w:rPr>
          <w:lang w:val="es-ES"/>
        </w:rPr>
        <w:t xml:space="preserve">se resalten </w:t>
      </w:r>
      <w:r>
        <w:rPr>
          <w:lang w:val="es-ES"/>
        </w:rPr>
        <w:t xml:space="preserve">las </w:t>
      </w:r>
      <w:r w:rsidR="00DD4E5B">
        <w:rPr>
          <w:lang w:val="es-ES"/>
        </w:rPr>
        <w:t xml:space="preserve">principales </w:t>
      </w:r>
      <w:r>
        <w:rPr>
          <w:lang w:val="es-ES"/>
        </w:rPr>
        <w:t xml:space="preserve">aportaciones </w:t>
      </w:r>
      <w:r w:rsidR="002401D2">
        <w:rPr>
          <w:lang w:val="es-ES"/>
        </w:rPr>
        <w:t>que se han hecho.</w:t>
      </w:r>
    </w:p>
    <w:p w14:paraId="26C7D706" w14:textId="77777777" w:rsidR="00DD40EF" w:rsidRDefault="002401D2" w:rsidP="004840FD">
      <w:pPr>
        <w:rPr>
          <w:lang w:val="es-ES"/>
        </w:rPr>
      </w:pPr>
      <w:r>
        <w:rPr>
          <w:lang w:val="es-ES"/>
        </w:rPr>
        <w:t xml:space="preserve">Las diapositivas </w:t>
      </w:r>
      <w:r w:rsidR="00DD4E5B">
        <w:rPr>
          <w:lang w:val="es-ES"/>
        </w:rPr>
        <w:t xml:space="preserve">de apoyo deben tener un diseño claro y sencillo y contener solamente </w:t>
      </w:r>
      <w:r w:rsidR="00455E07">
        <w:rPr>
          <w:lang w:val="es-ES"/>
        </w:rPr>
        <w:t xml:space="preserve">párrafos simples y figuras </w:t>
      </w:r>
      <w:r w:rsidR="00DD4E5B">
        <w:rPr>
          <w:lang w:val="es-ES"/>
        </w:rPr>
        <w:t>y esquemas representativo</w:t>
      </w:r>
      <w:r w:rsidR="00455E07">
        <w:rPr>
          <w:lang w:val="es-ES"/>
        </w:rPr>
        <w:t>s</w:t>
      </w:r>
      <w:r>
        <w:rPr>
          <w:lang w:val="es-ES"/>
        </w:rPr>
        <w:t xml:space="preserve">. Su objetivo es retener la atención de la audiencia y servir de guía al presentador </w:t>
      </w:r>
      <w:r w:rsidR="00455E07">
        <w:rPr>
          <w:lang w:val="es-ES"/>
        </w:rPr>
        <w:t xml:space="preserve">para seguir el discurso narrativo planificado. </w:t>
      </w:r>
      <w:r w:rsidR="00AD796C">
        <w:rPr>
          <w:lang w:val="es-ES"/>
        </w:rPr>
        <w:t xml:space="preserve">Los </w:t>
      </w:r>
      <w:r w:rsidR="00455E07">
        <w:rPr>
          <w:lang w:val="es-ES"/>
        </w:rPr>
        <w:t>fondos oscuros y recargados</w:t>
      </w:r>
      <w:r w:rsidR="00AD796C">
        <w:rPr>
          <w:lang w:val="es-ES"/>
        </w:rPr>
        <w:t xml:space="preserve">, las animaciones excesivas y </w:t>
      </w:r>
      <w:r w:rsidR="00AD796C">
        <w:rPr>
          <w:lang w:val="es-ES"/>
        </w:rPr>
        <w:lastRenderedPageBreak/>
        <w:t xml:space="preserve">diapositivas recargadas de </w:t>
      </w:r>
      <w:r>
        <w:rPr>
          <w:lang w:val="es-ES"/>
        </w:rPr>
        <w:t>texto</w:t>
      </w:r>
      <w:r w:rsidR="00AD796C">
        <w:rPr>
          <w:lang w:val="es-ES"/>
        </w:rPr>
        <w:t>s</w:t>
      </w:r>
      <w:r>
        <w:rPr>
          <w:lang w:val="es-ES"/>
        </w:rPr>
        <w:t xml:space="preserve"> </w:t>
      </w:r>
      <w:r w:rsidR="00AD796C">
        <w:rPr>
          <w:lang w:val="es-ES"/>
        </w:rPr>
        <w:t xml:space="preserve">o de </w:t>
      </w:r>
      <w:r>
        <w:rPr>
          <w:lang w:val="es-ES"/>
        </w:rPr>
        <w:t>datos</w:t>
      </w:r>
      <w:r w:rsidR="00AD796C">
        <w:rPr>
          <w:lang w:val="es-ES"/>
        </w:rPr>
        <w:t>, distraen la atención de los asistentes</w:t>
      </w:r>
      <w:r w:rsidR="00455E07">
        <w:rPr>
          <w:lang w:val="es-ES"/>
        </w:rPr>
        <w:t xml:space="preserve">. </w:t>
      </w:r>
      <w:r w:rsidR="00AD796C">
        <w:rPr>
          <w:lang w:val="es-ES"/>
        </w:rPr>
        <w:t xml:space="preserve">Los detalles del trabajo que se está exponiendo </w:t>
      </w:r>
      <w:r w:rsidR="00455E07">
        <w:rPr>
          <w:lang w:val="es-ES"/>
        </w:rPr>
        <w:t>lo pueden encontrar los interesados en el artículo escrito.</w:t>
      </w:r>
    </w:p>
    <w:p w14:paraId="5B90DA6B" w14:textId="77777777" w:rsidR="00614A4F" w:rsidRPr="00614A4F" w:rsidRDefault="00455E07" w:rsidP="00614A4F">
      <w:pPr>
        <w:rPr>
          <w:lang w:val="es-ES"/>
        </w:rPr>
      </w:pPr>
      <w:r>
        <w:rPr>
          <w:lang w:val="es-ES"/>
        </w:rPr>
        <w:t xml:space="preserve">La exposición debe hacerse de frente al público, hablando para todos, sin movimientos excesivos, con </w:t>
      </w:r>
      <w:r w:rsidR="00DD4E5B">
        <w:rPr>
          <w:lang w:val="es-ES"/>
        </w:rPr>
        <w:t xml:space="preserve">un tono de voz claro y confiado, sin usar muletillas y transmitiendo en todo momento seguridad en sí mismo y dominio de todos los detalles que conciernen al desarrollo del trabajo que </w:t>
      </w:r>
      <w:r w:rsidR="00AD796C">
        <w:rPr>
          <w:lang w:val="es-ES"/>
        </w:rPr>
        <w:t>se está exponiendo</w:t>
      </w:r>
      <w:r w:rsidR="00DD4E5B">
        <w:rPr>
          <w:lang w:val="es-ES"/>
        </w:rPr>
        <w:t>.</w:t>
      </w:r>
      <w:r w:rsidR="00FE184D">
        <w:rPr>
          <w:lang w:val="es-ES"/>
        </w:rPr>
        <w:t xml:space="preserve"> </w:t>
      </w:r>
      <w:r w:rsidR="00614A4F">
        <w:rPr>
          <w:lang w:val="es-ES"/>
        </w:rPr>
        <w:t xml:space="preserve">  </w:t>
      </w:r>
    </w:p>
    <w:p w14:paraId="5F182185" w14:textId="77777777" w:rsidR="00296444" w:rsidRPr="000A65D7" w:rsidRDefault="00296444" w:rsidP="003D2310">
      <w:pPr>
        <w:pStyle w:val="Ttulo1"/>
      </w:pPr>
      <w:r w:rsidRPr="000A65D7">
        <w:t>C</w:t>
      </w:r>
      <w:r w:rsidR="0017424D" w:rsidRPr="000A65D7">
        <w:t>onclusion</w:t>
      </w:r>
      <w:r w:rsidR="009165B3" w:rsidRPr="000A65D7">
        <w:t>e</w:t>
      </w:r>
      <w:r w:rsidR="0017424D" w:rsidRPr="000A65D7">
        <w:t>s</w:t>
      </w:r>
    </w:p>
    <w:p w14:paraId="3BCAE5AD" w14:textId="77777777" w:rsidR="00CB35CB" w:rsidRDefault="00CB35CB" w:rsidP="002000AD">
      <w:pPr>
        <w:pStyle w:val="Normal1"/>
      </w:pPr>
      <w:r>
        <w:t xml:space="preserve">Es el momento de poner de relieve la importancia de los resultados obtenidos y la contribución </w:t>
      </w:r>
      <w:r w:rsidR="00C549B8">
        <w:t>al conocimiento del trabajo presentado.</w:t>
      </w:r>
    </w:p>
    <w:p w14:paraId="71D9E913" w14:textId="77777777" w:rsidR="00CB35CB" w:rsidRDefault="00C549B8" w:rsidP="00CB35CB">
      <w:pPr>
        <w:rPr>
          <w:lang w:val="es-ES"/>
        </w:rPr>
      </w:pPr>
      <w:r>
        <w:rPr>
          <w:lang w:val="es-ES"/>
        </w:rPr>
        <w:t>En este apartado no se trata de resumir la investigación expuesta en los apartados anteriores, sino de e</w:t>
      </w:r>
      <w:r w:rsidR="00CB35CB" w:rsidRPr="00CB35CB">
        <w:rPr>
          <w:lang w:val="es-ES"/>
        </w:rPr>
        <w:t>xponer las consecuencias teóricas del trabajo y sus posibles</w:t>
      </w:r>
      <w:r>
        <w:rPr>
          <w:lang w:val="es-ES"/>
        </w:rPr>
        <w:t xml:space="preserve"> </w:t>
      </w:r>
      <w:r w:rsidR="00CB35CB" w:rsidRPr="00CB35CB">
        <w:rPr>
          <w:lang w:val="es-ES"/>
        </w:rPr>
        <w:t>aplicaciones prácticas.</w:t>
      </w:r>
    </w:p>
    <w:p w14:paraId="4FCF65D4" w14:textId="77777777" w:rsidR="004A19DC" w:rsidRDefault="00C549B8" w:rsidP="00CB35CB">
      <w:pPr>
        <w:rPr>
          <w:lang w:val="es-ES"/>
        </w:rPr>
      </w:pPr>
      <w:r>
        <w:rPr>
          <w:lang w:val="es-ES"/>
        </w:rPr>
        <w:t xml:space="preserve">En muchas ocasiones, el </w:t>
      </w:r>
      <w:r w:rsidR="004A19DC">
        <w:rPr>
          <w:lang w:val="es-ES"/>
        </w:rPr>
        <w:t xml:space="preserve">artículo </w:t>
      </w:r>
      <w:r>
        <w:rPr>
          <w:lang w:val="es-ES"/>
        </w:rPr>
        <w:t xml:space="preserve">presentado </w:t>
      </w:r>
      <w:r w:rsidR="004A19DC">
        <w:rPr>
          <w:lang w:val="es-ES"/>
        </w:rPr>
        <w:t>muestra los resultados obtenidos en una investigación enmarcada en un proyecto de más envergadura, por lo que es común llamar a este aparta</w:t>
      </w:r>
      <w:r w:rsidR="00100534">
        <w:rPr>
          <w:lang w:val="es-ES"/>
        </w:rPr>
        <w:t>do “conclusiones y trabajos futu</w:t>
      </w:r>
      <w:r w:rsidR="004A19DC">
        <w:rPr>
          <w:lang w:val="es-ES"/>
        </w:rPr>
        <w:t>ros”. Se describen entonces los pasos a seguir y los futuros trabajos a realizar a partir de los resultados obtenidos o de los productos desarrollados en éste.</w:t>
      </w:r>
    </w:p>
    <w:p w14:paraId="62824D75" w14:textId="77777777" w:rsidR="00CB35CB" w:rsidRPr="00CB35CB" w:rsidRDefault="004A19DC" w:rsidP="00CB35CB">
      <w:pPr>
        <w:rPr>
          <w:lang w:val="es-ES"/>
        </w:rPr>
      </w:pPr>
      <w:r>
        <w:rPr>
          <w:lang w:val="es-ES"/>
        </w:rPr>
        <w:t xml:space="preserve">También en las conclusiones pueden resaltarse los resultados obtenidos, como </w:t>
      </w:r>
      <w:r w:rsidR="00CB35CB" w:rsidRPr="00CB35CB">
        <w:rPr>
          <w:lang w:val="es-ES"/>
        </w:rPr>
        <w:t xml:space="preserve">fuente </w:t>
      </w:r>
      <w:r w:rsidR="00FE2507">
        <w:rPr>
          <w:lang w:val="es-ES"/>
        </w:rPr>
        <w:t xml:space="preserve">para </w:t>
      </w:r>
      <w:r w:rsidR="00CB35CB" w:rsidRPr="00CB35CB">
        <w:rPr>
          <w:lang w:val="es-ES"/>
        </w:rPr>
        <w:t xml:space="preserve">nuevas hipótesis </w:t>
      </w:r>
      <w:r w:rsidR="00FE2507">
        <w:rPr>
          <w:lang w:val="es-ES"/>
        </w:rPr>
        <w:t xml:space="preserve">y sugerir nuevas líneas de </w:t>
      </w:r>
      <w:r w:rsidR="00CB35CB" w:rsidRPr="00CB35CB">
        <w:rPr>
          <w:lang w:val="es-ES"/>
        </w:rPr>
        <w:t>investigaci</w:t>
      </w:r>
      <w:r w:rsidR="00FE2507">
        <w:rPr>
          <w:lang w:val="es-ES"/>
        </w:rPr>
        <w:t>ón</w:t>
      </w:r>
      <w:r w:rsidR="00CB35CB" w:rsidRPr="00CB35CB">
        <w:rPr>
          <w:lang w:val="es-ES"/>
        </w:rPr>
        <w:t>.</w:t>
      </w:r>
    </w:p>
    <w:p w14:paraId="3BE25A5F" w14:textId="77777777" w:rsidR="00296444" w:rsidRDefault="00296444" w:rsidP="00CB35CB">
      <w:pPr>
        <w:pStyle w:val="Ttulo1"/>
      </w:pPr>
      <w:r w:rsidRPr="000A65D7">
        <w:t>Referenc</w:t>
      </w:r>
      <w:r w:rsidR="00634177" w:rsidRPr="000A65D7">
        <w:t>ias</w:t>
      </w:r>
    </w:p>
    <w:p w14:paraId="75B1B252" w14:textId="77777777" w:rsidR="00BE7E5E" w:rsidRDefault="002000AD" w:rsidP="002000AD">
      <w:pPr>
        <w:pStyle w:val="Normal1"/>
      </w:pPr>
      <w:r>
        <w:t>Las referencias</w:t>
      </w:r>
      <w:r w:rsidR="004E13C0">
        <w:t xml:space="preserve"> no deben </w:t>
      </w:r>
      <w:r w:rsidR="00FE2507">
        <w:t xml:space="preserve">confundirse </w:t>
      </w:r>
      <w:r w:rsidR="004E13C0">
        <w:t xml:space="preserve">con </w:t>
      </w:r>
      <w:r w:rsidR="00FE2507">
        <w:t xml:space="preserve">una </w:t>
      </w:r>
      <w:r w:rsidR="004E13C0">
        <w:t>bibliografía general sobre el tema tratado</w:t>
      </w:r>
      <w:r w:rsidR="00FE2507">
        <w:t xml:space="preserve"> en el artículo. Se trata de </w:t>
      </w:r>
      <w:r w:rsidR="00145F19">
        <w:t xml:space="preserve">una relación </w:t>
      </w:r>
      <w:r w:rsidR="00FE2507">
        <w:t xml:space="preserve">de las </w:t>
      </w:r>
      <w:r w:rsidR="004E13C0">
        <w:t xml:space="preserve">fuentes </w:t>
      </w:r>
      <w:r w:rsidR="00FE2507">
        <w:t xml:space="preserve">de información </w:t>
      </w:r>
      <w:r>
        <w:t xml:space="preserve">que se han utilizado </w:t>
      </w:r>
      <w:r w:rsidR="00145F19">
        <w:t>como apoyo de</w:t>
      </w:r>
      <w:r>
        <w:t xml:space="preserve"> las a</w:t>
      </w:r>
      <w:r w:rsidR="004E13C0">
        <w:t>firmaciones que se hacen</w:t>
      </w:r>
      <w:r w:rsidR="00FE2507">
        <w:t xml:space="preserve"> en el texto y que aparecen señaladas como citas en el mismo</w:t>
      </w:r>
      <w:r w:rsidR="004E13C0">
        <w:t xml:space="preserve">. Solo </w:t>
      </w:r>
      <w:r w:rsidR="00145F19">
        <w:t xml:space="preserve">deben </w:t>
      </w:r>
      <w:r w:rsidR="004E13C0">
        <w:t>citarse textos que hayan sido publicados y cada</w:t>
      </w:r>
      <w:r w:rsidR="0048712A">
        <w:t xml:space="preserve"> referencia debe</w:t>
      </w:r>
      <w:r w:rsidR="004E13C0">
        <w:t xml:space="preserve"> </w:t>
      </w:r>
      <w:r w:rsidR="009804C7">
        <w:t xml:space="preserve">contener </w:t>
      </w:r>
      <w:r w:rsidR="004E13C0">
        <w:t xml:space="preserve">todos los datos que permitan </w:t>
      </w:r>
      <w:r w:rsidR="001816C7">
        <w:t>al lector</w:t>
      </w:r>
      <w:r w:rsidR="00145F19">
        <w:t xml:space="preserve"> llegar hasta el</w:t>
      </w:r>
      <w:r w:rsidR="00BE7E5E">
        <w:t xml:space="preserve"> texto completo.</w:t>
      </w:r>
    </w:p>
    <w:p w14:paraId="3D12DC64" w14:textId="77777777" w:rsidR="00654323" w:rsidRDefault="009804C7" w:rsidP="00BE7E5E">
      <w:r>
        <w:rPr>
          <w:lang w:val="es-ES"/>
        </w:rPr>
        <w:t>La</w:t>
      </w:r>
      <w:r>
        <w:t>s</w:t>
      </w:r>
      <w:r w:rsidR="00BE7E5E">
        <w:t xml:space="preserve"> </w:t>
      </w:r>
      <w:r w:rsidR="00FE2507">
        <w:t>referencia</w:t>
      </w:r>
      <w:r>
        <w:t>s</w:t>
      </w:r>
      <w:r w:rsidR="00BE7E5E">
        <w:t xml:space="preserve"> debe</w:t>
      </w:r>
      <w:r>
        <w:t>n</w:t>
      </w:r>
      <w:r w:rsidR="00BE7E5E">
        <w:t xml:space="preserve"> incluir el autor o autores, año de publicación, título, editorial, número de la revista en su caso, etc. </w:t>
      </w:r>
      <w:r w:rsidR="004E13C0">
        <w:t>Si solo están publicados en Internet</w:t>
      </w:r>
      <w:r w:rsidR="00FE2507">
        <w:t xml:space="preserve">, y </w:t>
      </w:r>
      <w:r w:rsidR="001816C7">
        <w:t>debido a la volatilidad de la información,</w:t>
      </w:r>
      <w:r w:rsidR="00FE2507">
        <w:t xml:space="preserve"> además de la URL</w:t>
      </w:r>
      <w:r w:rsidR="004E13C0">
        <w:t xml:space="preserve"> debe </w:t>
      </w:r>
      <w:r w:rsidR="00047F55">
        <w:t>especifica</w:t>
      </w:r>
      <w:r w:rsidR="00654323">
        <w:t>rse la fecha en la que se hizo la consulta.</w:t>
      </w:r>
    </w:p>
    <w:p w14:paraId="179DB1B0" w14:textId="77777777" w:rsidR="00BE7E5E" w:rsidRDefault="00047F55" w:rsidP="00654323">
      <w:r>
        <w:t>Existen estilos, como APA [6</w:t>
      </w:r>
      <w:r w:rsidR="00654323">
        <w:t xml:space="preserve">] </w:t>
      </w:r>
      <w:r w:rsidR="0014467F">
        <w:t>sobre cómo</w:t>
      </w:r>
      <w:r w:rsidR="00654323">
        <w:t xml:space="preserve"> escribir referencias de</w:t>
      </w:r>
      <w:r w:rsidR="0014467F">
        <w:t xml:space="preserve"> libros, artículos, tesis, etc. </w:t>
      </w:r>
    </w:p>
    <w:p w14:paraId="17B659BF" w14:textId="77777777" w:rsidR="002000AD" w:rsidRDefault="0014467F" w:rsidP="00654323">
      <w:r>
        <w:t>La lista</w:t>
      </w:r>
      <w:r w:rsidR="006D3B4B">
        <w:t xml:space="preserve"> de referencias puede estar numerada</w:t>
      </w:r>
      <w:r>
        <w:t xml:space="preserve"> en </w:t>
      </w:r>
      <w:r w:rsidR="006D3B4B">
        <w:t>o</w:t>
      </w:r>
      <w:r>
        <w:t xml:space="preserve">rden de aparición </w:t>
      </w:r>
      <w:r w:rsidR="006D3B4B">
        <w:t xml:space="preserve">de las citas </w:t>
      </w:r>
      <w:r w:rsidR="009804C7">
        <w:t>en el texto</w:t>
      </w:r>
      <w:r>
        <w:t xml:space="preserve"> o bien ordenada alfabéticamente. </w:t>
      </w:r>
      <w:r w:rsidR="006D3B4B">
        <w:t>Para artículos de corta extensión, como en este caso, es muy común numerar las citas.</w:t>
      </w:r>
      <w:r w:rsidR="00654323">
        <w:t xml:space="preserve"> </w:t>
      </w:r>
      <w:r w:rsidR="004E13C0">
        <w:t xml:space="preserve">  </w:t>
      </w:r>
    </w:p>
    <w:p w14:paraId="499DBFB0" w14:textId="77777777" w:rsidR="004E13C0" w:rsidRPr="002000AD" w:rsidRDefault="004E13C0" w:rsidP="002000AD">
      <w:pPr>
        <w:pStyle w:val="Normal1"/>
      </w:pPr>
    </w:p>
    <w:p w14:paraId="43CFB1D5" w14:textId="77777777" w:rsidR="002B2FD4" w:rsidRDefault="002B2FD4" w:rsidP="002B2FD4">
      <w:pPr>
        <w:pStyle w:val="Referencia"/>
      </w:pPr>
      <w:proofErr w:type="spellStart"/>
      <w:r w:rsidRPr="00822D98">
        <w:rPr>
          <w:lang w:val="en-GB"/>
        </w:rPr>
        <w:t>Kallestinova</w:t>
      </w:r>
      <w:proofErr w:type="spellEnd"/>
      <w:r w:rsidR="00416355" w:rsidRPr="00822D98">
        <w:rPr>
          <w:lang w:val="en-GB"/>
        </w:rPr>
        <w:t>, E</w:t>
      </w:r>
      <w:r w:rsidR="00CB35CB" w:rsidRPr="00822D98">
        <w:rPr>
          <w:lang w:val="en-GB"/>
        </w:rPr>
        <w:t>.</w:t>
      </w:r>
      <w:r w:rsidR="00416355" w:rsidRPr="00822D98">
        <w:rPr>
          <w:lang w:val="en-GB"/>
        </w:rPr>
        <w:t xml:space="preserve">D. </w:t>
      </w:r>
      <w:r w:rsidRPr="00822D98">
        <w:rPr>
          <w:lang w:val="en-GB"/>
        </w:rPr>
        <w:t xml:space="preserve"> (2011). </w:t>
      </w:r>
      <w:r w:rsidRPr="00822D98">
        <w:rPr>
          <w:i/>
          <w:lang w:val="en-GB"/>
        </w:rPr>
        <w:t>How to Write Your First Research Paper</w:t>
      </w:r>
      <w:r w:rsidRPr="00822D98">
        <w:rPr>
          <w:lang w:val="en-GB"/>
        </w:rPr>
        <w:t xml:space="preserve">. </w:t>
      </w:r>
      <w:r w:rsidRPr="002B2FD4">
        <w:t xml:space="preserve">Yale </w:t>
      </w:r>
      <w:proofErr w:type="spellStart"/>
      <w:r w:rsidRPr="002B2FD4">
        <w:t>J</w:t>
      </w:r>
      <w:r>
        <w:t>ournal</w:t>
      </w:r>
      <w:proofErr w:type="spellEnd"/>
      <w:r>
        <w:t xml:space="preserve"> </w:t>
      </w:r>
      <w:proofErr w:type="spellStart"/>
      <w:r>
        <w:t>of</w:t>
      </w:r>
      <w:proofErr w:type="spellEnd"/>
      <w:r>
        <w:t xml:space="preserve"> </w:t>
      </w:r>
      <w:proofErr w:type="spellStart"/>
      <w:r w:rsidRPr="002B2FD4">
        <w:t>Biol</w:t>
      </w:r>
      <w:r>
        <w:t>ogy</w:t>
      </w:r>
      <w:proofErr w:type="spellEnd"/>
      <w:r>
        <w:t xml:space="preserve"> and</w:t>
      </w:r>
      <w:r w:rsidRPr="002B2FD4">
        <w:t xml:space="preserve"> Med</w:t>
      </w:r>
      <w:r>
        <w:t>icine</w:t>
      </w:r>
      <w:r w:rsidRPr="002B2FD4">
        <w:t xml:space="preserve">. 2011 </w:t>
      </w:r>
      <w:proofErr w:type="spellStart"/>
      <w:r w:rsidRPr="002B2FD4">
        <w:t>Sep</w:t>
      </w:r>
      <w:proofErr w:type="spellEnd"/>
      <w:r w:rsidRPr="002B2FD4">
        <w:t xml:space="preserve">; 84(3): 181–190. </w:t>
      </w:r>
      <w:hyperlink r:id="rId9" w:history="1">
        <w:r w:rsidRPr="00781249">
          <w:rPr>
            <w:rStyle w:val="Hipervnculo"/>
          </w:rPr>
          <w:t>Pu</w:t>
        </w:r>
        <w:r w:rsidR="003922AC">
          <w:rPr>
            <w:rStyle w:val="Hipervnculo"/>
          </w:rPr>
          <w:t xml:space="preserve">blicado </w:t>
        </w:r>
        <w:r w:rsidRPr="00781249">
          <w:rPr>
            <w:rStyle w:val="Hipervnculo"/>
          </w:rPr>
          <w:t>online</w:t>
        </w:r>
      </w:hyperlink>
      <w:r w:rsidRPr="002B2FD4">
        <w:t>.</w:t>
      </w:r>
    </w:p>
    <w:p w14:paraId="11E60BA1" w14:textId="77777777" w:rsidR="00416355" w:rsidRDefault="00416355" w:rsidP="00FE00F1">
      <w:pPr>
        <w:pStyle w:val="Referencia"/>
      </w:pPr>
      <w:r w:rsidRPr="00E827D0">
        <w:rPr>
          <w:lang w:val="en-US"/>
        </w:rPr>
        <w:lastRenderedPageBreak/>
        <w:t>Moreno</w:t>
      </w:r>
      <w:r w:rsidR="00CB35CB" w:rsidRPr="00E827D0">
        <w:rPr>
          <w:lang w:val="en-US"/>
        </w:rPr>
        <w:t xml:space="preserve">, </w:t>
      </w:r>
      <w:r w:rsidRPr="00E827D0">
        <w:rPr>
          <w:lang w:val="en-US"/>
        </w:rPr>
        <w:t>F</w:t>
      </w:r>
      <w:r w:rsidR="00CB35CB" w:rsidRPr="00E827D0">
        <w:rPr>
          <w:lang w:val="en-US"/>
        </w:rPr>
        <w:t xml:space="preserve">.; </w:t>
      </w:r>
      <w:proofErr w:type="spellStart"/>
      <w:r w:rsidRPr="00E827D0">
        <w:rPr>
          <w:lang w:val="en-US"/>
        </w:rPr>
        <w:t>Marthe</w:t>
      </w:r>
      <w:proofErr w:type="spellEnd"/>
      <w:r w:rsidR="00CB35CB" w:rsidRPr="00E827D0">
        <w:rPr>
          <w:lang w:val="en-US"/>
        </w:rPr>
        <w:t xml:space="preserve">, </w:t>
      </w:r>
      <w:r w:rsidRPr="00E827D0">
        <w:rPr>
          <w:lang w:val="en-US"/>
        </w:rPr>
        <w:t>N</w:t>
      </w:r>
      <w:r w:rsidR="00CB35CB" w:rsidRPr="00E827D0">
        <w:rPr>
          <w:lang w:val="en-US"/>
        </w:rPr>
        <w:t>.</w:t>
      </w:r>
      <w:r w:rsidRPr="00E827D0">
        <w:rPr>
          <w:lang w:val="en-US"/>
        </w:rPr>
        <w:t xml:space="preserve">; </w:t>
      </w:r>
      <w:proofErr w:type="spellStart"/>
      <w:r w:rsidRPr="00E827D0">
        <w:rPr>
          <w:lang w:val="en-US"/>
        </w:rPr>
        <w:t>Rebolledo</w:t>
      </w:r>
      <w:proofErr w:type="spellEnd"/>
      <w:r w:rsidR="00CB35CB" w:rsidRPr="00E827D0">
        <w:rPr>
          <w:lang w:val="en-US"/>
        </w:rPr>
        <w:t>,</w:t>
      </w:r>
      <w:r w:rsidRPr="00E827D0">
        <w:rPr>
          <w:lang w:val="en-US"/>
        </w:rPr>
        <w:t xml:space="preserve"> L</w:t>
      </w:r>
      <w:r w:rsidR="00CB35CB" w:rsidRPr="00E827D0">
        <w:rPr>
          <w:lang w:val="en-US"/>
        </w:rPr>
        <w:t>.A.</w:t>
      </w:r>
      <w:r w:rsidRPr="00E827D0">
        <w:rPr>
          <w:lang w:val="en-US"/>
        </w:rPr>
        <w:t xml:space="preserve"> (2010). </w:t>
      </w:r>
      <w:r w:rsidRPr="00416355">
        <w:rPr>
          <w:i/>
        </w:rPr>
        <w:t xml:space="preserve">Cómo escribir textos académicos según normas internacionales: APA, </w:t>
      </w:r>
      <w:r w:rsidRPr="00416355">
        <w:rPr>
          <w:i/>
          <w:lang w:val="es-ES"/>
        </w:rPr>
        <w:t>IEEE, MLA, Vancouver e ICONTEC</w:t>
      </w:r>
      <w:r w:rsidRPr="00416355">
        <w:rPr>
          <w:lang w:val="es-ES"/>
        </w:rPr>
        <w:t xml:space="preserve">. </w:t>
      </w:r>
      <w:r>
        <w:t>Ediciones Uninorte, Barranquilla (Colombia). 2010.</w:t>
      </w:r>
    </w:p>
    <w:p w14:paraId="4158CB66" w14:textId="77777777" w:rsidR="003922AC" w:rsidRPr="003922AC" w:rsidRDefault="003922AC" w:rsidP="003922AC">
      <w:pPr>
        <w:pStyle w:val="Referencia"/>
        <w:rPr>
          <w:lang w:val="es-ES"/>
        </w:rPr>
      </w:pPr>
      <w:r w:rsidRPr="00822D98">
        <w:rPr>
          <w:lang w:val="en-GB"/>
        </w:rPr>
        <w:t xml:space="preserve">Springer. (2017). </w:t>
      </w:r>
      <w:r w:rsidRPr="00822D98">
        <w:rPr>
          <w:i/>
          <w:lang w:val="en-GB"/>
        </w:rPr>
        <w:t>Lecture Notes in Computer Science (LNCS)</w:t>
      </w:r>
      <w:r w:rsidRPr="00822D98">
        <w:rPr>
          <w:lang w:val="en-GB"/>
        </w:rPr>
        <w:t>.</w:t>
      </w:r>
      <w:r w:rsidR="001816C7" w:rsidRPr="00822D98">
        <w:rPr>
          <w:lang w:val="en-GB"/>
        </w:rPr>
        <w:t xml:space="preserve"> </w:t>
      </w:r>
      <w:r w:rsidRPr="00822D98">
        <w:rPr>
          <w:i/>
          <w:lang w:val="en-GB"/>
        </w:rPr>
        <w:t>Information for Authors</w:t>
      </w:r>
      <w:r w:rsidRPr="00822D98">
        <w:rPr>
          <w:lang w:val="en-GB"/>
        </w:rPr>
        <w:t xml:space="preserve">. </w:t>
      </w:r>
      <w:hyperlink r:id="rId10" w:history="1">
        <w:r w:rsidRPr="00822D98">
          <w:rPr>
            <w:rStyle w:val="Hipervnculo"/>
            <w:lang w:val="en-GB"/>
          </w:rPr>
          <w:t>http://www.springer.com/gp/computer-science/lncs</w:t>
        </w:r>
      </w:hyperlink>
      <w:r w:rsidRPr="00822D98">
        <w:rPr>
          <w:lang w:val="en-GB"/>
        </w:rPr>
        <w:t xml:space="preserve">. </w:t>
      </w:r>
      <w:r>
        <w:t>(Consultado el 22 de marzo de 2017).</w:t>
      </w:r>
    </w:p>
    <w:p w14:paraId="067FCC78" w14:textId="77777777" w:rsidR="00D461C8" w:rsidRDefault="00D461C8" w:rsidP="00D461C8">
      <w:pPr>
        <w:pStyle w:val="Referencia"/>
      </w:pPr>
      <w:r>
        <w:t xml:space="preserve">Naciones Unidas (2015). </w:t>
      </w:r>
      <w:r w:rsidRPr="00D461C8">
        <w:rPr>
          <w:i/>
        </w:rPr>
        <w:t>Objetivos de Desarrollo Sostenible</w:t>
      </w:r>
      <w:r>
        <w:rPr>
          <w:i/>
        </w:rPr>
        <w:t>:</w:t>
      </w:r>
      <w:r w:rsidRPr="00D461C8">
        <w:rPr>
          <w:i/>
        </w:rPr>
        <w:t xml:space="preserve"> 17 objetivos para cambiar nuestro mundo</w:t>
      </w:r>
      <w:r>
        <w:t xml:space="preserve">. </w:t>
      </w:r>
      <w:hyperlink r:id="rId11" w:history="1">
        <w:r w:rsidRPr="00220BB3">
          <w:rPr>
            <w:rStyle w:val="Hipervnculo"/>
          </w:rPr>
          <w:t>http://www.un.org/sustainabledevelopment/es/la-agenda-de-desarrollo-sostenible/</w:t>
        </w:r>
      </w:hyperlink>
      <w:r>
        <w:t xml:space="preserve"> (Consultado el 22 de marzo de 2017).</w:t>
      </w:r>
    </w:p>
    <w:p w14:paraId="6FD3C4D9" w14:textId="77777777" w:rsidR="004840FD" w:rsidRDefault="004840FD" w:rsidP="004840FD">
      <w:pPr>
        <w:pStyle w:val="Referencia"/>
        <w:rPr>
          <w:lang w:val="es-ES"/>
        </w:rPr>
      </w:pPr>
      <w:r w:rsidRPr="0028032D">
        <w:rPr>
          <w:lang w:val="es-ES"/>
        </w:rPr>
        <w:t>García-Colmenarejo,</w:t>
      </w:r>
      <w:r>
        <w:rPr>
          <w:lang w:val="es-ES"/>
        </w:rPr>
        <w:t xml:space="preserve"> </w:t>
      </w:r>
      <w:r w:rsidRPr="0028032D">
        <w:rPr>
          <w:lang w:val="es-ES"/>
        </w:rPr>
        <w:t xml:space="preserve">A.I.; Rodríguez </w:t>
      </w:r>
      <w:proofErr w:type="spellStart"/>
      <w:r w:rsidRPr="0028032D">
        <w:rPr>
          <w:lang w:val="es-ES"/>
        </w:rPr>
        <w:t>Rivollier</w:t>
      </w:r>
      <w:proofErr w:type="spellEnd"/>
      <w:r w:rsidRPr="0028032D">
        <w:rPr>
          <w:lang w:val="es-ES"/>
        </w:rPr>
        <w:t>,</w:t>
      </w:r>
      <w:r>
        <w:rPr>
          <w:lang w:val="es-ES"/>
        </w:rPr>
        <w:t xml:space="preserve"> </w:t>
      </w:r>
      <w:r w:rsidRPr="0028032D">
        <w:rPr>
          <w:lang w:val="es-ES"/>
        </w:rPr>
        <w:t>M.; Rodríguez-Sedano,</w:t>
      </w:r>
      <w:r>
        <w:rPr>
          <w:lang w:val="es-ES"/>
        </w:rPr>
        <w:t xml:space="preserve"> </w:t>
      </w:r>
      <w:r w:rsidRPr="0028032D">
        <w:rPr>
          <w:lang w:val="es-ES"/>
        </w:rPr>
        <w:t>M. y Madrid Liras,</w:t>
      </w:r>
      <w:r>
        <w:rPr>
          <w:lang w:val="es-ES"/>
        </w:rPr>
        <w:t xml:space="preserve"> </w:t>
      </w:r>
      <w:r w:rsidRPr="0028032D">
        <w:rPr>
          <w:lang w:val="es-ES"/>
        </w:rPr>
        <w:t xml:space="preserve">S. (2015). </w:t>
      </w:r>
      <w:r w:rsidRPr="0028032D">
        <w:rPr>
          <w:i/>
          <w:lang w:val="es-ES"/>
        </w:rPr>
        <w:t>Modelo de artículo académico-profesional para autores: Guía de Estilo y criterios APA de publicación</w:t>
      </w:r>
      <w:r w:rsidRPr="0028032D">
        <w:rPr>
          <w:lang w:val="es-ES"/>
        </w:rPr>
        <w:t xml:space="preserve">. Revista de Mediación Volumen 8 </w:t>
      </w:r>
      <w:proofErr w:type="spellStart"/>
      <w:r w:rsidRPr="0028032D">
        <w:rPr>
          <w:lang w:val="es-ES"/>
        </w:rPr>
        <w:t>Nº</w:t>
      </w:r>
      <w:proofErr w:type="spellEnd"/>
      <w:r w:rsidRPr="0028032D">
        <w:rPr>
          <w:lang w:val="es-ES"/>
        </w:rPr>
        <w:t xml:space="preserve"> 2. ISSN: 2340-9754. </w:t>
      </w:r>
      <w:hyperlink r:id="rId12" w:history="1">
        <w:r w:rsidRPr="00136CE2">
          <w:rPr>
            <w:rStyle w:val="Hipervnculo"/>
            <w:lang w:val="es-ES"/>
          </w:rPr>
          <w:t>http://revistademediacion.com</w:t>
        </w:r>
      </w:hyperlink>
      <w:r>
        <w:rPr>
          <w:lang w:val="es-ES"/>
        </w:rPr>
        <w:t xml:space="preserve">. </w:t>
      </w:r>
      <w:r>
        <w:t>(Consultado el 22 de marzo de 2017).</w:t>
      </w:r>
    </w:p>
    <w:p w14:paraId="2A33ADF2" w14:textId="77777777" w:rsidR="00114EE0" w:rsidRDefault="0014467F" w:rsidP="00114EE0">
      <w:pPr>
        <w:pStyle w:val="Referencia"/>
        <w:rPr>
          <w:lang w:val="es-ES"/>
        </w:rPr>
      </w:pPr>
      <w:r w:rsidRPr="006D3B4B">
        <w:t>Wikipedia</w:t>
      </w:r>
      <w:r w:rsidRPr="00D10585">
        <w:rPr>
          <w:lang w:val="es-ES"/>
        </w:rPr>
        <w:t xml:space="preserve">. </w:t>
      </w:r>
      <w:r w:rsidRPr="006D3B4B">
        <w:rPr>
          <w:i/>
          <w:lang w:val="es-ES"/>
        </w:rPr>
        <w:t>Estilo APA</w:t>
      </w:r>
      <w:r w:rsidRPr="006D3B4B">
        <w:rPr>
          <w:lang w:val="es-ES"/>
        </w:rPr>
        <w:t xml:space="preserve">. </w:t>
      </w:r>
      <w:hyperlink r:id="rId13" w:history="1">
        <w:r w:rsidR="001816C7" w:rsidRPr="00E977A6">
          <w:rPr>
            <w:rStyle w:val="Hipervnculo"/>
            <w:lang w:val="es-ES"/>
          </w:rPr>
          <w:t>https://es.wikipedia.org/wiki/Estilo_APA</w:t>
        </w:r>
      </w:hyperlink>
      <w:r w:rsidR="001816C7">
        <w:rPr>
          <w:lang w:val="es-ES"/>
        </w:rPr>
        <w:t>.</w:t>
      </w:r>
      <w:r w:rsidRPr="006D3B4B">
        <w:rPr>
          <w:lang w:val="es-ES"/>
        </w:rPr>
        <w:t xml:space="preserve"> (Consultado el 22 de marzo de 2017).</w:t>
      </w:r>
    </w:p>
    <w:p w14:paraId="1BA4F329" w14:textId="77777777" w:rsidR="0028032D" w:rsidRDefault="0028032D" w:rsidP="00881C19">
      <w:pPr>
        <w:pStyle w:val="Referencia"/>
        <w:numPr>
          <w:ilvl w:val="0"/>
          <w:numId w:val="0"/>
        </w:numPr>
        <w:ind w:left="426" w:hanging="360"/>
        <w:rPr>
          <w:lang w:val="es-ES"/>
        </w:rPr>
      </w:pPr>
    </w:p>
    <w:p w14:paraId="221121FF" w14:textId="77777777" w:rsidR="00E05940" w:rsidRPr="0028032D" w:rsidRDefault="00E05940" w:rsidP="00881C19">
      <w:pPr>
        <w:pStyle w:val="Referencia"/>
        <w:numPr>
          <w:ilvl w:val="0"/>
          <w:numId w:val="0"/>
        </w:numPr>
        <w:ind w:left="426" w:hanging="360"/>
        <w:rPr>
          <w:lang w:val="es-ES"/>
        </w:rPr>
      </w:pPr>
    </w:p>
    <w:sectPr w:rsidR="00E05940" w:rsidRPr="0028032D" w:rsidSect="00DA551C">
      <w:pgSz w:w="11907" w:h="16840" w:code="9"/>
      <w:pgMar w:top="2948" w:right="2495" w:bottom="2948" w:left="2495" w:header="2381" w:footer="138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F2F57" w14:textId="77777777" w:rsidR="00015645" w:rsidRDefault="00015645" w:rsidP="003D2310">
      <w:r>
        <w:separator/>
      </w:r>
    </w:p>
  </w:endnote>
  <w:endnote w:type="continuationSeparator" w:id="0">
    <w:p w14:paraId="2A3AC9EE" w14:textId="77777777" w:rsidR="00015645" w:rsidRDefault="00015645" w:rsidP="003D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A8DDA" w14:textId="77777777" w:rsidR="00015645" w:rsidRDefault="00015645" w:rsidP="003D2310">
      <w:r>
        <w:separator/>
      </w:r>
    </w:p>
  </w:footnote>
  <w:footnote w:type="continuationSeparator" w:id="0">
    <w:p w14:paraId="0E343A5F" w14:textId="77777777" w:rsidR="00015645" w:rsidRDefault="00015645" w:rsidP="003D2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imes New Roman" w:hAnsi="Times New Roman" w:hint="default"/>
      </w:rPr>
    </w:lvl>
    <w:lvl w:ilvl="4">
      <w:numFmt w:val="decimal"/>
      <w:pStyle w:val="Ttulo5"/>
      <w:lvlText w:val="%5"/>
      <w:legacy w:legacy="1" w:legacySpace="0" w:legacyIndent="0"/>
      <w:lvlJc w:val="left"/>
      <w:rPr>
        <w:rFonts w:ascii="Times New Roman" w:hAnsi="Times New Roman" w:hint="default"/>
      </w:rPr>
    </w:lvl>
    <w:lvl w:ilvl="5">
      <w:numFmt w:val="decimal"/>
      <w:pStyle w:val="Ttulo6"/>
      <w:lvlText w:val="%6"/>
      <w:legacy w:legacy="1" w:legacySpace="0" w:legacyIndent="0"/>
      <w:lvlJc w:val="left"/>
      <w:rPr>
        <w:rFonts w:ascii="Times New Roman" w:hAnsi="Times New Roman" w:hint="default"/>
      </w:rPr>
    </w:lvl>
    <w:lvl w:ilvl="6">
      <w:numFmt w:val="decimal"/>
      <w:pStyle w:val="Ttulo7"/>
      <w:lvlText w:val="%7"/>
      <w:legacy w:legacy="1" w:legacySpace="0" w:legacyIndent="0"/>
      <w:lvlJc w:val="left"/>
      <w:rPr>
        <w:rFonts w:ascii="Times New Roman" w:hAnsi="Times New Roman" w:hint="default"/>
      </w:rPr>
    </w:lvl>
    <w:lvl w:ilvl="7">
      <w:numFmt w:val="decimal"/>
      <w:pStyle w:val="Ttulo8"/>
      <w:lvlText w:val="%8"/>
      <w:legacy w:legacy="1" w:legacySpace="0" w:legacyIndent="0"/>
      <w:lvlJc w:val="left"/>
      <w:rPr>
        <w:rFonts w:ascii="Times New Roman" w:hAnsi="Times New Roman" w:hint="default"/>
      </w:rPr>
    </w:lvl>
    <w:lvl w:ilvl="8">
      <w:numFmt w:val="decimal"/>
      <w:pStyle w:val="Ttulo9"/>
      <w:lvlText w:val="%9"/>
      <w:legacy w:legacy="1" w:legacySpace="0" w:legacyIndent="0"/>
      <w:lvlJc w:val="left"/>
      <w:rPr>
        <w:rFonts w:ascii="Times New Roman" w:hAnsi="Times New Roman"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6E4821"/>
    <w:multiLevelType w:val="hybridMultilevel"/>
    <w:tmpl w:val="793C5D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11634E"/>
    <w:multiLevelType w:val="multilevel"/>
    <w:tmpl w:val="A06A97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7229C3"/>
    <w:multiLevelType w:val="multilevel"/>
    <w:tmpl w:val="44A83D14"/>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1581F"/>
    <w:multiLevelType w:val="multilevel"/>
    <w:tmpl w:val="A22847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0977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F1D0E"/>
    <w:multiLevelType w:val="multilevel"/>
    <w:tmpl w:val="0C0A001D"/>
    <w:name w:val="Titulos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D744C4"/>
    <w:multiLevelType w:val="hybridMultilevel"/>
    <w:tmpl w:val="B3AC7506"/>
    <w:lvl w:ilvl="0" w:tplc="0C0A0001">
      <w:start w:val="1"/>
      <w:numFmt w:val="bullet"/>
      <w:lvlText w:val=""/>
      <w:lvlJc w:val="left"/>
      <w:pPr>
        <w:ind w:left="587" w:hanging="360"/>
      </w:pPr>
      <w:rPr>
        <w:rFonts w:ascii="Symbol" w:hAnsi="Symbol"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9" w15:restartNumberingAfterBreak="0">
    <w:nsid w:val="26FC4020"/>
    <w:multiLevelType w:val="multilevel"/>
    <w:tmpl w:val="EA5C4BA4"/>
    <w:name w:val="Titulos"/>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2B894F4F"/>
    <w:multiLevelType w:val="hybridMultilevel"/>
    <w:tmpl w:val="7E9EF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F1B5849"/>
    <w:multiLevelType w:val="multilevel"/>
    <w:tmpl w:val="8DBAB120"/>
    <w:name w:val="Titulos"/>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B12690"/>
    <w:multiLevelType w:val="hybridMultilevel"/>
    <w:tmpl w:val="05BEAE8A"/>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3" w15:restartNumberingAfterBreak="0">
    <w:nsid w:val="524600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C2349"/>
    <w:multiLevelType w:val="multilevel"/>
    <w:tmpl w:val="5DD417B4"/>
    <w:name w:val="Titulos"/>
    <w:lvl w:ilvl="0">
      <w:start w:val="1"/>
      <w:numFmt w:val="decimal"/>
      <w:lvlText w:val="%1."/>
      <w:lvlJc w:val="left"/>
      <w:pPr>
        <w:ind w:left="360" w:hanging="360"/>
      </w:pPr>
      <w:rPr>
        <w:rFonts w:hint="default"/>
      </w:rPr>
    </w:lvl>
    <w:lvl w:ilvl="1">
      <w:start w:val="3"/>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44468"/>
    <w:multiLevelType w:val="hybridMultilevel"/>
    <w:tmpl w:val="8C869CD0"/>
    <w:lvl w:ilvl="0" w:tplc="49E68C74">
      <w:start w:val="1"/>
      <w:numFmt w:val="decimal"/>
      <w:pStyle w:val="Referencia"/>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F66859"/>
    <w:multiLevelType w:val="hybridMultilevel"/>
    <w:tmpl w:val="B614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5600D4"/>
    <w:multiLevelType w:val="multilevel"/>
    <w:tmpl w:val="0C0A001F"/>
    <w:styleLink w:val="Estilo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1446DA"/>
    <w:multiLevelType w:val="hybridMultilevel"/>
    <w:tmpl w:val="5484D6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0"/>
  </w:num>
  <w:num w:numId="4">
    <w:abstractNumId w:val="8"/>
  </w:num>
  <w:num w:numId="5">
    <w:abstractNumId w:val="18"/>
  </w:num>
  <w:num w:numId="6">
    <w:abstractNumId w:val="2"/>
  </w:num>
  <w:num w:numId="7">
    <w:abstractNumId w:val="16"/>
  </w:num>
  <w:num w:numId="8">
    <w:abstractNumId w:val="15"/>
  </w:num>
  <w:num w:numId="9">
    <w:abstractNumId w:val="9"/>
  </w:num>
  <w:num w:numId="10">
    <w:abstractNumId w:val="13"/>
  </w:num>
  <w:num w:numId="11">
    <w:abstractNumId w:val="5"/>
  </w:num>
  <w:num w:numId="12">
    <w:abstractNumId w:val="3"/>
  </w:num>
  <w:num w:numId="13">
    <w:abstractNumId w:val="6"/>
  </w:num>
  <w:num w:numId="14">
    <w:abstractNumId w:val="14"/>
  </w:num>
  <w:num w:numId="15">
    <w:abstractNumId w:val="4"/>
  </w:num>
  <w:num w:numId="16">
    <w:abstractNumId w:val="17"/>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B6"/>
    <w:rsid w:val="0001012F"/>
    <w:rsid w:val="00015645"/>
    <w:rsid w:val="0001632B"/>
    <w:rsid w:val="0002565D"/>
    <w:rsid w:val="000440DB"/>
    <w:rsid w:val="000450FF"/>
    <w:rsid w:val="00047F55"/>
    <w:rsid w:val="000601AB"/>
    <w:rsid w:val="00092A57"/>
    <w:rsid w:val="000A65D7"/>
    <w:rsid w:val="000B1406"/>
    <w:rsid w:val="000B1802"/>
    <w:rsid w:val="000C4D0C"/>
    <w:rsid w:val="000C7D0D"/>
    <w:rsid w:val="000E42F1"/>
    <w:rsid w:val="000F4534"/>
    <w:rsid w:val="00100534"/>
    <w:rsid w:val="00101719"/>
    <w:rsid w:val="0010628A"/>
    <w:rsid w:val="00114EE0"/>
    <w:rsid w:val="00117DE8"/>
    <w:rsid w:val="0014467F"/>
    <w:rsid w:val="00145F19"/>
    <w:rsid w:val="00147687"/>
    <w:rsid w:val="00156366"/>
    <w:rsid w:val="0016352A"/>
    <w:rsid w:val="0017399C"/>
    <w:rsid w:val="0017424D"/>
    <w:rsid w:val="001754DE"/>
    <w:rsid w:val="001816C7"/>
    <w:rsid w:val="0018226F"/>
    <w:rsid w:val="00192679"/>
    <w:rsid w:val="00195961"/>
    <w:rsid w:val="001959BA"/>
    <w:rsid w:val="001A36F8"/>
    <w:rsid w:val="001C26D7"/>
    <w:rsid w:val="001E3BC2"/>
    <w:rsid w:val="002000AD"/>
    <w:rsid w:val="00203EDD"/>
    <w:rsid w:val="00220716"/>
    <w:rsid w:val="002264FB"/>
    <w:rsid w:val="002401D2"/>
    <w:rsid w:val="00245D88"/>
    <w:rsid w:val="00275A6D"/>
    <w:rsid w:val="0028032D"/>
    <w:rsid w:val="00296444"/>
    <w:rsid w:val="002A087D"/>
    <w:rsid w:val="002B2FD4"/>
    <w:rsid w:val="002B3EF3"/>
    <w:rsid w:val="002B57A4"/>
    <w:rsid w:val="002C19E6"/>
    <w:rsid w:val="002D75D1"/>
    <w:rsid w:val="002E23E9"/>
    <w:rsid w:val="00304DEE"/>
    <w:rsid w:val="00305C2F"/>
    <w:rsid w:val="003423F1"/>
    <w:rsid w:val="0037305A"/>
    <w:rsid w:val="003922AC"/>
    <w:rsid w:val="003A622F"/>
    <w:rsid w:val="003C0837"/>
    <w:rsid w:val="003D054A"/>
    <w:rsid w:val="003D2310"/>
    <w:rsid w:val="003E0661"/>
    <w:rsid w:val="004020D0"/>
    <w:rsid w:val="00405040"/>
    <w:rsid w:val="00406D43"/>
    <w:rsid w:val="00407D90"/>
    <w:rsid w:val="00416355"/>
    <w:rsid w:val="00423A0B"/>
    <w:rsid w:val="00442984"/>
    <w:rsid w:val="00446E26"/>
    <w:rsid w:val="00455E07"/>
    <w:rsid w:val="004574EC"/>
    <w:rsid w:val="00476227"/>
    <w:rsid w:val="00481EC7"/>
    <w:rsid w:val="00482D61"/>
    <w:rsid w:val="0048328F"/>
    <w:rsid w:val="004840FD"/>
    <w:rsid w:val="0048712A"/>
    <w:rsid w:val="00490F7F"/>
    <w:rsid w:val="00492312"/>
    <w:rsid w:val="004A19DC"/>
    <w:rsid w:val="004A45AA"/>
    <w:rsid w:val="004A62EC"/>
    <w:rsid w:val="004E13C0"/>
    <w:rsid w:val="004E4996"/>
    <w:rsid w:val="004E7411"/>
    <w:rsid w:val="004F3B8C"/>
    <w:rsid w:val="004F503C"/>
    <w:rsid w:val="0050305A"/>
    <w:rsid w:val="00506132"/>
    <w:rsid w:val="005317DC"/>
    <w:rsid w:val="005376AA"/>
    <w:rsid w:val="0054639F"/>
    <w:rsid w:val="0055090A"/>
    <w:rsid w:val="00550997"/>
    <w:rsid w:val="0056128D"/>
    <w:rsid w:val="0056569C"/>
    <w:rsid w:val="00575BE1"/>
    <w:rsid w:val="00582DBE"/>
    <w:rsid w:val="005840EC"/>
    <w:rsid w:val="005C4876"/>
    <w:rsid w:val="005E43FD"/>
    <w:rsid w:val="005E768B"/>
    <w:rsid w:val="00600F7B"/>
    <w:rsid w:val="00610EFA"/>
    <w:rsid w:val="00614A4F"/>
    <w:rsid w:val="00634177"/>
    <w:rsid w:val="00642B4C"/>
    <w:rsid w:val="00642F41"/>
    <w:rsid w:val="006438BD"/>
    <w:rsid w:val="00654323"/>
    <w:rsid w:val="0066731C"/>
    <w:rsid w:val="00684DEF"/>
    <w:rsid w:val="006961E8"/>
    <w:rsid w:val="006B23D5"/>
    <w:rsid w:val="006B7752"/>
    <w:rsid w:val="006B7F83"/>
    <w:rsid w:val="006C7A83"/>
    <w:rsid w:val="006D3B4B"/>
    <w:rsid w:val="00704A19"/>
    <w:rsid w:val="00717982"/>
    <w:rsid w:val="007570B6"/>
    <w:rsid w:val="00771702"/>
    <w:rsid w:val="00781249"/>
    <w:rsid w:val="00782D6F"/>
    <w:rsid w:val="00794BBE"/>
    <w:rsid w:val="007968BD"/>
    <w:rsid w:val="007A4EC9"/>
    <w:rsid w:val="007C7487"/>
    <w:rsid w:val="007E4EF1"/>
    <w:rsid w:val="00802370"/>
    <w:rsid w:val="00804B98"/>
    <w:rsid w:val="00822D98"/>
    <w:rsid w:val="0082372A"/>
    <w:rsid w:val="008327EB"/>
    <w:rsid w:val="0083568E"/>
    <w:rsid w:val="008827D7"/>
    <w:rsid w:val="008C6982"/>
    <w:rsid w:val="008C754B"/>
    <w:rsid w:val="008D3469"/>
    <w:rsid w:val="00900D3A"/>
    <w:rsid w:val="00906A64"/>
    <w:rsid w:val="00913AD6"/>
    <w:rsid w:val="009165B3"/>
    <w:rsid w:val="0092013D"/>
    <w:rsid w:val="009247ED"/>
    <w:rsid w:val="0095067E"/>
    <w:rsid w:val="00961CCE"/>
    <w:rsid w:val="00962FE0"/>
    <w:rsid w:val="00963FFE"/>
    <w:rsid w:val="009745A9"/>
    <w:rsid w:val="009804C7"/>
    <w:rsid w:val="009806CE"/>
    <w:rsid w:val="009838F2"/>
    <w:rsid w:val="00991A3A"/>
    <w:rsid w:val="0099464F"/>
    <w:rsid w:val="009A2085"/>
    <w:rsid w:val="009A515D"/>
    <w:rsid w:val="009B431A"/>
    <w:rsid w:val="009C02D8"/>
    <w:rsid w:val="009C18C3"/>
    <w:rsid w:val="009C3CE9"/>
    <w:rsid w:val="009C3E3E"/>
    <w:rsid w:val="009C47AC"/>
    <w:rsid w:val="00A31EF2"/>
    <w:rsid w:val="00A42DE8"/>
    <w:rsid w:val="00A45F03"/>
    <w:rsid w:val="00A51080"/>
    <w:rsid w:val="00A5647B"/>
    <w:rsid w:val="00A603FB"/>
    <w:rsid w:val="00A65D34"/>
    <w:rsid w:val="00A95D26"/>
    <w:rsid w:val="00AA10FD"/>
    <w:rsid w:val="00AA1717"/>
    <w:rsid w:val="00AA2811"/>
    <w:rsid w:val="00AB5542"/>
    <w:rsid w:val="00AD796C"/>
    <w:rsid w:val="00AE6AB2"/>
    <w:rsid w:val="00AE7645"/>
    <w:rsid w:val="00B01C51"/>
    <w:rsid w:val="00B03634"/>
    <w:rsid w:val="00B51FC6"/>
    <w:rsid w:val="00B7799E"/>
    <w:rsid w:val="00B97651"/>
    <w:rsid w:val="00BA573C"/>
    <w:rsid w:val="00BA7F4B"/>
    <w:rsid w:val="00BC27AF"/>
    <w:rsid w:val="00BC336A"/>
    <w:rsid w:val="00BD0850"/>
    <w:rsid w:val="00BE7E5E"/>
    <w:rsid w:val="00C0419A"/>
    <w:rsid w:val="00C27A4E"/>
    <w:rsid w:val="00C448C0"/>
    <w:rsid w:val="00C549B8"/>
    <w:rsid w:val="00C54BC6"/>
    <w:rsid w:val="00C80653"/>
    <w:rsid w:val="00C82F83"/>
    <w:rsid w:val="00C84775"/>
    <w:rsid w:val="00C84887"/>
    <w:rsid w:val="00C94CD3"/>
    <w:rsid w:val="00CB0913"/>
    <w:rsid w:val="00CB35CB"/>
    <w:rsid w:val="00CD0B14"/>
    <w:rsid w:val="00CD2291"/>
    <w:rsid w:val="00CF2B73"/>
    <w:rsid w:val="00D035D9"/>
    <w:rsid w:val="00D10585"/>
    <w:rsid w:val="00D13529"/>
    <w:rsid w:val="00D252AB"/>
    <w:rsid w:val="00D335BB"/>
    <w:rsid w:val="00D36E97"/>
    <w:rsid w:val="00D461C8"/>
    <w:rsid w:val="00D474BA"/>
    <w:rsid w:val="00D54D0E"/>
    <w:rsid w:val="00D55DB6"/>
    <w:rsid w:val="00DA5485"/>
    <w:rsid w:val="00DA551C"/>
    <w:rsid w:val="00DB1F62"/>
    <w:rsid w:val="00DC6413"/>
    <w:rsid w:val="00DD40EF"/>
    <w:rsid w:val="00DD4E5B"/>
    <w:rsid w:val="00DE293E"/>
    <w:rsid w:val="00DE6354"/>
    <w:rsid w:val="00E05940"/>
    <w:rsid w:val="00E22761"/>
    <w:rsid w:val="00E237F9"/>
    <w:rsid w:val="00E25242"/>
    <w:rsid w:val="00E579D4"/>
    <w:rsid w:val="00E827D0"/>
    <w:rsid w:val="00E8441C"/>
    <w:rsid w:val="00EA428C"/>
    <w:rsid w:val="00EA784E"/>
    <w:rsid w:val="00EB5B84"/>
    <w:rsid w:val="00ED1DE1"/>
    <w:rsid w:val="00EE72FB"/>
    <w:rsid w:val="00EE74A1"/>
    <w:rsid w:val="00EF49AF"/>
    <w:rsid w:val="00EF5DC7"/>
    <w:rsid w:val="00F26611"/>
    <w:rsid w:val="00F30DDF"/>
    <w:rsid w:val="00F42F7B"/>
    <w:rsid w:val="00F5647A"/>
    <w:rsid w:val="00F60C20"/>
    <w:rsid w:val="00F826F7"/>
    <w:rsid w:val="00FE184D"/>
    <w:rsid w:val="00FE2507"/>
    <w:rsid w:val="00FE2549"/>
    <w:rsid w:val="00FF4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3E4A5"/>
  <w15:chartTrackingRefBased/>
  <w15:docId w15:val="{EFDD58B1-715D-4318-A14B-3CDA1645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3D2310"/>
    <w:pPr>
      <w:suppressAutoHyphens/>
      <w:ind w:firstLine="227"/>
      <w:jc w:val="both"/>
    </w:pPr>
    <w:rPr>
      <w:lang w:val="es-ES_tradnl"/>
    </w:rPr>
  </w:style>
  <w:style w:type="paragraph" w:styleId="Ttulo1">
    <w:name w:val="heading 1"/>
    <w:basedOn w:val="heading1"/>
    <w:next w:val="Normal1"/>
    <w:qFormat/>
    <w:rsid w:val="002E23E9"/>
    <w:pPr>
      <w:numPr>
        <w:numId w:val="17"/>
      </w:numPr>
      <w:outlineLvl w:val="0"/>
    </w:pPr>
    <w:rPr>
      <w:lang w:val="es-ES"/>
    </w:rPr>
  </w:style>
  <w:style w:type="paragraph" w:styleId="Ttulo2">
    <w:name w:val="heading 2"/>
    <w:basedOn w:val="Normal1"/>
    <w:next w:val="Normal1"/>
    <w:qFormat/>
    <w:rsid w:val="00407D90"/>
    <w:pPr>
      <w:keepNext/>
      <w:numPr>
        <w:ilvl w:val="1"/>
        <w:numId w:val="17"/>
      </w:numPr>
      <w:spacing w:before="240" w:after="120"/>
      <w:ind w:left="788" w:hanging="431"/>
      <w:outlineLvl w:val="1"/>
    </w:pPr>
    <w:rPr>
      <w:b/>
      <w:sz w:val="22"/>
    </w:rPr>
  </w:style>
  <w:style w:type="paragraph" w:styleId="Ttulo3">
    <w:name w:val="heading 3"/>
    <w:basedOn w:val="Normal"/>
    <w:next w:val="Normal"/>
    <w:qFormat/>
    <w:rsid w:val="00BA573C"/>
    <w:pPr>
      <w:keepNext/>
      <w:keepLines/>
      <w:numPr>
        <w:ilvl w:val="2"/>
        <w:numId w:val="17"/>
      </w:numPr>
      <w:tabs>
        <w:tab w:val="left" w:pos="510"/>
      </w:tabs>
      <w:spacing w:before="240" w:after="120" w:line="240" w:lineRule="exact"/>
      <w:ind w:left="1225" w:hanging="505"/>
      <w:outlineLvl w:val="2"/>
    </w:pPr>
    <w:rPr>
      <w:b/>
      <w:lang w:val="es-ES"/>
    </w:rPr>
  </w:style>
  <w:style w:type="paragraph" w:styleId="Ttulo4">
    <w:name w:val="heading 4"/>
    <w:basedOn w:val="Normal"/>
    <w:next w:val="Normal"/>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pPr>
      <w:numPr>
        <w:ilvl w:val="4"/>
        <w:numId w:val="1"/>
      </w:numPr>
      <w:spacing w:before="240" w:after="60"/>
      <w:ind w:firstLine="0"/>
      <w:outlineLvl w:val="4"/>
    </w:pPr>
    <w:rPr>
      <w:rFonts w:ascii="Arial" w:hAnsi="Arial"/>
      <w:sz w:val="22"/>
    </w:rPr>
  </w:style>
  <w:style w:type="paragraph" w:styleId="Ttulo6">
    <w:name w:val="heading 6"/>
    <w:basedOn w:val="Normal"/>
    <w:next w:val="Normal"/>
    <w:pPr>
      <w:numPr>
        <w:ilvl w:val="5"/>
        <w:numId w:val="1"/>
      </w:numPr>
      <w:spacing w:before="240" w:after="60"/>
      <w:ind w:firstLine="0"/>
      <w:outlineLvl w:val="5"/>
    </w:pPr>
    <w:rPr>
      <w:i/>
      <w:sz w:val="22"/>
    </w:rPr>
  </w:style>
  <w:style w:type="paragraph" w:styleId="Ttulo7">
    <w:name w:val="heading 7"/>
    <w:basedOn w:val="Normal"/>
    <w:next w:val="Normal"/>
    <w:pPr>
      <w:numPr>
        <w:ilvl w:val="6"/>
        <w:numId w:val="1"/>
      </w:numPr>
      <w:spacing w:before="240" w:after="60"/>
      <w:ind w:firstLine="0"/>
      <w:outlineLvl w:val="6"/>
    </w:pPr>
    <w:rPr>
      <w:rFonts w:ascii="Arial" w:hAnsi="Arial"/>
    </w:rPr>
  </w:style>
  <w:style w:type="paragraph" w:styleId="Ttulo8">
    <w:name w:val="heading 8"/>
    <w:basedOn w:val="Normal"/>
    <w:next w:val="Normal"/>
    <w:pPr>
      <w:numPr>
        <w:ilvl w:val="7"/>
        <w:numId w:val="1"/>
      </w:numPr>
      <w:spacing w:before="240" w:after="60"/>
      <w:ind w:firstLine="0"/>
      <w:outlineLvl w:val="7"/>
    </w:pPr>
    <w:rPr>
      <w:rFonts w:ascii="Arial" w:hAnsi="Arial"/>
      <w:i/>
    </w:rPr>
  </w:style>
  <w:style w:type="paragraph" w:styleId="Ttulo9">
    <w:name w:val="heading 9"/>
    <w:basedOn w:val="Normal"/>
    <w:next w:val="Normal"/>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536"/>
        <w:tab w:val="right" w:pos="9072"/>
      </w:tabs>
    </w:pPr>
  </w:style>
  <w:style w:type="paragraph" w:styleId="Piedepgina">
    <w:name w:val="footer"/>
    <w:basedOn w:val="Normal"/>
    <w:link w:val="PiedepginaCar"/>
    <w:uiPriority w:val="99"/>
    <w:pPr>
      <w:tabs>
        <w:tab w:val="center" w:pos="4536"/>
        <w:tab w:val="right" w:pos="9072"/>
      </w:tabs>
    </w:pPr>
  </w:style>
  <w:style w:type="character" w:styleId="Nmerodepgina">
    <w:name w:val="page number"/>
    <w:basedOn w:val="Fuentedeprrafopredeter"/>
    <w:semiHidden/>
  </w:style>
  <w:style w:type="paragraph" w:customStyle="1" w:styleId="Puesto1">
    <w:name w:val="Puesto1"/>
    <w:basedOn w:val="Normal"/>
    <w:next w:val="author"/>
    <w:link w:val="Puesto1Car"/>
    <w:pPr>
      <w:keepNext/>
      <w:keepLines/>
      <w:pageBreakBefore/>
      <w:tabs>
        <w:tab w:val="left" w:pos="284"/>
      </w:tabs>
      <w:spacing w:after="460"/>
      <w:jc w:val="center"/>
    </w:pPr>
    <w:rPr>
      <w:b/>
      <w:sz w:val="28"/>
    </w:rPr>
  </w:style>
  <w:style w:type="paragraph" w:customStyle="1" w:styleId="author">
    <w:name w:val="author"/>
    <w:basedOn w:val="Normal"/>
    <w:next w:val="address"/>
    <w:link w:val="authorCar"/>
    <w:pPr>
      <w:spacing w:after="220"/>
      <w:jc w:val="center"/>
    </w:pPr>
  </w:style>
  <w:style w:type="paragraph" w:customStyle="1" w:styleId="address">
    <w:name w:val="address"/>
    <w:basedOn w:val="Normal"/>
    <w:next w:val="email"/>
    <w:pPr>
      <w:jc w:val="center"/>
    </w:pPr>
    <w:rPr>
      <w:sz w:val="18"/>
    </w:rPr>
  </w:style>
  <w:style w:type="paragraph" w:customStyle="1" w:styleId="email">
    <w:name w:val="email"/>
    <w:basedOn w:val="Normal"/>
    <w:next w:val="abstract"/>
    <w:pPr>
      <w:jc w:val="center"/>
    </w:pPr>
    <w:rPr>
      <w:rFonts w:ascii="Courier" w:hAnsi="Courier"/>
      <w:sz w:val="18"/>
    </w:rPr>
  </w:style>
  <w:style w:type="paragraph" w:customStyle="1" w:styleId="heading1">
    <w:name w:val="heading1"/>
    <w:basedOn w:val="Normal"/>
    <w:next w:val="p1a"/>
    <w:pPr>
      <w:keepNext/>
      <w:keepLines/>
      <w:tabs>
        <w:tab w:val="left" w:pos="454"/>
      </w:tabs>
      <w:spacing w:before="520" w:after="280"/>
      <w:ind w:firstLine="0"/>
    </w:pPr>
    <w:rPr>
      <w:b/>
      <w:sz w:val="24"/>
    </w:rPr>
  </w:style>
  <w:style w:type="paragraph" w:customStyle="1" w:styleId="heading2">
    <w:name w:val="heading2"/>
    <w:basedOn w:val="Normal"/>
    <w:next w:val="p1a"/>
    <w:pPr>
      <w:keepNext/>
      <w:keepLines/>
      <w:tabs>
        <w:tab w:val="left" w:pos="510"/>
      </w:tabs>
      <w:spacing w:before="440" w:after="220"/>
      <w:ind w:firstLine="0"/>
    </w:pPr>
    <w:rPr>
      <w:b/>
    </w:rPr>
  </w:style>
  <w:style w:type="paragraph" w:customStyle="1" w:styleId="heading3">
    <w:name w:val="heading3"/>
    <w:basedOn w:val="Normal"/>
    <w:next w:val="p1a"/>
    <w:pPr>
      <w:keepNext/>
      <w:keepLines/>
      <w:tabs>
        <w:tab w:val="left" w:pos="284"/>
      </w:tab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link w:val="figurelegendCar"/>
    <w:pPr>
      <w:keepNext/>
      <w:keepLines/>
      <w:spacing w:before="120" w:after="240"/>
      <w:ind w:firstLine="0"/>
    </w:pPr>
    <w:rPr>
      <w:sz w:val="18"/>
    </w:rPr>
  </w:style>
  <w:style w:type="paragraph" w:customStyle="1" w:styleId="tabletitle">
    <w:name w:val="table title"/>
    <w:basedOn w:val="Normal"/>
    <w:next w:val="Normal"/>
    <w:link w:val="tabletitleCar"/>
    <w:pPr>
      <w:keepNext/>
      <w:keepLines/>
      <w:spacing w:before="240" w:after="120"/>
      <w:ind w:firstLine="0"/>
    </w:pPr>
    <w:rPr>
      <w:sz w:val="18"/>
      <w:lang w:val="de-DE"/>
    </w:rPr>
  </w:style>
  <w:style w:type="paragraph" w:customStyle="1" w:styleId="abstract">
    <w:name w:val="abstract"/>
    <w:basedOn w:val="p1a"/>
    <w:next w:val="heading1"/>
    <w:link w:val="abstractCar"/>
    <w:pPr>
      <w:spacing w:before="600" w:after="120"/>
      <w:ind w:left="567" w:right="567"/>
    </w:pPr>
    <w:rPr>
      <w:sz w:val="18"/>
    </w:rPr>
  </w:style>
  <w:style w:type="paragraph" w:customStyle="1" w:styleId="p1a">
    <w:name w:val="p1a"/>
    <w:basedOn w:val="Normal"/>
    <w:next w:val="Normal"/>
    <w:link w:val="p1aCar"/>
    <w:pPr>
      <w:ind w:firstLine="0"/>
    </w:pPr>
  </w:style>
  <w:style w:type="paragraph" w:customStyle="1" w:styleId="referenceitem">
    <w:name w:val="referenceitem"/>
    <w:basedOn w:val="Normal"/>
    <w:link w:val="referenceitemCar"/>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customStyle="1" w:styleId="Epgrafe">
    <w:name w:val="Epígrafe"/>
    <w:basedOn w:val="Normal"/>
    <w:next w:val="Normal"/>
    <w:pPr>
      <w:spacing w:before="120" w:after="120"/>
    </w:pPr>
    <w:rPr>
      <w:b/>
    </w:rPr>
  </w:style>
  <w:style w:type="paragraph" w:customStyle="1" w:styleId="heading4">
    <w:name w:val="heading4"/>
    <w:basedOn w:val="Normal"/>
    <w:next w:val="p1a"/>
    <w:pPr>
      <w:spacing w:before="320"/>
      <w:ind w:firstLine="0"/>
    </w:pPr>
    <w:rPr>
      <w:i/>
    </w:rPr>
  </w:style>
  <w:style w:type="character" w:styleId="Hipervnculo">
    <w:name w:val="Hyperlink"/>
    <w:semiHidden/>
    <w:rPr>
      <w:color w:val="0000FF"/>
      <w:u w:val="single"/>
    </w:rPr>
  </w:style>
  <w:style w:type="paragraph" w:customStyle="1" w:styleId="Textoindependiente21">
    <w:name w:val="Texto independiente 21"/>
    <w:basedOn w:val="Normal"/>
  </w:style>
  <w:style w:type="paragraph" w:styleId="Mapadeldocumento">
    <w:name w:val="Document Map"/>
    <w:basedOn w:val="Normal"/>
    <w:semiHidden/>
    <w:pPr>
      <w:shd w:val="clear" w:color="auto" w:fill="000080"/>
    </w:pPr>
    <w:rPr>
      <w:rFonts w:ascii="Tahoma" w:hAnsi="Tahoma"/>
    </w:rPr>
  </w:style>
  <w:style w:type="character" w:customStyle="1" w:styleId="Estilo1Car">
    <w:name w:val="Estilo1 Car"/>
    <w:link w:val="Estilo1"/>
    <w:locked/>
    <w:rsid w:val="00DB1F62"/>
    <w:rPr>
      <w:sz w:val="24"/>
      <w:szCs w:val="24"/>
      <w:lang w:val="en-US" w:eastAsia="en-US"/>
    </w:rPr>
  </w:style>
  <w:style w:type="paragraph" w:customStyle="1" w:styleId="Estilo1">
    <w:name w:val="Estilo1"/>
    <w:basedOn w:val="Normal"/>
    <w:link w:val="Estilo1Car"/>
    <w:rsid w:val="00DB1F62"/>
    <w:pPr>
      <w:ind w:firstLine="0"/>
    </w:pPr>
    <w:rPr>
      <w:sz w:val="24"/>
      <w:szCs w:val="24"/>
      <w:lang w:eastAsia="en-US"/>
    </w:rPr>
  </w:style>
  <w:style w:type="table" w:styleId="Sombreadoclaro">
    <w:name w:val="Light Shading"/>
    <w:basedOn w:val="Tablanormal"/>
    <w:uiPriority w:val="60"/>
    <w:rsid w:val="003423F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aconcuadrcula">
    <w:name w:val="Table Grid"/>
    <w:basedOn w:val="Tablanormal"/>
    <w:uiPriority w:val="59"/>
    <w:rsid w:val="00ED1D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iedepginaCar">
    <w:name w:val="Pie de página Car"/>
    <w:link w:val="Piedepgina"/>
    <w:uiPriority w:val="99"/>
    <w:rsid w:val="00A5647B"/>
    <w:rPr>
      <w:rFonts w:ascii="Times" w:hAnsi="Times"/>
      <w:lang w:val="en-US"/>
    </w:rPr>
  </w:style>
  <w:style w:type="paragraph" w:customStyle="1" w:styleId="Ttulo0">
    <w:name w:val="Título 0"/>
    <w:basedOn w:val="Puesto1"/>
    <w:next w:val="Autor"/>
    <w:link w:val="Ttulo0Car"/>
    <w:qFormat/>
    <w:rsid w:val="0010628A"/>
    <w:rPr>
      <w:lang w:val="es-ES"/>
    </w:rPr>
  </w:style>
  <w:style w:type="paragraph" w:customStyle="1" w:styleId="Autor">
    <w:name w:val="Autor"/>
    <w:basedOn w:val="author"/>
    <w:link w:val="AutorCar"/>
    <w:qFormat/>
    <w:rsid w:val="0010628A"/>
    <w:rPr>
      <w:lang w:val="es-ES"/>
    </w:rPr>
  </w:style>
  <w:style w:type="character" w:customStyle="1" w:styleId="Puesto1Car">
    <w:name w:val="Puesto1 Car"/>
    <w:link w:val="Puesto1"/>
    <w:rsid w:val="0010628A"/>
    <w:rPr>
      <w:rFonts w:ascii="Times" w:hAnsi="Times"/>
      <w:b/>
      <w:sz w:val="28"/>
      <w:lang w:val="en-US"/>
    </w:rPr>
  </w:style>
  <w:style w:type="character" w:customStyle="1" w:styleId="Ttulo0Car">
    <w:name w:val="Título 0 Car"/>
    <w:basedOn w:val="Puesto1Car"/>
    <w:link w:val="Ttulo0"/>
    <w:rsid w:val="0010628A"/>
    <w:rPr>
      <w:rFonts w:ascii="Times" w:hAnsi="Times"/>
      <w:b/>
      <w:sz w:val="28"/>
      <w:lang w:val="en-US"/>
    </w:rPr>
  </w:style>
  <w:style w:type="paragraph" w:customStyle="1" w:styleId="Filiacin">
    <w:name w:val="Filiación"/>
    <w:basedOn w:val="author"/>
    <w:link w:val="FiliacinCar"/>
    <w:qFormat/>
    <w:rsid w:val="0010628A"/>
    <w:rPr>
      <w:sz w:val="18"/>
      <w:szCs w:val="18"/>
      <w:lang w:val="es-ES"/>
    </w:rPr>
  </w:style>
  <w:style w:type="character" w:customStyle="1" w:styleId="authorCar">
    <w:name w:val="author Car"/>
    <w:link w:val="author"/>
    <w:rsid w:val="0010628A"/>
    <w:rPr>
      <w:rFonts w:ascii="Times" w:hAnsi="Times"/>
      <w:lang w:val="en-US"/>
    </w:rPr>
  </w:style>
  <w:style w:type="character" w:customStyle="1" w:styleId="AutorCar">
    <w:name w:val="Autor Car"/>
    <w:basedOn w:val="authorCar"/>
    <w:link w:val="Autor"/>
    <w:rsid w:val="0010628A"/>
    <w:rPr>
      <w:rFonts w:ascii="Times" w:hAnsi="Times"/>
      <w:lang w:val="en-US"/>
    </w:rPr>
  </w:style>
  <w:style w:type="paragraph" w:customStyle="1" w:styleId="Resumen">
    <w:name w:val="Resumen"/>
    <w:basedOn w:val="abstract"/>
    <w:link w:val="ResumenCar"/>
    <w:qFormat/>
    <w:rsid w:val="0010628A"/>
    <w:rPr>
      <w:lang w:val="es-ES"/>
    </w:rPr>
  </w:style>
  <w:style w:type="character" w:customStyle="1" w:styleId="FiliacinCar">
    <w:name w:val="Filiación Car"/>
    <w:link w:val="Filiacin"/>
    <w:rsid w:val="0010628A"/>
    <w:rPr>
      <w:rFonts w:ascii="Times" w:hAnsi="Times"/>
      <w:sz w:val="18"/>
      <w:szCs w:val="18"/>
      <w:lang w:val="en-US"/>
    </w:rPr>
  </w:style>
  <w:style w:type="paragraph" w:customStyle="1" w:styleId="Palabrasclave">
    <w:name w:val="Palabras clave"/>
    <w:basedOn w:val="abstract"/>
    <w:link w:val="PalabrasclaveCar"/>
    <w:qFormat/>
    <w:rsid w:val="0010628A"/>
    <w:pPr>
      <w:spacing w:before="120"/>
    </w:pPr>
    <w:rPr>
      <w:lang w:val="es-ES"/>
    </w:rPr>
  </w:style>
  <w:style w:type="character" w:customStyle="1" w:styleId="p1aCar">
    <w:name w:val="p1a Car"/>
    <w:link w:val="p1a"/>
    <w:rsid w:val="0010628A"/>
    <w:rPr>
      <w:rFonts w:ascii="Times" w:hAnsi="Times"/>
      <w:lang w:val="en-US"/>
    </w:rPr>
  </w:style>
  <w:style w:type="character" w:customStyle="1" w:styleId="abstractCar">
    <w:name w:val="abstract Car"/>
    <w:link w:val="abstract"/>
    <w:rsid w:val="0010628A"/>
    <w:rPr>
      <w:rFonts w:ascii="Times" w:hAnsi="Times"/>
      <w:sz w:val="18"/>
      <w:lang w:val="en-US"/>
    </w:rPr>
  </w:style>
  <w:style w:type="character" w:customStyle="1" w:styleId="ResumenCar">
    <w:name w:val="Resumen Car"/>
    <w:basedOn w:val="abstractCar"/>
    <w:link w:val="Resumen"/>
    <w:rsid w:val="0010628A"/>
    <w:rPr>
      <w:rFonts w:ascii="Times" w:hAnsi="Times"/>
      <w:sz w:val="18"/>
      <w:lang w:val="en-US"/>
    </w:rPr>
  </w:style>
  <w:style w:type="paragraph" w:customStyle="1" w:styleId="Normal1">
    <w:name w:val="Normal1"/>
    <w:basedOn w:val="Normal"/>
    <w:next w:val="Normal"/>
    <w:link w:val="Normal1Car"/>
    <w:qFormat/>
    <w:rsid w:val="0010628A"/>
    <w:pPr>
      <w:ind w:firstLine="0"/>
    </w:pPr>
    <w:rPr>
      <w:lang w:val="es-ES"/>
    </w:rPr>
  </w:style>
  <w:style w:type="character" w:customStyle="1" w:styleId="PalabrasclaveCar">
    <w:name w:val="Palabras clave Car"/>
    <w:basedOn w:val="abstractCar"/>
    <w:link w:val="Palabrasclave"/>
    <w:rsid w:val="0010628A"/>
    <w:rPr>
      <w:rFonts w:ascii="Times" w:hAnsi="Times"/>
      <w:sz w:val="18"/>
      <w:lang w:val="en-US"/>
    </w:rPr>
  </w:style>
  <w:style w:type="paragraph" w:customStyle="1" w:styleId="Figura">
    <w:name w:val="Figura"/>
    <w:basedOn w:val="figurelegend"/>
    <w:link w:val="FiguraCar"/>
    <w:qFormat/>
    <w:rsid w:val="0010628A"/>
    <w:pPr>
      <w:jc w:val="center"/>
    </w:pPr>
    <w:rPr>
      <w:lang w:val="es-ES"/>
    </w:rPr>
  </w:style>
  <w:style w:type="character" w:customStyle="1" w:styleId="Normal1Car">
    <w:name w:val="Normal1 Car"/>
    <w:basedOn w:val="Fuentedeprrafopredeter"/>
    <w:link w:val="Normal1"/>
    <w:rsid w:val="0010628A"/>
  </w:style>
  <w:style w:type="paragraph" w:customStyle="1" w:styleId="Tabla">
    <w:name w:val="Tabla"/>
    <w:basedOn w:val="JENUINormal"/>
    <w:link w:val="TablaCar"/>
    <w:qFormat/>
    <w:rsid w:val="00F26611"/>
    <w:pPr>
      <w:jc w:val="center"/>
    </w:pPr>
  </w:style>
  <w:style w:type="character" w:customStyle="1" w:styleId="figurelegendCar">
    <w:name w:val="figure legend Car"/>
    <w:link w:val="figurelegend"/>
    <w:rsid w:val="0010628A"/>
    <w:rPr>
      <w:rFonts w:ascii="Times" w:hAnsi="Times"/>
      <w:sz w:val="18"/>
      <w:lang w:val="en-US"/>
    </w:rPr>
  </w:style>
  <w:style w:type="character" w:customStyle="1" w:styleId="FiguraCar">
    <w:name w:val="Figura Car"/>
    <w:basedOn w:val="figurelegendCar"/>
    <w:link w:val="Figura"/>
    <w:rsid w:val="0010628A"/>
    <w:rPr>
      <w:rFonts w:ascii="Times" w:hAnsi="Times"/>
      <w:sz w:val="18"/>
      <w:lang w:val="en-US"/>
    </w:rPr>
  </w:style>
  <w:style w:type="paragraph" w:customStyle="1" w:styleId="Referencia">
    <w:name w:val="Referencia"/>
    <w:basedOn w:val="referenceitem"/>
    <w:link w:val="ReferenciaCar"/>
    <w:qFormat/>
    <w:rsid w:val="0010628A"/>
    <w:pPr>
      <w:numPr>
        <w:numId w:val="8"/>
      </w:numPr>
      <w:ind w:left="426"/>
    </w:pPr>
  </w:style>
  <w:style w:type="character" w:customStyle="1" w:styleId="tabletitleCar">
    <w:name w:val="table title Car"/>
    <w:link w:val="tabletitle"/>
    <w:rsid w:val="0010628A"/>
    <w:rPr>
      <w:rFonts w:ascii="Times" w:hAnsi="Times"/>
      <w:sz w:val="18"/>
      <w:lang w:val="de-DE"/>
    </w:rPr>
  </w:style>
  <w:style w:type="character" w:customStyle="1" w:styleId="TablaCar">
    <w:name w:val="Tabla Car"/>
    <w:basedOn w:val="tabletitleCar"/>
    <w:link w:val="Tabla"/>
    <w:rsid w:val="00F26611"/>
    <w:rPr>
      <w:rFonts w:ascii="Times" w:hAnsi="Times"/>
      <w:sz w:val="18"/>
      <w:lang w:val="de-DE"/>
    </w:rPr>
  </w:style>
  <w:style w:type="numbering" w:customStyle="1" w:styleId="Estilo2">
    <w:name w:val="Estilo2"/>
    <w:uiPriority w:val="99"/>
    <w:rsid w:val="00A42DE8"/>
    <w:pPr>
      <w:numPr>
        <w:numId w:val="16"/>
      </w:numPr>
    </w:pPr>
  </w:style>
  <w:style w:type="character" w:customStyle="1" w:styleId="referenceitemCar">
    <w:name w:val="referenceitem Car"/>
    <w:link w:val="referenceitem"/>
    <w:rsid w:val="0010628A"/>
    <w:rPr>
      <w:rFonts w:ascii="Times" w:hAnsi="Times"/>
      <w:sz w:val="18"/>
      <w:lang w:val="en-US"/>
    </w:rPr>
  </w:style>
  <w:style w:type="character" w:customStyle="1" w:styleId="ReferenciaCar">
    <w:name w:val="Referencia Car"/>
    <w:basedOn w:val="referenceitemCar"/>
    <w:link w:val="Referencia"/>
    <w:rsid w:val="0010628A"/>
    <w:rPr>
      <w:rFonts w:ascii="Times" w:hAnsi="Times"/>
      <w:sz w:val="18"/>
      <w:lang w:val="en-US"/>
    </w:rPr>
  </w:style>
  <w:style w:type="paragraph" w:styleId="Prrafodelista">
    <w:name w:val="List Paragraph"/>
    <w:basedOn w:val="Normal"/>
    <w:uiPriority w:val="34"/>
    <w:rsid w:val="00A42DE8"/>
    <w:pPr>
      <w:ind w:left="708"/>
    </w:pPr>
  </w:style>
  <w:style w:type="paragraph" w:customStyle="1" w:styleId="JENUINormal">
    <w:name w:val="[JENUI] Normal"/>
    <w:basedOn w:val="Normal"/>
    <w:next w:val="Normal"/>
    <w:rsid w:val="00D461C8"/>
    <w:pPr>
      <w:tabs>
        <w:tab w:val="left" w:pos="284"/>
      </w:tabs>
      <w:suppressAutoHyphens w:val="0"/>
      <w:ind w:firstLine="0"/>
    </w:pPr>
    <w:rPr>
      <w:sz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943360">
      <w:bodyDiv w:val="1"/>
      <w:marLeft w:val="0"/>
      <w:marRight w:val="0"/>
      <w:marTop w:val="0"/>
      <w:marBottom w:val="0"/>
      <w:divBdr>
        <w:top w:val="none" w:sz="0" w:space="0" w:color="auto"/>
        <w:left w:val="none" w:sz="0" w:space="0" w:color="auto"/>
        <w:bottom w:val="none" w:sz="0" w:space="0" w:color="auto"/>
        <w:right w:val="none" w:sz="0" w:space="0" w:color="auto"/>
      </w:divBdr>
    </w:div>
    <w:div w:id="1412120160">
      <w:bodyDiv w:val="1"/>
      <w:marLeft w:val="0"/>
      <w:marRight w:val="0"/>
      <w:marTop w:val="0"/>
      <w:marBottom w:val="0"/>
      <w:divBdr>
        <w:top w:val="none" w:sz="0" w:space="0" w:color="auto"/>
        <w:left w:val="none" w:sz="0" w:space="0" w:color="auto"/>
        <w:bottom w:val="none" w:sz="0" w:space="0" w:color="auto"/>
        <w:right w:val="none" w:sz="0" w:space="0" w:color="auto"/>
      </w:divBdr>
      <w:divsChild>
        <w:div w:id="1921862874">
          <w:marLeft w:val="0"/>
          <w:marRight w:val="0"/>
          <w:marTop w:val="0"/>
          <w:marBottom w:val="0"/>
          <w:divBdr>
            <w:top w:val="none" w:sz="0" w:space="0" w:color="auto"/>
            <w:left w:val="single" w:sz="12" w:space="0" w:color="F1F1F1"/>
            <w:bottom w:val="none" w:sz="0" w:space="0" w:color="auto"/>
            <w:right w:val="single" w:sz="12" w:space="0" w:color="F1F1F1"/>
          </w:divBdr>
          <w:divsChild>
            <w:div w:id="1226069458">
              <w:marLeft w:val="0"/>
              <w:marRight w:val="0"/>
              <w:marTop w:val="0"/>
              <w:marBottom w:val="0"/>
              <w:divBdr>
                <w:top w:val="none" w:sz="0" w:space="0" w:color="auto"/>
                <w:left w:val="none" w:sz="0" w:space="0" w:color="auto"/>
                <w:bottom w:val="none" w:sz="0" w:space="0" w:color="auto"/>
                <w:right w:val="none" w:sz="0" w:space="0" w:color="auto"/>
              </w:divBdr>
              <w:divsChild>
                <w:div w:id="1885406267">
                  <w:marLeft w:val="0"/>
                  <w:marRight w:val="0"/>
                  <w:marTop w:val="0"/>
                  <w:marBottom w:val="0"/>
                  <w:divBdr>
                    <w:top w:val="none" w:sz="0" w:space="0" w:color="auto"/>
                    <w:left w:val="none" w:sz="0" w:space="0" w:color="auto"/>
                    <w:bottom w:val="none" w:sz="0" w:space="0" w:color="auto"/>
                    <w:right w:val="none" w:sz="0" w:space="0" w:color="auto"/>
                  </w:divBdr>
                  <w:divsChild>
                    <w:div w:id="962922009">
                      <w:marLeft w:val="0"/>
                      <w:marRight w:val="0"/>
                      <w:marTop w:val="0"/>
                      <w:marBottom w:val="0"/>
                      <w:divBdr>
                        <w:top w:val="none" w:sz="0" w:space="0" w:color="auto"/>
                        <w:left w:val="none" w:sz="0" w:space="0" w:color="auto"/>
                        <w:bottom w:val="none" w:sz="0" w:space="0" w:color="auto"/>
                        <w:right w:val="none" w:sz="0" w:space="0" w:color="auto"/>
                      </w:divBdr>
                      <w:divsChild>
                        <w:div w:id="1977100546">
                          <w:marLeft w:val="0"/>
                          <w:marRight w:val="0"/>
                          <w:marTop w:val="0"/>
                          <w:marBottom w:val="0"/>
                          <w:divBdr>
                            <w:top w:val="none" w:sz="0" w:space="0" w:color="auto"/>
                            <w:left w:val="none" w:sz="0" w:space="0" w:color="auto"/>
                            <w:bottom w:val="none" w:sz="0" w:space="0" w:color="auto"/>
                            <w:right w:val="none" w:sz="0" w:space="0" w:color="auto"/>
                          </w:divBdr>
                          <w:divsChild>
                            <w:div w:id="17483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Estilo_AP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vistademediaci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sustainabledevelopment/es/la-agenda-de-desarrollo-sosteni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pringer.com/gp/computer-science/lncs" TargetMode="External"/><Relationship Id="rId4" Type="http://schemas.openxmlformats.org/officeDocument/2006/relationships/settings" Target="settings.xml"/><Relationship Id="rId9" Type="http://schemas.openxmlformats.org/officeDocument/2006/relationships/hyperlink" Target="https://www.ncbi.nlm.nih.gov/pmc/articles/PMC317884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1DF75-6F5E-41A3-8730-5F48340D7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Template>
  <TotalTime>3</TotalTime>
  <Pages>6</Pages>
  <Words>2062</Words>
  <Characters>11347</Characters>
  <Application>Microsoft Office Word</Application>
  <DocSecurity>0</DocSecurity>
  <Lines>94</Lines>
  <Paragraphs>26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Lecture Notes in Computer Science:</vt:lpstr>
      <vt:lpstr>Lecture Notes in Computer Science:</vt:lpstr>
    </vt:vector>
  </TitlesOfParts>
  <Company>Springer Verlag</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cp:lastModifiedBy>José Guarnizo</cp:lastModifiedBy>
  <cp:revision>3</cp:revision>
  <cp:lastPrinted>2001-10-01T10:05:00Z</cp:lastPrinted>
  <dcterms:created xsi:type="dcterms:W3CDTF">2020-09-15T03:46:00Z</dcterms:created>
  <dcterms:modified xsi:type="dcterms:W3CDTF">2020-09-15T03:48:00Z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-1979127782</vt:i4>
  </property>
  <property fmtid="{D5CDD505-2E9C-101B-9397-08002B2CF9AE}" pid="3" name="_EmailSubject">
    <vt:lpwstr>Web</vt:lpwstr>
  </property>
  <property fmtid="{D5CDD505-2E9C-101B-9397-08002B2CF9AE}" pid="4" name="_AuthorEmail">
    <vt:lpwstr>roberto.barchino@uah.es</vt:lpwstr>
  </property>
  <property fmtid="{D5CDD505-2E9C-101B-9397-08002B2CF9AE}" pid="5" name="_AuthorEmailDisplayName">
    <vt:lpwstr>Barchino Plata Roberto</vt:lpwstr>
  </property>
  <property fmtid="{D5CDD505-2E9C-101B-9397-08002B2CF9AE}" pid="6" name="_PreviousAdHocReviewCycleID">
    <vt:i4>-654710800</vt:i4>
  </property>
  <property fmtid="{D5CDD505-2E9C-101B-9397-08002B2CF9AE}" pid="7" name="_ReviewingToolsShownOnce">
    <vt:lpwstr/>
  </property>
</Properties>
</file>