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99F7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ACTA DE CIERRE DEL PROYECTO</w:t>
      </w:r>
    </w:p>
    <w:p w14:paraId="08409A96" w14:textId="37610E74" w:rsidR="009A1786" w:rsidRPr="009A1786" w:rsidRDefault="009A1786" w:rsidP="009A1786">
      <w:r w:rsidRPr="009A1786">
        <w:rPr>
          <w:b/>
          <w:bCs/>
        </w:rPr>
        <w:t>Proyecto:</w:t>
      </w:r>
      <w:r w:rsidRPr="009A1786">
        <w:t xml:space="preserve"> Plataforma Integral de Servicios para Mascotas</w:t>
      </w:r>
      <w:r w:rsidRPr="009A1786">
        <w:br/>
      </w:r>
      <w:r w:rsidRPr="009A1786">
        <w:rPr>
          <w:b/>
          <w:bCs/>
        </w:rPr>
        <w:t>Número de Proyecto:</w:t>
      </w:r>
      <w:r w:rsidRPr="009A1786">
        <w:t xml:space="preserve"> </w:t>
      </w:r>
      <w:r>
        <w:t>01200210104034</w:t>
      </w:r>
      <w:r w:rsidRPr="009A1786">
        <w:br/>
      </w:r>
      <w:r w:rsidRPr="009A1786">
        <w:rPr>
          <w:b/>
          <w:bCs/>
        </w:rPr>
        <w:t>Fecha:</w:t>
      </w:r>
      <w:r w:rsidRPr="009A1786">
        <w:t xml:space="preserve"> </w:t>
      </w:r>
      <w:r>
        <w:t>02/07/2025</w:t>
      </w:r>
      <w:r w:rsidRPr="009A1786">
        <w:br/>
      </w:r>
      <w:r w:rsidRPr="009A1786">
        <w:rPr>
          <w:b/>
          <w:bCs/>
        </w:rPr>
        <w:t>Lugar:</w:t>
      </w:r>
      <w:r w:rsidRPr="009A1786">
        <w:t xml:space="preserve"> </w:t>
      </w:r>
      <w:r>
        <w:t>Gustavo A. Madero, ESCOM</w:t>
      </w:r>
    </w:p>
    <w:p w14:paraId="40D32D1F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1. Introducción</w:t>
      </w:r>
    </w:p>
    <w:p w14:paraId="0076D4BC" w14:textId="77777777" w:rsidR="009A1786" w:rsidRPr="009A1786" w:rsidRDefault="009A1786" w:rsidP="00A31050">
      <w:pPr>
        <w:jc w:val="both"/>
      </w:pPr>
      <w:r w:rsidRPr="009A1786">
        <w:t>El presente documento tiene por finalidad formalizar el cierre del proyecto "Plataforma Integral de Servicios para Mascotas", validando que los entregables se han cumplido según lo establecido en el plan inicial, y que los recursos han sido liberados para su asignación a otros proyectos o actividades. Además, se presenta un resumen financiero y se documentan las lecciones aprendidas para mejorar futuras iniciativas.</w:t>
      </w:r>
    </w:p>
    <w:p w14:paraId="69CBD4EF" w14:textId="6F1667E3" w:rsidR="009A1786" w:rsidRPr="009A1786" w:rsidRDefault="009A1786" w:rsidP="009A1786"/>
    <w:p w14:paraId="4BB4CE35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2. Validación de Entregables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0"/>
        <w:gridCol w:w="2721"/>
        <w:gridCol w:w="1271"/>
        <w:gridCol w:w="2496"/>
      </w:tblGrid>
      <w:tr w:rsidR="009A1786" w:rsidRPr="009A1786" w14:paraId="7A05A958" w14:textId="77777777" w:rsidTr="00A3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7B672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Entregable</w:t>
            </w:r>
          </w:p>
        </w:tc>
        <w:tc>
          <w:tcPr>
            <w:tcW w:w="0" w:type="auto"/>
            <w:hideMark/>
          </w:tcPr>
          <w:p w14:paraId="29FF2289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Descripción</w:t>
            </w:r>
          </w:p>
        </w:tc>
        <w:tc>
          <w:tcPr>
            <w:tcW w:w="0" w:type="auto"/>
            <w:hideMark/>
          </w:tcPr>
          <w:p w14:paraId="3BDCA3A2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Estado</w:t>
            </w:r>
          </w:p>
        </w:tc>
        <w:tc>
          <w:tcPr>
            <w:tcW w:w="0" w:type="auto"/>
            <w:hideMark/>
          </w:tcPr>
          <w:p w14:paraId="1A7E4ABB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Comentarios</w:t>
            </w:r>
          </w:p>
        </w:tc>
      </w:tr>
      <w:tr w:rsidR="009A1786" w:rsidRPr="009A1786" w14:paraId="57588DD0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E84C3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Plataforma Web</w:t>
            </w:r>
          </w:p>
        </w:tc>
        <w:tc>
          <w:tcPr>
            <w:tcW w:w="0" w:type="auto"/>
            <w:hideMark/>
          </w:tcPr>
          <w:p w14:paraId="677806FA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Módulos completos y funcionales</w:t>
            </w:r>
          </w:p>
        </w:tc>
        <w:tc>
          <w:tcPr>
            <w:tcW w:w="0" w:type="auto"/>
            <w:hideMark/>
          </w:tcPr>
          <w:p w14:paraId="02B0925F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Entregado</w:t>
            </w:r>
          </w:p>
        </w:tc>
        <w:tc>
          <w:tcPr>
            <w:tcW w:w="0" w:type="auto"/>
            <w:hideMark/>
          </w:tcPr>
          <w:p w14:paraId="4AEBE90E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Cumple con requerimientos RF y RNF</w:t>
            </w:r>
          </w:p>
        </w:tc>
      </w:tr>
      <w:tr w:rsidR="009A1786" w:rsidRPr="009A1786" w14:paraId="6D440F37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5393A" w14:textId="77777777" w:rsidR="009A1786" w:rsidRPr="009A1786" w:rsidRDefault="009A1786" w:rsidP="009A1786">
            <w:pPr>
              <w:spacing w:after="160" w:line="278" w:lineRule="auto"/>
            </w:pPr>
            <w:proofErr w:type="spellStart"/>
            <w:r w:rsidRPr="009A1786">
              <w:t>Backend</w:t>
            </w:r>
            <w:proofErr w:type="spellEnd"/>
            <w:r w:rsidRPr="009A1786">
              <w:t xml:space="preserve"> y API REST</w:t>
            </w:r>
          </w:p>
        </w:tc>
        <w:tc>
          <w:tcPr>
            <w:tcW w:w="0" w:type="auto"/>
            <w:hideMark/>
          </w:tcPr>
          <w:p w14:paraId="29B17004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Implementación y pruebas finalizadas</w:t>
            </w:r>
          </w:p>
        </w:tc>
        <w:tc>
          <w:tcPr>
            <w:tcW w:w="0" w:type="auto"/>
            <w:hideMark/>
          </w:tcPr>
          <w:p w14:paraId="17230C5E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Entregado</w:t>
            </w:r>
          </w:p>
        </w:tc>
        <w:tc>
          <w:tcPr>
            <w:tcW w:w="0" w:type="auto"/>
            <w:hideMark/>
          </w:tcPr>
          <w:p w14:paraId="369E2D7E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Documentación técnica incluida</w:t>
            </w:r>
          </w:p>
        </w:tc>
      </w:tr>
      <w:tr w:rsidR="009A1786" w:rsidRPr="009A1786" w14:paraId="0E12257F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8A604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Integración con Servicios</w:t>
            </w:r>
          </w:p>
        </w:tc>
        <w:tc>
          <w:tcPr>
            <w:tcW w:w="0" w:type="auto"/>
            <w:hideMark/>
          </w:tcPr>
          <w:p w14:paraId="51D5DD2A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Pagos, logística y clínicas</w:t>
            </w:r>
          </w:p>
        </w:tc>
        <w:tc>
          <w:tcPr>
            <w:tcW w:w="0" w:type="auto"/>
            <w:hideMark/>
          </w:tcPr>
          <w:p w14:paraId="14927BD0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Validada</w:t>
            </w:r>
          </w:p>
        </w:tc>
        <w:tc>
          <w:tcPr>
            <w:tcW w:w="0" w:type="auto"/>
            <w:hideMark/>
          </w:tcPr>
          <w:p w14:paraId="52A48F16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Integraciones funcionales</w:t>
            </w:r>
          </w:p>
        </w:tc>
      </w:tr>
      <w:tr w:rsidR="009A1786" w:rsidRPr="009A1786" w14:paraId="6FA18962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53F31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Documentación del Sistema</w:t>
            </w:r>
          </w:p>
        </w:tc>
        <w:tc>
          <w:tcPr>
            <w:tcW w:w="0" w:type="auto"/>
            <w:hideMark/>
          </w:tcPr>
          <w:p w14:paraId="3AC634A3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Manuales de usuario y técnicos</w:t>
            </w:r>
          </w:p>
        </w:tc>
        <w:tc>
          <w:tcPr>
            <w:tcW w:w="0" w:type="auto"/>
            <w:hideMark/>
          </w:tcPr>
          <w:p w14:paraId="60DE1207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Entregada</w:t>
            </w:r>
          </w:p>
        </w:tc>
        <w:tc>
          <w:tcPr>
            <w:tcW w:w="0" w:type="auto"/>
            <w:hideMark/>
          </w:tcPr>
          <w:p w14:paraId="426674F4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Versiones disponibles en repositorio</w:t>
            </w:r>
          </w:p>
        </w:tc>
      </w:tr>
      <w:tr w:rsidR="009A1786" w:rsidRPr="009A1786" w14:paraId="38980BA5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05F27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Capacitación a usuarios</w:t>
            </w:r>
          </w:p>
        </w:tc>
        <w:tc>
          <w:tcPr>
            <w:tcW w:w="0" w:type="auto"/>
            <w:hideMark/>
          </w:tcPr>
          <w:p w14:paraId="2BEF1A09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Sesiones para administradores y operadores</w:t>
            </w:r>
          </w:p>
        </w:tc>
        <w:tc>
          <w:tcPr>
            <w:tcW w:w="0" w:type="auto"/>
            <w:hideMark/>
          </w:tcPr>
          <w:p w14:paraId="0EC68DF6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Realizada</w:t>
            </w:r>
          </w:p>
        </w:tc>
        <w:tc>
          <w:tcPr>
            <w:tcW w:w="0" w:type="auto"/>
            <w:hideMark/>
          </w:tcPr>
          <w:p w14:paraId="7240BCCD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Evaluaciones satisfactorias</w:t>
            </w:r>
          </w:p>
        </w:tc>
      </w:tr>
    </w:tbl>
    <w:p w14:paraId="3C03867E" w14:textId="50E7FE5F" w:rsidR="009A1786" w:rsidRPr="009A1786" w:rsidRDefault="009A1786" w:rsidP="009A1786"/>
    <w:p w14:paraId="6E4B6989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3. Aprobación por el Cliente</w:t>
      </w:r>
    </w:p>
    <w:p w14:paraId="5E1C9DD6" w14:textId="77777777" w:rsidR="009A1786" w:rsidRPr="009A1786" w:rsidRDefault="009A1786" w:rsidP="009A1786">
      <w:r w:rsidRPr="009A1786">
        <w:t xml:space="preserve">El cliente, representado por [Nombre del representante], manifiesta su conformidad con los entregables y resultados del proyecto, y aprueba formalmente la finalización </w:t>
      </w:r>
      <w:proofErr w:type="gramStart"/>
      <w:r w:rsidRPr="009A1786">
        <w:t>del mismo</w:t>
      </w:r>
      <w:proofErr w:type="gramEnd"/>
      <w:r w:rsidRPr="009A1786">
        <w:t>.</w:t>
      </w:r>
    </w:p>
    <w:p w14:paraId="0ADFF855" w14:textId="72F8B24A" w:rsidR="009A1786" w:rsidRPr="009A1786" w:rsidRDefault="009A1786" w:rsidP="009A1786">
      <w:r w:rsidRPr="009A1786">
        <w:rPr>
          <w:b/>
          <w:bCs/>
        </w:rPr>
        <w:lastRenderedPageBreak/>
        <w:t>Firma Cliente:</w:t>
      </w:r>
      <w:r w:rsidRPr="009A1786">
        <w:t xml:space="preserve"> ___________________________</w:t>
      </w:r>
      <w:r w:rsidRPr="009A1786">
        <w:br/>
      </w:r>
      <w:r w:rsidRPr="009A1786">
        <w:rPr>
          <w:b/>
          <w:bCs/>
        </w:rPr>
        <w:t>Fecha:</w:t>
      </w:r>
      <w:r w:rsidRPr="009A1786">
        <w:t xml:space="preserve"> </w:t>
      </w:r>
      <w:r w:rsidR="00A82B41">
        <w:t>01/07/2025</w:t>
      </w:r>
    </w:p>
    <w:p w14:paraId="4D468355" w14:textId="0CE1E3AC" w:rsidR="009A1786" w:rsidRPr="009A1786" w:rsidRDefault="009A1786" w:rsidP="009A1786"/>
    <w:p w14:paraId="25294566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4. Liberación de Recursos Humanos y Materiales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56"/>
        <w:gridCol w:w="2503"/>
        <w:gridCol w:w="3669"/>
      </w:tblGrid>
      <w:tr w:rsidR="009A1786" w:rsidRPr="009A1786" w14:paraId="09E18286" w14:textId="77777777" w:rsidTr="00A3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814A6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Recurso</w:t>
            </w:r>
          </w:p>
        </w:tc>
        <w:tc>
          <w:tcPr>
            <w:tcW w:w="0" w:type="auto"/>
            <w:hideMark/>
          </w:tcPr>
          <w:p w14:paraId="3D1CFFCB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Estado actual</w:t>
            </w:r>
          </w:p>
        </w:tc>
        <w:tc>
          <w:tcPr>
            <w:tcW w:w="0" w:type="auto"/>
            <w:hideMark/>
          </w:tcPr>
          <w:p w14:paraId="1C8DE045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Comentarios</w:t>
            </w:r>
          </w:p>
        </w:tc>
      </w:tr>
      <w:tr w:rsidR="009A1786" w:rsidRPr="009A1786" w14:paraId="4B276D42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8FEC9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Equipo de desarrollo</w:t>
            </w:r>
          </w:p>
        </w:tc>
        <w:tc>
          <w:tcPr>
            <w:tcW w:w="0" w:type="auto"/>
            <w:hideMark/>
          </w:tcPr>
          <w:p w14:paraId="10333007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Liberado</w:t>
            </w:r>
          </w:p>
        </w:tc>
        <w:tc>
          <w:tcPr>
            <w:tcW w:w="0" w:type="auto"/>
            <w:hideMark/>
          </w:tcPr>
          <w:p w14:paraId="16C62934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Disponible para nuevos proyectos</w:t>
            </w:r>
          </w:p>
        </w:tc>
      </w:tr>
      <w:tr w:rsidR="009A1786" w:rsidRPr="009A1786" w14:paraId="2A264D26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74DC0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Equipo de QA</w:t>
            </w:r>
          </w:p>
        </w:tc>
        <w:tc>
          <w:tcPr>
            <w:tcW w:w="0" w:type="auto"/>
            <w:hideMark/>
          </w:tcPr>
          <w:p w14:paraId="418E913F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Liberado</w:t>
            </w:r>
          </w:p>
        </w:tc>
        <w:tc>
          <w:tcPr>
            <w:tcW w:w="0" w:type="auto"/>
            <w:hideMark/>
          </w:tcPr>
          <w:p w14:paraId="1566F734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Asignado a mantenimiento</w:t>
            </w:r>
          </w:p>
        </w:tc>
      </w:tr>
      <w:tr w:rsidR="009A1786" w:rsidRPr="009A1786" w14:paraId="6B3C0FDB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A7AAE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Infraestructura tecnológica</w:t>
            </w:r>
          </w:p>
        </w:tc>
        <w:tc>
          <w:tcPr>
            <w:tcW w:w="0" w:type="auto"/>
            <w:hideMark/>
          </w:tcPr>
          <w:p w14:paraId="01F130D1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Reasignada / Devolución</w:t>
            </w:r>
          </w:p>
        </w:tc>
        <w:tc>
          <w:tcPr>
            <w:tcW w:w="0" w:type="auto"/>
            <w:hideMark/>
          </w:tcPr>
          <w:p w14:paraId="1CEA7FF8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Servidores y licencias cerradas o traspasadas</w:t>
            </w:r>
          </w:p>
        </w:tc>
      </w:tr>
      <w:tr w:rsidR="009A1786" w:rsidRPr="009A1786" w14:paraId="06C49B42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92F54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Servicios externos</w:t>
            </w:r>
          </w:p>
        </w:tc>
        <w:tc>
          <w:tcPr>
            <w:tcW w:w="0" w:type="auto"/>
            <w:hideMark/>
          </w:tcPr>
          <w:p w14:paraId="7ED9A392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Cancelados o renegociados</w:t>
            </w:r>
          </w:p>
        </w:tc>
        <w:tc>
          <w:tcPr>
            <w:tcW w:w="0" w:type="auto"/>
            <w:hideMark/>
          </w:tcPr>
          <w:p w14:paraId="7E651431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Contratos cerrados</w:t>
            </w:r>
          </w:p>
        </w:tc>
      </w:tr>
    </w:tbl>
    <w:p w14:paraId="3F84E567" w14:textId="48E178BE" w:rsidR="009A1786" w:rsidRPr="009A1786" w:rsidRDefault="009A1786" w:rsidP="009A1786"/>
    <w:p w14:paraId="6861839F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5. Informe Financiero Final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7"/>
        <w:gridCol w:w="1922"/>
        <w:gridCol w:w="1651"/>
        <w:gridCol w:w="1457"/>
        <w:gridCol w:w="2191"/>
      </w:tblGrid>
      <w:tr w:rsidR="009A1786" w:rsidRPr="009A1786" w14:paraId="3FD8CB2D" w14:textId="77777777" w:rsidTr="00A3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3577D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Categoría</w:t>
            </w:r>
          </w:p>
        </w:tc>
        <w:tc>
          <w:tcPr>
            <w:tcW w:w="0" w:type="auto"/>
            <w:hideMark/>
          </w:tcPr>
          <w:p w14:paraId="1B3FF908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Presupuesto Inicial (MXN)</w:t>
            </w:r>
          </w:p>
        </w:tc>
        <w:tc>
          <w:tcPr>
            <w:tcW w:w="0" w:type="auto"/>
            <w:hideMark/>
          </w:tcPr>
          <w:p w14:paraId="0041583E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Gasto Real (MXN)</w:t>
            </w:r>
          </w:p>
        </w:tc>
        <w:tc>
          <w:tcPr>
            <w:tcW w:w="0" w:type="auto"/>
            <w:hideMark/>
          </w:tcPr>
          <w:p w14:paraId="65E2E387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Variación (MXN)</w:t>
            </w:r>
          </w:p>
        </w:tc>
        <w:tc>
          <w:tcPr>
            <w:tcW w:w="0" w:type="auto"/>
            <w:hideMark/>
          </w:tcPr>
          <w:p w14:paraId="4C3F9F8D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Observaciones</w:t>
            </w:r>
          </w:p>
        </w:tc>
      </w:tr>
      <w:tr w:rsidR="009A1786" w:rsidRPr="009A1786" w14:paraId="12305CBB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746D9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Hardware</w:t>
            </w:r>
          </w:p>
        </w:tc>
        <w:tc>
          <w:tcPr>
            <w:tcW w:w="0" w:type="auto"/>
            <w:hideMark/>
          </w:tcPr>
          <w:p w14:paraId="7B65FA4D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$3,500,000</w:t>
            </w:r>
          </w:p>
        </w:tc>
        <w:tc>
          <w:tcPr>
            <w:tcW w:w="0" w:type="auto"/>
            <w:hideMark/>
          </w:tcPr>
          <w:p w14:paraId="12404566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$3,200,000</w:t>
            </w:r>
          </w:p>
        </w:tc>
        <w:tc>
          <w:tcPr>
            <w:tcW w:w="0" w:type="auto"/>
            <w:hideMark/>
          </w:tcPr>
          <w:p w14:paraId="46B32369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-$300,000</w:t>
            </w:r>
          </w:p>
        </w:tc>
        <w:tc>
          <w:tcPr>
            <w:tcW w:w="0" w:type="auto"/>
            <w:hideMark/>
          </w:tcPr>
          <w:p w14:paraId="61624650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Ahorro por negociación</w:t>
            </w:r>
          </w:p>
        </w:tc>
      </w:tr>
      <w:tr w:rsidR="009A1786" w:rsidRPr="009A1786" w14:paraId="6E4F23EB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23A76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Software</w:t>
            </w:r>
          </w:p>
        </w:tc>
        <w:tc>
          <w:tcPr>
            <w:tcW w:w="0" w:type="auto"/>
            <w:hideMark/>
          </w:tcPr>
          <w:p w14:paraId="2769BA7A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$4,000,000</w:t>
            </w:r>
          </w:p>
        </w:tc>
        <w:tc>
          <w:tcPr>
            <w:tcW w:w="0" w:type="auto"/>
            <w:hideMark/>
          </w:tcPr>
          <w:p w14:paraId="1E23AC98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$4,150,000</w:t>
            </w:r>
          </w:p>
        </w:tc>
        <w:tc>
          <w:tcPr>
            <w:tcW w:w="0" w:type="auto"/>
            <w:hideMark/>
          </w:tcPr>
          <w:p w14:paraId="59A107A1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+$150,000</w:t>
            </w:r>
          </w:p>
        </w:tc>
        <w:tc>
          <w:tcPr>
            <w:tcW w:w="0" w:type="auto"/>
            <w:hideMark/>
          </w:tcPr>
          <w:p w14:paraId="11AE7F1D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Licencias adicionales</w:t>
            </w:r>
          </w:p>
        </w:tc>
      </w:tr>
      <w:tr w:rsidR="009A1786" w:rsidRPr="009A1786" w14:paraId="00DEF7A0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1EAE6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Recursos Humanos</w:t>
            </w:r>
          </w:p>
        </w:tc>
        <w:tc>
          <w:tcPr>
            <w:tcW w:w="0" w:type="auto"/>
            <w:hideMark/>
          </w:tcPr>
          <w:p w14:paraId="493D7590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$15,408,346</w:t>
            </w:r>
          </w:p>
        </w:tc>
        <w:tc>
          <w:tcPr>
            <w:tcW w:w="0" w:type="auto"/>
            <w:hideMark/>
          </w:tcPr>
          <w:p w14:paraId="55D3E077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$15,900,000</w:t>
            </w:r>
          </w:p>
        </w:tc>
        <w:tc>
          <w:tcPr>
            <w:tcW w:w="0" w:type="auto"/>
            <w:hideMark/>
          </w:tcPr>
          <w:p w14:paraId="3C571630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+$491,654</w:t>
            </w:r>
          </w:p>
        </w:tc>
        <w:tc>
          <w:tcPr>
            <w:tcW w:w="0" w:type="auto"/>
            <w:hideMark/>
          </w:tcPr>
          <w:p w14:paraId="73FB0AEC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Horas extras y capacitaciones</w:t>
            </w:r>
          </w:p>
        </w:tc>
      </w:tr>
      <w:tr w:rsidR="009A1786" w:rsidRPr="009A1786" w14:paraId="2E0772A2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E5A38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Gastos Legales y Otros</w:t>
            </w:r>
          </w:p>
        </w:tc>
        <w:tc>
          <w:tcPr>
            <w:tcW w:w="0" w:type="auto"/>
            <w:hideMark/>
          </w:tcPr>
          <w:p w14:paraId="7B67C672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$720,000</w:t>
            </w:r>
          </w:p>
        </w:tc>
        <w:tc>
          <w:tcPr>
            <w:tcW w:w="0" w:type="auto"/>
            <w:hideMark/>
          </w:tcPr>
          <w:p w14:paraId="57350047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$750,000</w:t>
            </w:r>
          </w:p>
        </w:tc>
        <w:tc>
          <w:tcPr>
            <w:tcW w:w="0" w:type="auto"/>
            <w:hideMark/>
          </w:tcPr>
          <w:p w14:paraId="27587DEF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+$30,000</w:t>
            </w:r>
          </w:p>
        </w:tc>
        <w:tc>
          <w:tcPr>
            <w:tcW w:w="0" w:type="auto"/>
            <w:hideMark/>
          </w:tcPr>
          <w:p w14:paraId="08E40103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Ajustes en consultorías</w:t>
            </w:r>
          </w:p>
        </w:tc>
      </w:tr>
      <w:tr w:rsidR="009A1786" w:rsidRPr="009A1786" w14:paraId="06CA1E72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58093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Total</w:t>
            </w:r>
          </w:p>
        </w:tc>
        <w:tc>
          <w:tcPr>
            <w:tcW w:w="0" w:type="auto"/>
            <w:hideMark/>
          </w:tcPr>
          <w:p w14:paraId="29E26B6F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rPr>
                <w:b/>
                <w:bCs/>
              </w:rPr>
              <w:t>$23,628,346</w:t>
            </w:r>
          </w:p>
        </w:tc>
        <w:tc>
          <w:tcPr>
            <w:tcW w:w="0" w:type="auto"/>
            <w:hideMark/>
          </w:tcPr>
          <w:p w14:paraId="6E4047AE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rPr>
                <w:b/>
                <w:bCs/>
              </w:rPr>
              <w:t>$23,900,000</w:t>
            </w:r>
          </w:p>
        </w:tc>
        <w:tc>
          <w:tcPr>
            <w:tcW w:w="0" w:type="auto"/>
            <w:hideMark/>
          </w:tcPr>
          <w:p w14:paraId="330ACD8E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rPr>
                <w:b/>
                <w:bCs/>
              </w:rPr>
              <w:t>+271,654</w:t>
            </w:r>
          </w:p>
        </w:tc>
        <w:tc>
          <w:tcPr>
            <w:tcW w:w="0" w:type="auto"/>
            <w:hideMark/>
          </w:tcPr>
          <w:p w14:paraId="407C976E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Control general adecuado</w:t>
            </w:r>
          </w:p>
        </w:tc>
      </w:tr>
    </w:tbl>
    <w:p w14:paraId="12FEB9D5" w14:textId="7A7DD857" w:rsidR="009A1786" w:rsidRPr="009A1786" w:rsidRDefault="009A1786" w:rsidP="009A1786"/>
    <w:p w14:paraId="512BDF9E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6. Documentación del Sistema</w:t>
      </w:r>
    </w:p>
    <w:p w14:paraId="1B2E95EE" w14:textId="77777777" w:rsidR="009A1786" w:rsidRPr="009A1786" w:rsidRDefault="009A1786" w:rsidP="009A1786">
      <w:r w:rsidRPr="009A1786">
        <w:lastRenderedPageBreak/>
        <w:t>Se entrega la documentación completa del proyecto incluyendo:</w:t>
      </w:r>
    </w:p>
    <w:p w14:paraId="653A83A8" w14:textId="77777777" w:rsidR="009A1786" w:rsidRPr="009A1786" w:rsidRDefault="009A1786" w:rsidP="009A1786">
      <w:pPr>
        <w:numPr>
          <w:ilvl w:val="0"/>
          <w:numId w:val="1"/>
        </w:numPr>
      </w:pPr>
      <w:r w:rsidRPr="009A1786">
        <w:t>Manuales de usuario (administradores y operadores)</w:t>
      </w:r>
    </w:p>
    <w:p w14:paraId="10D9A6B7" w14:textId="77777777" w:rsidR="009A1786" w:rsidRPr="009A1786" w:rsidRDefault="009A1786" w:rsidP="009A1786">
      <w:pPr>
        <w:numPr>
          <w:ilvl w:val="0"/>
          <w:numId w:val="1"/>
        </w:numPr>
      </w:pPr>
      <w:r w:rsidRPr="009A1786">
        <w:t>Manual técnico para mantenimiento y soporte</w:t>
      </w:r>
    </w:p>
    <w:p w14:paraId="08DD766D" w14:textId="77777777" w:rsidR="009A1786" w:rsidRPr="009A1786" w:rsidRDefault="009A1786" w:rsidP="009A1786">
      <w:pPr>
        <w:numPr>
          <w:ilvl w:val="0"/>
          <w:numId w:val="1"/>
        </w:numPr>
      </w:pPr>
      <w:r w:rsidRPr="009A1786">
        <w:t>Diagramas de arquitectura y flujo de datos</w:t>
      </w:r>
    </w:p>
    <w:p w14:paraId="3314F310" w14:textId="77777777" w:rsidR="009A1786" w:rsidRPr="009A1786" w:rsidRDefault="009A1786" w:rsidP="009A1786">
      <w:pPr>
        <w:numPr>
          <w:ilvl w:val="0"/>
          <w:numId w:val="1"/>
        </w:numPr>
      </w:pPr>
      <w:r w:rsidRPr="009A1786">
        <w:t>Registro de incidencias y correcciones durante la fase final</w:t>
      </w:r>
    </w:p>
    <w:p w14:paraId="45BD80E2" w14:textId="77777777" w:rsidR="009A1786" w:rsidRPr="009A1786" w:rsidRDefault="009A1786" w:rsidP="009A1786">
      <w:pPr>
        <w:numPr>
          <w:ilvl w:val="0"/>
          <w:numId w:val="1"/>
        </w:numPr>
      </w:pPr>
      <w:r w:rsidRPr="009A1786">
        <w:t xml:space="preserve">Plan de continuidad y soporte </w:t>
      </w:r>
      <w:proofErr w:type="spellStart"/>
      <w:r w:rsidRPr="009A1786">
        <w:t>post-proyecto</w:t>
      </w:r>
      <w:proofErr w:type="spellEnd"/>
    </w:p>
    <w:p w14:paraId="1206304D" w14:textId="3F42A341" w:rsidR="009A1786" w:rsidRPr="009A1786" w:rsidRDefault="009A1786" w:rsidP="009A1786"/>
    <w:p w14:paraId="1277B76B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7. Lecciones Aprendidas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36"/>
        <w:gridCol w:w="3610"/>
        <w:gridCol w:w="3282"/>
      </w:tblGrid>
      <w:tr w:rsidR="009A1786" w:rsidRPr="009A1786" w14:paraId="7C4212A8" w14:textId="77777777" w:rsidTr="00A3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43540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Área</w:t>
            </w:r>
          </w:p>
        </w:tc>
        <w:tc>
          <w:tcPr>
            <w:tcW w:w="0" w:type="auto"/>
            <w:hideMark/>
          </w:tcPr>
          <w:p w14:paraId="233BA6A1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Lección</w:t>
            </w:r>
          </w:p>
        </w:tc>
        <w:tc>
          <w:tcPr>
            <w:tcW w:w="0" w:type="auto"/>
            <w:hideMark/>
          </w:tcPr>
          <w:p w14:paraId="427421D0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Recomendación</w:t>
            </w:r>
          </w:p>
        </w:tc>
      </w:tr>
      <w:tr w:rsidR="009A1786" w:rsidRPr="009A1786" w14:paraId="562CAEC0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2BF08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Gestión de Alcance</w:t>
            </w:r>
          </w:p>
        </w:tc>
        <w:tc>
          <w:tcPr>
            <w:tcW w:w="0" w:type="auto"/>
            <w:hideMark/>
          </w:tcPr>
          <w:p w14:paraId="68F73D17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Cambios de última hora afectaron cronograma inicial</w:t>
            </w:r>
          </w:p>
        </w:tc>
        <w:tc>
          <w:tcPr>
            <w:tcW w:w="0" w:type="auto"/>
            <w:hideMark/>
          </w:tcPr>
          <w:p w14:paraId="6FEF9B7B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Mejorar control de cambios y comunicación</w:t>
            </w:r>
          </w:p>
        </w:tc>
      </w:tr>
      <w:tr w:rsidR="009A1786" w:rsidRPr="009A1786" w14:paraId="398409B0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8D957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Presupuesto</w:t>
            </w:r>
          </w:p>
        </w:tc>
        <w:tc>
          <w:tcPr>
            <w:tcW w:w="0" w:type="auto"/>
            <w:hideMark/>
          </w:tcPr>
          <w:p w14:paraId="1EF68D10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Subestimación de costos en licencias y horas extras</w:t>
            </w:r>
          </w:p>
        </w:tc>
        <w:tc>
          <w:tcPr>
            <w:tcW w:w="0" w:type="auto"/>
            <w:hideMark/>
          </w:tcPr>
          <w:p w14:paraId="738E69F6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Incluir margen mayor para imprevistos</w:t>
            </w:r>
          </w:p>
        </w:tc>
      </w:tr>
      <w:tr w:rsidR="009A1786" w:rsidRPr="009A1786" w14:paraId="79ABB25A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48094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Equipo</w:t>
            </w:r>
          </w:p>
        </w:tc>
        <w:tc>
          <w:tcPr>
            <w:tcW w:w="0" w:type="auto"/>
            <w:hideMark/>
          </w:tcPr>
          <w:p w14:paraId="257566DD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Desbalance en la carga de trabajo</w:t>
            </w:r>
          </w:p>
        </w:tc>
        <w:tc>
          <w:tcPr>
            <w:tcW w:w="0" w:type="auto"/>
            <w:hideMark/>
          </w:tcPr>
          <w:p w14:paraId="23F7EF7F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Planificación más detallada por roles</w:t>
            </w:r>
          </w:p>
        </w:tc>
      </w:tr>
      <w:tr w:rsidR="009A1786" w:rsidRPr="009A1786" w14:paraId="1DDC9CED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61105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Calidad</w:t>
            </w:r>
          </w:p>
        </w:tc>
        <w:tc>
          <w:tcPr>
            <w:tcW w:w="0" w:type="auto"/>
            <w:hideMark/>
          </w:tcPr>
          <w:p w14:paraId="7727BD10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Necesidad de pruebas más exhaustivas de UX</w:t>
            </w:r>
          </w:p>
        </w:tc>
        <w:tc>
          <w:tcPr>
            <w:tcW w:w="0" w:type="auto"/>
            <w:hideMark/>
          </w:tcPr>
          <w:p w14:paraId="4A8CFD42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Incluir pruebas con usuarios finales</w:t>
            </w:r>
          </w:p>
        </w:tc>
      </w:tr>
    </w:tbl>
    <w:p w14:paraId="337D02AB" w14:textId="1500156D" w:rsidR="009A1786" w:rsidRPr="009A1786" w:rsidRDefault="009A1786" w:rsidP="009A1786"/>
    <w:p w14:paraId="5DDC3A67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8. Conclusiones y Recomendaciones</w:t>
      </w:r>
    </w:p>
    <w:p w14:paraId="64B96AEA" w14:textId="77777777" w:rsidR="009A1786" w:rsidRPr="009A1786" w:rsidRDefault="009A1786" w:rsidP="009A1786">
      <w:r w:rsidRPr="009A1786">
        <w:t>El proyecto se concluye cumpliendo con los objetivos y dentro de un margen aceptable de desviación presupuestal y temporal. Se recomienda implementar las lecciones aprendidas en proyectos futuros para optimizar la gestión, presupuesto y calidad.</w:t>
      </w:r>
    </w:p>
    <w:p w14:paraId="3847899F" w14:textId="561F9766" w:rsidR="009A1786" w:rsidRPr="009A1786" w:rsidRDefault="009A1786" w:rsidP="009A1786"/>
    <w:p w14:paraId="2B7760D8" w14:textId="77777777" w:rsidR="009A1786" w:rsidRPr="009A1786" w:rsidRDefault="009A1786" w:rsidP="009A1786">
      <w:pPr>
        <w:rPr>
          <w:b/>
          <w:bCs/>
        </w:rPr>
      </w:pPr>
      <w:r w:rsidRPr="009A1786">
        <w:rPr>
          <w:b/>
          <w:bCs/>
        </w:rPr>
        <w:t>9. Firmas de Aprobación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90"/>
        <w:gridCol w:w="2879"/>
        <w:gridCol w:w="843"/>
        <w:gridCol w:w="880"/>
      </w:tblGrid>
      <w:tr w:rsidR="009A1786" w:rsidRPr="009A1786" w14:paraId="4B1A34C0" w14:textId="77777777" w:rsidTr="00A3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1DCB0E45" w14:textId="77777777" w:rsidR="009A1786" w:rsidRPr="009A1786" w:rsidRDefault="009A1786" w:rsidP="009A1786">
            <w:pPr>
              <w:spacing w:after="160" w:line="278" w:lineRule="auto"/>
            </w:pPr>
            <w:r w:rsidRPr="009A1786">
              <w:t>Nombre</w:t>
            </w:r>
          </w:p>
        </w:tc>
        <w:tc>
          <w:tcPr>
            <w:tcW w:w="2879" w:type="dxa"/>
            <w:hideMark/>
          </w:tcPr>
          <w:p w14:paraId="11EF31B4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Cargo</w:t>
            </w:r>
          </w:p>
        </w:tc>
        <w:tc>
          <w:tcPr>
            <w:tcW w:w="0" w:type="auto"/>
            <w:hideMark/>
          </w:tcPr>
          <w:p w14:paraId="2052888E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Firma</w:t>
            </w:r>
          </w:p>
        </w:tc>
        <w:tc>
          <w:tcPr>
            <w:tcW w:w="0" w:type="auto"/>
            <w:hideMark/>
          </w:tcPr>
          <w:p w14:paraId="194D71FA" w14:textId="77777777" w:rsidR="009A1786" w:rsidRPr="009A1786" w:rsidRDefault="009A1786" w:rsidP="009A17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Fecha</w:t>
            </w:r>
          </w:p>
        </w:tc>
      </w:tr>
      <w:tr w:rsidR="009A1786" w:rsidRPr="009A1786" w14:paraId="6950139E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476674AE" w14:textId="63DD021F" w:rsidR="009A1786" w:rsidRPr="009A1786" w:rsidRDefault="00A31050" w:rsidP="009A1786">
            <w:pPr>
              <w:spacing w:after="160" w:line="278" w:lineRule="auto"/>
            </w:pPr>
            <w:r>
              <w:t>Jose Bryan Omar</w:t>
            </w:r>
          </w:p>
        </w:tc>
        <w:tc>
          <w:tcPr>
            <w:tcW w:w="2879" w:type="dxa"/>
            <w:hideMark/>
          </w:tcPr>
          <w:p w14:paraId="40970343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86">
              <w:t>Cliente</w:t>
            </w:r>
          </w:p>
        </w:tc>
        <w:tc>
          <w:tcPr>
            <w:tcW w:w="0" w:type="auto"/>
            <w:hideMark/>
          </w:tcPr>
          <w:p w14:paraId="7C650930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1E6D33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786" w:rsidRPr="009A1786" w14:paraId="49958DC8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400D8949" w14:textId="0C4840AE" w:rsidR="009A1786" w:rsidRPr="009A1786" w:rsidRDefault="00A31050" w:rsidP="009A1786">
            <w:pPr>
              <w:spacing w:after="160" w:line="278" w:lineRule="auto"/>
            </w:pPr>
            <w:r>
              <w:t>Jose Bryan Omar</w:t>
            </w:r>
          </w:p>
        </w:tc>
        <w:tc>
          <w:tcPr>
            <w:tcW w:w="2879" w:type="dxa"/>
            <w:hideMark/>
          </w:tcPr>
          <w:p w14:paraId="62589D25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Gerente de Proyecto</w:t>
            </w:r>
          </w:p>
        </w:tc>
        <w:tc>
          <w:tcPr>
            <w:tcW w:w="0" w:type="auto"/>
            <w:hideMark/>
          </w:tcPr>
          <w:p w14:paraId="7C91764B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37423FD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786" w:rsidRPr="009A1786" w14:paraId="4D7AD282" w14:textId="77777777" w:rsidTr="00A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096D08A7" w14:textId="75EEBBDB" w:rsidR="009A1786" w:rsidRPr="009A1786" w:rsidRDefault="00A31050" w:rsidP="009A1786">
            <w:pPr>
              <w:spacing w:after="160" w:line="278" w:lineRule="auto"/>
            </w:pPr>
            <w:r>
              <w:lastRenderedPageBreak/>
              <w:t>Jose Bryan Omar</w:t>
            </w:r>
          </w:p>
        </w:tc>
        <w:tc>
          <w:tcPr>
            <w:tcW w:w="2879" w:type="dxa"/>
            <w:hideMark/>
          </w:tcPr>
          <w:p w14:paraId="36F19DB9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A1786">
              <w:t>Sponsor</w:t>
            </w:r>
            <w:proofErr w:type="gramEnd"/>
            <w:r w:rsidRPr="009A1786">
              <w:t xml:space="preserve"> / Patrocinador</w:t>
            </w:r>
          </w:p>
        </w:tc>
        <w:tc>
          <w:tcPr>
            <w:tcW w:w="0" w:type="auto"/>
            <w:hideMark/>
          </w:tcPr>
          <w:p w14:paraId="6E3C9EBE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6A2C561" w14:textId="77777777" w:rsidR="009A1786" w:rsidRPr="009A1786" w:rsidRDefault="009A1786" w:rsidP="009A17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786" w:rsidRPr="009A1786" w14:paraId="185ACF33" w14:textId="77777777" w:rsidTr="00A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7BEAAEDF" w14:textId="1DFE2B9B" w:rsidR="009A1786" w:rsidRPr="009A1786" w:rsidRDefault="00A31050" w:rsidP="009A1786">
            <w:pPr>
              <w:spacing w:after="160" w:line="278" w:lineRule="auto"/>
            </w:pPr>
            <w:r>
              <w:t>Jose Bryan Omar</w:t>
            </w:r>
          </w:p>
        </w:tc>
        <w:tc>
          <w:tcPr>
            <w:tcW w:w="2879" w:type="dxa"/>
            <w:hideMark/>
          </w:tcPr>
          <w:p w14:paraId="7543A58F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786">
              <w:t>Responsable Técnico</w:t>
            </w:r>
          </w:p>
        </w:tc>
        <w:tc>
          <w:tcPr>
            <w:tcW w:w="0" w:type="auto"/>
            <w:hideMark/>
          </w:tcPr>
          <w:p w14:paraId="3F33453A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F399AA" w14:textId="77777777" w:rsidR="009A1786" w:rsidRPr="009A1786" w:rsidRDefault="009A1786" w:rsidP="009A17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1D7073" w14:textId="77777777" w:rsidR="00AC1D59" w:rsidRDefault="00AC1D59"/>
    <w:sectPr w:rsidR="00AC1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87FB1"/>
    <w:multiLevelType w:val="multilevel"/>
    <w:tmpl w:val="0CFC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80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59"/>
    <w:rsid w:val="009A1786"/>
    <w:rsid w:val="00A31050"/>
    <w:rsid w:val="00A82B41"/>
    <w:rsid w:val="00AC1D59"/>
    <w:rsid w:val="00A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34B4"/>
  <w15:chartTrackingRefBased/>
  <w15:docId w15:val="{C9706448-D878-4C67-A379-CF1E344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D5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310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2025-07-01T07:23:00Z</dcterms:created>
  <dcterms:modified xsi:type="dcterms:W3CDTF">2025-07-01T07:26:00Z</dcterms:modified>
</cp:coreProperties>
</file>