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696AC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Dependencias externas no simuladas</w:t>
      </w:r>
    </w:p>
    <w:p w14:paraId="3DFF45A9" w14:textId="77777777" w:rsidR="00695340" w:rsidRPr="00695340" w:rsidRDefault="00695340" w:rsidP="00695340">
      <w:r w:rsidRPr="00695340">
        <w:t>• Tipo de riesgo: Técnico / Validación</w:t>
      </w:r>
      <w:r w:rsidRPr="00695340">
        <w:br/>
        <w:t>• Categoría: QA / Integración / Arquitectura</w:t>
      </w:r>
      <w:r w:rsidRPr="00695340">
        <w:br/>
        <w:t xml:space="preserve">• Descripción: Este riesgo ocurre cuando, durante las pruebas, no se simulan correctamente las dependencias externas como </w:t>
      </w:r>
      <w:proofErr w:type="spellStart"/>
      <w:r w:rsidRPr="00695340">
        <w:t>APIs</w:t>
      </w:r>
      <w:proofErr w:type="spellEnd"/>
      <w:r w:rsidRPr="00695340">
        <w:t xml:space="preserve"> de terceros, servicios de pago, bases de datos externas, o microservicios ajenos. Esto puede provocar que el sistema funcione incorrectamente al interactuar con estos elementos en producción.</w:t>
      </w:r>
    </w:p>
    <w:p w14:paraId="052043EF" w14:textId="610D88CA" w:rsidR="00695340" w:rsidRPr="00695340" w:rsidRDefault="00695340" w:rsidP="00695340"/>
    <w:p w14:paraId="41DACBA4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1. IDENTIFICACIÓN DEL RIESGO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2066"/>
        <w:gridCol w:w="6762"/>
      </w:tblGrid>
      <w:tr w:rsidR="00695340" w:rsidRPr="00695340" w14:paraId="45F131BA" w14:textId="77777777" w:rsidTr="006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325AD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Elemento</w:t>
            </w:r>
          </w:p>
        </w:tc>
        <w:tc>
          <w:tcPr>
            <w:tcW w:w="0" w:type="auto"/>
            <w:hideMark/>
          </w:tcPr>
          <w:p w14:paraId="3689222F" w14:textId="77777777" w:rsidR="00695340" w:rsidRPr="00695340" w:rsidRDefault="00695340" w:rsidP="006953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Detalle</w:t>
            </w:r>
          </w:p>
        </w:tc>
      </w:tr>
      <w:tr w:rsidR="00695340" w:rsidRPr="00695340" w14:paraId="79E21EEA" w14:textId="77777777" w:rsidTr="006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D9671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Nombre del riesgo</w:t>
            </w:r>
          </w:p>
        </w:tc>
        <w:tc>
          <w:tcPr>
            <w:tcW w:w="0" w:type="auto"/>
            <w:hideMark/>
          </w:tcPr>
          <w:p w14:paraId="11516025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Dependencias externas no simuladas</w:t>
            </w:r>
          </w:p>
        </w:tc>
      </w:tr>
      <w:tr w:rsidR="00695340" w:rsidRPr="00695340" w14:paraId="5F762E01" w14:textId="77777777" w:rsidTr="0069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C8EF0A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Categoría</w:t>
            </w:r>
          </w:p>
        </w:tc>
        <w:tc>
          <w:tcPr>
            <w:tcW w:w="0" w:type="auto"/>
            <w:hideMark/>
          </w:tcPr>
          <w:p w14:paraId="2187528A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QA / Arquitectura / Validación</w:t>
            </w:r>
          </w:p>
        </w:tc>
      </w:tr>
      <w:tr w:rsidR="00695340" w:rsidRPr="00695340" w14:paraId="30ABFC23" w14:textId="77777777" w:rsidTr="006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FCD34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Causas probables</w:t>
            </w:r>
          </w:p>
        </w:tc>
        <w:tc>
          <w:tcPr>
            <w:tcW w:w="0" w:type="auto"/>
            <w:hideMark/>
          </w:tcPr>
          <w:p w14:paraId="660032DC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 xml:space="preserve">Falta de tiempo, pruebas limitadas al sistema interno, no uso de </w:t>
            </w:r>
            <w:proofErr w:type="spellStart"/>
            <w:r w:rsidRPr="00695340">
              <w:t>mocks</w:t>
            </w:r>
            <w:proofErr w:type="spellEnd"/>
            <w:r w:rsidRPr="00695340">
              <w:t xml:space="preserve"> o </w:t>
            </w:r>
            <w:proofErr w:type="spellStart"/>
            <w:r w:rsidRPr="00695340">
              <w:t>stubs</w:t>
            </w:r>
            <w:proofErr w:type="spellEnd"/>
            <w:r w:rsidRPr="00695340">
              <w:t>, entornos sin aislamiento.</w:t>
            </w:r>
          </w:p>
        </w:tc>
      </w:tr>
      <w:tr w:rsidR="00695340" w:rsidRPr="00695340" w14:paraId="5C700F6C" w14:textId="77777777" w:rsidTr="0069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498DD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Consecuencias</w:t>
            </w:r>
          </w:p>
        </w:tc>
        <w:tc>
          <w:tcPr>
            <w:tcW w:w="0" w:type="auto"/>
            <w:hideMark/>
          </w:tcPr>
          <w:p w14:paraId="5299416F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Fallos en la integración, errores en producción, comportamiento inesperado, interrupción de servicios.</w:t>
            </w:r>
          </w:p>
        </w:tc>
      </w:tr>
      <w:tr w:rsidR="00695340" w:rsidRPr="00695340" w14:paraId="40E3CF10" w14:textId="77777777" w:rsidTr="006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C82BE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Fuente</w:t>
            </w:r>
          </w:p>
        </w:tc>
        <w:tc>
          <w:tcPr>
            <w:tcW w:w="0" w:type="auto"/>
            <w:hideMark/>
          </w:tcPr>
          <w:p w14:paraId="45008B10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Resultados de pruebas, despliegues con errores, logs de integración</w:t>
            </w:r>
          </w:p>
        </w:tc>
      </w:tr>
    </w:tbl>
    <w:p w14:paraId="7E8B6204" w14:textId="5F45A39E" w:rsidR="00695340" w:rsidRPr="00695340" w:rsidRDefault="00695340" w:rsidP="00695340"/>
    <w:p w14:paraId="443C1F0D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2. EVALUACIÓN DEL RIESGO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663"/>
      </w:tblGrid>
      <w:tr w:rsidR="00695340" w:rsidRPr="00695340" w14:paraId="1C335620" w14:textId="77777777" w:rsidTr="00695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00944" w14:textId="77777777" w:rsidR="00695340" w:rsidRPr="00695340" w:rsidRDefault="00695340" w:rsidP="00695340">
            <w:pPr>
              <w:rPr>
                <w:b/>
                <w:bCs/>
              </w:rPr>
            </w:pPr>
            <w:r w:rsidRPr="00695340">
              <w:rPr>
                <w:b/>
                <w:bCs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37F063D9" w14:textId="77777777" w:rsidR="00695340" w:rsidRPr="00695340" w:rsidRDefault="00695340" w:rsidP="00695340">
            <w:pPr>
              <w:rPr>
                <w:b/>
                <w:bCs/>
              </w:rPr>
            </w:pPr>
            <w:r w:rsidRPr="00695340">
              <w:rPr>
                <w:b/>
                <w:bCs/>
              </w:rPr>
              <w:t>Valoración</w:t>
            </w:r>
          </w:p>
        </w:tc>
      </w:tr>
      <w:tr w:rsidR="00695340" w:rsidRPr="00695340" w14:paraId="3EAA2940" w14:textId="77777777" w:rsidTr="006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B861" w14:textId="77777777" w:rsidR="00695340" w:rsidRPr="00695340" w:rsidRDefault="00695340" w:rsidP="00695340">
            <w:r w:rsidRPr="00695340">
              <w:t>Probabilidad de ocurrencia</w:t>
            </w:r>
          </w:p>
        </w:tc>
        <w:tc>
          <w:tcPr>
            <w:tcW w:w="0" w:type="auto"/>
            <w:vAlign w:val="center"/>
            <w:hideMark/>
          </w:tcPr>
          <w:p w14:paraId="3D5D4844" w14:textId="77777777" w:rsidR="00695340" w:rsidRPr="00695340" w:rsidRDefault="00695340" w:rsidP="00695340">
            <w:r w:rsidRPr="00695340">
              <w:t>Alta (4/5)</w:t>
            </w:r>
          </w:p>
        </w:tc>
      </w:tr>
      <w:tr w:rsidR="00695340" w:rsidRPr="00695340" w14:paraId="1A96F72D" w14:textId="77777777" w:rsidTr="006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D6035" w14:textId="77777777" w:rsidR="00695340" w:rsidRPr="00695340" w:rsidRDefault="00695340" w:rsidP="00695340">
            <w:r w:rsidRPr="00695340">
              <w:t>Impacto potencial</w:t>
            </w:r>
          </w:p>
        </w:tc>
        <w:tc>
          <w:tcPr>
            <w:tcW w:w="0" w:type="auto"/>
            <w:vAlign w:val="center"/>
            <w:hideMark/>
          </w:tcPr>
          <w:p w14:paraId="33609092" w14:textId="77777777" w:rsidR="00695340" w:rsidRPr="00695340" w:rsidRDefault="00695340" w:rsidP="00695340">
            <w:r w:rsidRPr="00695340">
              <w:t>Alto (4/5)</w:t>
            </w:r>
          </w:p>
        </w:tc>
      </w:tr>
      <w:tr w:rsidR="00695340" w:rsidRPr="00695340" w14:paraId="7BACD4AA" w14:textId="77777777" w:rsidTr="006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52D6D" w14:textId="77777777" w:rsidR="00695340" w:rsidRPr="00695340" w:rsidRDefault="00695340" w:rsidP="00695340">
            <w:r w:rsidRPr="00695340">
              <w:t>Nivel de riesgo</w:t>
            </w:r>
          </w:p>
        </w:tc>
        <w:tc>
          <w:tcPr>
            <w:tcW w:w="0" w:type="auto"/>
            <w:vAlign w:val="center"/>
            <w:hideMark/>
          </w:tcPr>
          <w:p w14:paraId="71FC6B49" w14:textId="77777777" w:rsidR="00695340" w:rsidRPr="00695340" w:rsidRDefault="00695340" w:rsidP="00695340">
            <w:r w:rsidRPr="00695340">
              <w:t>Crítico</w:t>
            </w:r>
          </w:p>
        </w:tc>
      </w:tr>
      <w:tr w:rsidR="00695340" w:rsidRPr="00695340" w14:paraId="6C46C95B" w14:textId="77777777" w:rsidTr="00695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7756B" w14:textId="77777777" w:rsidR="00695340" w:rsidRPr="00695340" w:rsidRDefault="00695340" w:rsidP="00695340">
            <w:r w:rsidRPr="00695340">
              <w:t>Indicadores de riesgo</w:t>
            </w:r>
          </w:p>
        </w:tc>
        <w:tc>
          <w:tcPr>
            <w:tcW w:w="0" w:type="auto"/>
            <w:vAlign w:val="center"/>
            <w:hideMark/>
          </w:tcPr>
          <w:p w14:paraId="0C1066DC" w14:textId="77777777" w:rsidR="00695340" w:rsidRPr="00695340" w:rsidRDefault="00695340" w:rsidP="00695340">
            <w:r w:rsidRPr="00695340">
              <w:t>Fallos de integración en producción, errores al consumir servicios externos, tiempos de respuesta irregulares.</w:t>
            </w:r>
          </w:p>
        </w:tc>
      </w:tr>
    </w:tbl>
    <w:p w14:paraId="72A7942D" w14:textId="0DA2D65E" w:rsidR="00695340" w:rsidRPr="00695340" w:rsidRDefault="00695340" w:rsidP="00695340"/>
    <w:p w14:paraId="21EC86C0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lastRenderedPageBreak/>
        <w:t>3. DEFINICIÓN DE MEDIDAS DE CONTROL</w:t>
      </w:r>
    </w:p>
    <w:p w14:paraId="09FA25BB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A. Medidas Preventivas (Antes del riesgo)</w:t>
      </w:r>
    </w:p>
    <w:p w14:paraId="5C863054" w14:textId="77777777" w:rsidR="00695340" w:rsidRPr="00695340" w:rsidRDefault="00695340" w:rsidP="00695340">
      <w:pPr>
        <w:numPr>
          <w:ilvl w:val="0"/>
          <w:numId w:val="1"/>
        </w:numPr>
      </w:pPr>
      <w:r w:rsidRPr="00695340">
        <w:t xml:space="preserve">Diseñar pruebas con simulaciones de servicios externos mediante </w:t>
      </w:r>
      <w:proofErr w:type="spellStart"/>
      <w:r w:rsidRPr="00695340">
        <w:t>mocks</w:t>
      </w:r>
      <w:proofErr w:type="spellEnd"/>
      <w:r w:rsidRPr="00695340">
        <w:t xml:space="preserve"> y </w:t>
      </w:r>
      <w:proofErr w:type="spellStart"/>
      <w:r w:rsidRPr="00695340">
        <w:t>stubs</w:t>
      </w:r>
      <w:proofErr w:type="spellEnd"/>
      <w:r w:rsidRPr="00695340">
        <w:t>.</w:t>
      </w:r>
      <w:r w:rsidRPr="00695340">
        <w:br/>
        <w:t>Responsable: QA / Dev</w:t>
      </w:r>
      <w:r w:rsidRPr="00695340">
        <w:br/>
        <w:t xml:space="preserve">Herramientas: </w:t>
      </w:r>
      <w:proofErr w:type="spellStart"/>
      <w:r w:rsidRPr="00695340">
        <w:t>WireMock</w:t>
      </w:r>
      <w:proofErr w:type="spellEnd"/>
      <w:r w:rsidRPr="00695340">
        <w:t xml:space="preserve">, </w:t>
      </w:r>
      <w:proofErr w:type="spellStart"/>
      <w:r w:rsidRPr="00695340">
        <w:t>MockServer</w:t>
      </w:r>
      <w:proofErr w:type="spellEnd"/>
      <w:r w:rsidRPr="00695340">
        <w:t xml:space="preserve">, </w:t>
      </w:r>
      <w:proofErr w:type="spellStart"/>
      <w:r w:rsidRPr="00695340">
        <w:t>Postman</w:t>
      </w:r>
      <w:proofErr w:type="spellEnd"/>
    </w:p>
    <w:p w14:paraId="22F8E59A" w14:textId="77777777" w:rsidR="00695340" w:rsidRPr="00695340" w:rsidRDefault="00695340" w:rsidP="00695340">
      <w:pPr>
        <w:numPr>
          <w:ilvl w:val="0"/>
          <w:numId w:val="1"/>
        </w:numPr>
      </w:pPr>
      <w:r w:rsidRPr="00695340">
        <w:t>Establecer entornos de prueba aislados con dependencias simuladas.</w:t>
      </w:r>
      <w:r w:rsidRPr="00695340">
        <w:br/>
        <w:t>Responsable: DevOps</w:t>
      </w:r>
      <w:r w:rsidRPr="00695340">
        <w:br/>
        <w:t xml:space="preserve">Herramientas: Docker </w:t>
      </w:r>
      <w:proofErr w:type="spellStart"/>
      <w:r w:rsidRPr="00695340">
        <w:t>Compose</w:t>
      </w:r>
      <w:proofErr w:type="spellEnd"/>
      <w:r w:rsidRPr="00695340">
        <w:t xml:space="preserve">, </w:t>
      </w:r>
      <w:proofErr w:type="spellStart"/>
      <w:r w:rsidRPr="00695340">
        <w:t>LocalStack</w:t>
      </w:r>
      <w:proofErr w:type="spellEnd"/>
    </w:p>
    <w:p w14:paraId="418D0BAE" w14:textId="77777777" w:rsidR="00695340" w:rsidRPr="00695340" w:rsidRDefault="00695340" w:rsidP="00695340">
      <w:pPr>
        <w:numPr>
          <w:ilvl w:val="0"/>
          <w:numId w:val="1"/>
        </w:numPr>
      </w:pPr>
      <w:r w:rsidRPr="00695340">
        <w:t>Integrar pruebas de contrato entre servicios.</w:t>
      </w:r>
      <w:r w:rsidRPr="00695340">
        <w:br/>
        <w:t>Responsable: Arquitecto / QA</w:t>
      </w:r>
      <w:r w:rsidRPr="00695340">
        <w:br/>
        <w:t xml:space="preserve">Herramientas: </w:t>
      </w:r>
      <w:proofErr w:type="spellStart"/>
      <w:r w:rsidRPr="00695340">
        <w:t>Pact</w:t>
      </w:r>
      <w:proofErr w:type="spellEnd"/>
      <w:r w:rsidRPr="00695340">
        <w:t xml:space="preserve">, </w:t>
      </w:r>
      <w:proofErr w:type="spellStart"/>
      <w:r w:rsidRPr="00695340">
        <w:t>Swagger</w:t>
      </w:r>
      <w:proofErr w:type="spellEnd"/>
      <w:r w:rsidRPr="00695340">
        <w:t xml:space="preserve"> </w:t>
      </w:r>
      <w:proofErr w:type="spellStart"/>
      <w:r w:rsidRPr="00695340">
        <w:t>Validator</w:t>
      </w:r>
      <w:proofErr w:type="spellEnd"/>
    </w:p>
    <w:p w14:paraId="5B05D7AB" w14:textId="77777777" w:rsidR="00695340" w:rsidRPr="00695340" w:rsidRDefault="00695340" w:rsidP="00695340">
      <w:pPr>
        <w:numPr>
          <w:ilvl w:val="0"/>
          <w:numId w:val="1"/>
        </w:numPr>
      </w:pPr>
      <w:r w:rsidRPr="00695340">
        <w:t>Documentar las dependencias externas y sus posibles comportamientos.</w:t>
      </w:r>
      <w:r w:rsidRPr="00695340">
        <w:br/>
        <w:t>Responsable: QA / Arquitecto</w:t>
      </w:r>
      <w:r w:rsidRPr="00695340">
        <w:br/>
        <w:t>Recursos: Matriz de dependencias, especificaciones técnicas</w:t>
      </w:r>
    </w:p>
    <w:p w14:paraId="0A2FA393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B. Medidas de Mitigación (Durante el riesgo)</w:t>
      </w:r>
    </w:p>
    <w:p w14:paraId="60A2F9D2" w14:textId="77777777" w:rsidR="00695340" w:rsidRPr="00695340" w:rsidRDefault="00695340" w:rsidP="00695340">
      <w:pPr>
        <w:numPr>
          <w:ilvl w:val="0"/>
          <w:numId w:val="2"/>
        </w:numPr>
      </w:pPr>
      <w:r w:rsidRPr="00695340">
        <w:t>Activar simulaciones temporales ante fallas de servicios reales.</w:t>
      </w:r>
      <w:r w:rsidRPr="00695340">
        <w:br/>
        <w:t>Responsable: QA / Dev</w:t>
      </w:r>
      <w:r w:rsidRPr="00695340">
        <w:br/>
        <w:t xml:space="preserve">Herramientas: API Gateway con </w:t>
      </w:r>
      <w:proofErr w:type="spellStart"/>
      <w:r w:rsidRPr="00695340">
        <w:t>fallback</w:t>
      </w:r>
      <w:proofErr w:type="spellEnd"/>
      <w:r w:rsidRPr="00695340">
        <w:t>, cachés temporales</w:t>
      </w:r>
    </w:p>
    <w:p w14:paraId="6756C8B3" w14:textId="77777777" w:rsidR="00695340" w:rsidRPr="00695340" w:rsidRDefault="00695340" w:rsidP="00695340">
      <w:pPr>
        <w:numPr>
          <w:ilvl w:val="0"/>
          <w:numId w:val="2"/>
        </w:numPr>
      </w:pPr>
      <w:r w:rsidRPr="00695340">
        <w:t>Aislar pruebas fallidas por integración para revisión prioritaria.</w:t>
      </w:r>
      <w:r w:rsidRPr="00695340">
        <w:br/>
        <w:t>Responsable: QA Lead</w:t>
      </w:r>
      <w:r w:rsidRPr="00695340">
        <w:br/>
        <w:t>Recursos: Log segregado, reportes por módulo</w:t>
      </w:r>
    </w:p>
    <w:p w14:paraId="075E6BF3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C. Medidas Correctivas (Después del riesgo)</w:t>
      </w:r>
    </w:p>
    <w:p w14:paraId="4C5FF27D" w14:textId="77777777" w:rsidR="00695340" w:rsidRPr="00695340" w:rsidRDefault="00695340" w:rsidP="00695340">
      <w:pPr>
        <w:numPr>
          <w:ilvl w:val="0"/>
          <w:numId w:val="3"/>
        </w:numPr>
      </w:pPr>
      <w:r w:rsidRPr="00695340">
        <w:t>Registrar y analizar incidentes por fallos de integración externa.</w:t>
      </w:r>
      <w:r w:rsidRPr="00695340">
        <w:br/>
        <w:t>Responsable: QA / PM</w:t>
      </w:r>
      <w:r w:rsidRPr="00695340">
        <w:br/>
        <w:t>Herramientas: RCA, documentación de casos reales</w:t>
      </w:r>
    </w:p>
    <w:p w14:paraId="17E67B81" w14:textId="77777777" w:rsidR="00695340" w:rsidRPr="00695340" w:rsidRDefault="00695340" w:rsidP="00695340">
      <w:pPr>
        <w:numPr>
          <w:ilvl w:val="0"/>
          <w:numId w:val="3"/>
        </w:numPr>
      </w:pPr>
      <w:r w:rsidRPr="00695340">
        <w:t xml:space="preserve">Agregar nuevos </w:t>
      </w:r>
      <w:proofErr w:type="spellStart"/>
      <w:r w:rsidRPr="00695340">
        <w:t>mocks</w:t>
      </w:r>
      <w:proofErr w:type="spellEnd"/>
      <w:r w:rsidRPr="00695340">
        <w:t>/</w:t>
      </w:r>
      <w:proofErr w:type="spellStart"/>
      <w:r w:rsidRPr="00695340">
        <w:t>stubs</w:t>
      </w:r>
      <w:proofErr w:type="spellEnd"/>
      <w:r w:rsidRPr="00695340">
        <w:t xml:space="preserve"> para comportamientos no previstos.</w:t>
      </w:r>
      <w:r w:rsidRPr="00695340">
        <w:br/>
        <w:t>Responsable: QA</w:t>
      </w:r>
      <w:r w:rsidRPr="00695340">
        <w:br/>
        <w:t xml:space="preserve">Herramientas: </w:t>
      </w:r>
      <w:proofErr w:type="spellStart"/>
      <w:r w:rsidRPr="00695340">
        <w:t>Mock</w:t>
      </w:r>
      <w:proofErr w:type="spellEnd"/>
      <w:r w:rsidRPr="00695340">
        <w:t xml:space="preserve"> </w:t>
      </w:r>
      <w:proofErr w:type="spellStart"/>
      <w:r w:rsidRPr="00695340">
        <w:t>repository</w:t>
      </w:r>
      <w:proofErr w:type="spellEnd"/>
    </w:p>
    <w:p w14:paraId="001CD264" w14:textId="77777777" w:rsidR="00695340" w:rsidRPr="00695340" w:rsidRDefault="00695340" w:rsidP="00695340">
      <w:pPr>
        <w:numPr>
          <w:ilvl w:val="0"/>
          <w:numId w:val="3"/>
        </w:numPr>
      </w:pPr>
      <w:r w:rsidRPr="00695340">
        <w:t>Establecer buenas prácticas de desacoplamiento de dependencias.</w:t>
      </w:r>
      <w:r w:rsidRPr="00695340">
        <w:br/>
        <w:t>Responsable: Arquitecto / Dev</w:t>
      </w:r>
      <w:r w:rsidRPr="00695340">
        <w:br/>
        <w:t xml:space="preserve">Recursos: Revisión de arquitectura, </w:t>
      </w:r>
      <w:proofErr w:type="spellStart"/>
      <w:r w:rsidRPr="00695340">
        <w:t>APIs</w:t>
      </w:r>
      <w:proofErr w:type="spellEnd"/>
      <w:r w:rsidRPr="00695340">
        <w:t xml:space="preserve"> estandarizadas</w:t>
      </w:r>
    </w:p>
    <w:p w14:paraId="6CC00797" w14:textId="3B069231" w:rsidR="00695340" w:rsidRPr="00695340" w:rsidRDefault="00695340" w:rsidP="00695340"/>
    <w:p w14:paraId="1DF00DB7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4. Estimación de Pérdidas Económicas por Riesgo No Controlado</w:t>
      </w: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3792"/>
        <w:gridCol w:w="3042"/>
        <w:gridCol w:w="1994"/>
      </w:tblGrid>
      <w:tr w:rsidR="00695340" w:rsidRPr="00695340" w14:paraId="2149BE6F" w14:textId="77777777" w:rsidTr="006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4AEFE3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Escenario de materialización</w:t>
            </w:r>
          </w:p>
        </w:tc>
        <w:tc>
          <w:tcPr>
            <w:tcW w:w="0" w:type="auto"/>
            <w:hideMark/>
          </w:tcPr>
          <w:p w14:paraId="5EE1991A" w14:textId="77777777" w:rsidR="00695340" w:rsidRPr="00695340" w:rsidRDefault="00695340" w:rsidP="006953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Impacto directo</w:t>
            </w:r>
          </w:p>
        </w:tc>
        <w:tc>
          <w:tcPr>
            <w:tcW w:w="0" w:type="auto"/>
            <w:hideMark/>
          </w:tcPr>
          <w:p w14:paraId="0FBB58C9" w14:textId="77777777" w:rsidR="00695340" w:rsidRPr="00695340" w:rsidRDefault="00695340" w:rsidP="0069534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Costo estimado (MXN)</w:t>
            </w:r>
          </w:p>
        </w:tc>
      </w:tr>
      <w:tr w:rsidR="00695340" w:rsidRPr="00695340" w14:paraId="4A4446F9" w14:textId="77777777" w:rsidTr="006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B70A2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Fallas en producción por errores de integración</w:t>
            </w:r>
          </w:p>
        </w:tc>
        <w:tc>
          <w:tcPr>
            <w:tcW w:w="0" w:type="auto"/>
            <w:hideMark/>
          </w:tcPr>
          <w:p w14:paraId="28BCB532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Pérdida de funcionalidad crítica</w:t>
            </w:r>
          </w:p>
        </w:tc>
        <w:tc>
          <w:tcPr>
            <w:tcW w:w="0" w:type="auto"/>
            <w:hideMark/>
          </w:tcPr>
          <w:p w14:paraId="6A7FF76F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$30,000</w:t>
            </w:r>
          </w:p>
        </w:tc>
      </w:tr>
      <w:tr w:rsidR="00695340" w:rsidRPr="00695340" w14:paraId="1508C0D9" w14:textId="77777777" w:rsidTr="0069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39CA5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Soporte técnico adicional por fallas externas</w:t>
            </w:r>
          </w:p>
        </w:tc>
        <w:tc>
          <w:tcPr>
            <w:tcW w:w="0" w:type="auto"/>
            <w:hideMark/>
          </w:tcPr>
          <w:p w14:paraId="607D25C7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Retrabajo del equipo</w:t>
            </w:r>
          </w:p>
        </w:tc>
        <w:tc>
          <w:tcPr>
            <w:tcW w:w="0" w:type="auto"/>
            <w:hideMark/>
          </w:tcPr>
          <w:p w14:paraId="3C1F3A34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$12,000</w:t>
            </w:r>
          </w:p>
        </w:tc>
      </w:tr>
      <w:tr w:rsidR="00695340" w:rsidRPr="00695340" w14:paraId="09A84D42" w14:textId="77777777" w:rsidTr="006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B0426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Incumplimiento de SLA con clientes</w:t>
            </w:r>
          </w:p>
        </w:tc>
        <w:tc>
          <w:tcPr>
            <w:tcW w:w="0" w:type="auto"/>
            <w:hideMark/>
          </w:tcPr>
          <w:p w14:paraId="6C3AEBEF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Penalizaciones o pérdida de contratos</w:t>
            </w:r>
          </w:p>
        </w:tc>
        <w:tc>
          <w:tcPr>
            <w:tcW w:w="0" w:type="auto"/>
            <w:hideMark/>
          </w:tcPr>
          <w:p w14:paraId="2B7A30A1" w14:textId="77777777" w:rsidR="00695340" w:rsidRPr="00695340" w:rsidRDefault="00695340" w:rsidP="0069534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5340">
              <w:t>$20,000</w:t>
            </w:r>
          </w:p>
        </w:tc>
      </w:tr>
      <w:tr w:rsidR="00695340" w:rsidRPr="00695340" w14:paraId="0E547E1C" w14:textId="77777777" w:rsidTr="0069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89C5E" w14:textId="77777777" w:rsidR="00695340" w:rsidRPr="00695340" w:rsidRDefault="00695340" w:rsidP="00695340">
            <w:pPr>
              <w:spacing w:after="160" w:line="278" w:lineRule="auto"/>
            </w:pPr>
            <w:r w:rsidRPr="00695340">
              <w:t>Reconfiguración de integración en caliente</w:t>
            </w:r>
          </w:p>
        </w:tc>
        <w:tc>
          <w:tcPr>
            <w:tcW w:w="0" w:type="auto"/>
            <w:hideMark/>
          </w:tcPr>
          <w:p w14:paraId="17838F41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Tiempo de desarrollo y QA adicional</w:t>
            </w:r>
          </w:p>
        </w:tc>
        <w:tc>
          <w:tcPr>
            <w:tcW w:w="0" w:type="auto"/>
            <w:hideMark/>
          </w:tcPr>
          <w:p w14:paraId="2D1B6092" w14:textId="77777777" w:rsidR="00695340" w:rsidRPr="00695340" w:rsidRDefault="00695340" w:rsidP="0069534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340">
              <w:t>$15,000</w:t>
            </w:r>
          </w:p>
        </w:tc>
      </w:tr>
    </w:tbl>
    <w:p w14:paraId="5A76AD12" w14:textId="77777777" w:rsidR="00695340" w:rsidRPr="00695340" w:rsidRDefault="00695340" w:rsidP="00695340">
      <w:proofErr w:type="gramStart"/>
      <w:r w:rsidRPr="00695340">
        <w:rPr>
          <w:b/>
          <w:bCs/>
        </w:rPr>
        <w:t>Total</w:t>
      </w:r>
      <w:proofErr w:type="gramEnd"/>
      <w:r w:rsidRPr="00695340">
        <w:rPr>
          <w:b/>
          <w:bCs/>
        </w:rPr>
        <w:t xml:space="preserve"> estimado de pérdidas económicas: → $77,000 MXN</w:t>
      </w:r>
    </w:p>
    <w:p w14:paraId="15DA6E86" w14:textId="06232491" w:rsidR="00695340" w:rsidRPr="00695340" w:rsidRDefault="00695340" w:rsidP="00695340"/>
    <w:p w14:paraId="77CEBC21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5. Costo de Implementación de Estrategias de Control</w:t>
      </w:r>
    </w:p>
    <w:p w14:paraId="511439B2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A. Costos de Medidas Preventivas</w:t>
      </w:r>
    </w:p>
    <w:p w14:paraId="0FF6374F" w14:textId="77777777" w:rsidR="00695340" w:rsidRPr="00695340" w:rsidRDefault="00695340" w:rsidP="00695340">
      <w:pPr>
        <w:numPr>
          <w:ilvl w:val="0"/>
          <w:numId w:val="4"/>
        </w:numPr>
      </w:pPr>
      <w:r w:rsidRPr="00695340">
        <w:t>Implementación de simulaciones externas (</w:t>
      </w:r>
      <w:proofErr w:type="spellStart"/>
      <w:r w:rsidRPr="00695340">
        <w:t>mocks</w:t>
      </w:r>
      <w:proofErr w:type="spellEnd"/>
      <w:r w:rsidRPr="00695340">
        <w:t>/</w:t>
      </w:r>
      <w:proofErr w:type="spellStart"/>
      <w:r w:rsidRPr="00695340">
        <w:t>stubs</w:t>
      </w:r>
      <w:proofErr w:type="spellEnd"/>
      <w:r w:rsidRPr="00695340">
        <w:t>): $4,500 MXN</w:t>
      </w:r>
    </w:p>
    <w:p w14:paraId="73B49CC6" w14:textId="77777777" w:rsidR="00695340" w:rsidRPr="00695340" w:rsidRDefault="00695340" w:rsidP="00695340">
      <w:pPr>
        <w:numPr>
          <w:ilvl w:val="0"/>
          <w:numId w:val="4"/>
        </w:numPr>
      </w:pPr>
      <w:r w:rsidRPr="00695340">
        <w:t>Pruebas de contrato y documentación técnica: $3,500 MXN</w:t>
      </w:r>
    </w:p>
    <w:p w14:paraId="72EF5847" w14:textId="77777777" w:rsidR="00695340" w:rsidRPr="00695340" w:rsidRDefault="00695340" w:rsidP="00695340">
      <w:pPr>
        <w:numPr>
          <w:ilvl w:val="0"/>
          <w:numId w:val="4"/>
        </w:numPr>
      </w:pPr>
      <w:r w:rsidRPr="00695340">
        <w:t>Aislamiento de entornos de prueba: $3,000 MXN</w:t>
      </w:r>
    </w:p>
    <w:p w14:paraId="631AA1D6" w14:textId="77777777" w:rsidR="00695340" w:rsidRPr="00695340" w:rsidRDefault="00695340" w:rsidP="00695340">
      <w:proofErr w:type="gramStart"/>
      <w:r w:rsidRPr="00695340">
        <w:rPr>
          <w:b/>
          <w:bCs/>
        </w:rPr>
        <w:t>Total</w:t>
      </w:r>
      <w:proofErr w:type="gramEnd"/>
      <w:r w:rsidRPr="00695340">
        <w:rPr>
          <w:b/>
          <w:bCs/>
        </w:rPr>
        <w:t xml:space="preserve"> medidas preventivas: $11,000 MXN</w:t>
      </w:r>
    </w:p>
    <w:p w14:paraId="0FBF8D4D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B. Costos de Medidas de Mitigación</w:t>
      </w:r>
    </w:p>
    <w:p w14:paraId="429C6E6E" w14:textId="77777777" w:rsidR="00695340" w:rsidRPr="00695340" w:rsidRDefault="00695340" w:rsidP="00695340">
      <w:pPr>
        <w:numPr>
          <w:ilvl w:val="0"/>
          <w:numId w:val="5"/>
        </w:numPr>
      </w:pPr>
      <w:r w:rsidRPr="00695340">
        <w:t xml:space="preserve">Activación de mecanismos de </w:t>
      </w:r>
      <w:proofErr w:type="spellStart"/>
      <w:r w:rsidRPr="00695340">
        <w:t>fallback</w:t>
      </w:r>
      <w:proofErr w:type="spellEnd"/>
      <w:r w:rsidRPr="00695340">
        <w:t xml:space="preserve"> temporal: $3,000 MXN</w:t>
      </w:r>
    </w:p>
    <w:p w14:paraId="0645594A" w14:textId="77777777" w:rsidR="00695340" w:rsidRPr="00695340" w:rsidRDefault="00695340" w:rsidP="00695340">
      <w:proofErr w:type="gramStart"/>
      <w:r w:rsidRPr="00695340">
        <w:rPr>
          <w:b/>
          <w:bCs/>
        </w:rPr>
        <w:t>Total</w:t>
      </w:r>
      <w:proofErr w:type="gramEnd"/>
      <w:r w:rsidRPr="00695340">
        <w:rPr>
          <w:b/>
          <w:bCs/>
        </w:rPr>
        <w:t xml:space="preserve"> medidas de mitigación: $3,000 MXN</w:t>
      </w:r>
    </w:p>
    <w:p w14:paraId="2D7F31DE" w14:textId="77777777" w:rsidR="00695340" w:rsidRPr="00695340" w:rsidRDefault="00695340" w:rsidP="00695340">
      <w:pPr>
        <w:rPr>
          <w:b/>
          <w:bCs/>
        </w:rPr>
      </w:pPr>
      <w:r w:rsidRPr="00695340">
        <w:rPr>
          <w:b/>
          <w:bCs/>
        </w:rPr>
        <w:t>C. Costos de Medidas Correctivas</w:t>
      </w:r>
    </w:p>
    <w:p w14:paraId="03A8DE27" w14:textId="77777777" w:rsidR="00695340" w:rsidRPr="00695340" w:rsidRDefault="00695340" w:rsidP="00695340">
      <w:pPr>
        <w:numPr>
          <w:ilvl w:val="0"/>
          <w:numId w:val="6"/>
        </w:numPr>
      </w:pPr>
      <w:r w:rsidRPr="00695340">
        <w:t>Registro de incidentes y mejora de simulaciones: $2,500 MXN</w:t>
      </w:r>
    </w:p>
    <w:p w14:paraId="005F431B" w14:textId="77777777" w:rsidR="00695340" w:rsidRPr="00695340" w:rsidRDefault="00695340" w:rsidP="00695340">
      <w:pPr>
        <w:numPr>
          <w:ilvl w:val="0"/>
          <w:numId w:val="6"/>
        </w:numPr>
      </w:pPr>
      <w:r w:rsidRPr="00695340">
        <w:t>Revisión de arquitectura de integración: $2,500 MXN</w:t>
      </w:r>
    </w:p>
    <w:p w14:paraId="619E1A7B" w14:textId="77777777" w:rsidR="00695340" w:rsidRPr="00695340" w:rsidRDefault="00695340" w:rsidP="00695340">
      <w:proofErr w:type="gramStart"/>
      <w:r w:rsidRPr="00695340">
        <w:rPr>
          <w:b/>
          <w:bCs/>
        </w:rPr>
        <w:t>Total</w:t>
      </w:r>
      <w:proofErr w:type="gramEnd"/>
      <w:r w:rsidRPr="00695340">
        <w:rPr>
          <w:b/>
          <w:bCs/>
        </w:rPr>
        <w:t xml:space="preserve"> medidas correctivas: $5,000 MXN</w:t>
      </w:r>
    </w:p>
    <w:p w14:paraId="096AB8F4" w14:textId="0D3E7C16" w:rsidR="00695340" w:rsidRPr="00695340" w:rsidRDefault="00695340" w:rsidP="00695340"/>
    <w:p w14:paraId="5E462974" w14:textId="77777777" w:rsidR="00695340" w:rsidRPr="00695340" w:rsidRDefault="00695340" w:rsidP="00695340">
      <w:pPr>
        <w:rPr>
          <w:b/>
          <w:bCs/>
        </w:rPr>
      </w:pPr>
      <w:r w:rsidRPr="00695340">
        <w:rPr>
          <w:rFonts w:ascii="Segoe UI Emoji" w:hAnsi="Segoe UI Emoji" w:cs="Segoe UI Emoji"/>
          <w:b/>
          <w:bCs/>
        </w:rPr>
        <w:t>📊</w:t>
      </w:r>
      <w:r w:rsidRPr="00695340">
        <w:rPr>
          <w:b/>
          <w:bCs/>
        </w:rPr>
        <w:t xml:space="preserve"> Resumen Económico del Plan de Contingencia</w:t>
      </w:r>
    </w:p>
    <w:p w14:paraId="44B1258D" w14:textId="77777777" w:rsidR="00695340" w:rsidRPr="00695340" w:rsidRDefault="00695340" w:rsidP="00695340">
      <w:pPr>
        <w:numPr>
          <w:ilvl w:val="0"/>
          <w:numId w:val="7"/>
        </w:numPr>
      </w:pPr>
      <w:r w:rsidRPr="00695340">
        <w:rPr>
          <w:rFonts w:ascii="Segoe UI Emoji" w:hAnsi="Segoe UI Emoji" w:cs="Segoe UI Emoji"/>
        </w:rPr>
        <w:t>🛡️</w:t>
      </w:r>
      <w:r w:rsidRPr="00695340">
        <w:t xml:space="preserve"> Prevención: $11,000 MXN</w:t>
      </w:r>
    </w:p>
    <w:p w14:paraId="5AFA66F7" w14:textId="77777777" w:rsidR="00695340" w:rsidRPr="00695340" w:rsidRDefault="00695340" w:rsidP="00695340">
      <w:pPr>
        <w:numPr>
          <w:ilvl w:val="0"/>
          <w:numId w:val="7"/>
        </w:numPr>
      </w:pPr>
      <w:r w:rsidRPr="00695340">
        <w:rPr>
          <w:rFonts w:ascii="Segoe UI Emoji" w:hAnsi="Segoe UI Emoji" w:cs="Segoe UI Emoji"/>
        </w:rPr>
        <w:t>🚨</w:t>
      </w:r>
      <w:r w:rsidRPr="00695340">
        <w:t xml:space="preserve"> Mitigación: $3,000 MXN</w:t>
      </w:r>
    </w:p>
    <w:p w14:paraId="534CFC47" w14:textId="77777777" w:rsidR="00695340" w:rsidRPr="00695340" w:rsidRDefault="00695340" w:rsidP="00695340">
      <w:pPr>
        <w:numPr>
          <w:ilvl w:val="0"/>
          <w:numId w:val="7"/>
        </w:numPr>
      </w:pPr>
      <w:r w:rsidRPr="00695340">
        <w:rPr>
          <w:rFonts w:ascii="Segoe UI Emoji" w:hAnsi="Segoe UI Emoji" w:cs="Segoe UI Emoji"/>
        </w:rPr>
        <w:t>🔄</w:t>
      </w:r>
      <w:r w:rsidRPr="00695340">
        <w:t xml:space="preserve"> Recuperación: $5,000 MXN</w:t>
      </w:r>
    </w:p>
    <w:p w14:paraId="4B7714DF" w14:textId="77777777" w:rsidR="00695340" w:rsidRPr="00695340" w:rsidRDefault="00695340" w:rsidP="00695340">
      <w:pPr>
        <w:numPr>
          <w:ilvl w:val="0"/>
          <w:numId w:val="7"/>
        </w:numPr>
      </w:pPr>
      <w:r w:rsidRPr="00695340">
        <w:rPr>
          <w:rFonts w:ascii="Segoe UI Emoji" w:hAnsi="Segoe UI Emoji" w:cs="Segoe UI Emoji"/>
        </w:rPr>
        <w:t>💥</w:t>
      </w:r>
      <w:r w:rsidRPr="00695340">
        <w:t xml:space="preserve"> Costo de no hacer nada: $77,000 MXN</w:t>
      </w:r>
    </w:p>
    <w:p w14:paraId="32688A20" w14:textId="77777777" w:rsidR="00695340" w:rsidRPr="00695340" w:rsidRDefault="00695340" w:rsidP="00695340">
      <w:pPr>
        <w:rPr>
          <w:b/>
          <w:bCs/>
        </w:rPr>
      </w:pPr>
      <w:r w:rsidRPr="00695340">
        <w:rPr>
          <w:rFonts w:ascii="Segoe UI Emoji" w:hAnsi="Segoe UI Emoji" w:cs="Segoe UI Emoji"/>
          <w:b/>
          <w:bCs/>
        </w:rPr>
        <w:t>📈</w:t>
      </w:r>
      <w:r w:rsidRPr="00695340">
        <w:rPr>
          <w:b/>
          <w:bCs/>
        </w:rPr>
        <w:t xml:space="preserve"> Análisis Costo-Beneficio</w:t>
      </w:r>
    </w:p>
    <w:p w14:paraId="6F87C2AB" w14:textId="77777777" w:rsidR="00695340" w:rsidRPr="00695340" w:rsidRDefault="00695340" w:rsidP="00695340">
      <w:r w:rsidRPr="00695340">
        <w:t>Costo total de estrategias: $19,000 MXN</w:t>
      </w:r>
      <w:r w:rsidRPr="00695340">
        <w:br/>
        <w:t>Ahorro potencial: $77,000 – $19,000 = $58,000 MXN (≈ 305% de ROI)</w:t>
      </w:r>
    </w:p>
    <w:p w14:paraId="0EF5D956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0DA"/>
    <w:multiLevelType w:val="multilevel"/>
    <w:tmpl w:val="A256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29F0"/>
    <w:multiLevelType w:val="multilevel"/>
    <w:tmpl w:val="4A3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64AD"/>
    <w:multiLevelType w:val="multilevel"/>
    <w:tmpl w:val="31BE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34601"/>
    <w:multiLevelType w:val="multilevel"/>
    <w:tmpl w:val="960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F3249"/>
    <w:multiLevelType w:val="multilevel"/>
    <w:tmpl w:val="A8CA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97CED"/>
    <w:multiLevelType w:val="multilevel"/>
    <w:tmpl w:val="C396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E1140"/>
    <w:multiLevelType w:val="multilevel"/>
    <w:tmpl w:val="CFD8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791979">
    <w:abstractNumId w:val="2"/>
  </w:num>
  <w:num w:numId="2" w16cid:durableId="551035962">
    <w:abstractNumId w:val="1"/>
  </w:num>
  <w:num w:numId="3" w16cid:durableId="1404642199">
    <w:abstractNumId w:val="6"/>
  </w:num>
  <w:num w:numId="4" w16cid:durableId="2022462579">
    <w:abstractNumId w:val="4"/>
  </w:num>
  <w:num w:numId="5" w16cid:durableId="1134054874">
    <w:abstractNumId w:val="0"/>
  </w:num>
  <w:num w:numId="6" w16cid:durableId="952173055">
    <w:abstractNumId w:val="5"/>
  </w:num>
  <w:num w:numId="7" w16cid:durableId="1982692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40"/>
    <w:rsid w:val="000174C6"/>
    <w:rsid w:val="000B2163"/>
    <w:rsid w:val="00695340"/>
    <w:rsid w:val="00747000"/>
    <w:rsid w:val="008F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E0B4"/>
  <w15:chartTrackingRefBased/>
  <w15:docId w15:val="{A24C0826-D136-4056-8152-04B2A5BE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5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5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5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5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5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5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53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53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53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53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53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53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5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5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5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5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53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53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53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5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53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5340"/>
    <w:rPr>
      <w:b/>
      <w:bCs/>
      <w:smallCaps/>
      <w:color w:val="0F4761" w:themeColor="accent1" w:themeShade="BF"/>
      <w:spacing w:val="5"/>
    </w:rPr>
  </w:style>
  <w:style w:type="table" w:styleId="Tabladelista4">
    <w:name w:val="List Table 4"/>
    <w:basedOn w:val="Tablanormal"/>
    <w:uiPriority w:val="49"/>
    <w:rsid w:val="006953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2025-06-27T18:28:00Z</dcterms:created>
  <dcterms:modified xsi:type="dcterms:W3CDTF">2025-06-27T18:28:00Z</dcterms:modified>
</cp:coreProperties>
</file>