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1CF2" w14:textId="77777777" w:rsidR="00597C81" w:rsidRDefault="00597C81" w:rsidP="00597C81">
      <w:pPr>
        <w:rPr>
          <w:b/>
          <w:bCs/>
        </w:rPr>
      </w:pPr>
      <w:r w:rsidRPr="00E0483B">
        <w:rPr>
          <w:b/>
          <w:bCs/>
        </w:rPr>
        <w:t>Pruebas, Calidad y Validación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841"/>
        <w:gridCol w:w="430"/>
        <w:gridCol w:w="447"/>
        <w:gridCol w:w="442"/>
        <w:gridCol w:w="432"/>
        <w:gridCol w:w="424"/>
        <w:gridCol w:w="388"/>
        <w:gridCol w:w="397"/>
        <w:gridCol w:w="394"/>
        <w:gridCol w:w="389"/>
        <w:gridCol w:w="386"/>
        <w:gridCol w:w="1806"/>
      </w:tblGrid>
      <w:tr w:rsidR="00597C81" w:rsidRPr="00B21212" w14:paraId="471319CC" w14:textId="77777777" w:rsidTr="00E67BA2">
        <w:trPr>
          <w:trHeight w:val="676"/>
        </w:trPr>
        <w:tc>
          <w:tcPr>
            <w:tcW w:w="972" w:type="dxa"/>
          </w:tcPr>
          <w:p w14:paraId="4BE738F8" w14:textId="77777777" w:rsidR="00597C81" w:rsidRPr="00B21212" w:rsidRDefault="00597C81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41" w:type="dxa"/>
          </w:tcPr>
          <w:p w14:paraId="00815FC2" w14:textId="77777777" w:rsidR="00597C81" w:rsidRPr="00B21212" w:rsidRDefault="00597C81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175" w:type="dxa"/>
            <w:gridSpan w:val="5"/>
          </w:tcPr>
          <w:p w14:paraId="7E434AE6" w14:textId="77777777" w:rsidR="00597C81" w:rsidRPr="00B21212" w:rsidRDefault="00597C81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1954" w:type="dxa"/>
            <w:gridSpan w:val="5"/>
          </w:tcPr>
          <w:p w14:paraId="769D46F3" w14:textId="77777777" w:rsidR="00597C81" w:rsidRPr="00B21212" w:rsidRDefault="00597C81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806" w:type="dxa"/>
          </w:tcPr>
          <w:p w14:paraId="0AB7C527" w14:textId="77777777" w:rsidR="00597C81" w:rsidRPr="00B21212" w:rsidRDefault="00597C81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97C81" w:rsidRPr="00B21212" w14:paraId="0B38637D" w14:textId="77777777" w:rsidTr="00E67BA2">
        <w:trPr>
          <w:trHeight w:val="113"/>
        </w:trPr>
        <w:tc>
          <w:tcPr>
            <w:tcW w:w="972" w:type="dxa"/>
          </w:tcPr>
          <w:p w14:paraId="42D17C8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841" w:type="dxa"/>
            <w:vMerge w:val="restart"/>
          </w:tcPr>
          <w:p w14:paraId="79A3239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Cobertura de pruebas insuficiente</w:t>
            </w:r>
          </w:p>
        </w:tc>
        <w:tc>
          <w:tcPr>
            <w:tcW w:w="430" w:type="dxa"/>
          </w:tcPr>
          <w:p w14:paraId="0298CB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3AB51C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11477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1928494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398FDF9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F808F0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61FCA33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340F39D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472BEA4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7AC70CC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7C81" w:rsidRPr="00594429" w14:paraId="0DE842C3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1A1C8" w14:textId="77777777" w:rsidR="00597C81" w:rsidRPr="00594429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2255E2CC" w14:textId="77777777" w:rsidR="00597C81" w:rsidRPr="00594429" w:rsidRDefault="00597C81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597C81" w:rsidRPr="00594429" w14:paraId="62D1BE9C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A692D" w14:textId="77777777" w:rsidR="00597C81" w:rsidRPr="00594429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594429">
                    <w:rPr>
                      <w:rFonts w:ascii="Agency FB" w:hAnsi="Agency FB"/>
                      <w:sz w:val="20"/>
                      <w:szCs w:val="20"/>
                    </w:rPr>
                    <w:t>Definir umbrales mínimos y realizar pruebas automatizadas</w:t>
                  </w:r>
                </w:p>
              </w:tc>
            </w:tr>
          </w:tbl>
          <w:p w14:paraId="238A49A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854AEF3" w14:textId="77777777" w:rsidTr="00E67BA2">
        <w:trPr>
          <w:trHeight w:val="113"/>
        </w:trPr>
        <w:tc>
          <w:tcPr>
            <w:tcW w:w="972" w:type="dxa"/>
          </w:tcPr>
          <w:p w14:paraId="0D4D616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6C9E0EE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06AE51A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687FC4F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8B337C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5E6EB7A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5888B25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0F2EE60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153AC73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AF9B02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7E75E8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  <w:shd w:val="clear" w:color="auto" w:fill="FF0000"/>
          </w:tcPr>
          <w:p w14:paraId="72210CE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78F98AF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4ABFE0B2" w14:textId="77777777" w:rsidTr="00E67BA2">
        <w:trPr>
          <w:trHeight w:val="113"/>
        </w:trPr>
        <w:tc>
          <w:tcPr>
            <w:tcW w:w="972" w:type="dxa"/>
          </w:tcPr>
          <w:p w14:paraId="03C860F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841" w:type="dxa"/>
            <w:vMerge w:val="restart"/>
          </w:tcPr>
          <w:p w14:paraId="393BCE0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detección de errores en ambiente de desarrollo</w:t>
            </w:r>
          </w:p>
        </w:tc>
        <w:tc>
          <w:tcPr>
            <w:tcW w:w="430" w:type="dxa"/>
          </w:tcPr>
          <w:p w14:paraId="465B992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430FCA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FC7673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2FCF3A3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3BF9214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F7E7DB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12A9453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02D1659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3633091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5EF0191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3BFF432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Control de Cambios y Crear ambientes de staging lo más realistas posiblepor Impacto</w:t>
            </w:r>
          </w:p>
        </w:tc>
      </w:tr>
      <w:tr w:rsidR="00597C81" w:rsidRPr="00B21212" w14:paraId="1CB3757B" w14:textId="77777777" w:rsidTr="00E67BA2">
        <w:trPr>
          <w:trHeight w:val="113"/>
        </w:trPr>
        <w:tc>
          <w:tcPr>
            <w:tcW w:w="972" w:type="dxa"/>
          </w:tcPr>
          <w:p w14:paraId="3E1BE8F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4FC5904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693C6B8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4DF6DAC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123528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C53B65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52871FF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4E12F7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6DE632E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33AD55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7317C20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717B425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20ACB54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480DB9CD" w14:textId="77777777" w:rsidTr="00E67BA2">
        <w:trPr>
          <w:trHeight w:val="113"/>
        </w:trPr>
        <w:tc>
          <w:tcPr>
            <w:tcW w:w="972" w:type="dxa"/>
          </w:tcPr>
          <w:p w14:paraId="2BAEBFD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841" w:type="dxa"/>
            <w:vMerge w:val="restart"/>
          </w:tcPr>
          <w:p w14:paraId="6A031C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Casos de prueba mal definidos</w:t>
            </w:r>
          </w:p>
        </w:tc>
        <w:tc>
          <w:tcPr>
            <w:tcW w:w="430" w:type="dxa"/>
          </w:tcPr>
          <w:p w14:paraId="1457593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60571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9CF387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2DB7374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68D0822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221DC0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6A5F662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8DFF08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721AD0D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9C9CC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1DA7C3C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Revisión de QA y pruebas basadas en requisitos</w:t>
            </w:r>
          </w:p>
        </w:tc>
      </w:tr>
      <w:tr w:rsidR="00597C81" w:rsidRPr="00B21212" w14:paraId="1FBAAA34" w14:textId="77777777" w:rsidTr="00E67BA2">
        <w:trPr>
          <w:trHeight w:val="682"/>
        </w:trPr>
        <w:tc>
          <w:tcPr>
            <w:tcW w:w="972" w:type="dxa"/>
          </w:tcPr>
          <w:p w14:paraId="519DBC8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2B562C5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30" w:type="dxa"/>
            <w:shd w:val="clear" w:color="auto" w:fill="FFC000"/>
          </w:tcPr>
          <w:p w14:paraId="23F08A6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5DFB82F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14DC11E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59A6978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671068D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7B91F20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28FF5AD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74D225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152BC9A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4BE33E1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67D2DEC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67744AD" w14:textId="77777777" w:rsidTr="00E67BA2">
        <w:trPr>
          <w:trHeight w:val="113"/>
        </w:trPr>
        <w:tc>
          <w:tcPr>
            <w:tcW w:w="972" w:type="dxa"/>
          </w:tcPr>
          <w:p w14:paraId="5720622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841" w:type="dxa"/>
            <w:vMerge w:val="restart"/>
          </w:tcPr>
          <w:p w14:paraId="10628D7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Fallos en pruebas de carga</w:t>
            </w:r>
          </w:p>
        </w:tc>
        <w:tc>
          <w:tcPr>
            <w:tcW w:w="430" w:type="dxa"/>
          </w:tcPr>
          <w:p w14:paraId="2FDB095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10338E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3AA18D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5F8872D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10AA42B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6ECDA76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629B836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030D5C7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32A1FF3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BC9296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3F46B41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herramientas como JMeter o Locust antes del despliegue</w:t>
            </w:r>
          </w:p>
        </w:tc>
      </w:tr>
      <w:tr w:rsidR="00597C81" w:rsidRPr="00B21212" w14:paraId="21DE0232" w14:textId="77777777" w:rsidTr="00E67BA2">
        <w:trPr>
          <w:trHeight w:val="682"/>
        </w:trPr>
        <w:tc>
          <w:tcPr>
            <w:tcW w:w="972" w:type="dxa"/>
          </w:tcPr>
          <w:p w14:paraId="7892596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841" w:type="dxa"/>
            <w:vMerge/>
          </w:tcPr>
          <w:p w14:paraId="217D3D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5C9B29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479DC6C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ADE945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7ED5F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08846D9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5B6D29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05E95F3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4F5736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375819E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49E62ED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1EA102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246ECCBA" w14:textId="77777777" w:rsidTr="00E67BA2">
        <w:trPr>
          <w:trHeight w:val="113"/>
        </w:trPr>
        <w:tc>
          <w:tcPr>
            <w:tcW w:w="972" w:type="dxa"/>
          </w:tcPr>
          <w:p w14:paraId="5D06FD5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41" w:type="dxa"/>
            <w:vMerge w:val="restart"/>
          </w:tcPr>
          <w:p w14:paraId="703125B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Pruebas funcionales incompletas</w:t>
            </w:r>
          </w:p>
        </w:tc>
        <w:tc>
          <w:tcPr>
            <w:tcW w:w="430" w:type="dxa"/>
          </w:tcPr>
          <w:p w14:paraId="288142D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1EDE5B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E93168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BD4A3A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7796D6E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70BFD76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0AB66E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13AE326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1CD17DA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2BCD50E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7EA53F0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Establecer matrices de cobertura por funcionalidad</w:t>
            </w:r>
          </w:p>
        </w:tc>
      </w:tr>
      <w:tr w:rsidR="00597C81" w:rsidRPr="00B21212" w14:paraId="6BAC0CE0" w14:textId="77777777" w:rsidTr="00E67BA2">
        <w:trPr>
          <w:trHeight w:val="682"/>
        </w:trPr>
        <w:tc>
          <w:tcPr>
            <w:tcW w:w="972" w:type="dxa"/>
          </w:tcPr>
          <w:p w14:paraId="49B0BA6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1BED1D6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28CB8A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1B95A5A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5700EB9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595A8C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01DBF7E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6EC1E9B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202F6C3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6586CC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1952CBF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186888B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7D52C71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3E94FAD" w14:textId="77777777" w:rsidTr="00E67BA2">
        <w:trPr>
          <w:trHeight w:val="113"/>
        </w:trPr>
        <w:tc>
          <w:tcPr>
            <w:tcW w:w="972" w:type="dxa"/>
          </w:tcPr>
          <w:p w14:paraId="4276D9A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841" w:type="dxa"/>
            <w:vMerge w:val="restart"/>
          </w:tcPr>
          <w:p w14:paraId="64887AE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Datos de prueba poco representativos</w:t>
            </w:r>
          </w:p>
        </w:tc>
        <w:tc>
          <w:tcPr>
            <w:tcW w:w="430" w:type="dxa"/>
          </w:tcPr>
          <w:p w14:paraId="62E033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4E12937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9AF589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16E5E94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0D33158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7BCD692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1247F53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D96A56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475549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2DE3144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7B8E0F2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Generar datos sintéticos y anonimizar datos reales</w:t>
            </w:r>
          </w:p>
        </w:tc>
      </w:tr>
      <w:tr w:rsidR="00597C81" w:rsidRPr="00B21212" w14:paraId="7EEE0D76" w14:textId="77777777" w:rsidTr="00E67BA2">
        <w:trPr>
          <w:trHeight w:val="682"/>
        </w:trPr>
        <w:tc>
          <w:tcPr>
            <w:tcW w:w="972" w:type="dxa"/>
          </w:tcPr>
          <w:p w14:paraId="78A24BF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0549B58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7C4B6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50A4005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3EAE487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3F1E2F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041AE00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16100E2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00FBEA2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B538B6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F18AE9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0EE9B9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3CD2D2C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768B28CA" w14:textId="77777777" w:rsidTr="00E67BA2">
        <w:trPr>
          <w:trHeight w:val="113"/>
        </w:trPr>
        <w:tc>
          <w:tcPr>
            <w:tcW w:w="972" w:type="dxa"/>
          </w:tcPr>
          <w:p w14:paraId="0D8765E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841" w:type="dxa"/>
            <w:vMerge w:val="restart"/>
          </w:tcPr>
          <w:p w14:paraId="1E5CF01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Errores no reproducibles</w:t>
            </w:r>
          </w:p>
        </w:tc>
        <w:tc>
          <w:tcPr>
            <w:tcW w:w="430" w:type="dxa"/>
          </w:tcPr>
          <w:p w14:paraId="6E744DE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EDE11D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85FBE2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7C0F801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79B0DD1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111EE88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69CAE11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272A716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224E00F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25870D0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490C43A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Logging detallado y registros de contexto</w:t>
            </w:r>
          </w:p>
        </w:tc>
      </w:tr>
      <w:tr w:rsidR="00597C81" w:rsidRPr="00B21212" w14:paraId="7B6DAEC5" w14:textId="77777777" w:rsidTr="00E67BA2">
        <w:trPr>
          <w:trHeight w:val="682"/>
        </w:trPr>
        <w:tc>
          <w:tcPr>
            <w:tcW w:w="972" w:type="dxa"/>
          </w:tcPr>
          <w:p w14:paraId="53A8BB2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0B20A5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E68D46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16A9C78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A58DBA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0DEFDD2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60302B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7C8B39F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043C51C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91A72C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6B0E45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B3517C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6EDEFBC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767BA992" w14:textId="77777777" w:rsidTr="00E67BA2">
        <w:trPr>
          <w:trHeight w:val="113"/>
        </w:trPr>
        <w:tc>
          <w:tcPr>
            <w:tcW w:w="972" w:type="dxa"/>
          </w:tcPr>
          <w:p w14:paraId="39D6C5A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841" w:type="dxa"/>
            <w:vMerge w:val="restart"/>
          </w:tcPr>
          <w:p w14:paraId="7F69B53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realizar pruebas de regresión tras cambios</w:t>
            </w:r>
          </w:p>
        </w:tc>
        <w:tc>
          <w:tcPr>
            <w:tcW w:w="430" w:type="dxa"/>
          </w:tcPr>
          <w:p w14:paraId="155AE4F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5B0F934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F90FA2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77DAA12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1966664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086DD84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790E0D2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2B1A8AD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344C806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75E7527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4652EDD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Automatizar pruebas de regresión por CI/CD</w:t>
            </w:r>
          </w:p>
        </w:tc>
      </w:tr>
      <w:tr w:rsidR="00597C81" w:rsidRPr="00B21212" w14:paraId="4C67EA43" w14:textId="77777777" w:rsidTr="00E67BA2">
        <w:trPr>
          <w:trHeight w:val="682"/>
        </w:trPr>
        <w:tc>
          <w:tcPr>
            <w:tcW w:w="972" w:type="dxa"/>
          </w:tcPr>
          <w:p w14:paraId="01253D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0CA2FA1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6361990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32378D6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18375B1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EAF4D1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62C3D5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A3B48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3F4D621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6B98BA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672EC04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79382B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410A8A4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897E829" w14:textId="77777777" w:rsidTr="00E67BA2">
        <w:trPr>
          <w:trHeight w:val="113"/>
        </w:trPr>
        <w:tc>
          <w:tcPr>
            <w:tcW w:w="972" w:type="dxa"/>
          </w:tcPr>
          <w:p w14:paraId="4992DAB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841" w:type="dxa"/>
            <w:vMerge w:val="restart"/>
          </w:tcPr>
          <w:p w14:paraId="21DD782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Fallas en integración continua</w:t>
            </w:r>
          </w:p>
        </w:tc>
        <w:tc>
          <w:tcPr>
            <w:tcW w:w="430" w:type="dxa"/>
          </w:tcPr>
          <w:p w14:paraId="4857F3B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12DBB7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27E04C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378AD90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64B5CAD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2D33D2B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382818F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75537F9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1F51DFD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23048F2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00F3809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Validaciones automáticas en cada push a repositorio</w:t>
            </w:r>
          </w:p>
        </w:tc>
      </w:tr>
      <w:tr w:rsidR="00597C81" w:rsidRPr="00B21212" w14:paraId="122290AD" w14:textId="77777777" w:rsidTr="00E67BA2">
        <w:trPr>
          <w:trHeight w:val="682"/>
        </w:trPr>
        <w:tc>
          <w:tcPr>
            <w:tcW w:w="972" w:type="dxa"/>
          </w:tcPr>
          <w:p w14:paraId="16B22A3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4C0948B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1B38864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62849E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14B5D1C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E3DDBE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629ABC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47B06F2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6A4EDE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048973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4BDE8F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3425663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19CE15A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161625A" w14:textId="77777777" w:rsidTr="00E67BA2">
        <w:trPr>
          <w:trHeight w:val="113"/>
        </w:trPr>
        <w:tc>
          <w:tcPr>
            <w:tcW w:w="972" w:type="dxa"/>
          </w:tcPr>
          <w:p w14:paraId="5314F5D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841" w:type="dxa"/>
            <w:vMerge w:val="restart"/>
          </w:tcPr>
          <w:p w14:paraId="6629284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Ambientes inconsistentes para pruebas</w:t>
            </w:r>
          </w:p>
        </w:tc>
        <w:tc>
          <w:tcPr>
            <w:tcW w:w="430" w:type="dxa"/>
          </w:tcPr>
          <w:p w14:paraId="53FA20F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3DCEF43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77C28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134BCE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5F407BC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47D97D8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7DB1692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1A1ADC9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138DA9A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3CB358B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475F62E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contenedores y definición de entornos controlados</w:t>
            </w:r>
          </w:p>
        </w:tc>
      </w:tr>
      <w:tr w:rsidR="00597C81" w:rsidRPr="00B21212" w14:paraId="3DBD9C00" w14:textId="77777777" w:rsidTr="00E67BA2">
        <w:trPr>
          <w:trHeight w:val="682"/>
        </w:trPr>
        <w:tc>
          <w:tcPr>
            <w:tcW w:w="972" w:type="dxa"/>
          </w:tcPr>
          <w:p w14:paraId="0006DFE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22C8662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D03B9B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12F876E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60F6321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5FEC82B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0F5F383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52FD57D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C20EC7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61B6A2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14C3BEA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34768D0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430BFB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5186E3A" w14:textId="77777777" w:rsidTr="00E67BA2">
        <w:trPr>
          <w:trHeight w:val="113"/>
        </w:trPr>
        <w:tc>
          <w:tcPr>
            <w:tcW w:w="972" w:type="dxa"/>
          </w:tcPr>
          <w:p w14:paraId="2E166EB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841" w:type="dxa"/>
            <w:vMerge w:val="restart"/>
          </w:tcPr>
          <w:p w14:paraId="2DA122B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Dependencias externas no simuladas</w:t>
            </w:r>
          </w:p>
        </w:tc>
        <w:tc>
          <w:tcPr>
            <w:tcW w:w="430" w:type="dxa"/>
          </w:tcPr>
          <w:p w14:paraId="19BE8D7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3E46022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ECD1F3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3E32FEF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456BDA8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5AAC7C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13BFF91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46C487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7C98D61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E5B496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5F1B4AF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mocks y stubs para pruebas unitarias</w:t>
            </w:r>
          </w:p>
        </w:tc>
      </w:tr>
      <w:tr w:rsidR="00597C81" w:rsidRPr="00B21212" w14:paraId="549B37FD" w14:textId="77777777" w:rsidTr="00E67BA2">
        <w:trPr>
          <w:trHeight w:val="682"/>
        </w:trPr>
        <w:tc>
          <w:tcPr>
            <w:tcW w:w="972" w:type="dxa"/>
          </w:tcPr>
          <w:p w14:paraId="0549884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70FCEFA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328252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4C947C1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77699DF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29DD6F6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2F08CE6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7FE3913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84713F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9D4F57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39D9CC2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737A63B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3950320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1CB0CAB" w14:textId="77777777" w:rsidTr="00E67BA2">
        <w:trPr>
          <w:trHeight w:val="113"/>
        </w:trPr>
        <w:tc>
          <w:tcPr>
            <w:tcW w:w="972" w:type="dxa"/>
          </w:tcPr>
          <w:p w14:paraId="61BFC6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841" w:type="dxa"/>
            <w:vMerge w:val="restart"/>
          </w:tcPr>
          <w:p w14:paraId="15392F9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Resultados falsos positivos/negativos en pruebas</w:t>
            </w:r>
          </w:p>
        </w:tc>
        <w:tc>
          <w:tcPr>
            <w:tcW w:w="430" w:type="dxa"/>
          </w:tcPr>
          <w:p w14:paraId="4DE353E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5177B0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D84DE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553283B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0DF4F98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0A1559E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7027C78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411EEF4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5ACEFB5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518C41E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0CC9B90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Validación cruzada con múltiples enfoques</w:t>
            </w:r>
          </w:p>
        </w:tc>
      </w:tr>
      <w:tr w:rsidR="00597C81" w:rsidRPr="00B21212" w14:paraId="529AB2F9" w14:textId="77777777" w:rsidTr="00E67BA2">
        <w:trPr>
          <w:trHeight w:val="682"/>
        </w:trPr>
        <w:tc>
          <w:tcPr>
            <w:tcW w:w="972" w:type="dxa"/>
          </w:tcPr>
          <w:p w14:paraId="55B1C38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1FA6EFD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624C67E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283B878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ECB01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D0F66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72E6274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027D798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22AB120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7DF209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65F1F20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DDE169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1C14520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8B1412D" w14:textId="77777777" w:rsidTr="00E67BA2">
        <w:trPr>
          <w:trHeight w:val="113"/>
        </w:trPr>
        <w:tc>
          <w:tcPr>
            <w:tcW w:w="972" w:type="dxa"/>
          </w:tcPr>
          <w:p w14:paraId="13D0E6A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841" w:type="dxa"/>
            <w:vMerge w:val="restart"/>
          </w:tcPr>
          <w:p w14:paraId="502D799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Automatización de pruebas mal diseñada</w:t>
            </w:r>
          </w:p>
        </w:tc>
        <w:tc>
          <w:tcPr>
            <w:tcW w:w="430" w:type="dxa"/>
          </w:tcPr>
          <w:p w14:paraId="7B9EAF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11C982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AAA523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7321374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5C53D36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16E1DA1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71780BE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256E7B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1A73C0F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65BDDD3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3FDCE7B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Buen diseño de scripts y mantenimiento regular</w:t>
            </w:r>
          </w:p>
        </w:tc>
      </w:tr>
      <w:tr w:rsidR="00597C81" w:rsidRPr="00B21212" w14:paraId="51A24A94" w14:textId="77777777" w:rsidTr="00E67BA2">
        <w:trPr>
          <w:trHeight w:val="682"/>
        </w:trPr>
        <w:tc>
          <w:tcPr>
            <w:tcW w:w="972" w:type="dxa"/>
          </w:tcPr>
          <w:p w14:paraId="631E26F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841" w:type="dxa"/>
            <w:vMerge/>
          </w:tcPr>
          <w:p w14:paraId="16C91CA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3C5E285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033E3F0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60432C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6A1CCA3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6D86B39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63A41F3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2A4F455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E24272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0BFF93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6CBAC5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2EA02B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21BB32C6" w14:textId="77777777" w:rsidTr="00E67BA2">
        <w:trPr>
          <w:trHeight w:val="113"/>
        </w:trPr>
        <w:tc>
          <w:tcPr>
            <w:tcW w:w="972" w:type="dxa"/>
          </w:tcPr>
          <w:p w14:paraId="5A13EA3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841" w:type="dxa"/>
            <w:vMerge w:val="restart"/>
          </w:tcPr>
          <w:p w14:paraId="490CAFF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evaluar experiencia de usuario (UX)</w:t>
            </w:r>
          </w:p>
        </w:tc>
        <w:tc>
          <w:tcPr>
            <w:tcW w:w="430" w:type="dxa"/>
          </w:tcPr>
          <w:p w14:paraId="06C6B5B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1035654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B7A1E3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46E524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5FBFC9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BAC533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7D02791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2EB719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7D70B3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679778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38E76FD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Pruebas de usabilidad con usuarios reales o simulaciones</w:t>
            </w:r>
          </w:p>
        </w:tc>
      </w:tr>
      <w:tr w:rsidR="00597C81" w:rsidRPr="00B21212" w14:paraId="77565B7B" w14:textId="77777777" w:rsidTr="00E67BA2">
        <w:trPr>
          <w:trHeight w:val="682"/>
        </w:trPr>
        <w:tc>
          <w:tcPr>
            <w:tcW w:w="972" w:type="dxa"/>
          </w:tcPr>
          <w:p w14:paraId="2597A65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45D4BA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0D04E15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0F4518E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68D9110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6A6F6C2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F95AF0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3C68474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07826C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1947BF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86492D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356303D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3297745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34C301E" w14:textId="77777777" w:rsidTr="00E67BA2">
        <w:trPr>
          <w:trHeight w:val="113"/>
        </w:trPr>
        <w:tc>
          <w:tcPr>
            <w:tcW w:w="972" w:type="dxa"/>
          </w:tcPr>
          <w:p w14:paraId="47007AE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841" w:type="dxa"/>
            <w:vMerge w:val="restart"/>
          </w:tcPr>
          <w:p w14:paraId="7877446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realizar pruebas en distintos dispositivos</w:t>
            </w:r>
          </w:p>
        </w:tc>
        <w:tc>
          <w:tcPr>
            <w:tcW w:w="430" w:type="dxa"/>
          </w:tcPr>
          <w:p w14:paraId="12874F5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6BFBEAF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A71D33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3BC06B3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5FDD604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4AC3CBC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546D636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038BB65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21DF29D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9549E6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0E4CCC7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Testing multiplataforma con BrowserStack, LambdaTest, etc.</w:t>
            </w:r>
          </w:p>
        </w:tc>
      </w:tr>
      <w:tr w:rsidR="00597C81" w:rsidRPr="00B21212" w14:paraId="45F85848" w14:textId="77777777" w:rsidTr="00E67BA2">
        <w:trPr>
          <w:trHeight w:val="682"/>
        </w:trPr>
        <w:tc>
          <w:tcPr>
            <w:tcW w:w="972" w:type="dxa"/>
          </w:tcPr>
          <w:p w14:paraId="0CDECEA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5AAAE21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68B15FA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77AE8F4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7EBCB22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280B3DB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524C3EB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520F087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25C56F9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257A97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180CDC0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4061A8F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7D9B32C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78167FBB" w14:textId="77777777" w:rsidTr="00E67BA2">
        <w:trPr>
          <w:trHeight w:val="113"/>
        </w:trPr>
        <w:tc>
          <w:tcPr>
            <w:tcW w:w="972" w:type="dxa"/>
          </w:tcPr>
          <w:p w14:paraId="635FA76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841" w:type="dxa"/>
            <w:vMerge w:val="restart"/>
          </w:tcPr>
          <w:p w14:paraId="67A543A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Fallos de accesibilidad no detectados</w:t>
            </w:r>
          </w:p>
        </w:tc>
        <w:tc>
          <w:tcPr>
            <w:tcW w:w="430" w:type="dxa"/>
          </w:tcPr>
          <w:p w14:paraId="4A212A7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5671E6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0622F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56785DE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62B86B7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800C08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2FE6C94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43C427D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57386F4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2B11649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554CA30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Validaciones con herramientas como Axe o Lighthouse</w:t>
            </w:r>
          </w:p>
        </w:tc>
      </w:tr>
      <w:tr w:rsidR="00597C81" w:rsidRPr="00B21212" w14:paraId="1CB411AB" w14:textId="77777777" w:rsidTr="00E67BA2">
        <w:trPr>
          <w:trHeight w:val="682"/>
        </w:trPr>
        <w:tc>
          <w:tcPr>
            <w:tcW w:w="972" w:type="dxa"/>
          </w:tcPr>
          <w:p w14:paraId="122F1A6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3413AF0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22DF3A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67E87D1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5D14DE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0497D07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F248DF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486618F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0FD7867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A4EE79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0183E1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5D12B9D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327063D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4A156310" w14:textId="77777777" w:rsidTr="00E67BA2">
        <w:trPr>
          <w:trHeight w:val="113"/>
        </w:trPr>
        <w:tc>
          <w:tcPr>
            <w:tcW w:w="972" w:type="dxa"/>
          </w:tcPr>
          <w:p w14:paraId="431694A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841" w:type="dxa"/>
            <w:vMerge w:val="restart"/>
          </w:tcPr>
          <w:p w14:paraId="54529C9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Problemas de concurrencia no evaluados</w:t>
            </w:r>
          </w:p>
        </w:tc>
        <w:tc>
          <w:tcPr>
            <w:tcW w:w="430" w:type="dxa"/>
          </w:tcPr>
          <w:p w14:paraId="004E54B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58143CE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B72518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BAD77F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18DFF7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6330635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5260756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59848DA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4D3AA04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5D23732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34054AD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Simulación de múltiples sesiones y pruebas de stress</w:t>
            </w:r>
          </w:p>
        </w:tc>
      </w:tr>
      <w:tr w:rsidR="00597C81" w:rsidRPr="00B21212" w14:paraId="080EB0C9" w14:textId="77777777" w:rsidTr="00E67BA2">
        <w:trPr>
          <w:trHeight w:val="682"/>
        </w:trPr>
        <w:tc>
          <w:tcPr>
            <w:tcW w:w="972" w:type="dxa"/>
          </w:tcPr>
          <w:p w14:paraId="31863C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841" w:type="dxa"/>
            <w:vMerge/>
          </w:tcPr>
          <w:p w14:paraId="05D72BB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2AB5AC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1695757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7EC91A4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04029FF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73BE9B3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725595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860A70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EF46B0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51BA707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787A44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05AE3AB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8556FCA" w14:textId="77777777" w:rsidTr="00E67BA2">
        <w:trPr>
          <w:trHeight w:val="113"/>
        </w:trPr>
        <w:tc>
          <w:tcPr>
            <w:tcW w:w="972" w:type="dxa"/>
          </w:tcPr>
          <w:p w14:paraId="36A0B4A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841" w:type="dxa"/>
            <w:vMerge w:val="restart"/>
          </w:tcPr>
          <w:p w14:paraId="4E3E8BB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Demoras por repetición manual de pruebas</w:t>
            </w:r>
          </w:p>
        </w:tc>
        <w:tc>
          <w:tcPr>
            <w:tcW w:w="430" w:type="dxa"/>
          </w:tcPr>
          <w:p w14:paraId="50837FD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5FCB4A9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4F88E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1E70EE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6D895A1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49515C0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51452DC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5F9D09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3BC4B5A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47AB93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732047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Automatización con Selenium o Cypress</w:t>
            </w:r>
          </w:p>
        </w:tc>
      </w:tr>
      <w:tr w:rsidR="00597C81" w:rsidRPr="00B21212" w14:paraId="2575432C" w14:textId="77777777" w:rsidTr="00E67BA2">
        <w:trPr>
          <w:trHeight w:val="682"/>
        </w:trPr>
        <w:tc>
          <w:tcPr>
            <w:tcW w:w="972" w:type="dxa"/>
          </w:tcPr>
          <w:p w14:paraId="40AE783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841" w:type="dxa"/>
            <w:vMerge/>
          </w:tcPr>
          <w:p w14:paraId="0046BC0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34A867E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3BA60EF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6C97DA2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8985F7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2892F75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927139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B27DCB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34BA6F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851DC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775A10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26AF12E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0546661" w14:textId="77777777" w:rsidTr="00E67BA2">
        <w:trPr>
          <w:trHeight w:val="113"/>
        </w:trPr>
        <w:tc>
          <w:tcPr>
            <w:tcW w:w="972" w:type="dxa"/>
          </w:tcPr>
          <w:p w14:paraId="1E9EB04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841" w:type="dxa"/>
            <w:vMerge w:val="restart"/>
          </w:tcPr>
          <w:p w14:paraId="48DC42B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Falta de métricas de calidad del software</w:t>
            </w:r>
          </w:p>
        </w:tc>
        <w:tc>
          <w:tcPr>
            <w:tcW w:w="430" w:type="dxa"/>
          </w:tcPr>
          <w:p w14:paraId="44F9556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C4E3D3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08F36E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213B1B0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7388E23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655A34E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50ADAB6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3196AFC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7CE1E85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19C22C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7C81" w:rsidRPr="001D5CE5" w14:paraId="3DBE3C76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3B2E" w14:textId="77777777" w:rsidR="00597C81" w:rsidRPr="001D5CE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46225D9F" w14:textId="77777777" w:rsidR="00597C81" w:rsidRPr="001D5CE5" w:rsidRDefault="00597C81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597C81" w:rsidRPr="001D5CE5" w14:paraId="3E18E8FA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E860A" w14:textId="77777777" w:rsidR="00597C81" w:rsidRPr="001D5CE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1D5CE5">
                    <w:rPr>
                      <w:rFonts w:ascii="Agency FB" w:hAnsi="Agency FB"/>
                      <w:sz w:val="20"/>
                      <w:szCs w:val="20"/>
                    </w:rPr>
                    <w:t>Definir KPIs de calidad: defectos/1000 líneas, etc.</w:t>
                  </w:r>
                </w:p>
              </w:tc>
            </w:tr>
          </w:tbl>
          <w:p w14:paraId="5CAE934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0971B68E" w14:textId="77777777" w:rsidTr="00E67BA2">
        <w:trPr>
          <w:trHeight w:val="682"/>
        </w:trPr>
        <w:tc>
          <w:tcPr>
            <w:tcW w:w="972" w:type="dxa"/>
          </w:tcPr>
          <w:p w14:paraId="30E8667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841" w:type="dxa"/>
            <w:vMerge/>
          </w:tcPr>
          <w:p w14:paraId="5EAEB04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6EAE5D1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3236943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72E035C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1E7BF78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14D4913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39D3151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71DDCD3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17262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441F783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653ABD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52F483D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E024F91" w14:textId="77777777" w:rsidTr="00E67BA2">
        <w:trPr>
          <w:trHeight w:val="113"/>
        </w:trPr>
        <w:tc>
          <w:tcPr>
            <w:tcW w:w="972" w:type="dxa"/>
          </w:tcPr>
          <w:p w14:paraId="6A751FF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841" w:type="dxa"/>
            <w:vMerge w:val="restart"/>
          </w:tcPr>
          <w:p w14:paraId="2A57C09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Feedback de pruebas no integrado al desarrollo</w:t>
            </w:r>
          </w:p>
        </w:tc>
        <w:tc>
          <w:tcPr>
            <w:tcW w:w="430" w:type="dxa"/>
          </w:tcPr>
          <w:p w14:paraId="0384186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DA80B9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2D09AB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7CBF44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366768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382FBA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1A13ED1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097B649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5DCF01D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69879C0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1278C3F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herramientas ágiles (JIRA, TestRail) con trazabilidad</w:t>
            </w:r>
          </w:p>
        </w:tc>
      </w:tr>
      <w:tr w:rsidR="00597C81" w:rsidRPr="00B21212" w14:paraId="2EC41D47" w14:textId="77777777" w:rsidTr="00E67BA2">
        <w:trPr>
          <w:trHeight w:val="682"/>
        </w:trPr>
        <w:tc>
          <w:tcPr>
            <w:tcW w:w="972" w:type="dxa"/>
          </w:tcPr>
          <w:p w14:paraId="79B3450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6D6C88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77CC813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7B854A6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438554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6CF9145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2A8DF06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24B512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3E74A9B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CA0CBC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5FB7088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BD0195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4967D0D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192E1E61" w14:textId="77777777" w:rsidTr="00E67BA2">
        <w:trPr>
          <w:trHeight w:val="113"/>
        </w:trPr>
        <w:tc>
          <w:tcPr>
            <w:tcW w:w="972" w:type="dxa"/>
          </w:tcPr>
          <w:p w14:paraId="34A3FDB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841" w:type="dxa"/>
            <w:vMerge w:val="restart"/>
          </w:tcPr>
          <w:p w14:paraId="124935E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Errores de validación por no cumplir requisitos legales</w:t>
            </w:r>
          </w:p>
        </w:tc>
        <w:tc>
          <w:tcPr>
            <w:tcW w:w="430" w:type="dxa"/>
          </w:tcPr>
          <w:p w14:paraId="1DA6231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99CA4A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64CA0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AA7F71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68BFFBA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282754D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07EECE5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F6FB53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2B87698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04E9222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7ED053D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Validaciones normativas en pruebas de aceptación</w:t>
            </w:r>
          </w:p>
        </w:tc>
      </w:tr>
      <w:tr w:rsidR="00597C81" w:rsidRPr="00B21212" w14:paraId="044327C4" w14:textId="77777777" w:rsidTr="00E67BA2">
        <w:trPr>
          <w:trHeight w:val="682"/>
        </w:trPr>
        <w:tc>
          <w:tcPr>
            <w:tcW w:w="972" w:type="dxa"/>
          </w:tcPr>
          <w:p w14:paraId="195021A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322859F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51101F1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72857E5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64C7FF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3FD4D3C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62CE79D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624746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F91C08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59498B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60B4A1B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CACCA8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5BE1E60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332EBB6C" w14:textId="77777777" w:rsidTr="00E67BA2">
        <w:trPr>
          <w:trHeight w:val="113"/>
        </w:trPr>
        <w:tc>
          <w:tcPr>
            <w:tcW w:w="972" w:type="dxa"/>
          </w:tcPr>
          <w:p w14:paraId="1F592FA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841" w:type="dxa"/>
            <w:vMerge w:val="restart"/>
          </w:tcPr>
          <w:p w14:paraId="3B86861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Demora en ejecución de pruebas automatizadas</w:t>
            </w:r>
          </w:p>
        </w:tc>
        <w:tc>
          <w:tcPr>
            <w:tcW w:w="430" w:type="dxa"/>
          </w:tcPr>
          <w:p w14:paraId="32D216F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40C6CA1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54359C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23D6F79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08E5115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56D79E0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28D782A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6EBC65B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4C97BD0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743CA15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7C81" w:rsidRPr="001140B5" w14:paraId="5329BB3C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59B75" w14:textId="77777777" w:rsidR="00597C81" w:rsidRPr="001140B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300BD93" w14:textId="77777777" w:rsidR="00597C81" w:rsidRPr="001140B5" w:rsidRDefault="00597C81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597C81" w:rsidRPr="001140B5" w14:paraId="076BCD17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55C89" w14:textId="77777777" w:rsidR="00597C81" w:rsidRPr="001140B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1140B5">
                    <w:rPr>
                      <w:rFonts w:ascii="Agency FB" w:hAnsi="Agency FB"/>
                      <w:sz w:val="20"/>
                      <w:szCs w:val="20"/>
                    </w:rPr>
                    <w:t>Uso de pruebas paralelas y entornos distribuidos</w:t>
                  </w:r>
                </w:p>
              </w:tc>
            </w:tr>
          </w:tbl>
          <w:p w14:paraId="4DA7A34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59986584" w14:textId="77777777" w:rsidTr="00E67BA2">
        <w:trPr>
          <w:trHeight w:val="682"/>
        </w:trPr>
        <w:tc>
          <w:tcPr>
            <w:tcW w:w="972" w:type="dxa"/>
          </w:tcPr>
          <w:p w14:paraId="22D8EAA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76AF39B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3B46505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1385D7D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10B5A3E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235D9E2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5987F6D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5016297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7D41A85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AE5452A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289B317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4C4F6C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733BD64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5F7491E0" w14:textId="77777777" w:rsidTr="00E67BA2">
        <w:trPr>
          <w:trHeight w:val="338"/>
        </w:trPr>
        <w:tc>
          <w:tcPr>
            <w:tcW w:w="972" w:type="dxa"/>
          </w:tcPr>
          <w:p w14:paraId="467B5F6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841" w:type="dxa"/>
            <w:vMerge w:val="restart"/>
          </w:tcPr>
          <w:p w14:paraId="0606F1B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Falta de pruebas de integración entre microservicios</w:t>
            </w:r>
          </w:p>
        </w:tc>
        <w:tc>
          <w:tcPr>
            <w:tcW w:w="430" w:type="dxa"/>
          </w:tcPr>
          <w:p w14:paraId="5372EA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AAA13A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9BFE96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026A974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4E3B07E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49AA82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2D4B5356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3DC8C95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5AE0997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756C776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7C81" w:rsidRPr="001140B5" w14:paraId="2BEEA030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D3F9F" w14:textId="77777777" w:rsidR="00597C81" w:rsidRPr="001140B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C841AB7" w14:textId="77777777" w:rsidR="00597C81" w:rsidRPr="001140B5" w:rsidRDefault="00597C81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597C81" w:rsidRPr="001140B5" w14:paraId="27BD88DC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1D10B" w14:textId="77777777" w:rsidR="00597C81" w:rsidRPr="001140B5" w:rsidRDefault="00597C81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1140B5">
                    <w:rPr>
                      <w:rFonts w:ascii="Agency FB" w:hAnsi="Agency FB"/>
                      <w:sz w:val="20"/>
                      <w:szCs w:val="20"/>
                    </w:rPr>
                    <w:t>Pruebas integradas con Postman/Newman o CI/CD pipelines</w:t>
                  </w:r>
                </w:p>
              </w:tc>
            </w:tr>
          </w:tbl>
          <w:p w14:paraId="2D382F1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5BC1B49A" w14:textId="77777777" w:rsidTr="00E67BA2">
        <w:trPr>
          <w:trHeight w:val="337"/>
        </w:trPr>
        <w:tc>
          <w:tcPr>
            <w:tcW w:w="972" w:type="dxa"/>
          </w:tcPr>
          <w:p w14:paraId="160D218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10CB379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5F21758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21A585D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660B865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632E2C5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7D6728C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7993E561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39D3B5F2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9F7DA9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04886B08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007EC58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1A6CD20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97C81" w:rsidRPr="00B21212" w14:paraId="4185ADB2" w14:textId="77777777" w:rsidTr="00E67BA2">
        <w:trPr>
          <w:trHeight w:val="338"/>
        </w:trPr>
        <w:tc>
          <w:tcPr>
            <w:tcW w:w="972" w:type="dxa"/>
          </w:tcPr>
          <w:p w14:paraId="313A526C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841" w:type="dxa"/>
            <w:vMerge w:val="restart"/>
          </w:tcPr>
          <w:p w14:paraId="2578CC8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Cambios de última hora no validados</w:t>
            </w:r>
          </w:p>
        </w:tc>
        <w:tc>
          <w:tcPr>
            <w:tcW w:w="430" w:type="dxa"/>
          </w:tcPr>
          <w:p w14:paraId="264C3CD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55C6514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29F15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481C151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24" w:type="dxa"/>
          </w:tcPr>
          <w:p w14:paraId="786294B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78F0C7A9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14:paraId="482896C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4" w:type="dxa"/>
          </w:tcPr>
          <w:p w14:paraId="582E32C7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89" w:type="dxa"/>
          </w:tcPr>
          <w:p w14:paraId="7F5EE33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86" w:type="dxa"/>
          </w:tcPr>
          <w:p w14:paraId="7640B16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806" w:type="dxa"/>
            <w:vMerge w:val="restart"/>
          </w:tcPr>
          <w:p w14:paraId="2AE22A83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Congelamiento de versiones antes del testing final</w:t>
            </w:r>
          </w:p>
        </w:tc>
      </w:tr>
      <w:tr w:rsidR="00597C81" w:rsidRPr="00B21212" w14:paraId="1A7B25F4" w14:textId="77777777" w:rsidTr="00E67BA2">
        <w:trPr>
          <w:trHeight w:val="337"/>
        </w:trPr>
        <w:tc>
          <w:tcPr>
            <w:tcW w:w="972" w:type="dxa"/>
          </w:tcPr>
          <w:p w14:paraId="406551C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841" w:type="dxa"/>
            <w:vMerge/>
          </w:tcPr>
          <w:p w14:paraId="09FFA135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C000"/>
          </w:tcPr>
          <w:p w14:paraId="2ED8142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FFC000"/>
          </w:tcPr>
          <w:p w14:paraId="328A8C0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C000"/>
          </w:tcPr>
          <w:p w14:paraId="082A397E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C000"/>
          </w:tcPr>
          <w:p w14:paraId="56EC478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4" w:type="dxa"/>
          </w:tcPr>
          <w:p w14:paraId="4181CF94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FF0000"/>
          </w:tcPr>
          <w:p w14:paraId="2C053510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FF0000"/>
          </w:tcPr>
          <w:p w14:paraId="5ED1678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27E63AB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FF0000"/>
          </w:tcPr>
          <w:p w14:paraId="65C2499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86" w:type="dxa"/>
          </w:tcPr>
          <w:p w14:paraId="698F42EF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vMerge/>
          </w:tcPr>
          <w:p w14:paraId="3807B36D" w14:textId="77777777" w:rsidR="00597C81" w:rsidRPr="00B21212" w:rsidRDefault="00597C81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016BD4D1" w14:textId="77777777" w:rsidR="00597C81" w:rsidRDefault="00597C81" w:rsidP="00597C81">
      <w:pPr>
        <w:rPr>
          <w:b/>
          <w:bCs/>
        </w:rPr>
      </w:pPr>
    </w:p>
    <w:p w14:paraId="20CFFADE" w14:textId="77777777" w:rsidR="00597C81" w:rsidRDefault="00597C81" w:rsidP="00597C81">
      <w:pPr>
        <w:jc w:val="both"/>
        <w:rPr>
          <w:b/>
          <w:bCs/>
          <w:sz w:val="40"/>
          <w:szCs w:val="40"/>
        </w:rPr>
      </w:pPr>
    </w:p>
    <w:p w14:paraId="1CCAE11E" w14:textId="6DDB5987" w:rsidR="000D4D00" w:rsidRPr="00597C81" w:rsidRDefault="000D4D00" w:rsidP="00597C81"/>
    <w:sectPr w:rsidR="000D4D00" w:rsidRPr="00597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93F81"/>
    <w:rsid w:val="00597C81"/>
    <w:rsid w:val="00661AFB"/>
    <w:rsid w:val="007033BD"/>
    <w:rsid w:val="007E385B"/>
    <w:rsid w:val="008C0DCA"/>
    <w:rsid w:val="00A01518"/>
    <w:rsid w:val="00B80148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81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2025-06-11T16:58:00Z</dcterms:created>
  <dcterms:modified xsi:type="dcterms:W3CDTF">2025-06-26T13:24:00Z</dcterms:modified>
</cp:coreProperties>
</file>