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657E5" w14:textId="77777777" w:rsidR="00032364" w:rsidRPr="00032364" w:rsidRDefault="00032364" w:rsidP="00032364">
      <w:pPr>
        <w:rPr>
          <w:b/>
          <w:bCs/>
        </w:rPr>
      </w:pPr>
      <w:r w:rsidRPr="00032364">
        <w:rPr>
          <w:b/>
          <w:bCs/>
        </w:rPr>
        <w:t>RIESGO 23: Exposición de claves API en el código</w:t>
      </w:r>
    </w:p>
    <w:p w14:paraId="7386DFA7" w14:textId="77777777" w:rsidR="00032364" w:rsidRPr="00032364" w:rsidRDefault="00032364" w:rsidP="00032364">
      <w:pPr>
        <w:numPr>
          <w:ilvl w:val="0"/>
          <w:numId w:val="1"/>
        </w:numPr>
      </w:pPr>
      <w:r w:rsidRPr="00032364">
        <w:rPr>
          <w:b/>
          <w:bCs/>
        </w:rPr>
        <w:t>Tipo de riesgo:</w:t>
      </w:r>
      <w:r w:rsidRPr="00032364">
        <w:t xml:space="preserve"> Técnico / Seguridad</w:t>
      </w:r>
    </w:p>
    <w:p w14:paraId="183F065A" w14:textId="77777777" w:rsidR="00032364" w:rsidRPr="00032364" w:rsidRDefault="00032364" w:rsidP="00032364">
      <w:pPr>
        <w:numPr>
          <w:ilvl w:val="0"/>
          <w:numId w:val="1"/>
        </w:numPr>
      </w:pPr>
      <w:r w:rsidRPr="00032364">
        <w:rPr>
          <w:b/>
          <w:bCs/>
        </w:rPr>
        <w:t>Categoría:</w:t>
      </w:r>
      <w:r w:rsidRPr="00032364">
        <w:t xml:space="preserve"> Ciberseguridad / Desarrollo / Integraciones</w:t>
      </w:r>
    </w:p>
    <w:p w14:paraId="44E367C3" w14:textId="77777777" w:rsidR="00032364" w:rsidRPr="00032364" w:rsidRDefault="00032364" w:rsidP="00032364">
      <w:pPr>
        <w:numPr>
          <w:ilvl w:val="0"/>
          <w:numId w:val="1"/>
        </w:numPr>
      </w:pPr>
      <w:r w:rsidRPr="00032364">
        <w:rPr>
          <w:b/>
          <w:bCs/>
        </w:rPr>
        <w:t>Descripción:</w:t>
      </w:r>
      <w:r w:rsidRPr="00032364">
        <w:t xml:space="preserve"> Este riesgo ocurre cuando claves API, tokens secretos u otras credenciales sensibles se incluyen directamente en el código fuente o repositorios, exponiéndolas a terceros. Esto puede permitir accesos no autorizados, filtración de datos o uso indebido de servicios externos.</w:t>
      </w:r>
    </w:p>
    <w:p w14:paraId="63107F1A" w14:textId="26A22567" w:rsidR="00032364" w:rsidRPr="00032364" w:rsidRDefault="00032364" w:rsidP="00032364"/>
    <w:p w14:paraId="0AE8EB6E" w14:textId="77777777" w:rsidR="00032364" w:rsidRPr="00032364" w:rsidRDefault="00032364" w:rsidP="00032364">
      <w:pPr>
        <w:rPr>
          <w:b/>
          <w:bCs/>
        </w:rPr>
      </w:pPr>
      <w:r w:rsidRPr="00032364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79"/>
        <w:gridCol w:w="6749"/>
      </w:tblGrid>
      <w:tr w:rsidR="00032364" w:rsidRPr="00032364" w14:paraId="7E0BE7C3" w14:textId="77777777" w:rsidTr="0016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C8C6A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Elemento</w:t>
            </w:r>
          </w:p>
        </w:tc>
        <w:tc>
          <w:tcPr>
            <w:tcW w:w="0" w:type="auto"/>
            <w:hideMark/>
          </w:tcPr>
          <w:p w14:paraId="24C393DA" w14:textId="77777777" w:rsidR="00032364" w:rsidRPr="00032364" w:rsidRDefault="00032364" w:rsidP="000323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Detalle</w:t>
            </w:r>
          </w:p>
        </w:tc>
      </w:tr>
      <w:tr w:rsidR="00032364" w:rsidRPr="00032364" w14:paraId="583FE416" w14:textId="77777777" w:rsidTr="001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70E51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Nombre del riesgo</w:t>
            </w:r>
          </w:p>
        </w:tc>
        <w:tc>
          <w:tcPr>
            <w:tcW w:w="0" w:type="auto"/>
            <w:hideMark/>
          </w:tcPr>
          <w:p w14:paraId="547CF13F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>Exposición de claves API en el código</w:t>
            </w:r>
          </w:p>
        </w:tc>
      </w:tr>
      <w:tr w:rsidR="00032364" w:rsidRPr="00032364" w14:paraId="167373B1" w14:textId="77777777" w:rsidTr="0016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E16E8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Categoría</w:t>
            </w:r>
          </w:p>
        </w:tc>
        <w:tc>
          <w:tcPr>
            <w:tcW w:w="0" w:type="auto"/>
            <w:hideMark/>
          </w:tcPr>
          <w:p w14:paraId="6B617FDF" w14:textId="77777777" w:rsidR="00032364" w:rsidRPr="00032364" w:rsidRDefault="00032364" w:rsidP="000323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Seguridad / Gestión de secretos</w:t>
            </w:r>
          </w:p>
        </w:tc>
      </w:tr>
      <w:tr w:rsidR="00032364" w:rsidRPr="00032364" w14:paraId="379E7CC9" w14:textId="77777777" w:rsidTr="001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A1382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Causas probables</w:t>
            </w:r>
          </w:p>
        </w:tc>
        <w:tc>
          <w:tcPr>
            <w:tcW w:w="0" w:type="auto"/>
            <w:hideMark/>
          </w:tcPr>
          <w:p w14:paraId="773B43A1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 xml:space="preserve">Falta de buenas prácticas, ignorar </w:t>
            </w:r>
            <w:proofErr w:type="gramStart"/>
            <w:r w:rsidRPr="00032364">
              <w:t>archivos .</w:t>
            </w:r>
            <w:proofErr w:type="spellStart"/>
            <w:r w:rsidRPr="00032364">
              <w:t>env</w:t>
            </w:r>
            <w:proofErr w:type="spellEnd"/>
            <w:proofErr w:type="gramEnd"/>
            <w:r w:rsidRPr="00032364">
              <w:t xml:space="preserve">, </w:t>
            </w:r>
            <w:proofErr w:type="spellStart"/>
            <w:r w:rsidRPr="00032364">
              <w:t>commits</w:t>
            </w:r>
            <w:proofErr w:type="spellEnd"/>
            <w:r w:rsidRPr="00032364">
              <w:t xml:space="preserve"> accidentales, desconocimiento técnico.</w:t>
            </w:r>
          </w:p>
        </w:tc>
      </w:tr>
      <w:tr w:rsidR="00032364" w:rsidRPr="00032364" w14:paraId="7B3691BC" w14:textId="77777777" w:rsidTr="0016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60A41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Consecuencias</w:t>
            </w:r>
          </w:p>
        </w:tc>
        <w:tc>
          <w:tcPr>
            <w:tcW w:w="0" w:type="auto"/>
            <w:hideMark/>
          </w:tcPr>
          <w:p w14:paraId="0C643449" w14:textId="77777777" w:rsidR="00032364" w:rsidRPr="00032364" w:rsidRDefault="00032364" w:rsidP="000323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Accesos no autorizados, filtración de datos, costos por abuso de servicios, reputación afectada.</w:t>
            </w:r>
          </w:p>
        </w:tc>
      </w:tr>
      <w:tr w:rsidR="00032364" w:rsidRPr="00032364" w14:paraId="106AD605" w14:textId="77777777" w:rsidTr="001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1C27E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Fuente</w:t>
            </w:r>
          </w:p>
        </w:tc>
        <w:tc>
          <w:tcPr>
            <w:tcW w:w="0" w:type="auto"/>
            <w:hideMark/>
          </w:tcPr>
          <w:p w14:paraId="480F5CE0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 xml:space="preserve">Repositorios públicos, archivos de configuración mal gestionados, </w:t>
            </w:r>
            <w:proofErr w:type="spellStart"/>
            <w:r w:rsidRPr="00032364">
              <w:t>push</w:t>
            </w:r>
            <w:proofErr w:type="spellEnd"/>
            <w:r w:rsidRPr="00032364">
              <w:t xml:space="preserve"> accidentales.</w:t>
            </w:r>
          </w:p>
        </w:tc>
      </w:tr>
    </w:tbl>
    <w:p w14:paraId="6DA12CB8" w14:textId="1B6FAF3B" w:rsidR="00032364" w:rsidRPr="00032364" w:rsidRDefault="00032364" w:rsidP="00032364"/>
    <w:p w14:paraId="5B3D83CE" w14:textId="77777777" w:rsidR="00032364" w:rsidRPr="00032364" w:rsidRDefault="00032364" w:rsidP="00032364">
      <w:pPr>
        <w:rPr>
          <w:b/>
          <w:bCs/>
        </w:rPr>
      </w:pPr>
      <w:r w:rsidRPr="00032364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61"/>
        <w:gridCol w:w="6267"/>
      </w:tblGrid>
      <w:tr w:rsidR="00032364" w:rsidRPr="00032364" w14:paraId="2C95D250" w14:textId="77777777" w:rsidTr="0016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66481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Criterio</w:t>
            </w:r>
          </w:p>
        </w:tc>
        <w:tc>
          <w:tcPr>
            <w:tcW w:w="0" w:type="auto"/>
            <w:hideMark/>
          </w:tcPr>
          <w:p w14:paraId="447A8D91" w14:textId="77777777" w:rsidR="00032364" w:rsidRPr="00032364" w:rsidRDefault="00032364" w:rsidP="000323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Valoración</w:t>
            </w:r>
          </w:p>
        </w:tc>
      </w:tr>
      <w:tr w:rsidR="00032364" w:rsidRPr="00032364" w14:paraId="24896C28" w14:textId="77777777" w:rsidTr="001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20A5A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Probabilidad de ocurrencia</w:t>
            </w:r>
          </w:p>
        </w:tc>
        <w:tc>
          <w:tcPr>
            <w:tcW w:w="0" w:type="auto"/>
            <w:hideMark/>
          </w:tcPr>
          <w:p w14:paraId="6B43D684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>Alta</w:t>
            </w:r>
          </w:p>
        </w:tc>
      </w:tr>
      <w:tr w:rsidR="00032364" w:rsidRPr="00032364" w14:paraId="78336405" w14:textId="77777777" w:rsidTr="0016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70B14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Impacto potencial</w:t>
            </w:r>
          </w:p>
        </w:tc>
        <w:tc>
          <w:tcPr>
            <w:tcW w:w="0" w:type="auto"/>
            <w:hideMark/>
          </w:tcPr>
          <w:p w14:paraId="7440E238" w14:textId="77777777" w:rsidR="00032364" w:rsidRPr="00032364" w:rsidRDefault="00032364" w:rsidP="000323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Crítico (acceso a recursos sensibles, pérdida de datos, sanciones legales o financieras)</w:t>
            </w:r>
          </w:p>
        </w:tc>
      </w:tr>
      <w:tr w:rsidR="00032364" w:rsidRPr="00032364" w14:paraId="26327652" w14:textId="77777777" w:rsidTr="001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10063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Nivel de riesgo</w:t>
            </w:r>
          </w:p>
        </w:tc>
        <w:tc>
          <w:tcPr>
            <w:tcW w:w="0" w:type="auto"/>
            <w:hideMark/>
          </w:tcPr>
          <w:p w14:paraId="63C8B772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>Muy alto</w:t>
            </w:r>
          </w:p>
        </w:tc>
      </w:tr>
      <w:tr w:rsidR="00032364" w:rsidRPr="00032364" w14:paraId="2ABD87AB" w14:textId="77777777" w:rsidTr="0016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1DC76" w14:textId="77777777" w:rsidR="00032364" w:rsidRPr="00032364" w:rsidRDefault="00032364" w:rsidP="00032364">
            <w:pPr>
              <w:spacing w:after="160" w:line="278" w:lineRule="auto"/>
            </w:pPr>
            <w:r w:rsidRPr="00032364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71A38F4E" w14:textId="77777777" w:rsidR="00032364" w:rsidRPr="00032364" w:rsidRDefault="00032364" w:rsidP="000323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Claves visibles en código, uso inusual de servicios, alertas del proveedor o de seguridad.</w:t>
            </w:r>
          </w:p>
        </w:tc>
      </w:tr>
    </w:tbl>
    <w:p w14:paraId="440A66FD" w14:textId="0B0D61DA" w:rsidR="00032364" w:rsidRPr="00032364" w:rsidRDefault="00032364" w:rsidP="00032364"/>
    <w:p w14:paraId="5E1DD6C5" w14:textId="77777777" w:rsidR="00032364" w:rsidRPr="00032364" w:rsidRDefault="00032364" w:rsidP="00032364">
      <w:pPr>
        <w:rPr>
          <w:b/>
          <w:bCs/>
        </w:rPr>
      </w:pPr>
      <w:r w:rsidRPr="00032364">
        <w:rPr>
          <w:b/>
          <w:bCs/>
        </w:rPr>
        <w:t>3. DEFINICIÓN DE MEDIDAS DE CONTROL</w:t>
      </w:r>
    </w:p>
    <w:p w14:paraId="39C51BC2" w14:textId="77777777" w:rsidR="00032364" w:rsidRPr="00032364" w:rsidRDefault="00032364" w:rsidP="00032364">
      <w:pPr>
        <w:rPr>
          <w:b/>
          <w:bCs/>
        </w:rPr>
      </w:pPr>
      <w:r w:rsidRPr="00032364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44"/>
        <w:gridCol w:w="1956"/>
        <w:gridCol w:w="3128"/>
      </w:tblGrid>
      <w:tr w:rsidR="00032364" w:rsidRPr="00032364" w14:paraId="2843A67D" w14:textId="77777777" w:rsidTr="0016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C6B34C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Acción</w:t>
            </w:r>
          </w:p>
        </w:tc>
        <w:tc>
          <w:tcPr>
            <w:tcW w:w="0" w:type="auto"/>
            <w:hideMark/>
          </w:tcPr>
          <w:p w14:paraId="36D951F0" w14:textId="77777777" w:rsidR="00032364" w:rsidRPr="00032364" w:rsidRDefault="00032364" w:rsidP="000323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Responsable</w:t>
            </w:r>
          </w:p>
        </w:tc>
        <w:tc>
          <w:tcPr>
            <w:tcW w:w="0" w:type="auto"/>
            <w:hideMark/>
          </w:tcPr>
          <w:p w14:paraId="4A292A2C" w14:textId="77777777" w:rsidR="00032364" w:rsidRPr="00032364" w:rsidRDefault="00032364" w:rsidP="000323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Herramientas / Recursos</w:t>
            </w:r>
          </w:p>
        </w:tc>
      </w:tr>
      <w:tr w:rsidR="00032364" w:rsidRPr="00032364" w14:paraId="4CFE4347" w14:textId="77777777" w:rsidTr="001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6CE58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Implementar variables de entorno y separar credenciales del código.</w:t>
            </w:r>
          </w:p>
        </w:tc>
        <w:tc>
          <w:tcPr>
            <w:tcW w:w="0" w:type="auto"/>
            <w:hideMark/>
          </w:tcPr>
          <w:p w14:paraId="0B36E402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>Dev / Infraestructura</w:t>
            </w:r>
          </w:p>
        </w:tc>
        <w:tc>
          <w:tcPr>
            <w:tcW w:w="0" w:type="auto"/>
            <w:hideMark/>
          </w:tcPr>
          <w:p w14:paraId="53D5D2A1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032364">
              <w:rPr>
                <w:lang w:val="en-US"/>
              </w:rPr>
              <w:t>.env, .</w:t>
            </w:r>
            <w:proofErr w:type="spellStart"/>
            <w:r w:rsidRPr="00032364">
              <w:rPr>
                <w:lang w:val="en-US"/>
              </w:rPr>
              <w:t>gitignore</w:t>
            </w:r>
            <w:proofErr w:type="spellEnd"/>
            <w:proofErr w:type="gramEnd"/>
            <w:r w:rsidRPr="00032364">
              <w:rPr>
                <w:lang w:val="en-US"/>
              </w:rPr>
              <w:t>, Docker Secrets, Vault</w:t>
            </w:r>
          </w:p>
        </w:tc>
      </w:tr>
      <w:tr w:rsidR="00032364" w:rsidRPr="00032364" w14:paraId="011C1C1D" w14:textId="77777777" w:rsidTr="0016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7DDFF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Utilizar gestores de secretos para producción.</w:t>
            </w:r>
          </w:p>
        </w:tc>
        <w:tc>
          <w:tcPr>
            <w:tcW w:w="0" w:type="auto"/>
            <w:hideMark/>
          </w:tcPr>
          <w:p w14:paraId="18BC6C5C" w14:textId="77777777" w:rsidR="00032364" w:rsidRPr="00032364" w:rsidRDefault="00032364" w:rsidP="000323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DevOps / Seguridad</w:t>
            </w:r>
          </w:p>
        </w:tc>
        <w:tc>
          <w:tcPr>
            <w:tcW w:w="0" w:type="auto"/>
            <w:hideMark/>
          </w:tcPr>
          <w:p w14:paraId="0F95CE68" w14:textId="77777777" w:rsidR="00032364" w:rsidRPr="00032364" w:rsidRDefault="00032364" w:rsidP="000323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32364">
              <w:rPr>
                <w:lang w:val="en-US"/>
              </w:rPr>
              <w:t>HashiCorp</w:t>
            </w:r>
            <w:proofErr w:type="spellEnd"/>
            <w:r w:rsidRPr="00032364">
              <w:rPr>
                <w:lang w:val="en-US"/>
              </w:rPr>
              <w:t xml:space="preserve"> Vault, AWS Secrets Manager, Azure Vault</w:t>
            </w:r>
          </w:p>
        </w:tc>
      </w:tr>
      <w:tr w:rsidR="00032364" w:rsidRPr="00032364" w14:paraId="7D734844" w14:textId="77777777" w:rsidTr="001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F3E15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 xml:space="preserve">Configurar reglas de detección de secretos en </w:t>
            </w:r>
            <w:proofErr w:type="spellStart"/>
            <w:r w:rsidRPr="00032364">
              <w:t>commits</w:t>
            </w:r>
            <w:proofErr w:type="spellEnd"/>
            <w:r w:rsidRPr="00032364">
              <w:t>.</w:t>
            </w:r>
          </w:p>
        </w:tc>
        <w:tc>
          <w:tcPr>
            <w:tcW w:w="0" w:type="auto"/>
            <w:hideMark/>
          </w:tcPr>
          <w:p w14:paraId="7CAD7249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>Dev / Líder Técnico</w:t>
            </w:r>
          </w:p>
        </w:tc>
        <w:tc>
          <w:tcPr>
            <w:tcW w:w="0" w:type="auto"/>
            <w:hideMark/>
          </w:tcPr>
          <w:p w14:paraId="25064AE0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32364">
              <w:rPr>
                <w:lang w:val="en-US"/>
              </w:rPr>
              <w:t xml:space="preserve">Git hooks, </w:t>
            </w:r>
            <w:proofErr w:type="spellStart"/>
            <w:r w:rsidRPr="00032364">
              <w:rPr>
                <w:lang w:val="en-US"/>
              </w:rPr>
              <w:t>truffleHog</w:t>
            </w:r>
            <w:proofErr w:type="spellEnd"/>
            <w:r w:rsidRPr="00032364">
              <w:rPr>
                <w:lang w:val="en-US"/>
              </w:rPr>
              <w:t xml:space="preserve">, </w:t>
            </w:r>
            <w:proofErr w:type="spellStart"/>
            <w:r w:rsidRPr="00032364">
              <w:rPr>
                <w:lang w:val="en-US"/>
              </w:rPr>
              <w:t>GitGuardian</w:t>
            </w:r>
            <w:proofErr w:type="spellEnd"/>
            <w:r w:rsidRPr="00032364">
              <w:rPr>
                <w:lang w:val="en-US"/>
              </w:rPr>
              <w:t>, pre-commit hooks</w:t>
            </w:r>
          </w:p>
        </w:tc>
      </w:tr>
      <w:tr w:rsidR="00032364" w:rsidRPr="00032364" w14:paraId="246FF340" w14:textId="77777777" w:rsidTr="0016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85130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Capacitar al equipo sobre manejo seguro de claves.</w:t>
            </w:r>
          </w:p>
        </w:tc>
        <w:tc>
          <w:tcPr>
            <w:tcW w:w="0" w:type="auto"/>
            <w:hideMark/>
          </w:tcPr>
          <w:p w14:paraId="363F7B46" w14:textId="77777777" w:rsidR="00032364" w:rsidRPr="00032364" w:rsidRDefault="00032364" w:rsidP="000323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RRHH / Seguridad</w:t>
            </w:r>
          </w:p>
        </w:tc>
        <w:tc>
          <w:tcPr>
            <w:tcW w:w="0" w:type="auto"/>
            <w:hideMark/>
          </w:tcPr>
          <w:p w14:paraId="3C69084B" w14:textId="77777777" w:rsidR="00032364" w:rsidRPr="00032364" w:rsidRDefault="00032364" w:rsidP="000323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Talleres, cursos internos, políticas de seguridad</w:t>
            </w:r>
          </w:p>
        </w:tc>
      </w:tr>
    </w:tbl>
    <w:p w14:paraId="75D39518" w14:textId="77777777" w:rsidR="00032364" w:rsidRPr="00032364" w:rsidRDefault="00032364" w:rsidP="00032364">
      <w:pPr>
        <w:rPr>
          <w:b/>
          <w:bCs/>
        </w:rPr>
      </w:pPr>
      <w:r w:rsidRPr="00032364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32"/>
        <w:gridCol w:w="1691"/>
        <w:gridCol w:w="3005"/>
      </w:tblGrid>
      <w:tr w:rsidR="00032364" w:rsidRPr="00032364" w14:paraId="0E7C630C" w14:textId="77777777" w:rsidTr="0016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BB86C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Acción</w:t>
            </w:r>
          </w:p>
        </w:tc>
        <w:tc>
          <w:tcPr>
            <w:tcW w:w="0" w:type="auto"/>
            <w:hideMark/>
          </w:tcPr>
          <w:p w14:paraId="49AEE711" w14:textId="77777777" w:rsidR="00032364" w:rsidRPr="00032364" w:rsidRDefault="00032364" w:rsidP="000323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Responsable</w:t>
            </w:r>
          </w:p>
        </w:tc>
        <w:tc>
          <w:tcPr>
            <w:tcW w:w="0" w:type="auto"/>
            <w:hideMark/>
          </w:tcPr>
          <w:p w14:paraId="55E35D3A" w14:textId="77777777" w:rsidR="00032364" w:rsidRPr="00032364" w:rsidRDefault="00032364" w:rsidP="000323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Herramientas / Recursos</w:t>
            </w:r>
          </w:p>
        </w:tc>
      </w:tr>
      <w:tr w:rsidR="00032364" w:rsidRPr="00032364" w14:paraId="7E217F74" w14:textId="77777777" w:rsidTr="001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08931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Escanear repositorios en busca de claves expuestas.</w:t>
            </w:r>
          </w:p>
        </w:tc>
        <w:tc>
          <w:tcPr>
            <w:tcW w:w="0" w:type="auto"/>
            <w:hideMark/>
          </w:tcPr>
          <w:p w14:paraId="2ACC01BB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>Seguridad / QA</w:t>
            </w:r>
          </w:p>
        </w:tc>
        <w:tc>
          <w:tcPr>
            <w:tcW w:w="0" w:type="auto"/>
            <w:hideMark/>
          </w:tcPr>
          <w:p w14:paraId="6F6B301B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32364">
              <w:t>TruffleHog</w:t>
            </w:r>
            <w:proofErr w:type="spellEnd"/>
            <w:r w:rsidRPr="00032364">
              <w:t xml:space="preserve">, </w:t>
            </w:r>
            <w:proofErr w:type="spellStart"/>
            <w:r w:rsidRPr="00032364">
              <w:t>Gitleaks</w:t>
            </w:r>
            <w:proofErr w:type="spellEnd"/>
            <w:r w:rsidRPr="00032364">
              <w:t xml:space="preserve">, </w:t>
            </w:r>
            <w:proofErr w:type="spellStart"/>
            <w:r w:rsidRPr="00032364">
              <w:t>GitGuardian</w:t>
            </w:r>
            <w:proofErr w:type="spellEnd"/>
          </w:p>
        </w:tc>
      </w:tr>
      <w:tr w:rsidR="00032364" w:rsidRPr="00032364" w14:paraId="7EE92F36" w14:textId="77777777" w:rsidTr="0016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38AE3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Revocar inmediatamente las claves expuestas.</w:t>
            </w:r>
          </w:p>
        </w:tc>
        <w:tc>
          <w:tcPr>
            <w:tcW w:w="0" w:type="auto"/>
            <w:hideMark/>
          </w:tcPr>
          <w:p w14:paraId="7C940924" w14:textId="77777777" w:rsidR="00032364" w:rsidRPr="00032364" w:rsidRDefault="00032364" w:rsidP="000323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Dev / DevOps</w:t>
            </w:r>
          </w:p>
        </w:tc>
        <w:tc>
          <w:tcPr>
            <w:tcW w:w="0" w:type="auto"/>
            <w:hideMark/>
          </w:tcPr>
          <w:p w14:paraId="562FB2BF" w14:textId="77777777" w:rsidR="00032364" w:rsidRPr="00032364" w:rsidRDefault="00032364" w:rsidP="000323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 xml:space="preserve">Consolas de </w:t>
            </w:r>
            <w:proofErr w:type="spellStart"/>
            <w:r w:rsidRPr="00032364">
              <w:t>APIs</w:t>
            </w:r>
            <w:proofErr w:type="spellEnd"/>
            <w:r w:rsidRPr="00032364">
              <w:t>, rotación de claves</w:t>
            </w:r>
          </w:p>
        </w:tc>
      </w:tr>
      <w:tr w:rsidR="00032364" w:rsidRPr="00032364" w14:paraId="7F29D604" w14:textId="77777777" w:rsidTr="001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5250D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Notificar a proveedores de servicios si hubo acceso indebido.</w:t>
            </w:r>
          </w:p>
        </w:tc>
        <w:tc>
          <w:tcPr>
            <w:tcW w:w="0" w:type="auto"/>
            <w:hideMark/>
          </w:tcPr>
          <w:p w14:paraId="702B3611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>Seguridad</w:t>
            </w:r>
          </w:p>
        </w:tc>
        <w:tc>
          <w:tcPr>
            <w:tcW w:w="0" w:type="auto"/>
            <w:hideMark/>
          </w:tcPr>
          <w:p w14:paraId="44C61BEB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>Canales de soporte, respuesta a incidentes</w:t>
            </w:r>
          </w:p>
        </w:tc>
      </w:tr>
    </w:tbl>
    <w:p w14:paraId="03045AE2" w14:textId="77777777" w:rsidR="00032364" w:rsidRPr="00032364" w:rsidRDefault="00032364" w:rsidP="00032364">
      <w:pPr>
        <w:rPr>
          <w:b/>
          <w:bCs/>
        </w:rPr>
      </w:pPr>
      <w:r w:rsidRPr="00032364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35"/>
        <w:gridCol w:w="1692"/>
        <w:gridCol w:w="3301"/>
      </w:tblGrid>
      <w:tr w:rsidR="00032364" w:rsidRPr="00032364" w14:paraId="0633BC6D" w14:textId="77777777" w:rsidTr="0016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1F344A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Acción</w:t>
            </w:r>
          </w:p>
        </w:tc>
        <w:tc>
          <w:tcPr>
            <w:tcW w:w="0" w:type="auto"/>
            <w:hideMark/>
          </w:tcPr>
          <w:p w14:paraId="1D25F0D3" w14:textId="77777777" w:rsidR="00032364" w:rsidRPr="00032364" w:rsidRDefault="00032364" w:rsidP="000323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Responsable</w:t>
            </w:r>
          </w:p>
        </w:tc>
        <w:tc>
          <w:tcPr>
            <w:tcW w:w="0" w:type="auto"/>
            <w:hideMark/>
          </w:tcPr>
          <w:p w14:paraId="53949562" w14:textId="77777777" w:rsidR="00032364" w:rsidRPr="00032364" w:rsidRDefault="00032364" w:rsidP="000323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Herramientas / Recursos</w:t>
            </w:r>
          </w:p>
        </w:tc>
      </w:tr>
      <w:tr w:rsidR="00032364" w:rsidRPr="00032364" w14:paraId="4F7FD483" w14:textId="77777777" w:rsidTr="001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063B0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Auditoría completa del código y control de acceso.</w:t>
            </w:r>
          </w:p>
        </w:tc>
        <w:tc>
          <w:tcPr>
            <w:tcW w:w="0" w:type="auto"/>
            <w:hideMark/>
          </w:tcPr>
          <w:p w14:paraId="1A8D125C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>QA / Seguridad</w:t>
            </w:r>
          </w:p>
        </w:tc>
        <w:tc>
          <w:tcPr>
            <w:tcW w:w="0" w:type="auto"/>
            <w:hideMark/>
          </w:tcPr>
          <w:p w14:paraId="31060879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>SonarQube, GitHub Audit Log, permisos</w:t>
            </w:r>
          </w:p>
        </w:tc>
      </w:tr>
      <w:tr w:rsidR="00032364" w:rsidRPr="00032364" w14:paraId="33BB9CD7" w14:textId="77777777" w:rsidTr="0016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87529" w14:textId="77777777" w:rsidR="00032364" w:rsidRPr="00032364" w:rsidRDefault="00032364" w:rsidP="00032364">
            <w:pPr>
              <w:spacing w:after="160" w:line="278" w:lineRule="auto"/>
            </w:pPr>
            <w:r w:rsidRPr="00032364">
              <w:lastRenderedPageBreak/>
              <w:t>Implementación de un pipeline de seguridad en CI/CD.</w:t>
            </w:r>
          </w:p>
        </w:tc>
        <w:tc>
          <w:tcPr>
            <w:tcW w:w="0" w:type="auto"/>
            <w:hideMark/>
          </w:tcPr>
          <w:p w14:paraId="3D83A25A" w14:textId="77777777" w:rsidR="00032364" w:rsidRPr="00032364" w:rsidRDefault="00032364" w:rsidP="000323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DevOps</w:t>
            </w:r>
          </w:p>
        </w:tc>
        <w:tc>
          <w:tcPr>
            <w:tcW w:w="0" w:type="auto"/>
            <w:hideMark/>
          </w:tcPr>
          <w:p w14:paraId="7DF8254B" w14:textId="77777777" w:rsidR="00032364" w:rsidRPr="00032364" w:rsidRDefault="00032364" w:rsidP="000323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32364">
              <w:rPr>
                <w:lang w:val="en-US"/>
              </w:rPr>
              <w:t xml:space="preserve">GitHub Actions, GitLab CI, </w:t>
            </w:r>
            <w:proofErr w:type="spellStart"/>
            <w:r w:rsidRPr="00032364">
              <w:rPr>
                <w:lang w:val="en-US"/>
              </w:rPr>
              <w:t>Snyk</w:t>
            </w:r>
            <w:proofErr w:type="spellEnd"/>
            <w:r w:rsidRPr="00032364">
              <w:rPr>
                <w:lang w:val="en-US"/>
              </w:rPr>
              <w:t xml:space="preserve">, </w:t>
            </w:r>
            <w:proofErr w:type="spellStart"/>
            <w:r w:rsidRPr="00032364">
              <w:rPr>
                <w:lang w:val="en-US"/>
              </w:rPr>
              <w:t>CodeQL</w:t>
            </w:r>
            <w:proofErr w:type="spellEnd"/>
          </w:p>
        </w:tc>
      </w:tr>
      <w:tr w:rsidR="00032364" w:rsidRPr="00032364" w14:paraId="19F84BE0" w14:textId="77777777" w:rsidTr="001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7CC1D7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Actualización de políticas y formación obligatoria.</w:t>
            </w:r>
          </w:p>
        </w:tc>
        <w:tc>
          <w:tcPr>
            <w:tcW w:w="0" w:type="auto"/>
            <w:hideMark/>
          </w:tcPr>
          <w:p w14:paraId="302537DD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>RRHH / PMO</w:t>
            </w:r>
          </w:p>
        </w:tc>
        <w:tc>
          <w:tcPr>
            <w:tcW w:w="0" w:type="auto"/>
            <w:hideMark/>
          </w:tcPr>
          <w:p w14:paraId="1EDCDC33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>Manuales, políticas internas, sesiones de revisión</w:t>
            </w:r>
          </w:p>
        </w:tc>
      </w:tr>
    </w:tbl>
    <w:p w14:paraId="65837E74" w14:textId="284C1D51" w:rsidR="00032364" w:rsidRPr="00032364" w:rsidRDefault="00032364" w:rsidP="00032364"/>
    <w:p w14:paraId="00971D2F" w14:textId="77777777" w:rsidR="00032364" w:rsidRPr="00032364" w:rsidRDefault="00032364" w:rsidP="00032364">
      <w:pPr>
        <w:rPr>
          <w:b/>
          <w:bCs/>
        </w:rPr>
      </w:pPr>
      <w:r w:rsidRPr="00032364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76"/>
        <w:gridCol w:w="3457"/>
        <w:gridCol w:w="1995"/>
      </w:tblGrid>
      <w:tr w:rsidR="00032364" w:rsidRPr="00032364" w14:paraId="0A1218C7" w14:textId="77777777" w:rsidTr="0016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73CE9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Escenario de materialización</w:t>
            </w:r>
          </w:p>
        </w:tc>
        <w:tc>
          <w:tcPr>
            <w:tcW w:w="0" w:type="auto"/>
            <w:hideMark/>
          </w:tcPr>
          <w:p w14:paraId="07F89044" w14:textId="77777777" w:rsidR="00032364" w:rsidRPr="00032364" w:rsidRDefault="00032364" w:rsidP="000323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Impacto directo</w:t>
            </w:r>
          </w:p>
        </w:tc>
        <w:tc>
          <w:tcPr>
            <w:tcW w:w="0" w:type="auto"/>
            <w:hideMark/>
          </w:tcPr>
          <w:p w14:paraId="65C32292" w14:textId="77777777" w:rsidR="00032364" w:rsidRPr="00032364" w:rsidRDefault="00032364" w:rsidP="000323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Costo estimado (MXN)</w:t>
            </w:r>
          </w:p>
        </w:tc>
      </w:tr>
      <w:tr w:rsidR="00032364" w:rsidRPr="00032364" w14:paraId="1CCC8086" w14:textId="77777777" w:rsidTr="001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4D46AF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Abuso de servicios con claves expuestas</w:t>
            </w:r>
          </w:p>
        </w:tc>
        <w:tc>
          <w:tcPr>
            <w:tcW w:w="0" w:type="auto"/>
            <w:hideMark/>
          </w:tcPr>
          <w:p w14:paraId="769D90D8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>Cargos inesperados por uso no autorizado</w:t>
            </w:r>
          </w:p>
        </w:tc>
        <w:tc>
          <w:tcPr>
            <w:tcW w:w="0" w:type="auto"/>
            <w:hideMark/>
          </w:tcPr>
          <w:p w14:paraId="15CAB69E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>$40,000 MXN</w:t>
            </w:r>
          </w:p>
        </w:tc>
      </w:tr>
      <w:tr w:rsidR="00032364" w:rsidRPr="00032364" w14:paraId="482965A3" w14:textId="77777777" w:rsidTr="0016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B6633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Pérdida o robo de datos</w:t>
            </w:r>
          </w:p>
        </w:tc>
        <w:tc>
          <w:tcPr>
            <w:tcW w:w="0" w:type="auto"/>
            <w:hideMark/>
          </w:tcPr>
          <w:p w14:paraId="6F3CA457" w14:textId="77777777" w:rsidR="00032364" w:rsidRPr="00032364" w:rsidRDefault="00032364" w:rsidP="000323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Afectación legal y reputacional</w:t>
            </w:r>
          </w:p>
        </w:tc>
        <w:tc>
          <w:tcPr>
            <w:tcW w:w="0" w:type="auto"/>
            <w:hideMark/>
          </w:tcPr>
          <w:p w14:paraId="04799A84" w14:textId="77777777" w:rsidR="00032364" w:rsidRPr="00032364" w:rsidRDefault="00032364" w:rsidP="000323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$35,000 MXN</w:t>
            </w:r>
          </w:p>
        </w:tc>
      </w:tr>
      <w:tr w:rsidR="00032364" w:rsidRPr="00032364" w14:paraId="38994900" w14:textId="77777777" w:rsidTr="001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CF414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Tiempo del equipo en mitigación</w:t>
            </w:r>
          </w:p>
        </w:tc>
        <w:tc>
          <w:tcPr>
            <w:tcW w:w="0" w:type="auto"/>
            <w:hideMark/>
          </w:tcPr>
          <w:p w14:paraId="129CA99D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>Revocación, comunicación y control de daños</w:t>
            </w:r>
          </w:p>
        </w:tc>
        <w:tc>
          <w:tcPr>
            <w:tcW w:w="0" w:type="auto"/>
            <w:hideMark/>
          </w:tcPr>
          <w:p w14:paraId="1F23B9BD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>$15,000 MXN</w:t>
            </w:r>
          </w:p>
        </w:tc>
      </w:tr>
      <w:tr w:rsidR="00032364" w:rsidRPr="00032364" w14:paraId="045A0E48" w14:textId="77777777" w:rsidTr="0016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24776" w14:textId="77777777" w:rsidR="00032364" w:rsidRPr="00032364" w:rsidRDefault="00032364" w:rsidP="00032364">
            <w:pPr>
              <w:spacing w:after="160" w:line="278" w:lineRule="auto"/>
            </w:pPr>
            <w:proofErr w:type="gramStart"/>
            <w:r w:rsidRPr="00032364">
              <w:t>Total</w:t>
            </w:r>
            <w:proofErr w:type="gramEnd"/>
            <w:r w:rsidRPr="00032364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65CC5820" w14:textId="77777777" w:rsidR="00032364" w:rsidRPr="00032364" w:rsidRDefault="00032364" w:rsidP="000323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B5DB0F1" w14:textId="77777777" w:rsidR="00032364" w:rsidRPr="00032364" w:rsidRDefault="00032364" w:rsidP="000323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 xml:space="preserve">→ </w:t>
            </w:r>
            <w:r w:rsidRPr="00032364">
              <w:rPr>
                <w:b/>
                <w:bCs/>
              </w:rPr>
              <w:t>$90,000 MXN</w:t>
            </w:r>
          </w:p>
        </w:tc>
      </w:tr>
    </w:tbl>
    <w:p w14:paraId="0DE29608" w14:textId="5E4215D3" w:rsidR="00032364" w:rsidRPr="00032364" w:rsidRDefault="00032364" w:rsidP="00032364"/>
    <w:p w14:paraId="48A27B63" w14:textId="77777777" w:rsidR="00032364" w:rsidRPr="00032364" w:rsidRDefault="00032364" w:rsidP="00032364">
      <w:pPr>
        <w:rPr>
          <w:b/>
          <w:bCs/>
        </w:rPr>
      </w:pPr>
      <w:r w:rsidRPr="00032364">
        <w:rPr>
          <w:b/>
          <w:bCs/>
        </w:rPr>
        <w:t>2. Costo de Implementación de Estrategias de Control</w:t>
      </w:r>
    </w:p>
    <w:p w14:paraId="1C644D93" w14:textId="77777777" w:rsidR="00032364" w:rsidRPr="00032364" w:rsidRDefault="00032364" w:rsidP="00032364">
      <w:pPr>
        <w:rPr>
          <w:b/>
          <w:bCs/>
        </w:rPr>
      </w:pPr>
      <w:r w:rsidRPr="00032364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407"/>
        <w:gridCol w:w="1942"/>
      </w:tblGrid>
      <w:tr w:rsidR="00032364" w:rsidRPr="00032364" w14:paraId="236DF6FD" w14:textId="77777777" w:rsidTr="0016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0B441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Acción</w:t>
            </w:r>
          </w:p>
        </w:tc>
        <w:tc>
          <w:tcPr>
            <w:tcW w:w="0" w:type="auto"/>
            <w:hideMark/>
          </w:tcPr>
          <w:p w14:paraId="690FEFC3" w14:textId="77777777" w:rsidR="00032364" w:rsidRPr="00032364" w:rsidRDefault="00032364" w:rsidP="000323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Costo estimado</w:t>
            </w:r>
          </w:p>
        </w:tc>
      </w:tr>
      <w:tr w:rsidR="00032364" w:rsidRPr="00032364" w14:paraId="530906D6" w14:textId="77777777" w:rsidTr="001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91802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Implementación de variables de entorno</w:t>
            </w:r>
          </w:p>
        </w:tc>
        <w:tc>
          <w:tcPr>
            <w:tcW w:w="0" w:type="auto"/>
            <w:hideMark/>
          </w:tcPr>
          <w:p w14:paraId="0E0AE53D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>$3,000 MXN</w:t>
            </w:r>
          </w:p>
        </w:tc>
      </w:tr>
      <w:tr w:rsidR="00032364" w:rsidRPr="00032364" w14:paraId="774B39EA" w14:textId="77777777" w:rsidTr="0016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829FE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Configuración de gestores de secretos</w:t>
            </w:r>
          </w:p>
        </w:tc>
        <w:tc>
          <w:tcPr>
            <w:tcW w:w="0" w:type="auto"/>
            <w:hideMark/>
          </w:tcPr>
          <w:p w14:paraId="7D4FBE7A" w14:textId="77777777" w:rsidR="00032364" w:rsidRPr="00032364" w:rsidRDefault="00032364" w:rsidP="000323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$4,000 MXN</w:t>
            </w:r>
          </w:p>
        </w:tc>
      </w:tr>
      <w:tr w:rsidR="00032364" w:rsidRPr="00032364" w14:paraId="75792C53" w14:textId="77777777" w:rsidTr="001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9BFEB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Capacitación del equipo en seguridad de claves</w:t>
            </w:r>
          </w:p>
        </w:tc>
        <w:tc>
          <w:tcPr>
            <w:tcW w:w="0" w:type="auto"/>
            <w:hideMark/>
          </w:tcPr>
          <w:p w14:paraId="5744623A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>$3,000 MXN</w:t>
            </w:r>
          </w:p>
        </w:tc>
      </w:tr>
      <w:tr w:rsidR="00032364" w:rsidRPr="00032364" w14:paraId="64F1E018" w14:textId="77777777" w:rsidTr="0016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66383" w14:textId="77777777" w:rsidR="00032364" w:rsidRPr="00032364" w:rsidRDefault="00032364" w:rsidP="00032364">
            <w:pPr>
              <w:spacing w:after="160" w:line="278" w:lineRule="auto"/>
            </w:pPr>
            <w:r w:rsidRPr="00032364">
              <w:rPr>
                <w:rFonts w:ascii="Segoe UI Emoji" w:hAnsi="Segoe UI Emoji" w:cs="Segoe UI Emoji"/>
              </w:rPr>
              <w:t>🛡️</w:t>
            </w:r>
            <w:r w:rsidRPr="00032364">
              <w:t xml:space="preserve"> Total medidas preventivas:</w:t>
            </w:r>
          </w:p>
        </w:tc>
        <w:tc>
          <w:tcPr>
            <w:tcW w:w="0" w:type="auto"/>
            <w:hideMark/>
          </w:tcPr>
          <w:p w14:paraId="3E448011" w14:textId="77777777" w:rsidR="00032364" w:rsidRPr="00032364" w:rsidRDefault="00032364" w:rsidP="000323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rPr>
                <w:b/>
                <w:bCs/>
              </w:rPr>
              <w:t>$10,000 MXN</w:t>
            </w:r>
          </w:p>
        </w:tc>
      </w:tr>
    </w:tbl>
    <w:p w14:paraId="2E2EE358" w14:textId="77777777" w:rsidR="00032364" w:rsidRPr="00032364" w:rsidRDefault="00032364" w:rsidP="00032364">
      <w:pPr>
        <w:rPr>
          <w:b/>
          <w:bCs/>
        </w:rPr>
      </w:pPr>
      <w:r w:rsidRPr="00032364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716"/>
        <w:gridCol w:w="1942"/>
      </w:tblGrid>
      <w:tr w:rsidR="00032364" w:rsidRPr="00032364" w14:paraId="743A3DCF" w14:textId="77777777" w:rsidTr="0016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46CA7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Acción</w:t>
            </w:r>
          </w:p>
        </w:tc>
        <w:tc>
          <w:tcPr>
            <w:tcW w:w="0" w:type="auto"/>
            <w:hideMark/>
          </w:tcPr>
          <w:p w14:paraId="0B5919AA" w14:textId="77777777" w:rsidR="00032364" w:rsidRPr="00032364" w:rsidRDefault="00032364" w:rsidP="000323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Costo estimado</w:t>
            </w:r>
          </w:p>
        </w:tc>
      </w:tr>
      <w:tr w:rsidR="00032364" w:rsidRPr="00032364" w14:paraId="43EFCAC1" w14:textId="77777777" w:rsidTr="001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623119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Escaneo automatizado de secretos en repositorios</w:t>
            </w:r>
          </w:p>
        </w:tc>
        <w:tc>
          <w:tcPr>
            <w:tcW w:w="0" w:type="auto"/>
            <w:hideMark/>
          </w:tcPr>
          <w:p w14:paraId="47027282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>$2,500 MXN</w:t>
            </w:r>
          </w:p>
        </w:tc>
      </w:tr>
      <w:tr w:rsidR="00032364" w:rsidRPr="00032364" w14:paraId="40A51E90" w14:textId="77777777" w:rsidTr="0016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22CAC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Revocación y regeneración de claves expuestas</w:t>
            </w:r>
          </w:p>
        </w:tc>
        <w:tc>
          <w:tcPr>
            <w:tcW w:w="0" w:type="auto"/>
            <w:hideMark/>
          </w:tcPr>
          <w:p w14:paraId="42B8A52A" w14:textId="77777777" w:rsidR="00032364" w:rsidRPr="00032364" w:rsidRDefault="00032364" w:rsidP="000323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$2,500 MXN</w:t>
            </w:r>
          </w:p>
        </w:tc>
      </w:tr>
      <w:tr w:rsidR="00032364" w:rsidRPr="00032364" w14:paraId="69F49900" w14:textId="77777777" w:rsidTr="001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26025" w14:textId="77777777" w:rsidR="00032364" w:rsidRPr="00032364" w:rsidRDefault="00032364" w:rsidP="00032364">
            <w:pPr>
              <w:spacing w:after="160" w:line="278" w:lineRule="auto"/>
            </w:pPr>
            <w:r w:rsidRPr="00032364">
              <w:rPr>
                <w:rFonts w:ascii="Segoe UI Emoji" w:hAnsi="Segoe UI Emoji" w:cs="Segoe UI Emoji"/>
              </w:rPr>
              <w:lastRenderedPageBreak/>
              <w:t>🚨</w:t>
            </w:r>
            <w:r w:rsidRPr="00032364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1F7F1926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rPr>
                <w:b/>
                <w:bCs/>
              </w:rPr>
              <w:t>$5,000 MXN</w:t>
            </w:r>
          </w:p>
        </w:tc>
      </w:tr>
    </w:tbl>
    <w:p w14:paraId="679E78CD" w14:textId="77777777" w:rsidR="00032364" w:rsidRPr="00032364" w:rsidRDefault="00032364" w:rsidP="00032364">
      <w:pPr>
        <w:rPr>
          <w:b/>
          <w:bCs/>
        </w:rPr>
      </w:pPr>
      <w:r w:rsidRPr="00032364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804"/>
        <w:gridCol w:w="1942"/>
      </w:tblGrid>
      <w:tr w:rsidR="00032364" w:rsidRPr="00032364" w14:paraId="48B808C4" w14:textId="77777777" w:rsidTr="0016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D4E94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Acción</w:t>
            </w:r>
          </w:p>
        </w:tc>
        <w:tc>
          <w:tcPr>
            <w:tcW w:w="0" w:type="auto"/>
            <w:hideMark/>
          </w:tcPr>
          <w:p w14:paraId="590C5224" w14:textId="77777777" w:rsidR="00032364" w:rsidRPr="00032364" w:rsidRDefault="00032364" w:rsidP="000323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Costo estimado</w:t>
            </w:r>
          </w:p>
        </w:tc>
      </w:tr>
      <w:tr w:rsidR="00032364" w:rsidRPr="00032364" w14:paraId="5FD55FC8" w14:textId="77777777" w:rsidTr="001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5314D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Auditoría, CI/CD seguro y actualización de políticas</w:t>
            </w:r>
          </w:p>
        </w:tc>
        <w:tc>
          <w:tcPr>
            <w:tcW w:w="0" w:type="auto"/>
            <w:hideMark/>
          </w:tcPr>
          <w:p w14:paraId="2EB1389B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>$6,000 MXN</w:t>
            </w:r>
          </w:p>
        </w:tc>
      </w:tr>
      <w:tr w:rsidR="00032364" w:rsidRPr="00032364" w14:paraId="3CF856E3" w14:textId="77777777" w:rsidTr="0016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C874D1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Formación obligatoria y refuerzo institucional</w:t>
            </w:r>
          </w:p>
        </w:tc>
        <w:tc>
          <w:tcPr>
            <w:tcW w:w="0" w:type="auto"/>
            <w:hideMark/>
          </w:tcPr>
          <w:p w14:paraId="003644C1" w14:textId="77777777" w:rsidR="00032364" w:rsidRPr="00032364" w:rsidRDefault="00032364" w:rsidP="000323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$3,500 MXN</w:t>
            </w:r>
          </w:p>
        </w:tc>
      </w:tr>
      <w:tr w:rsidR="00032364" w:rsidRPr="00032364" w14:paraId="150F85A5" w14:textId="77777777" w:rsidTr="001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A13D7" w14:textId="77777777" w:rsidR="00032364" w:rsidRPr="00032364" w:rsidRDefault="00032364" w:rsidP="00032364">
            <w:pPr>
              <w:spacing w:after="160" w:line="278" w:lineRule="auto"/>
            </w:pPr>
            <w:r w:rsidRPr="00032364">
              <w:rPr>
                <w:rFonts w:ascii="Segoe UI Emoji" w:hAnsi="Segoe UI Emoji" w:cs="Segoe UI Emoji"/>
              </w:rPr>
              <w:t>🔄</w:t>
            </w:r>
            <w:r w:rsidRPr="00032364">
              <w:t xml:space="preserve"> Total medidas correctivas:</w:t>
            </w:r>
          </w:p>
        </w:tc>
        <w:tc>
          <w:tcPr>
            <w:tcW w:w="0" w:type="auto"/>
            <w:hideMark/>
          </w:tcPr>
          <w:p w14:paraId="4F47EB02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rPr>
                <w:b/>
                <w:bCs/>
              </w:rPr>
              <w:t>$9,500 MXN</w:t>
            </w:r>
          </w:p>
        </w:tc>
      </w:tr>
    </w:tbl>
    <w:p w14:paraId="0F86BD39" w14:textId="2D6D8989" w:rsidR="00032364" w:rsidRPr="00032364" w:rsidRDefault="00032364" w:rsidP="00032364"/>
    <w:p w14:paraId="3F15E29D" w14:textId="77777777" w:rsidR="00032364" w:rsidRPr="00032364" w:rsidRDefault="00032364" w:rsidP="00032364">
      <w:pPr>
        <w:rPr>
          <w:b/>
          <w:bCs/>
        </w:rPr>
      </w:pPr>
      <w:r w:rsidRPr="00032364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032364" w:rsidRPr="00032364" w14:paraId="24C55B27" w14:textId="77777777" w:rsidTr="0016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A36FA3" w14:textId="77777777" w:rsidR="00032364" w:rsidRPr="00032364" w:rsidRDefault="00032364" w:rsidP="00032364">
            <w:pPr>
              <w:spacing w:after="160" w:line="278" w:lineRule="auto"/>
            </w:pPr>
            <w:r w:rsidRPr="00032364">
              <w:t>Categoría</w:t>
            </w:r>
          </w:p>
        </w:tc>
        <w:tc>
          <w:tcPr>
            <w:tcW w:w="0" w:type="auto"/>
            <w:hideMark/>
          </w:tcPr>
          <w:p w14:paraId="29FE8873" w14:textId="77777777" w:rsidR="00032364" w:rsidRPr="00032364" w:rsidRDefault="00032364" w:rsidP="0003236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Costo estimado</w:t>
            </w:r>
          </w:p>
        </w:tc>
      </w:tr>
      <w:tr w:rsidR="00032364" w:rsidRPr="00032364" w14:paraId="5C46026A" w14:textId="77777777" w:rsidTr="001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46A38F" w14:textId="77777777" w:rsidR="00032364" w:rsidRPr="00032364" w:rsidRDefault="00032364" w:rsidP="00032364">
            <w:pPr>
              <w:spacing w:after="160" w:line="278" w:lineRule="auto"/>
            </w:pPr>
            <w:r w:rsidRPr="00032364">
              <w:rPr>
                <w:rFonts w:ascii="Segoe UI Emoji" w:hAnsi="Segoe UI Emoji" w:cs="Segoe UI Emoji"/>
              </w:rPr>
              <w:t>🛡️</w:t>
            </w:r>
            <w:r w:rsidRPr="00032364">
              <w:t xml:space="preserve"> Prevención</w:t>
            </w:r>
          </w:p>
        </w:tc>
        <w:tc>
          <w:tcPr>
            <w:tcW w:w="0" w:type="auto"/>
            <w:hideMark/>
          </w:tcPr>
          <w:p w14:paraId="2AFD8E3A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>$10,000 MXN</w:t>
            </w:r>
          </w:p>
        </w:tc>
      </w:tr>
      <w:tr w:rsidR="00032364" w:rsidRPr="00032364" w14:paraId="3AF965A0" w14:textId="77777777" w:rsidTr="0016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D770F5" w14:textId="77777777" w:rsidR="00032364" w:rsidRPr="00032364" w:rsidRDefault="00032364" w:rsidP="00032364">
            <w:pPr>
              <w:spacing w:after="160" w:line="278" w:lineRule="auto"/>
            </w:pPr>
            <w:r w:rsidRPr="00032364">
              <w:rPr>
                <w:rFonts w:ascii="Segoe UI Emoji" w:hAnsi="Segoe UI Emoji" w:cs="Segoe UI Emoji"/>
              </w:rPr>
              <w:t>🚨</w:t>
            </w:r>
            <w:r w:rsidRPr="00032364">
              <w:t xml:space="preserve"> Mitigación</w:t>
            </w:r>
          </w:p>
        </w:tc>
        <w:tc>
          <w:tcPr>
            <w:tcW w:w="0" w:type="auto"/>
            <w:hideMark/>
          </w:tcPr>
          <w:p w14:paraId="58150F50" w14:textId="77777777" w:rsidR="00032364" w:rsidRPr="00032364" w:rsidRDefault="00032364" w:rsidP="000323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$5,000 MXN</w:t>
            </w:r>
          </w:p>
        </w:tc>
      </w:tr>
      <w:tr w:rsidR="00032364" w:rsidRPr="00032364" w14:paraId="40791023" w14:textId="77777777" w:rsidTr="00162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BC84BE" w14:textId="77777777" w:rsidR="00032364" w:rsidRPr="00032364" w:rsidRDefault="00032364" w:rsidP="00032364">
            <w:pPr>
              <w:spacing w:after="160" w:line="278" w:lineRule="auto"/>
            </w:pPr>
            <w:r w:rsidRPr="00032364">
              <w:rPr>
                <w:rFonts w:ascii="Segoe UI Emoji" w:hAnsi="Segoe UI Emoji" w:cs="Segoe UI Emoji"/>
              </w:rPr>
              <w:t>🔄</w:t>
            </w:r>
            <w:r w:rsidRPr="00032364">
              <w:t xml:space="preserve"> Recuperación</w:t>
            </w:r>
          </w:p>
        </w:tc>
        <w:tc>
          <w:tcPr>
            <w:tcW w:w="0" w:type="auto"/>
            <w:hideMark/>
          </w:tcPr>
          <w:p w14:paraId="373D29CB" w14:textId="77777777" w:rsidR="00032364" w:rsidRPr="00032364" w:rsidRDefault="00032364" w:rsidP="0003236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364">
              <w:t>$9,500 MXN</w:t>
            </w:r>
          </w:p>
        </w:tc>
      </w:tr>
      <w:tr w:rsidR="00032364" w:rsidRPr="00032364" w14:paraId="5737A8F4" w14:textId="77777777" w:rsidTr="00162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CDBD0" w14:textId="77777777" w:rsidR="00032364" w:rsidRPr="00032364" w:rsidRDefault="00032364" w:rsidP="00032364">
            <w:pPr>
              <w:spacing w:after="160" w:line="278" w:lineRule="auto"/>
            </w:pPr>
            <w:r w:rsidRPr="00032364">
              <w:rPr>
                <w:rFonts w:ascii="Segoe UI Emoji" w:hAnsi="Segoe UI Emoji" w:cs="Segoe UI Emoji"/>
              </w:rPr>
              <w:t>💥</w:t>
            </w:r>
            <w:r w:rsidRPr="00032364">
              <w:t xml:space="preserve"> Costo de no hacer nada</w:t>
            </w:r>
          </w:p>
        </w:tc>
        <w:tc>
          <w:tcPr>
            <w:tcW w:w="0" w:type="auto"/>
            <w:hideMark/>
          </w:tcPr>
          <w:p w14:paraId="0E39B73F" w14:textId="77777777" w:rsidR="00032364" w:rsidRPr="00032364" w:rsidRDefault="00032364" w:rsidP="0003236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364">
              <w:t>$90,000 MXN</w:t>
            </w:r>
          </w:p>
        </w:tc>
      </w:tr>
    </w:tbl>
    <w:p w14:paraId="0D5973E8" w14:textId="63CF93FF" w:rsidR="00032364" w:rsidRPr="00032364" w:rsidRDefault="00032364" w:rsidP="00032364"/>
    <w:p w14:paraId="3BC047E6" w14:textId="77777777" w:rsidR="00032364" w:rsidRPr="00032364" w:rsidRDefault="00032364" w:rsidP="00032364">
      <w:pPr>
        <w:rPr>
          <w:b/>
          <w:bCs/>
        </w:rPr>
      </w:pPr>
      <w:r w:rsidRPr="00032364">
        <w:rPr>
          <w:rFonts w:ascii="Segoe UI Emoji" w:hAnsi="Segoe UI Emoji" w:cs="Segoe UI Emoji"/>
          <w:b/>
          <w:bCs/>
        </w:rPr>
        <w:t>📈</w:t>
      </w:r>
      <w:r w:rsidRPr="00032364">
        <w:rPr>
          <w:b/>
          <w:bCs/>
        </w:rPr>
        <w:t xml:space="preserve"> Análisis Costo-Beneficio</w:t>
      </w:r>
    </w:p>
    <w:p w14:paraId="5A931A5F" w14:textId="77777777" w:rsidR="00032364" w:rsidRPr="00032364" w:rsidRDefault="00032364" w:rsidP="00032364">
      <w:r w:rsidRPr="00032364">
        <w:rPr>
          <w:b/>
          <w:bCs/>
        </w:rPr>
        <w:t>Costo total de implementar todas las estrategias:</w:t>
      </w:r>
      <w:r w:rsidRPr="00032364">
        <w:br/>
        <w:t xml:space="preserve">$10,000 + $5,000 + $9,500 = </w:t>
      </w:r>
      <w:r w:rsidRPr="00032364">
        <w:rPr>
          <w:b/>
          <w:bCs/>
        </w:rPr>
        <w:t>$24,500 MXN</w:t>
      </w:r>
    </w:p>
    <w:p w14:paraId="586783DB" w14:textId="77777777" w:rsidR="00032364" w:rsidRPr="00032364" w:rsidRDefault="00032364" w:rsidP="00032364">
      <w:r w:rsidRPr="00032364">
        <w:rPr>
          <w:b/>
          <w:bCs/>
        </w:rPr>
        <w:t>Ahorro potencial si se previene o controla el riesgo:</w:t>
      </w:r>
      <w:r w:rsidRPr="00032364">
        <w:br/>
        <w:t xml:space="preserve">$90,000 – $24,500 = </w:t>
      </w:r>
      <w:r w:rsidRPr="00032364">
        <w:rPr>
          <w:b/>
          <w:bCs/>
        </w:rPr>
        <w:t>$65,500 MXN</w:t>
      </w:r>
    </w:p>
    <w:p w14:paraId="163A3E21" w14:textId="77777777" w:rsidR="00032364" w:rsidRPr="00032364" w:rsidRDefault="00032364" w:rsidP="00032364">
      <w:r w:rsidRPr="00032364">
        <w:rPr>
          <w:b/>
          <w:bCs/>
        </w:rPr>
        <w:t>(≈ 267% de retorno sobre inversión en protección de claves API)</w:t>
      </w:r>
    </w:p>
    <w:p w14:paraId="4D398546" w14:textId="5CECF1EE" w:rsidR="00F63033" w:rsidRPr="00032364" w:rsidRDefault="00F63033" w:rsidP="00032364"/>
    <w:sectPr w:rsidR="00F63033" w:rsidRPr="00032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632EA"/>
    <w:multiLevelType w:val="multilevel"/>
    <w:tmpl w:val="0564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96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33"/>
    <w:rsid w:val="00032364"/>
    <w:rsid w:val="00162489"/>
    <w:rsid w:val="00D00F29"/>
    <w:rsid w:val="00F6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9CB49-6E7A-48E4-97F1-75CC5584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033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1624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672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2025-06-30T01:43:00Z</dcterms:created>
  <dcterms:modified xsi:type="dcterms:W3CDTF">2025-06-30T01:46:00Z</dcterms:modified>
</cp:coreProperties>
</file>