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6F0BE" w14:textId="77777777" w:rsidR="004E63D1" w:rsidRPr="004E63D1" w:rsidRDefault="004E63D1" w:rsidP="004E63D1">
      <w:pPr>
        <w:rPr>
          <w:b/>
          <w:bCs/>
        </w:rPr>
      </w:pPr>
      <w:r w:rsidRPr="004E63D1">
        <w:rPr>
          <w:b/>
          <w:bCs/>
        </w:rPr>
        <w:t>RIESGO 15: Saturación del servidor tras la liberación</w:t>
      </w:r>
    </w:p>
    <w:p w14:paraId="5CCE71C7" w14:textId="77777777" w:rsidR="004E63D1" w:rsidRPr="004E63D1" w:rsidRDefault="004E63D1" w:rsidP="004E63D1">
      <w:pPr>
        <w:numPr>
          <w:ilvl w:val="0"/>
          <w:numId w:val="1"/>
        </w:numPr>
      </w:pPr>
      <w:r w:rsidRPr="004E63D1">
        <w:rPr>
          <w:b/>
          <w:bCs/>
        </w:rPr>
        <w:t>Tipo de riesgo:</w:t>
      </w:r>
      <w:r w:rsidRPr="004E63D1">
        <w:t xml:space="preserve"> Técnico / Infraestructura / Rendimiento</w:t>
      </w:r>
    </w:p>
    <w:p w14:paraId="76EFC771" w14:textId="77777777" w:rsidR="004E63D1" w:rsidRPr="004E63D1" w:rsidRDefault="004E63D1" w:rsidP="004E63D1">
      <w:pPr>
        <w:numPr>
          <w:ilvl w:val="0"/>
          <w:numId w:val="1"/>
        </w:numPr>
      </w:pPr>
      <w:r w:rsidRPr="004E63D1">
        <w:rPr>
          <w:b/>
          <w:bCs/>
        </w:rPr>
        <w:t>Categoría:</w:t>
      </w:r>
      <w:r w:rsidRPr="004E63D1">
        <w:t xml:space="preserve"> Operación / Despliegue / Escalabilidad</w:t>
      </w:r>
    </w:p>
    <w:p w14:paraId="67C32652" w14:textId="77777777" w:rsidR="004E63D1" w:rsidRPr="004E63D1" w:rsidRDefault="004E63D1" w:rsidP="004E63D1">
      <w:pPr>
        <w:numPr>
          <w:ilvl w:val="0"/>
          <w:numId w:val="1"/>
        </w:numPr>
      </w:pPr>
      <w:r w:rsidRPr="004E63D1">
        <w:rPr>
          <w:b/>
          <w:bCs/>
        </w:rPr>
        <w:t>Descripción:</w:t>
      </w:r>
      <w:r w:rsidRPr="004E63D1">
        <w:t xml:space="preserve"> Este riesgo ocurre cuando, después de una liberación o despliegue, el servidor experimenta una saturación inesperada debido a picos de carga, fallos en balanceo o recursos insuficientes, afectando la disponibilidad y desempeño del sistema.</w:t>
      </w:r>
    </w:p>
    <w:p w14:paraId="44A203C3" w14:textId="235129F0" w:rsidR="004E63D1" w:rsidRPr="004E63D1" w:rsidRDefault="004E63D1" w:rsidP="004E63D1"/>
    <w:p w14:paraId="16771FDE" w14:textId="77777777" w:rsidR="004E63D1" w:rsidRPr="004E63D1" w:rsidRDefault="004E63D1" w:rsidP="004E63D1">
      <w:pPr>
        <w:rPr>
          <w:b/>
          <w:bCs/>
        </w:rPr>
      </w:pPr>
      <w:r w:rsidRPr="004E63D1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97"/>
        <w:gridCol w:w="6731"/>
      </w:tblGrid>
      <w:tr w:rsidR="004E63D1" w:rsidRPr="004E63D1" w14:paraId="316DF196" w14:textId="77777777" w:rsidTr="006C5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0E3AD2" w14:textId="77777777" w:rsidR="004E63D1" w:rsidRPr="004E63D1" w:rsidRDefault="004E63D1" w:rsidP="004E63D1">
            <w:pPr>
              <w:spacing w:after="160" w:line="278" w:lineRule="auto"/>
            </w:pPr>
            <w:r w:rsidRPr="004E63D1">
              <w:t>Elemento</w:t>
            </w:r>
          </w:p>
        </w:tc>
        <w:tc>
          <w:tcPr>
            <w:tcW w:w="0" w:type="auto"/>
            <w:hideMark/>
          </w:tcPr>
          <w:p w14:paraId="03F38CD1" w14:textId="77777777" w:rsidR="004E63D1" w:rsidRPr="004E63D1" w:rsidRDefault="004E63D1" w:rsidP="004E63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63D1">
              <w:t>Detalle</w:t>
            </w:r>
          </w:p>
        </w:tc>
      </w:tr>
      <w:tr w:rsidR="004E63D1" w:rsidRPr="004E63D1" w14:paraId="09B3C66A" w14:textId="77777777" w:rsidTr="006C5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D9E227" w14:textId="77777777" w:rsidR="004E63D1" w:rsidRPr="004E63D1" w:rsidRDefault="004E63D1" w:rsidP="004E63D1">
            <w:pPr>
              <w:spacing w:after="160" w:line="278" w:lineRule="auto"/>
            </w:pPr>
            <w:r w:rsidRPr="004E63D1">
              <w:t>Nombre del riesgo</w:t>
            </w:r>
          </w:p>
        </w:tc>
        <w:tc>
          <w:tcPr>
            <w:tcW w:w="0" w:type="auto"/>
            <w:hideMark/>
          </w:tcPr>
          <w:p w14:paraId="7EC5EA20" w14:textId="77777777" w:rsidR="004E63D1" w:rsidRPr="004E63D1" w:rsidRDefault="004E63D1" w:rsidP="004E63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3D1">
              <w:t>Saturación del servidor tras la liberación</w:t>
            </w:r>
          </w:p>
        </w:tc>
      </w:tr>
      <w:tr w:rsidR="004E63D1" w:rsidRPr="004E63D1" w14:paraId="4EB6DCAB" w14:textId="77777777" w:rsidTr="006C5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CF7C7D" w14:textId="77777777" w:rsidR="004E63D1" w:rsidRPr="004E63D1" w:rsidRDefault="004E63D1" w:rsidP="004E63D1">
            <w:pPr>
              <w:spacing w:after="160" w:line="278" w:lineRule="auto"/>
            </w:pPr>
            <w:r w:rsidRPr="004E63D1">
              <w:t>Categoría</w:t>
            </w:r>
          </w:p>
        </w:tc>
        <w:tc>
          <w:tcPr>
            <w:tcW w:w="0" w:type="auto"/>
            <w:hideMark/>
          </w:tcPr>
          <w:p w14:paraId="42E7B927" w14:textId="77777777" w:rsidR="004E63D1" w:rsidRPr="004E63D1" w:rsidRDefault="004E63D1" w:rsidP="004E63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63D1">
              <w:t>Infraestructura / Operaciones / Rendimiento</w:t>
            </w:r>
          </w:p>
        </w:tc>
      </w:tr>
      <w:tr w:rsidR="004E63D1" w:rsidRPr="004E63D1" w14:paraId="7BBC12A7" w14:textId="77777777" w:rsidTr="006C5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3C5B3F" w14:textId="77777777" w:rsidR="004E63D1" w:rsidRPr="004E63D1" w:rsidRDefault="004E63D1" w:rsidP="004E63D1">
            <w:pPr>
              <w:spacing w:after="160" w:line="278" w:lineRule="auto"/>
            </w:pPr>
            <w:r w:rsidRPr="004E63D1">
              <w:t>Causas probables</w:t>
            </w:r>
          </w:p>
        </w:tc>
        <w:tc>
          <w:tcPr>
            <w:tcW w:w="0" w:type="auto"/>
            <w:hideMark/>
          </w:tcPr>
          <w:p w14:paraId="1E855289" w14:textId="77777777" w:rsidR="004E63D1" w:rsidRPr="004E63D1" w:rsidRDefault="004E63D1" w:rsidP="004E63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3D1">
              <w:t>Picos inesperados de tráfico, falta de escalabilidad automática, errores en balanceadores.</w:t>
            </w:r>
          </w:p>
        </w:tc>
      </w:tr>
      <w:tr w:rsidR="004E63D1" w:rsidRPr="004E63D1" w14:paraId="3A3E8212" w14:textId="77777777" w:rsidTr="006C5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249C68" w14:textId="77777777" w:rsidR="004E63D1" w:rsidRPr="004E63D1" w:rsidRDefault="004E63D1" w:rsidP="004E63D1">
            <w:pPr>
              <w:spacing w:after="160" w:line="278" w:lineRule="auto"/>
            </w:pPr>
            <w:r w:rsidRPr="004E63D1">
              <w:t>Consecuencias</w:t>
            </w:r>
          </w:p>
        </w:tc>
        <w:tc>
          <w:tcPr>
            <w:tcW w:w="0" w:type="auto"/>
            <w:hideMark/>
          </w:tcPr>
          <w:p w14:paraId="0C9138D9" w14:textId="77777777" w:rsidR="004E63D1" w:rsidRPr="004E63D1" w:rsidRDefault="004E63D1" w:rsidP="004E63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63D1">
              <w:t>Lentitud o caída del sistema, mala experiencia de usuario, pérdida de clientes o ingresos.</w:t>
            </w:r>
          </w:p>
        </w:tc>
      </w:tr>
      <w:tr w:rsidR="004E63D1" w:rsidRPr="004E63D1" w14:paraId="0C9D3E9F" w14:textId="77777777" w:rsidTr="006C5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10D0F2" w14:textId="77777777" w:rsidR="004E63D1" w:rsidRPr="004E63D1" w:rsidRDefault="004E63D1" w:rsidP="004E63D1">
            <w:pPr>
              <w:spacing w:after="160" w:line="278" w:lineRule="auto"/>
            </w:pPr>
            <w:r w:rsidRPr="004E63D1">
              <w:t>Fuente</w:t>
            </w:r>
          </w:p>
        </w:tc>
        <w:tc>
          <w:tcPr>
            <w:tcW w:w="0" w:type="auto"/>
            <w:hideMark/>
          </w:tcPr>
          <w:p w14:paraId="1F2C96AD" w14:textId="77777777" w:rsidR="004E63D1" w:rsidRPr="004E63D1" w:rsidRDefault="004E63D1" w:rsidP="004E63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3D1">
              <w:t>Falta de pruebas de carga, monitorización insuficiente, infraestructuras no dimensionadas.</w:t>
            </w:r>
          </w:p>
        </w:tc>
      </w:tr>
    </w:tbl>
    <w:p w14:paraId="07781017" w14:textId="37D5E223" w:rsidR="004E63D1" w:rsidRPr="004E63D1" w:rsidRDefault="004E63D1" w:rsidP="004E63D1"/>
    <w:p w14:paraId="240DE9EB" w14:textId="77777777" w:rsidR="004E63D1" w:rsidRPr="004E63D1" w:rsidRDefault="004E63D1" w:rsidP="004E63D1">
      <w:pPr>
        <w:rPr>
          <w:b/>
          <w:bCs/>
        </w:rPr>
      </w:pPr>
      <w:r w:rsidRPr="004E63D1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776"/>
        <w:gridCol w:w="6052"/>
      </w:tblGrid>
      <w:tr w:rsidR="004E63D1" w:rsidRPr="004E63D1" w14:paraId="00AAA086" w14:textId="77777777" w:rsidTr="006C5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D3B29D" w14:textId="77777777" w:rsidR="004E63D1" w:rsidRPr="004E63D1" w:rsidRDefault="004E63D1" w:rsidP="004E63D1">
            <w:pPr>
              <w:spacing w:after="160" w:line="278" w:lineRule="auto"/>
            </w:pPr>
            <w:r w:rsidRPr="004E63D1">
              <w:t>Criterio</w:t>
            </w:r>
          </w:p>
        </w:tc>
        <w:tc>
          <w:tcPr>
            <w:tcW w:w="0" w:type="auto"/>
            <w:hideMark/>
          </w:tcPr>
          <w:p w14:paraId="08780D80" w14:textId="77777777" w:rsidR="004E63D1" w:rsidRPr="004E63D1" w:rsidRDefault="004E63D1" w:rsidP="004E63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63D1">
              <w:t>Valoración</w:t>
            </w:r>
          </w:p>
        </w:tc>
      </w:tr>
      <w:tr w:rsidR="004E63D1" w:rsidRPr="004E63D1" w14:paraId="0AB2CCFE" w14:textId="77777777" w:rsidTr="006C5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DCF0EC" w14:textId="77777777" w:rsidR="004E63D1" w:rsidRPr="004E63D1" w:rsidRDefault="004E63D1" w:rsidP="004E63D1">
            <w:pPr>
              <w:spacing w:after="160" w:line="278" w:lineRule="auto"/>
            </w:pPr>
            <w:r w:rsidRPr="004E63D1">
              <w:t>Probabilidad de ocurrencia</w:t>
            </w:r>
          </w:p>
        </w:tc>
        <w:tc>
          <w:tcPr>
            <w:tcW w:w="0" w:type="auto"/>
            <w:hideMark/>
          </w:tcPr>
          <w:p w14:paraId="33136913" w14:textId="77777777" w:rsidR="004E63D1" w:rsidRPr="004E63D1" w:rsidRDefault="004E63D1" w:rsidP="004E63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3D1">
              <w:t>Media-Alta</w:t>
            </w:r>
          </w:p>
        </w:tc>
      </w:tr>
      <w:tr w:rsidR="004E63D1" w:rsidRPr="004E63D1" w14:paraId="648AED36" w14:textId="77777777" w:rsidTr="006C5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6EE842" w14:textId="77777777" w:rsidR="004E63D1" w:rsidRPr="004E63D1" w:rsidRDefault="004E63D1" w:rsidP="004E63D1">
            <w:pPr>
              <w:spacing w:after="160" w:line="278" w:lineRule="auto"/>
            </w:pPr>
            <w:r w:rsidRPr="004E63D1">
              <w:t>Impacto potencial</w:t>
            </w:r>
          </w:p>
        </w:tc>
        <w:tc>
          <w:tcPr>
            <w:tcW w:w="0" w:type="auto"/>
            <w:hideMark/>
          </w:tcPr>
          <w:p w14:paraId="21D0DBBF" w14:textId="77777777" w:rsidR="004E63D1" w:rsidRPr="004E63D1" w:rsidRDefault="004E63D1" w:rsidP="004E63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63D1">
              <w:t>Crítico (afecta disponibilidad y reputación del servicio)</w:t>
            </w:r>
          </w:p>
        </w:tc>
      </w:tr>
      <w:tr w:rsidR="004E63D1" w:rsidRPr="004E63D1" w14:paraId="062753B4" w14:textId="77777777" w:rsidTr="006C5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BB295D" w14:textId="77777777" w:rsidR="004E63D1" w:rsidRPr="004E63D1" w:rsidRDefault="004E63D1" w:rsidP="004E63D1">
            <w:pPr>
              <w:spacing w:after="160" w:line="278" w:lineRule="auto"/>
            </w:pPr>
            <w:r w:rsidRPr="004E63D1">
              <w:t>Nivel de riesgo</w:t>
            </w:r>
          </w:p>
        </w:tc>
        <w:tc>
          <w:tcPr>
            <w:tcW w:w="0" w:type="auto"/>
            <w:hideMark/>
          </w:tcPr>
          <w:p w14:paraId="672EB6CA" w14:textId="77777777" w:rsidR="004E63D1" w:rsidRPr="004E63D1" w:rsidRDefault="004E63D1" w:rsidP="004E63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3D1">
              <w:t>Alto</w:t>
            </w:r>
          </w:p>
        </w:tc>
      </w:tr>
      <w:tr w:rsidR="004E63D1" w:rsidRPr="004E63D1" w14:paraId="1C2EF28C" w14:textId="77777777" w:rsidTr="006C5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C2DE95" w14:textId="77777777" w:rsidR="004E63D1" w:rsidRPr="004E63D1" w:rsidRDefault="004E63D1" w:rsidP="004E63D1">
            <w:pPr>
              <w:spacing w:after="160" w:line="278" w:lineRule="auto"/>
            </w:pPr>
            <w:r w:rsidRPr="004E63D1">
              <w:t>Indicadores de riesgo</w:t>
            </w:r>
          </w:p>
        </w:tc>
        <w:tc>
          <w:tcPr>
            <w:tcW w:w="0" w:type="auto"/>
            <w:hideMark/>
          </w:tcPr>
          <w:p w14:paraId="27E1CAD4" w14:textId="77777777" w:rsidR="004E63D1" w:rsidRPr="004E63D1" w:rsidRDefault="004E63D1" w:rsidP="004E63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63D1">
              <w:t>Alertas de uso excesivo de CPU/memoria, reportes de lentitud, caídas.</w:t>
            </w:r>
          </w:p>
        </w:tc>
      </w:tr>
    </w:tbl>
    <w:p w14:paraId="501B9BEE" w14:textId="345EE722" w:rsidR="004E63D1" w:rsidRPr="004E63D1" w:rsidRDefault="004E63D1" w:rsidP="004E63D1"/>
    <w:p w14:paraId="4E39E6B5" w14:textId="77777777" w:rsidR="004E63D1" w:rsidRPr="004E63D1" w:rsidRDefault="004E63D1" w:rsidP="004E63D1">
      <w:pPr>
        <w:rPr>
          <w:b/>
          <w:bCs/>
        </w:rPr>
      </w:pPr>
      <w:r w:rsidRPr="004E63D1">
        <w:rPr>
          <w:b/>
          <w:bCs/>
        </w:rPr>
        <w:lastRenderedPageBreak/>
        <w:t>3. DEFINICIÓN DE MEDIDAS DE CONTROL</w:t>
      </w:r>
    </w:p>
    <w:p w14:paraId="1E548127" w14:textId="77777777" w:rsidR="004E63D1" w:rsidRPr="004E63D1" w:rsidRDefault="004E63D1" w:rsidP="004E63D1">
      <w:pPr>
        <w:rPr>
          <w:b/>
          <w:bCs/>
        </w:rPr>
      </w:pPr>
      <w:r w:rsidRPr="004E63D1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48"/>
        <w:gridCol w:w="1754"/>
        <w:gridCol w:w="2926"/>
      </w:tblGrid>
      <w:tr w:rsidR="004E63D1" w:rsidRPr="004E63D1" w14:paraId="2ADCD00F" w14:textId="77777777" w:rsidTr="006C5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EB6F04" w14:textId="77777777" w:rsidR="004E63D1" w:rsidRPr="004E63D1" w:rsidRDefault="004E63D1" w:rsidP="004E63D1">
            <w:pPr>
              <w:spacing w:after="160" w:line="278" w:lineRule="auto"/>
            </w:pPr>
            <w:r w:rsidRPr="004E63D1">
              <w:t>Acción</w:t>
            </w:r>
          </w:p>
        </w:tc>
        <w:tc>
          <w:tcPr>
            <w:tcW w:w="0" w:type="auto"/>
            <w:hideMark/>
          </w:tcPr>
          <w:p w14:paraId="250EA89F" w14:textId="77777777" w:rsidR="004E63D1" w:rsidRPr="004E63D1" w:rsidRDefault="004E63D1" w:rsidP="004E63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63D1">
              <w:t>Responsable</w:t>
            </w:r>
          </w:p>
        </w:tc>
        <w:tc>
          <w:tcPr>
            <w:tcW w:w="0" w:type="auto"/>
            <w:hideMark/>
          </w:tcPr>
          <w:p w14:paraId="3E67B022" w14:textId="77777777" w:rsidR="004E63D1" w:rsidRPr="004E63D1" w:rsidRDefault="004E63D1" w:rsidP="004E63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63D1">
              <w:t>Herramientas / Recursos</w:t>
            </w:r>
          </w:p>
        </w:tc>
      </w:tr>
      <w:tr w:rsidR="004E63D1" w:rsidRPr="004E63D1" w14:paraId="3041F847" w14:textId="77777777" w:rsidTr="006C5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26A2C4" w14:textId="77777777" w:rsidR="004E63D1" w:rsidRPr="004E63D1" w:rsidRDefault="004E63D1" w:rsidP="004E63D1">
            <w:pPr>
              <w:spacing w:after="160" w:line="278" w:lineRule="auto"/>
            </w:pPr>
            <w:r w:rsidRPr="004E63D1">
              <w:t>Realizar pruebas de carga y estrés previas a la liberación.</w:t>
            </w:r>
          </w:p>
        </w:tc>
        <w:tc>
          <w:tcPr>
            <w:tcW w:w="0" w:type="auto"/>
            <w:hideMark/>
          </w:tcPr>
          <w:p w14:paraId="093F38CF" w14:textId="77777777" w:rsidR="004E63D1" w:rsidRPr="004E63D1" w:rsidRDefault="004E63D1" w:rsidP="004E63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3D1">
              <w:t>QA / DevOps</w:t>
            </w:r>
          </w:p>
        </w:tc>
        <w:tc>
          <w:tcPr>
            <w:tcW w:w="0" w:type="auto"/>
            <w:hideMark/>
          </w:tcPr>
          <w:p w14:paraId="59731D90" w14:textId="77777777" w:rsidR="004E63D1" w:rsidRPr="004E63D1" w:rsidRDefault="004E63D1" w:rsidP="004E63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E63D1">
              <w:t>JMeter</w:t>
            </w:r>
            <w:proofErr w:type="spellEnd"/>
            <w:r w:rsidRPr="004E63D1">
              <w:t xml:space="preserve">, </w:t>
            </w:r>
            <w:proofErr w:type="spellStart"/>
            <w:r w:rsidRPr="004E63D1">
              <w:t>Gatling</w:t>
            </w:r>
            <w:proofErr w:type="spellEnd"/>
            <w:r w:rsidRPr="004E63D1">
              <w:t xml:space="preserve">, </w:t>
            </w:r>
            <w:proofErr w:type="spellStart"/>
            <w:r w:rsidRPr="004E63D1">
              <w:t>Locust</w:t>
            </w:r>
            <w:proofErr w:type="spellEnd"/>
          </w:p>
        </w:tc>
      </w:tr>
      <w:tr w:rsidR="004E63D1" w:rsidRPr="004E63D1" w14:paraId="146C6513" w14:textId="77777777" w:rsidTr="006C5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DE82E6" w14:textId="77777777" w:rsidR="004E63D1" w:rsidRPr="004E63D1" w:rsidRDefault="004E63D1" w:rsidP="004E63D1">
            <w:pPr>
              <w:spacing w:after="160" w:line="278" w:lineRule="auto"/>
            </w:pPr>
            <w:r w:rsidRPr="004E63D1">
              <w:t>Implementar escalabilidad automática (</w:t>
            </w:r>
            <w:proofErr w:type="spellStart"/>
            <w:r w:rsidRPr="004E63D1">
              <w:t>auto-scaling</w:t>
            </w:r>
            <w:proofErr w:type="spellEnd"/>
            <w:r w:rsidRPr="004E63D1">
              <w:t>).</w:t>
            </w:r>
          </w:p>
        </w:tc>
        <w:tc>
          <w:tcPr>
            <w:tcW w:w="0" w:type="auto"/>
            <w:hideMark/>
          </w:tcPr>
          <w:p w14:paraId="0C5099DC" w14:textId="77777777" w:rsidR="004E63D1" w:rsidRPr="004E63D1" w:rsidRDefault="004E63D1" w:rsidP="004E63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63D1">
              <w:t>Infraestructura</w:t>
            </w:r>
          </w:p>
        </w:tc>
        <w:tc>
          <w:tcPr>
            <w:tcW w:w="0" w:type="auto"/>
            <w:hideMark/>
          </w:tcPr>
          <w:p w14:paraId="0B2B3A68" w14:textId="77777777" w:rsidR="004E63D1" w:rsidRPr="004E63D1" w:rsidRDefault="004E63D1" w:rsidP="004E63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63D1">
              <w:rPr>
                <w:lang w:val="en-US"/>
              </w:rPr>
              <w:t>AWS Auto Scaling, Kubernetes HPA</w:t>
            </w:r>
          </w:p>
        </w:tc>
      </w:tr>
      <w:tr w:rsidR="004E63D1" w:rsidRPr="004E63D1" w14:paraId="031092EC" w14:textId="77777777" w:rsidTr="006C5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6E53B6" w14:textId="77777777" w:rsidR="004E63D1" w:rsidRPr="004E63D1" w:rsidRDefault="004E63D1" w:rsidP="004E63D1">
            <w:pPr>
              <w:spacing w:after="160" w:line="278" w:lineRule="auto"/>
            </w:pPr>
            <w:r w:rsidRPr="004E63D1">
              <w:t>Monitorizar continuamente recursos y tráfico.</w:t>
            </w:r>
          </w:p>
        </w:tc>
        <w:tc>
          <w:tcPr>
            <w:tcW w:w="0" w:type="auto"/>
            <w:hideMark/>
          </w:tcPr>
          <w:p w14:paraId="2C8E1D5F" w14:textId="77777777" w:rsidR="004E63D1" w:rsidRPr="004E63D1" w:rsidRDefault="004E63D1" w:rsidP="004E63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3D1">
              <w:t>DevOps</w:t>
            </w:r>
          </w:p>
        </w:tc>
        <w:tc>
          <w:tcPr>
            <w:tcW w:w="0" w:type="auto"/>
            <w:hideMark/>
          </w:tcPr>
          <w:p w14:paraId="63099E73" w14:textId="77777777" w:rsidR="004E63D1" w:rsidRPr="004E63D1" w:rsidRDefault="004E63D1" w:rsidP="004E63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E63D1">
              <w:t>Prometheus</w:t>
            </w:r>
            <w:proofErr w:type="spellEnd"/>
            <w:r w:rsidRPr="004E63D1">
              <w:t xml:space="preserve">, </w:t>
            </w:r>
            <w:proofErr w:type="spellStart"/>
            <w:r w:rsidRPr="004E63D1">
              <w:t>Grafana</w:t>
            </w:r>
            <w:proofErr w:type="spellEnd"/>
            <w:r w:rsidRPr="004E63D1">
              <w:t xml:space="preserve">, </w:t>
            </w:r>
            <w:proofErr w:type="spellStart"/>
            <w:r w:rsidRPr="004E63D1">
              <w:t>Datadog</w:t>
            </w:r>
            <w:proofErr w:type="spellEnd"/>
          </w:p>
        </w:tc>
      </w:tr>
      <w:tr w:rsidR="004E63D1" w:rsidRPr="004E63D1" w14:paraId="661DE8BE" w14:textId="77777777" w:rsidTr="006C5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E125DA" w14:textId="77777777" w:rsidR="004E63D1" w:rsidRPr="004E63D1" w:rsidRDefault="004E63D1" w:rsidP="004E63D1">
            <w:pPr>
              <w:spacing w:after="160" w:line="278" w:lineRule="auto"/>
            </w:pPr>
            <w:r w:rsidRPr="004E63D1">
              <w:t>Dimensionar infraestructura según previsiones de demanda.</w:t>
            </w:r>
          </w:p>
        </w:tc>
        <w:tc>
          <w:tcPr>
            <w:tcW w:w="0" w:type="auto"/>
            <w:hideMark/>
          </w:tcPr>
          <w:p w14:paraId="3175E5EE" w14:textId="77777777" w:rsidR="004E63D1" w:rsidRPr="004E63D1" w:rsidRDefault="004E63D1" w:rsidP="004E63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63D1">
              <w:t>Infraestructura</w:t>
            </w:r>
          </w:p>
        </w:tc>
        <w:tc>
          <w:tcPr>
            <w:tcW w:w="0" w:type="auto"/>
            <w:hideMark/>
          </w:tcPr>
          <w:p w14:paraId="13029BC1" w14:textId="77777777" w:rsidR="004E63D1" w:rsidRPr="004E63D1" w:rsidRDefault="004E63D1" w:rsidP="004E63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63D1">
              <w:t>Herramientas de análisis y planificación</w:t>
            </w:r>
          </w:p>
        </w:tc>
      </w:tr>
    </w:tbl>
    <w:p w14:paraId="2476B29E" w14:textId="77777777" w:rsidR="004E63D1" w:rsidRPr="004E63D1" w:rsidRDefault="004E63D1" w:rsidP="004E63D1">
      <w:pPr>
        <w:rPr>
          <w:b/>
          <w:bCs/>
        </w:rPr>
      </w:pPr>
      <w:r w:rsidRPr="004E63D1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96"/>
        <w:gridCol w:w="1754"/>
        <w:gridCol w:w="3078"/>
      </w:tblGrid>
      <w:tr w:rsidR="004E63D1" w:rsidRPr="004E63D1" w14:paraId="54C817E9" w14:textId="77777777" w:rsidTr="006C5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AF18F5" w14:textId="77777777" w:rsidR="004E63D1" w:rsidRPr="004E63D1" w:rsidRDefault="004E63D1" w:rsidP="004E63D1">
            <w:pPr>
              <w:spacing w:after="160" w:line="278" w:lineRule="auto"/>
            </w:pPr>
            <w:r w:rsidRPr="004E63D1">
              <w:t>Acción</w:t>
            </w:r>
          </w:p>
        </w:tc>
        <w:tc>
          <w:tcPr>
            <w:tcW w:w="0" w:type="auto"/>
            <w:hideMark/>
          </w:tcPr>
          <w:p w14:paraId="705D6CBB" w14:textId="77777777" w:rsidR="004E63D1" w:rsidRPr="004E63D1" w:rsidRDefault="004E63D1" w:rsidP="004E63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63D1">
              <w:t>Responsable</w:t>
            </w:r>
          </w:p>
        </w:tc>
        <w:tc>
          <w:tcPr>
            <w:tcW w:w="0" w:type="auto"/>
            <w:hideMark/>
          </w:tcPr>
          <w:p w14:paraId="4B213A58" w14:textId="77777777" w:rsidR="004E63D1" w:rsidRPr="004E63D1" w:rsidRDefault="004E63D1" w:rsidP="004E63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63D1">
              <w:t>Herramientas / Recursos</w:t>
            </w:r>
          </w:p>
        </w:tc>
      </w:tr>
      <w:tr w:rsidR="004E63D1" w:rsidRPr="004E63D1" w14:paraId="4B978C81" w14:textId="77777777" w:rsidTr="006C5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4A2C99" w14:textId="77777777" w:rsidR="004E63D1" w:rsidRPr="004E63D1" w:rsidRDefault="004E63D1" w:rsidP="004E63D1">
            <w:pPr>
              <w:spacing w:after="160" w:line="278" w:lineRule="auto"/>
            </w:pPr>
            <w:r w:rsidRPr="004E63D1">
              <w:t>Activar escalado manual de recursos si es necesario.</w:t>
            </w:r>
          </w:p>
        </w:tc>
        <w:tc>
          <w:tcPr>
            <w:tcW w:w="0" w:type="auto"/>
            <w:hideMark/>
          </w:tcPr>
          <w:p w14:paraId="079DB317" w14:textId="77777777" w:rsidR="004E63D1" w:rsidRPr="004E63D1" w:rsidRDefault="004E63D1" w:rsidP="004E63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3D1">
              <w:t>Infraestructura</w:t>
            </w:r>
          </w:p>
        </w:tc>
        <w:tc>
          <w:tcPr>
            <w:tcW w:w="0" w:type="auto"/>
            <w:hideMark/>
          </w:tcPr>
          <w:p w14:paraId="47EC3419" w14:textId="77777777" w:rsidR="004E63D1" w:rsidRPr="004E63D1" w:rsidRDefault="004E63D1" w:rsidP="004E63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3D1">
              <w:t xml:space="preserve">Consolas </w:t>
            </w:r>
            <w:proofErr w:type="spellStart"/>
            <w:r w:rsidRPr="004E63D1">
              <w:t>cloud</w:t>
            </w:r>
            <w:proofErr w:type="spellEnd"/>
            <w:r w:rsidRPr="004E63D1">
              <w:t>, paneles de control</w:t>
            </w:r>
          </w:p>
        </w:tc>
      </w:tr>
      <w:tr w:rsidR="004E63D1" w:rsidRPr="004E63D1" w14:paraId="60733C1E" w14:textId="77777777" w:rsidTr="006C5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F62082" w14:textId="77777777" w:rsidR="004E63D1" w:rsidRPr="004E63D1" w:rsidRDefault="004E63D1" w:rsidP="004E63D1">
            <w:pPr>
              <w:spacing w:after="160" w:line="278" w:lineRule="auto"/>
            </w:pPr>
            <w:r w:rsidRPr="004E63D1">
              <w:t>Balancear carga o redirigir tráfico temporalmente.</w:t>
            </w:r>
          </w:p>
        </w:tc>
        <w:tc>
          <w:tcPr>
            <w:tcW w:w="0" w:type="auto"/>
            <w:hideMark/>
          </w:tcPr>
          <w:p w14:paraId="7049E76D" w14:textId="77777777" w:rsidR="004E63D1" w:rsidRPr="004E63D1" w:rsidRDefault="004E63D1" w:rsidP="004E63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63D1">
              <w:t>DevOps</w:t>
            </w:r>
          </w:p>
        </w:tc>
        <w:tc>
          <w:tcPr>
            <w:tcW w:w="0" w:type="auto"/>
            <w:hideMark/>
          </w:tcPr>
          <w:p w14:paraId="5E403662" w14:textId="77777777" w:rsidR="004E63D1" w:rsidRPr="004E63D1" w:rsidRDefault="004E63D1" w:rsidP="004E63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63D1">
              <w:t>Balanceadores de carga, CDN</w:t>
            </w:r>
          </w:p>
        </w:tc>
      </w:tr>
      <w:tr w:rsidR="004E63D1" w:rsidRPr="004E63D1" w14:paraId="173E2ACC" w14:textId="77777777" w:rsidTr="006C5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D64807" w14:textId="77777777" w:rsidR="004E63D1" w:rsidRPr="004E63D1" w:rsidRDefault="004E63D1" w:rsidP="004E63D1">
            <w:pPr>
              <w:spacing w:after="160" w:line="278" w:lineRule="auto"/>
            </w:pPr>
            <w:r w:rsidRPr="004E63D1">
              <w:t>Comunicar posibles afectaciones a usuarios.</w:t>
            </w:r>
          </w:p>
        </w:tc>
        <w:tc>
          <w:tcPr>
            <w:tcW w:w="0" w:type="auto"/>
            <w:hideMark/>
          </w:tcPr>
          <w:p w14:paraId="1A961B6C" w14:textId="77777777" w:rsidR="004E63D1" w:rsidRPr="004E63D1" w:rsidRDefault="004E63D1" w:rsidP="004E63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3D1">
              <w:t>Comunicación</w:t>
            </w:r>
          </w:p>
        </w:tc>
        <w:tc>
          <w:tcPr>
            <w:tcW w:w="0" w:type="auto"/>
            <w:hideMark/>
          </w:tcPr>
          <w:p w14:paraId="0BA6C0C6" w14:textId="77777777" w:rsidR="004E63D1" w:rsidRPr="004E63D1" w:rsidRDefault="004E63D1" w:rsidP="004E63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3D1">
              <w:t>Emails, redes sociales, canales internos</w:t>
            </w:r>
          </w:p>
        </w:tc>
      </w:tr>
    </w:tbl>
    <w:p w14:paraId="46FC96CC" w14:textId="77777777" w:rsidR="004E63D1" w:rsidRPr="004E63D1" w:rsidRDefault="004E63D1" w:rsidP="004E63D1">
      <w:pPr>
        <w:rPr>
          <w:b/>
          <w:bCs/>
        </w:rPr>
      </w:pPr>
      <w:r w:rsidRPr="004E63D1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36"/>
        <w:gridCol w:w="1754"/>
        <w:gridCol w:w="2838"/>
      </w:tblGrid>
      <w:tr w:rsidR="004E63D1" w:rsidRPr="004E63D1" w14:paraId="3E572211" w14:textId="77777777" w:rsidTr="006C5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31DCE9" w14:textId="77777777" w:rsidR="004E63D1" w:rsidRPr="004E63D1" w:rsidRDefault="004E63D1" w:rsidP="004E63D1">
            <w:pPr>
              <w:spacing w:after="160" w:line="278" w:lineRule="auto"/>
            </w:pPr>
            <w:r w:rsidRPr="004E63D1">
              <w:t>Acción</w:t>
            </w:r>
          </w:p>
        </w:tc>
        <w:tc>
          <w:tcPr>
            <w:tcW w:w="0" w:type="auto"/>
            <w:hideMark/>
          </w:tcPr>
          <w:p w14:paraId="0AF4B775" w14:textId="77777777" w:rsidR="004E63D1" w:rsidRPr="004E63D1" w:rsidRDefault="004E63D1" w:rsidP="004E63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63D1">
              <w:t>Responsable</w:t>
            </w:r>
          </w:p>
        </w:tc>
        <w:tc>
          <w:tcPr>
            <w:tcW w:w="0" w:type="auto"/>
            <w:hideMark/>
          </w:tcPr>
          <w:p w14:paraId="692EAAB0" w14:textId="77777777" w:rsidR="004E63D1" w:rsidRPr="004E63D1" w:rsidRDefault="004E63D1" w:rsidP="004E63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63D1">
              <w:t>Herramientas / Recursos</w:t>
            </w:r>
          </w:p>
        </w:tc>
      </w:tr>
      <w:tr w:rsidR="004E63D1" w:rsidRPr="004E63D1" w14:paraId="4412D2B8" w14:textId="77777777" w:rsidTr="006C5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C2B0E1" w14:textId="77777777" w:rsidR="004E63D1" w:rsidRPr="004E63D1" w:rsidRDefault="004E63D1" w:rsidP="004E63D1">
            <w:pPr>
              <w:spacing w:after="160" w:line="278" w:lineRule="auto"/>
            </w:pPr>
            <w:r w:rsidRPr="004E63D1">
              <w:t>Analizar causa raíz y ajustar configuración de escalado.</w:t>
            </w:r>
          </w:p>
        </w:tc>
        <w:tc>
          <w:tcPr>
            <w:tcW w:w="0" w:type="auto"/>
            <w:hideMark/>
          </w:tcPr>
          <w:p w14:paraId="5B08853F" w14:textId="77777777" w:rsidR="004E63D1" w:rsidRPr="004E63D1" w:rsidRDefault="004E63D1" w:rsidP="004E63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3D1">
              <w:t>Infraestructura</w:t>
            </w:r>
          </w:p>
        </w:tc>
        <w:tc>
          <w:tcPr>
            <w:tcW w:w="0" w:type="auto"/>
            <w:hideMark/>
          </w:tcPr>
          <w:p w14:paraId="70ECB619" w14:textId="77777777" w:rsidR="004E63D1" w:rsidRPr="004E63D1" w:rsidRDefault="004E63D1" w:rsidP="004E63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3D1">
              <w:t>Logs, monitoreo, informes</w:t>
            </w:r>
          </w:p>
        </w:tc>
      </w:tr>
      <w:tr w:rsidR="004E63D1" w:rsidRPr="004E63D1" w14:paraId="506557BF" w14:textId="77777777" w:rsidTr="006C5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2ABD94" w14:textId="77777777" w:rsidR="004E63D1" w:rsidRPr="004E63D1" w:rsidRDefault="004E63D1" w:rsidP="004E63D1">
            <w:pPr>
              <w:spacing w:after="160" w:line="278" w:lineRule="auto"/>
            </w:pPr>
            <w:r w:rsidRPr="004E63D1">
              <w:t>Optimizar código y recursos para mejorar rendimiento.</w:t>
            </w:r>
          </w:p>
        </w:tc>
        <w:tc>
          <w:tcPr>
            <w:tcW w:w="0" w:type="auto"/>
            <w:hideMark/>
          </w:tcPr>
          <w:p w14:paraId="7FB79D58" w14:textId="77777777" w:rsidR="004E63D1" w:rsidRPr="004E63D1" w:rsidRDefault="004E63D1" w:rsidP="004E63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63D1">
              <w:t>Dev / QA</w:t>
            </w:r>
          </w:p>
        </w:tc>
        <w:tc>
          <w:tcPr>
            <w:tcW w:w="0" w:type="auto"/>
            <w:hideMark/>
          </w:tcPr>
          <w:p w14:paraId="421C3D38" w14:textId="77777777" w:rsidR="004E63D1" w:rsidRPr="004E63D1" w:rsidRDefault="004E63D1" w:rsidP="004E63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E63D1">
              <w:t>Profilers</w:t>
            </w:r>
            <w:proofErr w:type="spellEnd"/>
            <w:r w:rsidRPr="004E63D1">
              <w:t>, revisiones de código</w:t>
            </w:r>
          </w:p>
        </w:tc>
      </w:tr>
      <w:tr w:rsidR="004E63D1" w:rsidRPr="004E63D1" w14:paraId="1F942735" w14:textId="77777777" w:rsidTr="006C5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E42263" w14:textId="77777777" w:rsidR="004E63D1" w:rsidRPr="004E63D1" w:rsidRDefault="004E63D1" w:rsidP="004E63D1">
            <w:pPr>
              <w:spacing w:after="160" w:line="278" w:lineRule="auto"/>
            </w:pPr>
            <w:r w:rsidRPr="004E63D1">
              <w:t>Actualizar planes y protocolos de monitoreo y respuesta.</w:t>
            </w:r>
          </w:p>
        </w:tc>
        <w:tc>
          <w:tcPr>
            <w:tcW w:w="0" w:type="auto"/>
            <w:hideMark/>
          </w:tcPr>
          <w:p w14:paraId="7D080E4C" w14:textId="77777777" w:rsidR="004E63D1" w:rsidRPr="004E63D1" w:rsidRDefault="004E63D1" w:rsidP="004E63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3D1">
              <w:t>PM / DevOps</w:t>
            </w:r>
          </w:p>
        </w:tc>
        <w:tc>
          <w:tcPr>
            <w:tcW w:w="0" w:type="auto"/>
            <w:hideMark/>
          </w:tcPr>
          <w:p w14:paraId="39196DC0" w14:textId="77777777" w:rsidR="004E63D1" w:rsidRPr="004E63D1" w:rsidRDefault="004E63D1" w:rsidP="004E63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3D1">
              <w:t>Documentación, capacitaciones</w:t>
            </w:r>
          </w:p>
        </w:tc>
      </w:tr>
    </w:tbl>
    <w:p w14:paraId="11B0E889" w14:textId="6F4B3C8D" w:rsidR="004E63D1" w:rsidRPr="004E63D1" w:rsidRDefault="004E63D1" w:rsidP="004E63D1"/>
    <w:p w14:paraId="4AD57FCC" w14:textId="77777777" w:rsidR="004E63D1" w:rsidRPr="004E63D1" w:rsidRDefault="004E63D1" w:rsidP="004E63D1">
      <w:pPr>
        <w:rPr>
          <w:b/>
          <w:bCs/>
        </w:rPr>
      </w:pPr>
      <w:r w:rsidRPr="004E63D1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583"/>
        <w:gridCol w:w="3355"/>
        <w:gridCol w:w="1890"/>
      </w:tblGrid>
      <w:tr w:rsidR="004E63D1" w:rsidRPr="004E63D1" w14:paraId="5EEEFB07" w14:textId="77777777" w:rsidTr="006C5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949F81" w14:textId="77777777" w:rsidR="004E63D1" w:rsidRPr="004E63D1" w:rsidRDefault="004E63D1" w:rsidP="004E63D1">
            <w:pPr>
              <w:spacing w:after="160" w:line="278" w:lineRule="auto"/>
            </w:pPr>
            <w:r w:rsidRPr="004E63D1">
              <w:t>Escenario de materialización</w:t>
            </w:r>
          </w:p>
        </w:tc>
        <w:tc>
          <w:tcPr>
            <w:tcW w:w="0" w:type="auto"/>
            <w:hideMark/>
          </w:tcPr>
          <w:p w14:paraId="0FB8155F" w14:textId="77777777" w:rsidR="004E63D1" w:rsidRPr="004E63D1" w:rsidRDefault="004E63D1" w:rsidP="004E63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63D1">
              <w:t>Impacto directo</w:t>
            </w:r>
          </w:p>
        </w:tc>
        <w:tc>
          <w:tcPr>
            <w:tcW w:w="0" w:type="auto"/>
            <w:hideMark/>
          </w:tcPr>
          <w:p w14:paraId="24189A95" w14:textId="77777777" w:rsidR="004E63D1" w:rsidRPr="004E63D1" w:rsidRDefault="004E63D1" w:rsidP="004E63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63D1">
              <w:t>Costo estimado (MXN)</w:t>
            </w:r>
          </w:p>
        </w:tc>
      </w:tr>
      <w:tr w:rsidR="004E63D1" w:rsidRPr="004E63D1" w14:paraId="4EAB6F40" w14:textId="77777777" w:rsidTr="006C5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211E87" w14:textId="77777777" w:rsidR="004E63D1" w:rsidRPr="004E63D1" w:rsidRDefault="004E63D1" w:rsidP="004E63D1">
            <w:pPr>
              <w:spacing w:after="160" w:line="278" w:lineRule="auto"/>
            </w:pPr>
            <w:r w:rsidRPr="004E63D1">
              <w:t>Caída o lentitud prolongada del servicio</w:t>
            </w:r>
          </w:p>
        </w:tc>
        <w:tc>
          <w:tcPr>
            <w:tcW w:w="0" w:type="auto"/>
            <w:hideMark/>
          </w:tcPr>
          <w:p w14:paraId="3E9CD27F" w14:textId="77777777" w:rsidR="004E63D1" w:rsidRPr="004E63D1" w:rsidRDefault="004E63D1" w:rsidP="004E63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3D1">
              <w:t>Pérdida de clientes, soporte urgente, multas por SLA</w:t>
            </w:r>
          </w:p>
        </w:tc>
        <w:tc>
          <w:tcPr>
            <w:tcW w:w="0" w:type="auto"/>
            <w:hideMark/>
          </w:tcPr>
          <w:p w14:paraId="2144277B" w14:textId="77777777" w:rsidR="004E63D1" w:rsidRPr="004E63D1" w:rsidRDefault="004E63D1" w:rsidP="004E63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3D1">
              <w:t>$70,000 MXN</w:t>
            </w:r>
          </w:p>
        </w:tc>
      </w:tr>
      <w:tr w:rsidR="004E63D1" w:rsidRPr="004E63D1" w14:paraId="1FB89524" w14:textId="77777777" w:rsidTr="006C5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D7D4BA" w14:textId="77777777" w:rsidR="004E63D1" w:rsidRPr="004E63D1" w:rsidRDefault="004E63D1" w:rsidP="004E63D1">
            <w:pPr>
              <w:spacing w:after="160" w:line="278" w:lineRule="auto"/>
            </w:pPr>
            <w:r w:rsidRPr="004E63D1">
              <w:t>Daño reputacional y pérdida de confianza</w:t>
            </w:r>
          </w:p>
        </w:tc>
        <w:tc>
          <w:tcPr>
            <w:tcW w:w="0" w:type="auto"/>
            <w:hideMark/>
          </w:tcPr>
          <w:p w14:paraId="70089B50" w14:textId="77777777" w:rsidR="004E63D1" w:rsidRPr="004E63D1" w:rsidRDefault="004E63D1" w:rsidP="004E63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63D1">
              <w:t>Impacto en imagen y futuras ventas</w:t>
            </w:r>
          </w:p>
        </w:tc>
        <w:tc>
          <w:tcPr>
            <w:tcW w:w="0" w:type="auto"/>
            <w:hideMark/>
          </w:tcPr>
          <w:p w14:paraId="153B51AA" w14:textId="77777777" w:rsidR="004E63D1" w:rsidRPr="004E63D1" w:rsidRDefault="004E63D1" w:rsidP="004E63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63D1">
              <w:t>$40,000 MXN</w:t>
            </w:r>
          </w:p>
        </w:tc>
      </w:tr>
      <w:tr w:rsidR="004E63D1" w:rsidRPr="004E63D1" w14:paraId="0EDF2898" w14:textId="77777777" w:rsidTr="006C5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3E4A44" w14:textId="77777777" w:rsidR="004E63D1" w:rsidRPr="004E63D1" w:rsidRDefault="004E63D1" w:rsidP="004E63D1">
            <w:pPr>
              <w:spacing w:after="160" w:line="278" w:lineRule="auto"/>
            </w:pPr>
            <w:r w:rsidRPr="004E63D1">
              <w:t>Costos operativos adicionales para recuperación</w:t>
            </w:r>
          </w:p>
        </w:tc>
        <w:tc>
          <w:tcPr>
            <w:tcW w:w="0" w:type="auto"/>
            <w:hideMark/>
          </w:tcPr>
          <w:p w14:paraId="7BB3D16A" w14:textId="77777777" w:rsidR="004E63D1" w:rsidRPr="004E63D1" w:rsidRDefault="004E63D1" w:rsidP="004E63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3D1">
              <w:t>Horas extra, escalado de emergencia</w:t>
            </w:r>
          </w:p>
        </w:tc>
        <w:tc>
          <w:tcPr>
            <w:tcW w:w="0" w:type="auto"/>
            <w:hideMark/>
          </w:tcPr>
          <w:p w14:paraId="3C75D0FC" w14:textId="77777777" w:rsidR="004E63D1" w:rsidRPr="004E63D1" w:rsidRDefault="004E63D1" w:rsidP="004E63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3D1">
              <w:t>$20,000 MXN</w:t>
            </w:r>
          </w:p>
        </w:tc>
      </w:tr>
      <w:tr w:rsidR="004E63D1" w:rsidRPr="004E63D1" w14:paraId="0D7559E9" w14:textId="77777777" w:rsidTr="006C5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2508EA" w14:textId="77777777" w:rsidR="004E63D1" w:rsidRPr="004E63D1" w:rsidRDefault="004E63D1" w:rsidP="004E63D1">
            <w:pPr>
              <w:spacing w:after="160" w:line="278" w:lineRule="auto"/>
            </w:pPr>
            <w:proofErr w:type="gramStart"/>
            <w:r w:rsidRPr="004E63D1">
              <w:t>Total</w:t>
            </w:r>
            <w:proofErr w:type="gramEnd"/>
            <w:r w:rsidRPr="004E63D1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01D3CD9B" w14:textId="77777777" w:rsidR="004E63D1" w:rsidRPr="004E63D1" w:rsidRDefault="004E63D1" w:rsidP="004E63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583698F" w14:textId="77777777" w:rsidR="004E63D1" w:rsidRPr="004E63D1" w:rsidRDefault="004E63D1" w:rsidP="004E63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63D1">
              <w:t xml:space="preserve">→ </w:t>
            </w:r>
            <w:r w:rsidRPr="004E63D1">
              <w:rPr>
                <w:b/>
                <w:bCs/>
              </w:rPr>
              <w:t>$130,000 MXN</w:t>
            </w:r>
          </w:p>
        </w:tc>
      </w:tr>
    </w:tbl>
    <w:p w14:paraId="2B305554" w14:textId="77777777" w:rsidR="004E63D1" w:rsidRPr="004E63D1" w:rsidRDefault="004E63D1" w:rsidP="004E63D1">
      <w:pPr>
        <w:rPr>
          <w:b/>
          <w:bCs/>
        </w:rPr>
      </w:pPr>
      <w:r w:rsidRPr="004E63D1">
        <w:rPr>
          <w:b/>
          <w:bCs/>
        </w:rPr>
        <w:t>2. Costo de Implementación de Estrategias de Control</w:t>
      </w:r>
    </w:p>
    <w:p w14:paraId="784634E1" w14:textId="77777777" w:rsidR="004E63D1" w:rsidRPr="004E63D1" w:rsidRDefault="004E63D1" w:rsidP="004E63D1">
      <w:pPr>
        <w:rPr>
          <w:b/>
          <w:bCs/>
        </w:rPr>
      </w:pPr>
      <w:r w:rsidRPr="004E63D1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21"/>
        <w:gridCol w:w="1942"/>
      </w:tblGrid>
      <w:tr w:rsidR="004E63D1" w:rsidRPr="004E63D1" w14:paraId="0BDB9D12" w14:textId="77777777" w:rsidTr="006C5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6792E0" w14:textId="77777777" w:rsidR="004E63D1" w:rsidRPr="004E63D1" w:rsidRDefault="004E63D1" w:rsidP="004E63D1">
            <w:pPr>
              <w:spacing w:after="160" w:line="278" w:lineRule="auto"/>
            </w:pPr>
            <w:r w:rsidRPr="004E63D1">
              <w:t>Acción</w:t>
            </w:r>
          </w:p>
        </w:tc>
        <w:tc>
          <w:tcPr>
            <w:tcW w:w="0" w:type="auto"/>
            <w:hideMark/>
          </w:tcPr>
          <w:p w14:paraId="787A6E05" w14:textId="77777777" w:rsidR="004E63D1" w:rsidRPr="004E63D1" w:rsidRDefault="004E63D1" w:rsidP="004E63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63D1">
              <w:t>Costo estimado</w:t>
            </w:r>
          </w:p>
        </w:tc>
      </w:tr>
      <w:tr w:rsidR="004E63D1" w:rsidRPr="004E63D1" w14:paraId="0C1331F7" w14:textId="77777777" w:rsidTr="006C5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257AB5" w14:textId="77777777" w:rsidR="004E63D1" w:rsidRPr="004E63D1" w:rsidRDefault="004E63D1" w:rsidP="004E63D1">
            <w:pPr>
              <w:spacing w:after="160" w:line="278" w:lineRule="auto"/>
            </w:pPr>
            <w:r w:rsidRPr="004E63D1">
              <w:t>Pruebas de carga y estrés</w:t>
            </w:r>
          </w:p>
        </w:tc>
        <w:tc>
          <w:tcPr>
            <w:tcW w:w="0" w:type="auto"/>
            <w:hideMark/>
          </w:tcPr>
          <w:p w14:paraId="4FE129F3" w14:textId="77777777" w:rsidR="004E63D1" w:rsidRPr="004E63D1" w:rsidRDefault="004E63D1" w:rsidP="004E63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3D1">
              <w:t>$7,000 MXN</w:t>
            </w:r>
          </w:p>
        </w:tc>
      </w:tr>
      <w:tr w:rsidR="004E63D1" w:rsidRPr="004E63D1" w14:paraId="1A046D8C" w14:textId="77777777" w:rsidTr="006C5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707D50" w14:textId="77777777" w:rsidR="004E63D1" w:rsidRPr="004E63D1" w:rsidRDefault="004E63D1" w:rsidP="004E63D1">
            <w:pPr>
              <w:spacing w:after="160" w:line="278" w:lineRule="auto"/>
            </w:pPr>
            <w:r w:rsidRPr="004E63D1">
              <w:t xml:space="preserve">Implementación de </w:t>
            </w:r>
            <w:proofErr w:type="spellStart"/>
            <w:r w:rsidRPr="004E63D1">
              <w:t>autoescalado</w:t>
            </w:r>
            <w:proofErr w:type="spellEnd"/>
          </w:p>
        </w:tc>
        <w:tc>
          <w:tcPr>
            <w:tcW w:w="0" w:type="auto"/>
            <w:hideMark/>
          </w:tcPr>
          <w:p w14:paraId="118442D4" w14:textId="77777777" w:rsidR="004E63D1" w:rsidRPr="004E63D1" w:rsidRDefault="004E63D1" w:rsidP="004E63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63D1">
              <w:t>$6,000 MXN</w:t>
            </w:r>
          </w:p>
        </w:tc>
      </w:tr>
      <w:tr w:rsidR="004E63D1" w:rsidRPr="004E63D1" w14:paraId="3DE33AAE" w14:textId="77777777" w:rsidTr="006C5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EB65FB" w14:textId="77777777" w:rsidR="004E63D1" w:rsidRPr="004E63D1" w:rsidRDefault="004E63D1" w:rsidP="004E63D1">
            <w:pPr>
              <w:spacing w:after="160" w:line="278" w:lineRule="auto"/>
            </w:pPr>
            <w:r w:rsidRPr="004E63D1">
              <w:t>Monitorización y dimensionamiento</w:t>
            </w:r>
          </w:p>
        </w:tc>
        <w:tc>
          <w:tcPr>
            <w:tcW w:w="0" w:type="auto"/>
            <w:hideMark/>
          </w:tcPr>
          <w:p w14:paraId="7FB42B04" w14:textId="77777777" w:rsidR="004E63D1" w:rsidRPr="004E63D1" w:rsidRDefault="004E63D1" w:rsidP="004E63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3D1">
              <w:t>$5,000 MXN</w:t>
            </w:r>
          </w:p>
        </w:tc>
      </w:tr>
      <w:tr w:rsidR="004E63D1" w:rsidRPr="004E63D1" w14:paraId="57F1E023" w14:textId="77777777" w:rsidTr="006C5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4EF35C" w14:textId="77777777" w:rsidR="004E63D1" w:rsidRPr="004E63D1" w:rsidRDefault="004E63D1" w:rsidP="004E63D1">
            <w:pPr>
              <w:spacing w:after="160" w:line="278" w:lineRule="auto"/>
            </w:pPr>
            <w:r w:rsidRPr="004E63D1">
              <w:rPr>
                <w:rFonts w:ascii="Segoe UI Emoji" w:hAnsi="Segoe UI Emoji" w:cs="Segoe UI Emoji"/>
              </w:rPr>
              <w:t>🛡️</w:t>
            </w:r>
            <w:r w:rsidRPr="004E63D1">
              <w:t xml:space="preserve"> Total medidas preventivas:</w:t>
            </w:r>
          </w:p>
        </w:tc>
        <w:tc>
          <w:tcPr>
            <w:tcW w:w="0" w:type="auto"/>
            <w:hideMark/>
          </w:tcPr>
          <w:p w14:paraId="5CDAFB91" w14:textId="77777777" w:rsidR="004E63D1" w:rsidRPr="004E63D1" w:rsidRDefault="004E63D1" w:rsidP="004E63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63D1">
              <w:rPr>
                <w:b/>
                <w:bCs/>
              </w:rPr>
              <w:t>$18,000 MXN</w:t>
            </w:r>
          </w:p>
        </w:tc>
      </w:tr>
    </w:tbl>
    <w:p w14:paraId="75307F38" w14:textId="77777777" w:rsidR="004E63D1" w:rsidRPr="004E63D1" w:rsidRDefault="004E63D1" w:rsidP="004E63D1">
      <w:pPr>
        <w:rPr>
          <w:b/>
          <w:bCs/>
        </w:rPr>
      </w:pPr>
      <w:r w:rsidRPr="004E63D1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05"/>
        <w:gridCol w:w="1942"/>
      </w:tblGrid>
      <w:tr w:rsidR="004E63D1" w:rsidRPr="004E63D1" w14:paraId="28E3484B" w14:textId="77777777" w:rsidTr="006C5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8D85BF" w14:textId="77777777" w:rsidR="004E63D1" w:rsidRPr="004E63D1" w:rsidRDefault="004E63D1" w:rsidP="004E63D1">
            <w:pPr>
              <w:spacing w:after="160" w:line="278" w:lineRule="auto"/>
            </w:pPr>
            <w:r w:rsidRPr="004E63D1">
              <w:t>Acción</w:t>
            </w:r>
          </w:p>
        </w:tc>
        <w:tc>
          <w:tcPr>
            <w:tcW w:w="0" w:type="auto"/>
            <w:hideMark/>
          </w:tcPr>
          <w:p w14:paraId="3050DAB6" w14:textId="77777777" w:rsidR="004E63D1" w:rsidRPr="004E63D1" w:rsidRDefault="004E63D1" w:rsidP="004E63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63D1">
              <w:t>Costo estimado</w:t>
            </w:r>
          </w:p>
        </w:tc>
      </w:tr>
      <w:tr w:rsidR="004E63D1" w:rsidRPr="004E63D1" w14:paraId="1A1FD33B" w14:textId="77777777" w:rsidTr="006C5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59265C" w14:textId="77777777" w:rsidR="004E63D1" w:rsidRPr="004E63D1" w:rsidRDefault="004E63D1" w:rsidP="004E63D1">
            <w:pPr>
              <w:spacing w:after="160" w:line="278" w:lineRule="auto"/>
            </w:pPr>
            <w:r w:rsidRPr="004E63D1">
              <w:t>Escalado manual y balanceo de carga</w:t>
            </w:r>
          </w:p>
        </w:tc>
        <w:tc>
          <w:tcPr>
            <w:tcW w:w="0" w:type="auto"/>
            <w:hideMark/>
          </w:tcPr>
          <w:p w14:paraId="21216B58" w14:textId="77777777" w:rsidR="004E63D1" w:rsidRPr="004E63D1" w:rsidRDefault="004E63D1" w:rsidP="004E63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3D1">
              <w:t>$4,000 MXN</w:t>
            </w:r>
          </w:p>
        </w:tc>
      </w:tr>
      <w:tr w:rsidR="004E63D1" w:rsidRPr="004E63D1" w14:paraId="27714540" w14:textId="77777777" w:rsidTr="006C5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F7441E" w14:textId="77777777" w:rsidR="004E63D1" w:rsidRPr="004E63D1" w:rsidRDefault="004E63D1" w:rsidP="004E63D1">
            <w:pPr>
              <w:spacing w:after="160" w:line="278" w:lineRule="auto"/>
            </w:pPr>
            <w:r w:rsidRPr="004E63D1">
              <w:t>Comunicación a usuarios</w:t>
            </w:r>
          </w:p>
        </w:tc>
        <w:tc>
          <w:tcPr>
            <w:tcW w:w="0" w:type="auto"/>
            <w:hideMark/>
          </w:tcPr>
          <w:p w14:paraId="15FD09E5" w14:textId="77777777" w:rsidR="004E63D1" w:rsidRPr="004E63D1" w:rsidRDefault="004E63D1" w:rsidP="004E63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63D1">
              <w:t>$2,000 MXN</w:t>
            </w:r>
          </w:p>
        </w:tc>
      </w:tr>
      <w:tr w:rsidR="004E63D1" w:rsidRPr="004E63D1" w14:paraId="164BC7FB" w14:textId="77777777" w:rsidTr="006C5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7A5E6C" w14:textId="77777777" w:rsidR="004E63D1" w:rsidRPr="004E63D1" w:rsidRDefault="004E63D1" w:rsidP="004E63D1">
            <w:pPr>
              <w:spacing w:after="160" w:line="278" w:lineRule="auto"/>
            </w:pPr>
            <w:r w:rsidRPr="004E63D1">
              <w:rPr>
                <w:rFonts w:ascii="Segoe UI Emoji" w:hAnsi="Segoe UI Emoji" w:cs="Segoe UI Emoji"/>
              </w:rPr>
              <w:t>🚨</w:t>
            </w:r>
            <w:r w:rsidRPr="004E63D1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54853B96" w14:textId="77777777" w:rsidR="004E63D1" w:rsidRPr="004E63D1" w:rsidRDefault="004E63D1" w:rsidP="004E63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3D1">
              <w:rPr>
                <w:b/>
                <w:bCs/>
              </w:rPr>
              <w:t>$6,000 MXN</w:t>
            </w:r>
          </w:p>
        </w:tc>
      </w:tr>
    </w:tbl>
    <w:p w14:paraId="74439D88" w14:textId="77777777" w:rsidR="004E63D1" w:rsidRPr="004E63D1" w:rsidRDefault="004E63D1" w:rsidP="004E63D1">
      <w:pPr>
        <w:rPr>
          <w:b/>
          <w:bCs/>
        </w:rPr>
      </w:pPr>
      <w:r w:rsidRPr="004E63D1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454"/>
        <w:gridCol w:w="1942"/>
      </w:tblGrid>
      <w:tr w:rsidR="004E63D1" w:rsidRPr="004E63D1" w14:paraId="77DD02D6" w14:textId="77777777" w:rsidTr="006C5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FF50D5" w14:textId="77777777" w:rsidR="004E63D1" w:rsidRPr="004E63D1" w:rsidRDefault="004E63D1" w:rsidP="004E63D1">
            <w:pPr>
              <w:spacing w:after="160" w:line="278" w:lineRule="auto"/>
            </w:pPr>
            <w:r w:rsidRPr="004E63D1">
              <w:t>Acción</w:t>
            </w:r>
          </w:p>
        </w:tc>
        <w:tc>
          <w:tcPr>
            <w:tcW w:w="0" w:type="auto"/>
            <w:hideMark/>
          </w:tcPr>
          <w:p w14:paraId="3DCCE0E8" w14:textId="77777777" w:rsidR="004E63D1" w:rsidRPr="004E63D1" w:rsidRDefault="004E63D1" w:rsidP="004E63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63D1">
              <w:t>Costo estimado</w:t>
            </w:r>
          </w:p>
        </w:tc>
      </w:tr>
      <w:tr w:rsidR="004E63D1" w:rsidRPr="004E63D1" w14:paraId="0B5E06EE" w14:textId="77777777" w:rsidTr="006C5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C2D4C8" w14:textId="77777777" w:rsidR="004E63D1" w:rsidRPr="004E63D1" w:rsidRDefault="004E63D1" w:rsidP="004E63D1">
            <w:pPr>
              <w:spacing w:after="160" w:line="278" w:lineRule="auto"/>
            </w:pPr>
            <w:r w:rsidRPr="004E63D1">
              <w:lastRenderedPageBreak/>
              <w:t xml:space="preserve">Análisis y optimización </w:t>
            </w:r>
            <w:proofErr w:type="spellStart"/>
            <w:r w:rsidRPr="004E63D1">
              <w:t>post-incidente</w:t>
            </w:r>
            <w:proofErr w:type="spellEnd"/>
          </w:p>
        </w:tc>
        <w:tc>
          <w:tcPr>
            <w:tcW w:w="0" w:type="auto"/>
            <w:hideMark/>
          </w:tcPr>
          <w:p w14:paraId="716A0566" w14:textId="77777777" w:rsidR="004E63D1" w:rsidRPr="004E63D1" w:rsidRDefault="004E63D1" w:rsidP="004E63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3D1">
              <w:t>$5,000 MXN</w:t>
            </w:r>
          </w:p>
        </w:tc>
      </w:tr>
      <w:tr w:rsidR="004E63D1" w:rsidRPr="004E63D1" w14:paraId="6B4AE477" w14:textId="77777777" w:rsidTr="006C5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3C8917" w14:textId="77777777" w:rsidR="004E63D1" w:rsidRPr="004E63D1" w:rsidRDefault="004E63D1" w:rsidP="004E63D1">
            <w:pPr>
              <w:spacing w:after="160" w:line="278" w:lineRule="auto"/>
            </w:pPr>
            <w:r w:rsidRPr="004E63D1">
              <w:t>Actualización de planes y capacitación</w:t>
            </w:r>
          </w:p>
        </w:tc>
        <w:tc>
          <w:tcPr>
            <w:tcW w:w="0" w:type="auto"/>
            <w:hideMark/>
          </w:tcPr>
          <w:p w14:paraId="7A640CC5" w14:textId="77777777" w:rsidR="004E63D1" w:rsidRPr="004E63D1" w:rsidRDefault="004E63D1" w:rsidP="004E63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63D1">
              <w:t>$3,000 MXN</w:t>
            </w:r>
          </w:p>
        </w:tc>
      </w:tr>
      <w:tr w:rsidR="004E63D1" w:rsidRPr="004E63D1" w14:paraId="25691D83" w14:textId="77777777" w:rsidTr="006C5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2B8FA9" w14:textId="77777777" w:rsidR="004E63D1" w:rsidRPr="004E63D1" w:rsidRDefault="004E63D1" w:rsidP="004E63D1">
            <w:pPr>
              <w:spacing w:after="160" w:line="278" w:lineRule="auto"/>
            </w:pPr>
            <w:r w:rsidRPr="004E63D1">
              <w:rPr>
                <w:rFonts w:ascii="Segoe UI Emoji" w:hAnsi="Segoe UI Emoji" w:cs="Segoe UI Emoji"/>
              </w:rPr>
              <w:t>🔄</w:t>
            </w:r>
            <w:r w:rsidRPr="004E63D1">
              <w:t xml:space="preserve"> Total medidas correctivas:</w:t>
            </w:r>
          </w:p>
        </w:tc>
        <w:tc>
          <w:tcPr>
            <w:tcW w:w="0" w:type="auto"/>
            <w:hideMark/>
          </w:tcPr>
          <w:p w14:paraId="29330590" w14:textId="77777777" w:rsidR="004E63D1" w:rsidRPr="004E63D1" w:rsidRDefault="004E63D1" w:rsidP="004E63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3D1">
              <w:rPr>
                <w:b/>
                <w:bCs/>
              </w:rPr>
              <w:t>$8,000 MXN</w:t>
            </w:r>
          </w:p>
        </w:tc>
      </w:tr>
    </w:tbl>
    <w:p w14:paraId="4C9DE6E8" w14:textId="5055AD08" w:rsidR="004E63D1" w:rsidRPr="004E63D1" w:rsidRDefault="004E63D1" w:rsidP="004E63D1"/>
    <w:p w14:paraId="60B03496" w14:textId="77777777" w:rsidR="004E63D1" w:rsidRPr="004E63D1" w:rsidRDefault="004E63D1" w:rsidP="004E63D1">
      <w:pPr>
        <w:rPr>
          <w:b/>
          <w:bCs/>
        </w:rPr>
      </w:pPr>
      <w:r w:rsidRPr="004E63D1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4E63D1" w:rsidRPr="004E63D1" w14:paraId="2252B71F" w14:textId="77777777" w:rsidTr="006C5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DE4451" w14:textId="77777777" w:rsidR="004E63D1" w:rsidRPr="004E63D1" w:rsidRDefault="004E63D1" w:rsidP="004E63D1">
            <w:pPr>
              <w:spacing w:after="160" w:line="278" w:lineRule="auto"/>
            </w:pPr>
            <w:r w:rsidRPr="004E63D1">
              <w:t>Categoría</w:t>
            </w:r>
          </w:p>
        </w:tc>
        <w:tc>
          <w:tcPr>
            <w:tcW w:w="0" w:type="auto"/>
            <w:hideMark/>
          </w:tcPr>
          <w:p w14:paraId="03EFD1DD" w14:textId="77777777" w:rsidR="004E63D1" w:rsidRPr="004E63D1" w:rsidRDefault="004E63D1" w:rsidP="004E63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63D1">
              <w:t>Costo estimado</w:t>
            </w:r>
          </w:p>
        </w:tc>
      </w:tr>
      <w:tr w:rsidR="004E63D1" w:rsidRPr="004E63D1" w14:paraId="352458BA" w14:textId="77777777" w:rsidTr="006C5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47DDB4" w14:textId="77777777" w:rsidR="004E63D1" w:rsidRPr="004E63D1" w:rsidRDefault="004E63D1" w:rsidP="004E63D1">
            <w:pPr>
              <w:spacing w:after="160" w:line="278" w:lineRule="auto"/>
            </w:pPr>
            <w:r w:rsidRPr="004E63D1">
              <w:rPr>
                <w:rFonts w:ascii="Segoe UI Emoji" w:hAnsi="Segoe UI Emoji" w:cs="Segoe UI Emoji"/>
              </w:rPr>
              <w:t>🛡️</w:t>
            </w:r>
            <w:r w:rsidRPr="004E63D1">
              <w:t xml:space="preserve"> Prevención</w:t>
            </w:r>
          </w:p>
        </w:tc>
        <w:tc>
          <w:tcPr>
            <w:tcW w:w="0" w:type="auto"/>
            <w:hideMark/>
          </w:tcPr>
          <w:p w14:paraId="12111A23" w14:textId="77777777" w:rsidR="004E63D1" w:rsidRPr="004E63D1" w:rsidRDefault="004E63D1" w:rsidP="004E63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3D1">
              <w:t>$18,000 MXN</w:t>
            </w:r>
          </w:p>
        </w:tc>
      </w:tr>
      <w:tr w:rsidR="004E63D1" w:rsidRPr="004E63D1" w14:paraId="35F08989" w14:textId="77777777" w:rsidTr="006C5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6CB142" w14:textId="77777777" w:rsidR="004E63D1" w:rsidRPr="004E63D1" w:rsidRDefault="004E63D1" w:rsidP="004E63D1">
            <w:pPr>
              <w:spacing w:after="160" w:line="278" w:lineRule="auto"/>
            </w:pPr>
            <w:r w:rsidRPr="004E63D1">
              <w:rPr>
                <w:rFonts w:ascii="Segoe UI Emoji" w:hAnsi="Segoe UI Emoji" w:cs="Segoe UI Emoji"/>
              </w:rPr>
              <w:t>🚨</w:t>
            </w:r>
            <w:r w:rsidRPr="004E63D1">
              <w:t xml:space="preserve"> Mitigación</w:t>
            </w:r>
          </w:p>
        </w:tc>
        <w:tc>
          <w:tcPr>
            <w:tcW w:w="0" w:type="auto"/>
            <w:hideMark/>
          </w:tcPr>
          <w:p w14:paraId="3AD91B13" w14:textId="77777777" w:rsidR="004E63D1" w:rsidRPr="004E63D1" w:rsidRDefault="004E63D1" w:rsidP="004E63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63D1">
              <w:t>$6,000 MXN</w:t>
            </w:r>
          </w:p>
        </w:tc>
      </w:tr>
      <w:tr w:rsidR="004E63D1" w:rsidRPr="004E63D1" w14:paraId="77D6C965" w14:textId="77777777" w:rsidTr="006C5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D91A3E" w14:textId="77777777" w:rsidR="004E63D1" w:rsidRPr="004E63D1" w:rsidRDefault="004E63D1" w:rsidP="004E63D1">
            <w:pPr>
              <w:spacing w:after="160" w:line="278" w:lineRule="auto"/>
            </w:pPr>
            <w:r w:rsidRPr="004E63D1">
              <w:rPr>
                <w:rFonts w:ascii="Segoe UI Emoji" w:hAnsi="Segoe UI Emoji" w:cs="Segoe UI Emoji"/>
              </w:rPr>
              <w:t>🔄</w:t>
            </w:r>
            <w:r w:rsidRPr="004E63D1">
              <w:t xml:space="preserve"> Recuperación</w:t>
            </w:r>
          </w:p>
        </w:tc>
        <w:tc>
          <w:tcPr>
            <w:tcW w:w="0" w:type="auto"/>
            <w:hideMark/>
          </w:tcPr>
          <w:p w14:paraId="0ED0B5B0" w14:textId="77777777" w:rsidR="004E63D1" w:rsidRPr="004E63D1" w:rsidRDefault="004E63D1" w:rsidP="004E63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3D1">
              <w:t>$8,000 MXN</w:t>
            </w:r>
          </w:p>
        </w:tc>
      </w:tr>
      <w:tr w:rsidR="004E63D1" w:rsidRPr="004E63D1" w14:paraId="29E103BC" w14:textId="77777777" w:rsidTr="006C5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F92B32" w14:textId="77777777" w:rsidR="004E63D1" w:rsidRPr="004E63D1" w:rsidRDefault="004E63D1" w:rsidP="004E63D1">
            <w:pPr>
              <w:spacing w:after="160" w:line="278" w:lineRule="auto"/>
            </w:pPr>
            <w:r w:rsidRPr="004E63D1">
              <w:rPr>
                <w:rFonts w:ascii="Segoe UI Emoji" w:hAnsi="Segoe UI Emoji" w:cs="Segoe UI Emoji"/>
              </w:rPr>
              <w:t>💥</w:t>
            </w:r>
            <w:r w:rsidRPr="004E63D1">
              <w:t xml:space="preserve"> Costo de no hacer nada</w:t>
            </w:r>
          </w:p>
        </w:tc>
        <w:tc>
          <w:tcPr>
            <w:tcW w:w="0" w:type="auto"/>
            <w:hideMark/>
          </w:tcPr>
          <w:p w14:paraId="42FAC83F" w14:textId="77777777" w:rsidR="004E63D1" w:rsidRPr="004E63D1" w:rsidRDefault="004E63D1" w:rsidP="004E63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63D1">
              <w:t>$130,000 MXN</w:t>
            </w:r>
          </w:p>
        </w:tc>
      </w:tr>
    </w:tbl>
    <w:p w14:paraId="38591DE3" w14:textId="2C72EF5E" w:rsidR="004E63D1" w:rsidRPr="004E63D1" w:rsidRDefault="004E63D1" w:rsidP="004E63D1"/>
    <w:p w14:paraId="4DDC5818" w14:textId="77777777" w:rsidR="004E63D1" w:rsidRPr="004E63D1" w:rsidRDefault="004E63D1" w:rsidP="004E63D1">
      <w:pPr>
        <w:rPr>
          <w:b/>
          <w:bCs/>
        </w:rPr>
      </w:pPr>
      <w:r w:rsidRPr="004E63D1">
        <w:rPr>
          <w:rFonts w:ascii="Segoe UI Emoji" w:hAnsi="Segoe UI Emoji" w:cs="Segoe UI Emoji"/>
          <w:b/>
          <w:bCs/>
        </w:rPr>
        <w:t>📈</w:t>
      </w:r>
      <w:r w:rsidRPr="004E63D1">
        <w:rPr>
          <w:b/>
          <w:bCs/>
        </w:rPr>
        <w:t xml:space="preserve"> Análisis Costo-Beneficio</w:t>
      </w:r>
    </w:p>
    <w:p w14:paraId="192C6743" w14:textId="77777777" w:rsidR="004E63D1" w:rsidRPr="004E63D1" w:rsidRDefault="004E63D1" w:rsidP="004E63D1">
      <w:r w:rsidRPr="004E63D1">
        <w:rPr>
          <w:b/>
          <w:bCs/>
        </w:rPr>
        <w:t>Costo total de implementar todas las estrategias:</w:t>
      </w:r>
      <w:r w:rsidRPr="004E63D1">
        <w:br/>
        <w:t xml:space="preserve">$18,000 + $6,000 + $8,000 = </w:t>
      </w:r>
      <w:r w:rsidRPr="004E63D1">
        <w:rPr>
          <w:b/>
          <w:bCs/>
        </w:rPr>
        <w:t>$32,000 MXN</w:t>
      </w:r>
    </w:p>
    <w:p w14:paraId="5782474F" w14:textId="77777777" w:rsidR="004E63D1" w:rsidRPr="004E63D1" w:rsidRDefault="004E63D1" w:rsidP="004E63D1">
      <w:r w:rsidRPr="004E63D1">
        <w:rPr>
          <w:b/>
          <w:bCs/>
        </w:rPr>
        <w:t>Ahorro potencial si se previene o controla el riesgo:</w:t>
      </w:r>
      <w:r w:rsidRPr="004E63D1">
        <w:br/>
        <w:t xml:space="preserve">$130,000 – $32,000 = </w:t>
      </w:r>
      <w:r w:rsidRPr="004E63D1">
        <w:rPr>
          <w:b/>
          <w:bCs/>
        </w:rPr>
        <w:t>$98,000 MXN</w:t>
      </w:r>
    </w:p>
    <w:p w14:paraId="3BF696F6" w14:textId="77777777" w:rsidR="004E63D1" w:rsidRPr="004E63D1" w:rsidRDefault="004E63D1" w:rsidP="004E63D1">
      <w:r w:rsidRPr="004E63D1">
        <w:rPr>
          <w:b/>
          <w:bCs/>
        </w:rPr>
        <w:t>(≈ 306% de retorno sobre inversión en gestión de capacidad y rendimiento)</w:t>
      </w:r>
    </w:p>
    <w:p w14:paraId="637BD2AA" w14:textId="77777777" w:rsidR="003E2DE2" w:rsidRDefault="003E2DE2"/>
    <w:sectPr w:rsidR="003E2D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E905BE"/>
    <w:multiLevelType w:val="multilevel"/>
    <w:tmpl w:val="0D08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672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E2"/>
    <w:rsid w:val="003E2DE2"/>
    <w:rsid w:val="004E63D1"/>
    <w:rsid w:val="006C5117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3103A-3AF1-4022-9A89-5ADE313D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D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D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D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D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DE2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6C511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0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636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2025-06-30T02:13:00Z</dcterms:created>
  <dcterms:modified xsi:type="dcterms:W3CDTF">2025-06-30T02:15:00Z</dcterms:modified>
</cp:coreProperties>
</file>