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8B1E7" w14:textId="77777777" w:rsidR="0098493A" w:rsidRPr="0098493A" w:rsidRDefault="0098493A" w:rsidP="0098493A">
      <w:pPr>
        <w:rPr>
          <w:b/>
          <w:bCs/>
        </w:rPr>
      </w:pPr>
      <w:r w:rsidRPr="0098493A">
        <w:rPr>
          <w:b/>
          <w:bCs/>
        </w:rPr>
        <w:t>Fallas en la política de privacidad o aviso legal</w:t>
      </w:r>
    </w:p>
    <w:p w14:paraId="6D9DBBD7" w14:textId="77777777" w:rsidR="0098493A" w:rsidRPr="0098493A" w:rsidRDefault="0098493A" w:rsidP="0098493A">
      <w:pPr>
        <w:numPr>
          <w:ilvl w:val="0"/>
          <w:numId w:val="1"/>
        </w:numPr>
      </w:pPr>
      <w:r w:rsidRPr="0098493A">
        <w:rPr>
          <w:b/>
          <w:bCs/>
        </w:rPr>
        <w:t>Tipo de riesgo:</w:t>
      </w:r>
      <w:r w:rsidRPr="0098493A">
        <w:t xml:space="preserve"> Legal / Normativo / Técnico</w:t>
      </w:r>
    </w:p>
    <w:p w14:paraId="573C0789" w14:textId="77777777" w:rsidR="0098493A" w:rsidRPr="0098493A" w:rsidRDefault="0098493A" w:rsidP="0098493A">
      <w:pPr>
        <w:numPr>
          <w:ilvl w:val="0"/>
          <w:numId w:val="1"/>
        </w:numPr>
      </w:pPr>
      <w:r w:rsidRPr="0098493A">
        <w:rPr>
          <w:b/>
          <w:bCs/>
        </w:rPr>
        <w:t>Categoría:</w:t>
      </w:r>
      <w:r w:rsidRPr="0098493A">
        <w:t xml:space="preserve"> Cumplimiento normativo / Protección de datos / Documentación legal</w:t>
      </w:r>
    </w:p>
    <w:p w14:paraId="34FA0A48" w14:textId="78C2EB48" w:rsidR="0098493A" w:rsidRPr="0098493A" w:rsidRDefault="0098493A" w:rsidP="0098493A"/>
    <w:p w14:paraId="77693B21" w14:textId="77777777" w:rsidR="0098493A" w:rsidRPr="0098493A" w:rsidRDefault="0098493A" w:rsidP="0098493A">
      <w:pPr>
        <w:rPr>
          <w:b/>
          <w:bCs/>
        </w:rPr>
      </w:pPr>
      <w:r w:rsidRPr="0098493A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37"/>
        <w:gridCol w:w="6791"/>
      </w:tblGrid>
      <w:tr w:rsidR="0098493A" w:rsidRPr="0098493A" w14:paraId="30E1440D" w14:textId="77777777" w:rsidTr="00984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0E4C10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Elemento</w:t>
            </w:r>
          </w:p>
        </w:tc>
        <w:tc>
          <w:tcPr>
            <w:tcW w:w="0" w:type="auto"/>
            <w:hideMark/>
          </w:tcPr>
          <w:p w14:paraId="0E88CB05" w14:textId="77777777" w:rsidR="0098493A" w:rsidRPr="0098493A" w:rsidRDefault="0098493A" w:rsidP="00984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Detalle</w:t>
            </w:r>
          </w:p>
        </w:tc>
      </w:tr>
      <w:tr w:rsidR="0098493A" w:rsidRPr="0098493A" w14:paraId="3F550F1F" w14:textId="77777777" w:rsidTr="0098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FC7A44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Nombre del riesgo</w:t>
            </w:r>
          </w:p>
        </w:tc>
        <w:tc>
          <w:tcPr>
            <w:tcW w:w="0" w:type="auto"/>
            <w:hideMark/>
          </w:tcPr>
          <w:p w14:paraId="0CEB70DA" w14:textId="77777777" w:rsidR="0098493A" w:rsidRPr="0098493A" w:rsidRDefault="0098493A" w:rsidP="009849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93A">
              <w:t>Fallas en la política de privacidad o aviso legal</w:t>
            </w:r>
          </w:p>
        </w:tc>
      </w:tr>
      <w:tr w:rsidR="0098493A" w:rsidRPr="0098493A" w14:paraId="41DAC62D" w14:textId="77777777" w:rsidTr="0098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31ED61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Categoría</w:t>
            </w:r>
          </w:p>
        </w:tc>
        <w:tc>
          <w:tcPr>
            <w:tcW w:w="0" w:type="auto"/>
            <w:hideMark/>
          </w:tcPr>
          <w:p w14:paraId="3F6C8944" w14:textId="77777777" w:rsidR="0098493A" w:rsidRPr="0098493A" w:rsidRDefault="0098493A" w:rsidP="00984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Legal / Cumplimiento / Protección de datos</w:t>
            </w:r>
          </w:p>
        </w:tc>
      </w:tr>
      <w:tr w:rsidR="0098493A" w:rsidRPr="0098493A" w14:paraId="08E5B7F9" w14:textId="77777777" w:rsidTr="0098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F18956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Causas probables</w:t>
            </w:r>
          </w:p>
        </w:tc>
        <w:tc>
          <w:tcPr>
            <w:tcW w:w="0" w:type="auto"/>
            <w:hideMark/>
          </w:tcPr>
          <w:p w14:paraId="4D2E6BAD" w14:textId="77777777" w:rsidR="0098493A" w:rsidRPr="0098493A" w:rsidRDefault="0098493A" w:rsidP="009849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93A">
              <w:t>Documentación desactualizada, falta de asesoría legal, incumplimiento de normativas (LFPDPPP, GDPR), errores en redacción.</w:t>
            </w:r>
          </w:p>
        </w:tc>
      </w:tr>
      <w:tr w:rsidR="0098493A" w:rsidRPr="0098493A" w14:paraId="48FCB2EF" w14:textId="77777777" w:rsidTr="0098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F8E84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Consecuencias</w:t>
            </w:r>
          </w:p>
        </w:tc>
        <w:tc>
          <w:tcPr>
            <w:tcW w:w="0" w:type="auto"/>
            <w:hideMark/>
          </w:tcPr>
          <w:p w14:paraId="089B4D9A" w14:textId="77777777" w:rsidR="0098493A" w:rsidRPr="0098493A" w:rsidRDefault="0098493A" w:rsidP="00984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Multas, sanciones, pérdida de confianza de usuarios, demandas legales, paralización de operaciones.</w:t>
            </w:r>
          </w:p>
        </w:tc>
      </w:tr>
      <w:tr w:rsidR="0098493A" w:rsidRPr="0098493A" w14:paraId="10CCF937" w14:textId="77777777" w:rsidTr="0098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695830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Fuente</w:t>
            </w:r>
          </w:p>
        </w:tc>
        <w:tc>
          <w:tcPr>
            <w:tcW w:w="0" w:type="auto"/>
            <w:hideMark/>
          </w:tcPr>
          <w:p w14:paraId="6168E95A" w14:textId="77777777" w:rsidR="0098493A" w:rsidRPr="0098493A" w:rsidRDefault="0098493A" w:rsidP="009849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93A">
              <w:t>Auditorías legales, reportes regulatorios, quejas de usuarios.</w:t>
            </w:r>
          </w:p>
        </w:tc>
      </w:tr>
    </w:tbl>
    <w:p w14:paraId="22816C74" w14:textId="68C92F20" w:rsidR="0098493A" w:rsidRPr="0098493A" w:rsidRDefault="0098493A" w:rsidP="0098493A"/>
    <w:p w14:paraId="5A2A5DD4" w14:textId="77777777" w:rsidR="0098493A" w:rsidRPr="0098493A" w:rsidRDefault="0098493A" w:rsidP="0098493A">
      <w:pPr>
        <w:rPr>
          <w:b/>
          <w:bCs/>
        </w:rPr>
      </w:pPr>
      <w:r w:rsidRPr="0098493A">
        <w:rPr>
          <w:b/>
          <w:bCs/>
        </w:rPr>
        <w:t>2. EVALUACIÓN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782"/>
        <w:gridCol w:w="6046"/>
      </w:tblGrid>
      <w:tr w:rsidR="0098493A" w:rsidRPr="0098493A" w14:paraId="6F9554BC" w14:textId="77777777" w:rsidTr="00984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5E76FE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Criterio</w:t>
            </w:r>
          </w:p>
        </w:tc>
        <w:tc>
          <w:tcPr>
            <w:tcW w:w="0" w:type="auto"/>
            <w:hideMark/>
          </w:tcPr>
          <w:p w14:paraId="1107B41C" w14:textId="77777777" w:rsidR="0098493A" w:rsidRPr="0098493A" w:rsidRDefault="0098493A" w:rsidP="00984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Valoración</w:t>
            </w:r>
          </w:p>
        </w:tc>
      </w:tr>
      <w:tr w:rsidR="0098493A" w:rsidRPr="0098493A" w14:paraId="09977999" w14:textId="77777777" w:rsidTr="0098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E0A3D6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Probabilidad de ocurrencia</w:t>
            </w:r>
          </w:p>
        </w:tc>
        <w:tc>
          <w:tcPr>
            <w:tcW w:w="0" w:type="auto"/>
            <w:hideMark/>
          </w:tcPr>
          <w:p w14:paraId="1AFA262E" w14:textId="77777777" w:rsidR="0098493A" w:rsidRPr="0098493A" w:rsidRDefault="0098493A" w:rsidP="009849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93A">
              <w:t>Media (especialmente en organizaciones sin asesoría legal constante)</w:t>
            </w:r>
          </w:p>
        </w:tc>
      </w:tr>
      <w:tr w:rsidR="0098493A" w:rsidRPr="0098493A" w14:paraId="1DBCDF0E" w14:textId="77777777" w:rsidTr="0098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208F9E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Impacto potencial</w:t>
            </w:r>
          </w:p>
        </w:tc>
        <w:tc>
          <w:tcPr>
            <w:tcW w:w="0" w:type="auto"/>
            <w:hideMark/>
          </w:tcPr>
          <w:p w14:paraId="63325A3E" w14:textId="77777777" w:rsidR="0098493A" w:rsidRPr="0098493A" w:rsidRDefault="0098493A" w:rsidP="00984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Alto (puede afectar la operación y reputación de la empresa)</w:t>
            </w:r>
          </w:p>
        </w:tc>
      </w:tr>
      <w:tr w:rsidR="0098493A" w:rsidRPr="0098493A" w14:paraId="7B916B02" w14:textId="77777777" w:rsidTr="0098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5F074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Nivel de riesgo</w:t>
            </w:r>
          </w:p>
        </w:tc>
        <w:tc>
          <w:tcPr>
            <w:tcW w:w="0" w:type="auto"/>
            <w:hideMark/>
          </w:tcPr>
          <w:p w14:paraId="51A68036" w14:textId="77777777" w:rsidR="0098493A" w:rsidRPr="0098493A" w:rsidRDefault="0098493A" w:rsidP="009849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93A">
              <w:t>Alto</w:t>
            </w:r>
          </w:p>
        </w:tc>
      </w:tr>
      <w:tr w:rsidR="0098493A" w:rsidRPr="0098493A" w14:paraId="4473E973" w14:textId="77777777" w:rsidTr="0098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C3324D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Indicadores de riesgo</w:t>
            </w:r>
          </w:p>
        </w:tc>
        <w:tc>
          <w:tcPr>
            <w:tcW w:w="0" w:type="auto"/>
            <w:hideMark/>
          </w:tcPr>
          <w:p w14:paraId="1F6D7024" w14:textId="77777777" w:rsidR="0098493A" w:rsidRPr="0098493A" w:rsidRDefault="0098493A" w:rsidP="00984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Quejas de usuarios, avisos regulatorios, auditorías negativas.</w:t>
            </w:r>
          </w:p>
        </w:tc>
      </w:tr>
    </w:tbl>
    <w:p w14:paraId="2DCFA87C" w14:textId="5943CEEB" w:rsidR="0098493A" w:rsidRDefault="0098493A" w:rsidP="0098493A"/>
    <w:p w14:paraId="23CD03F5" w14:textId="77777777" w:rsidR="0098493A" w:rsidRPr="0098493A" w:rsidRDefault="0098493A" w:rsidP="0098493A"/>
    <w:p w14:paraId="11F91C4A" w14:textId="77777777" w:rsidR="0098493A" w:rsidRDefault="0098493A" w:rsidP="0098493A">
      <w:pPr>
        <w:rPr>
          <w:b/>
          <w:bCs/>
        </w:rPr>
      </w:pPr>
    </w:p>
    <w:p w14:paraId="127F705F" w14:textId="0AB30CA7" w:rsidR="0098493A" w:rsidRPr="0098493A" w:rsidRDefault="0098493A" w:rsidP="0098493A">
      <w:pPr>
        <w:rPr>
          <w:b/>
          <w:bCs/>
        </w:rPr>
      </w:pPr>
      <w:r w:rsidRPr="0098493A">
        <w:rPr>
          <w:b/>
          <w:bCs/>
        </w:rPr>
        <w:t>3. DEFINICIÓN DE MEDIDAS DE CONTROL</w:t>
      </w:r>
    </w:p>
    <w:p w14:paraId="3E069F63" w14:textId="77777777" w:rsidR="0098493A" w:rsidRPr="0098493A" w:rsidRDefault="0098493A" w:rsidP="0098493A">
      <w:pPr>
        <w:rPr>
          <w:b/>
          <w:bCs/>
        </w:rPr>
      </w:pPr>
      <w:r w:rsidRPr="0098493A">
        <w:rPr>
          <w:b/>
          <w:bCs/>
        </w:rPr>
        <w:t>A.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052"/>
        <w:gridCol w:w="1877"/>
        <w:gridCol w:w="2899"/>
      </w:tblGrid>
      <w:tr w:rsidR="0098493A" w:rsidRPr="0098493A" w14:paraId="6F34FC4B" w14:textId="77777777" w:rsidTr="00984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D7F9E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Acción</w:t>
            </w:r>
          </w:p>
        </w:tc>
        <w:tc>
          <w:tcPr>
            <w:tcW w:w="0" w:type="auto"/>
            <w:hideMark/>
          </w:tcPr>
          <w:p w14:paraId="49B5A465" w14:textId="77777777" w:rsidR="0098493A" w:rsidRPr="0098493A" w:rsidRDefault="0098493A" w:rsidP="00984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Responsable</w:t>
            </w:r>
          </w:p>
        </w:tc>
        <w:tc>
          <w:tcPr>
            <w:tcW w:w="0" w:type="auto"/>
            <w:hideMark/>
          </w:tcPr>
          <w:p w14:paraId="587081EB" w14:textId="77777777" w:rsidR="0098493A" w:rsidRPr="0098493A" w:rsidRDefault="0098493A" w:rsidP="00984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Herramientas / Recursos</w:t>
            </w:r>
          </w:p>
        </w:tc>
      </w:tr>
      <w:tr w:rsidR="0098493A" w:rsidRPr="0098493A" w14:paraId="62CD8016" w14:textId="77777777" w:rsidTr="0098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BFC6F9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Contratar asesoría legal especializada en protección de datos</w:t>
            </w:r>
          </w:p>
        </w:tc>
        <w:tc>
          <w:tcPr>
            <w:tcW w:w="0" w:type="auto"/>
            <w:hideMark/>
          </w:tcPr>
          <w:p w14:paraId="7E4136DD" w14:textId="77777777" w:rsidR="0098493A" w:rsidRPr="0098493A" w:rsidRDefault="0098493A" w:rsidP="009849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93A">
              <w:t>Legal / PM</w:t>
            </w:r>
          </w:p>
        </w:tc>
        <w:tc>
          <w:tcPr>
            <w:tcW w:w="0" w:type="auto"/>
            <w:hideMark/>
          </w:tcPr>
          <w:p w14:paraId="26E2B885" w14:textId="77777777" w:rsidR="0098493A" w:rsidRPr="0098493A" w:rsidRDefault="0098493A" w:rsidP="009849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93A">
              <w:t>Consultorías, despachos jurídicos</w:t>
            </w:r>
          </w:p>
        </w:tc>
      </w:tr>
      <w:tr w:rsidR="0098493A" w:rsidRPr="0098493A" w14:paraId="49BC20ED" w14:textId="77777777" w:rsidTr="0098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B7A78F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Mantener actualizadas políticas y avisos conforme a normativas</w:t>
            </w:r>
          </w:p>
        </w:tc>
        <w:tc>
          <w:tcPr>
            <w:tcW w:w="0" w:type="auto"/>
            <w:hideMark/>
          </w:tcPr>
          <w:p w14:paraId="20A3CB14" w14:textId="77777777" w:rsidR="0098493A" w:rsidRPr="0098493A" w:rsidRDefault="0098493A" w:rsidP="00984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Legal / Seguridad</w:t>
            </w:r>
          </w:p>
        </w:tc>
        <w:tc>
          <w:tcPr>
            <w:tcW w:w="0" w:type="auto"/>
            <w:hideMark/>
          </w:tcPr>
          <w:p w14:paraId="46B28599" w14:textId="77777777" w:rsidR="0098493A" w:rsidRPr="0098493A" w:rsidRDefault="0098493A" w:rsidP="00984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Revisiones periódicas, auditorías</w:t>
            </w:r>
          </w:p>
        </w:tc>
      </w:tr>
      <w:tr w:rsidR="0098493A" w:rsidRPr="0098493A" w14:paraId="162D575B" w14:textId="77777777" w:rsidTr="0098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47FA44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Capacitar al personal sobre normativas de privacidad</w:t>
            </w:r>
          </w:p>
        </w:tc>
        <w:tc>
          <w:tcPr>
            <w:tcW w:w="0" w:type="auto"/>
            <w:hideMark/>
          </w:tcPr>
          <w:p w14:paraId="5158D832" w14:textId="77777777" w:rsidR="0098493A" w:rsidRPr="0098493A" w:rsidRDefault="0098493A" w:rsidP="009849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93A">
              <w:t>Recursos Humanos</w:t>
            </w:r>
          </w:p>
        </w:tc>
        <w:tc>
          <w:tcPr>
            <w:tcW w:w="0" w:type="auto"/>
            <w:hideMark/>
          </w:tcPr>
          <w:p w14:paraId="586AD9AB" w14:textId="77777777" w:rsidR="0098493A" w:rsidRPr="0098493A" w:rsidRDefault="0098493A" w:rsidP="009849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93A">
              <w:t>Cursos, talleres</w:t>
            </w:r>
          </w:p>
        </w:tc>
      </w:tr>
      <w:tr w:rsidR="0098493A" w:rsidRPr="0098493A" w14:paraId="4634F8DC" w14:textId="77777777" w:rsidTr="0098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7CF68D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Implementar mecanismos para gestión y consentimiento de datos</w:t>
            </w:r>
          </w:p>
        </w:tc>
        <w:tc>
          <w:tcPr>
            <w:tcW w:w="0" w:type="auto"/>
            <w:hideMark/>
          </w:tcPr>
          <w:p w14:paraId="290B7DC7" w14:textId="77777777" w:rsidR="0098493A" w:rsidRPr="0098493A" w:rsidRDefault="0098493A" w:rsidP="00984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Desarrollo / Legal</w:t>
            </w:r>
          </w:p>
        </w:tc>
        <w:tc>
          <w:tcPr>
            <w:tcW w:w="0" w:type="auto"/>
            <w:hideMark/>
          </w:tcPr>
          <w:p w14:paraId="38E50D1E" w14:textId="77777777" w:rsidR="0098493A" w:rsidRPr="0098493A" w:rsidRDefault="0098493A" w:rsidP="00984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Plataformas de gestión de consentimiento</w:t>
            </w:r>
          </w:p>
        </w:tc>
      </w:tr>
    </w:tbl>
    <w:p w14:paraId="793BFC44" w14:textId="77777777" w:rsidR="0098493A" w:rsidRPr="0098493A" w:rsidRDefault="0098493A" w:rsidP="0098493A">
      <w:pPr>
        <w:rPr>
          <w:b/>
          <w:bCs/>
        </w:rPr>
      </w:pPr>
      <w:r w:rsidRPr="0098493A">
        <w:rPr>
          <w:b/>
          <w:bCs/>
        </w:rPr>
        <w:t>B.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994"/>
        <w:gridCol w:w="2100"/>
        <w:gridCol w:w="2734"/>
      </w:tblGrid>
      <w:tr w:rsidR="0098493A" w:rsidRPr="0098493A" w14:paraId="6AA1D1ED" w14:textId="77777777" w:rsidTr="00984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49AF92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Acción</w:t>
            </w:r>
          </w:p>
        </w:tc>
        <w:tc>
          <w:tcPr>
            <w:tcW w:w="0" w:type="auto"/>
            <w:hideMark/>
          </w:tcPr>
          <w:p w14:paraId="5EE1390C" w14:textId="77777777" w:rsidR="0098493A" w:rsidRPr="0098493A" w:rsidRDefault="0098493A" w:rsidP="00984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Responsable</w:t>
            </w:r>
          </w:p>
        </w:tc>
        <w:tc>
          <w:tcPr>
            <w:tcW w:w="0" w:type="auto"/>
            <w:hideMark/>
          </w:tcPr>
          <w:p w14:paraId="0156665E" w14:textId="77777777" w:rsidR="0098493A" w:rsidRPr="0098493A" w:rsidRDefault="0098493A" w:rsidP="00984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Herramientas / Recursos</w:t>
            </w:r>
          </w:p>
        </w:tc>
      </w:tr>
      <w:tr w:rsidR="0098493A" w:rsidRPr="0098493A" w14:paraId="008C118E" w14:textId="77777777" w:rsidTr="0098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FF70A0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Revisar y corregir la documentación legal</w:t>
            </w:r>
          </w:p>
        </w:tc>
        <w:tc>
          <w:tcPr>
            <w:tcW w:w="0" w:type="auto"/>
            <w:hideMark/>
          </w:tcPr>
          <w:p w14:paraId="4E909546" w14:textId="77777777" w:rsidR="0098493A" w:rsidRPr="0098493A" w:rsidRDefault="0098493A" w:rsidP="009849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93A">
              <w:t>Legal</w:t>
            </w:r>
          </w:p>
        </w:tc>
        <w:tc>
          <w:tcPr>
            <w:tcW w:w="0" w:type="auto"/>
            <w:hideMark/>
          </w:tcPr>
          <w:p w14:paraId="1BBB6E88" w14:textId="77777777" w:rsidR="0098493A" w:rsidRPr="0098493A" w:rsidRDefault="0098493A" w:rsidP="009849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93A">
              <w:t>Consultoría, revisión documental</w:t>
            </w:r>
          </w:p>
        </w:tc>
      </w:tr>
      <w:tr w:rsidR="0098493A" w:rsidRPr="0098493A" w14:paraId="37EE3B32" w14:textId="77777777" w:rsidTr="0098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8A2644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Comunicar cambios y atender quejas de usuarios</w:t>
            </w:r>
          </w:p>
        </w:tc>
        <w:tc>
          <w:tcPr>
            <w:tcW w:w="0" w:type="auto"/>
            <w:hideMark/>
          </w:tcPr>
          <w:p w14:paraId="06EAC298" w14:textId="77777777" w:rsidR="0098493A" w:rsidRPr="0098493A" w:rsidRDefault="0098493A" w:rsidP="00984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Comunicación / Legal</w:t>
            </w:r>
          </w:p>
        </w:tc>
        <w:tc>
          <w:tcPr>
            <w:tcW w:w="0" w:type="auto"/>
            <w:hideMark/>
          </w:tcPr>
          <w:p w14:paraId="7737EF8F" w14:textId="77777777" w:rsidR="0098493A" w:rsidRPr="0098493A" w:rsidRDefault="0098493A" w:rsidP="00984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Canales de atención al cliente</w:t>
            </w:r>
          </w:p>
        </w:tc>
      </w:tr>
      <w:tr w:rsidR="0098493A" w:rsidRPr="0098493A" w14:paraId="392176CE" w14:textId="77777777" w:rsidTr="0098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61C129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Implementar controles temporales para cumplimiento</w:t>
            </w:r>
          </w:p>
        </w:tc>
        <w:tc>
          <w:tcPr>
            <w:tcW w:w="0" w:type="auto"/>
            <w:hideMark/>
          </w:tcPr>
          <w:p w14:paraId="463C0D1F" w14:textId="77777777" w:rsidR="0098493A" w:rsidRPr="0098493A" w:rsidRDefault="0098493A" w:rsidP="009849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93A">
              <w:t>PM / Seguridad</w:t>
            </w:r>
          </w:p>
        </w:tc>
        <w:tc>
          <w:tcPr>
            <w:tcW w:w="0" w:type="auto"/>
            <w:hideMark/>
          </w:tcPr>
          <w:p w14:paraId="08D04631" w14:textId="77777777" w:rsidR="0098493A" w:rsidRPr="0098493A" w:rsidRDefault="0098493A" w:rsidP="009849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93A">
              <w:t>Procedimientos internos</w:t>
            </w:r>
          </w:p>
        </w:tc>
      </w:tr>
    </w:tbl>
    <w:p w14:paraId="2EE0041B" w14:textId="77777777" w:rsidR="0098493A" w:rsidRDefault="0098493A" w:rsidP="0098493A">
      <w:pPr>
        <w:rPr>
          <w:b/>
          <w:bCs/>
        </w:rPr>
      </w:pPr>
    </w:p>
    <w:p w14:paraId="1E4F104A" w14:textId="77777777" w:rsidR="0098493A" w:rsidRDefault="0098493A" w:rsidP="0098493A">
      <w:pPr>
        <w:rPr>
          <w:b/>
          <w:bCs/>
        </w:rPr>
      </w:pPr>
    </w:p>
    <w:p w14:paraId="19C61D3F" w14:textId="77777777" w:rsidR="0098493A" w:rsidRDefault="0098493A" w:rsidP="0098493A">
      <w:pPr>
        <w:rPr>
          <w:b/>
          <w:bCs/>
        </w:rPr>
      </w:pPr>
    </w:p>
    <w:p w14:paraId="5FD80A6B" w14:textId="77777777" w:rsidR="0098493A" w:rsidRDefault="0098493A" w:rsidP="0098493A">
      <w:pPr>
        <w:rPr>
          <w:b/>
          <w:bCs/>
        </w:rPr>
      </w:pPr>
    </w:p>
    <w:p w14:paraId="780B1F8E" w14:textId="77777777" w:rsidR="0098493A" w:rsidRDefault="0098493A" w:rsidP="0098493A">
      <w:pPr>
        <w:rPr>
          <w:b/>
          <w:bCs/>
        </w:rPr>
      </w:pPr>
    </w:p>
    <w:p w14:paraId="26372894" w14:textId="77777777" w:rsidR="0098493A" w:rsidRDefault="0098493A" w:rsidP="0098493A">
      <w:pPr>
        <w:rPr>
          <w:b/>
          <w:bCs/>
        </w:rPr>
      </w:pPr>
    </w:p>
    <w:p w14:paraId="38684564" w14:textId="77777777" w:rsidR="0098493A" w:rsidRDefault="0098493A" w:rsidP="0098493A">
      <w:pPr>
        <w:rPr>
          <w:b/>
          <w:bCs/>
        </w:rPr>
      </w:pPr>
    </w:p>
    <w:p w14:paraId="55251568" w14:textId="77777777" w:rsidR="0098493A" w:rsidRDefault="0098493A" w:rsidP="0098493A">
      <w:pPr>
        <w:rPr>
          <w:b/>
          <w:bCs/>
        </w:rPr>
      </w:pPr>
    </w:p>
    <w:p w14:paraId="53D78EBB" w14:textId="133AE30D" w:rsidR="0098493A" w:rsidRPr="0098493A" w:rsidRDefault="0098493A" w:rsidP="0098493A">
      <w:pPr>
        <w:rPr>
          <w:b/>
          <w:bCs/>
        </w:rPr>
      </w:pPr>
      <w:r w:rsidRPr="0098493A">
        <w:rPr>
          <w:b/>
          <w:bCs/>
        </w:rPr>
        <w:t>C.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984"/>
        <w:gridCol w:w="2012"/>
        <w:gridCol w:w="2832"/>
      </w:tblGrid>
      <w:tr w:rsidR="0098493A" w:rsidRPr="0098493A" w14:paraId="767CBFF8" w14:textId="77777777" w:rsidTr="00984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8B8A3B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Acción</w:t>
            </w:r>
          </w:p>
        </w:tc>
        <w:tc>
          <w:tcPr>
            <w:tcW w:w="0" w:type="auto"/>
            <w:hideMark/>
          </w:tcPr>
          <w:p w14:paraId="7742BB4B" w14:textId="77777777" w:rsidR="0098493A" w:rsidRPr="0098493A" w:rsidRDefault="0098493A" w:rsidP="00984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Responsable</w:t>
            </w:r>
          </w:p>
        </w:tc>
        <w:tc>
          <w:tcPr>
            <w:tcW w:w="0" w:type="auto"/>
            <w:hideMark/>
          </w:tcPr>
          <w:p w14:paraId="56181F7C" w14:textId="77777777" w:rsidR="0098493A" w:rsidRPr="0098493A" w:rsidRDefault="0098493A" w:rsidP="00984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Herramientas / Recursos</w:t>
            </w:r>
          </w:p>
        </w:tc>
      </w:tr>
      <w:tr w:rsidR="0098493A" w:rsidRPr="0098493A" w14:paraId="383EDB2D" w14:textId="77777777" w:rsidTr="0098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DD8AD3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Auditar cumplimiento de políticas y normativas</w:t>
            </w:r>
          </w:p>
        </w:tc>
        <w:tc>
          <w:tcPr>
            <w:tcW w:w="0" w:type="auto"/>
            <w:hideMark/>
          </w:tcPr>
          <w:p w14:paraId="102392B4" w14:textId="77777777" w:rsidR="0098493A" w:rsidRPr="0098493A" w:rsidRDefault="0098493A" w:rsidP="009849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93A">
              <w:t>Auditoría / Legal</w:t>
            </w:r>
          </w:p>
        </w:tc>
        <w:tc>
          <w:tcPr>
            <w:tcW w:w="0" w:type="auto"/>
            <w:hideMark/>
          </w:tcPr>
          <w:p w14:paraId="3FBFB2E5" w14:textId="77777777" w:rsidR="0098493A" w:rsidRPr="0098493A" w:rsidRDefault="0098493A" w:rsidP="009849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93A">
              <w:t>Informes, revisiones periódicas</w:t>
            </w:r>
          </w:p>
        </w:tc>
      </w:tr>
      <w:tr w:rsidR="0098493A" w:rsidRPr="0098493A" w14:paraId="57DB6E7C" w14:textId="77777777" w:rsidTr="0098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B1AF9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Actualizar y reforzar políticas</w:t>
            </w:r>
          </w:p>
        </w:tc>
        <w:tc>
          <w:tcPr>
            <w:tcW w:w="0" w:type="auto"/>
            <w:hideMark/>
          </w:tcPr>
          <w:p w14:paraId="4DF6A330" w14:textId="77777777" w:rsidR="0098493A" w:rsidRPr="0098493A" w:rsidRDefault="0098493A" w:rsidP="00984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Legal / PM</w:t>
            </w:r>
          </w:p>
        </w:tc>
        <w:tc>
          <w:tcPr>
            <w:tcW w:w="0" w:type="auto"/>
            <w:hideMark/>
          </w:tcPr>
          <w:p w14:paraId="09DF5563" w14:textId="77777777" w:rsidR="0098493A" w:rsidRPr="0098493A" w:rsidRDefault="0098493A" w:rsidP="00984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Documentación interna</w:t>
            </w:r>
          </w:p>
        </w:tc>
      </w:tr>
      <w:tr w:rsidR="0098493A" w:rsidRPr="0098493A" w14:paraId="26D719E1" w14:textId="77777777" w:rsidTr="0098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2A7BBE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Capacitación continua y sensibilización</w:t>
            </w:r>
          </w:p>
        </w:tc>
        <w:tc>
          <w:tcPr>
            <w:tcW w:w="0" w:type="auto"/>
            <w:hideMark/>
          </w:tcPr>
          <w:p w14:paraId="30D9E2B2" w14:textId="77777777" w:rsidR="0098493A" w:rsidRPr="0098493A" w:rsidRDefault="0098493A" w:rsidP="009849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93A">
              <w:t>Recursos Humanos</w:t>
            </w:r>
          </w:p>
        </w:tc>
        <w:tc>
          <w:tcPr>
            <w:tcW w:w="0" w:type="auto"/>
            <w:hideMark/>
          </w:tcPr>
          <w:p w14:paraId="31DA82C2" w14:textId="77777777" w:rsidR="0098493A" w:rsidRPr="0098493A" w:rsidRDefault="0098493A" w:rsidP="009849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93A">
              <w:t>Cursos, talleres</w:t>
            </w:r>
          </w:p>
        </w:tc>
      </w:tr>
    </w:tbl>
    <w:p w14:paraId="25089891" w14:textId="0921D624" w:rsidR="0098493A" w:rsidRPr="0098493A" w:rsidRDefault="0098493A" w:rsidP="0098493A"/>
    <w:p w14:paraId="55D1C59F" w14:textId="77777777" w:rsidR="0098493A" w:rsidRPr="0098493A" w:rsidRDefault="0098493A" w:rsidP="0098493A">
      <w:pPr>
        <w:rPr>
          <w:b/>
          <w:bCs/>
        </w:rPr>
      </w:pPr>
      <w:r w:rsidRPr="0098493A">
        <w:rPr>
          <w:b/>
          <w:bCs/>
        </w:rPr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567"/>
        <w:gridCol w:w="3161"/>
        <w:gridCol w:w="2100"/>
      </w:tblGrid>
      <w:tr w:rsidR="0098493A" w:rsidRPr="0098493A" w14:paraId="6A9ADC62" w14:textId="77777777" w:rsidTr="00984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974185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Escenario de materialización</w:t>
            </w:r>
          </w:p>
        </w:tc>
        <w:tc>
          <w:tcPr>
            <w:tcW w:w="0" w:type="auto"/>
            <w:hideMark/>
          </w:tcPr>
          <w:p w14:paraId="24B98693" w14:textId="77777777" w:rsidR="0098493A" w:rsidRPr="0098493A" w:rsidRDefault="0098493A" w:rsidP="00984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Impacto directo</w:t>
            </w:r>
          </w:p>
        </w:tc>
        <w:tc>
          <w:tcPr>
            <w:tcW w:w="0" w:type="auto"/>
            <w:hideMark/>
          </w:tcPr>
          <w:p w14:paraId="7C6C8798" w14:textId="77777777" w:rsidR="0098493A" w:rsidRPr="0098493A" w:rsidRDefault="0098493A" w:rsidP="00984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Costo estimado (MXN)</w:t>
            </w:r>
          </w:p>
        </w:tc>
      </w:tr>
      <w:tr w:rsidR="0098493A" w:rsidRPr="0098493A" w14:paraId="087370F3" w14:textId="77777777" w:rsidTr="0098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0599B5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Multas y sanciones regulatorias</w:t>
            </w:r>
          </w:p>
        </w:tc>
        <w:tc>
          <w:tcPr>
            <w:tcW w:w="0" w:type="auto"/>
            <w:hideMark/>
          </w:tcPr>
          <w:p w14:paraId="3BE68321" w14:textId="77777777" w:rsidR="0098493A" w:rsidRPr="0098493A" w:rsidRDefault="0098493A" w:rsidP="009849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93A">
              <w:t>Penalizaciones económicas y legales</w:t>
            </w:r>
          </w:p>
        </w:tc>
        <w:tc>
          <w:tcPr>
            <w:tcW w:w="0" w:type="auto"/>
            <w:hideMark/>
          </w:tcPr>
          <w:p w14:paraId="154162AE" w14:textId="77777777" w:rsidR="0098493A" w:rsidRPr="0098493A" w:rsidRDefault="0098493A" w:rsidP="009849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93A">
              <w:t>$50,000 MXN</w:t>
            </w:r>
          </w:p>
        </w:tc>
      </w:tr>
      <w:tr w:rsidR="0098493A" w:rsidRPr="0098493A" w14:paraId="7EC39D74" w14:textId="77777777" w:rsidTr="0098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0D58C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Pérdida de confianza y reputación</w:t>
            </w:r>
          </w:p>
        </w:tc>
        <w:tc>
          <w:tcPr>
            <w:tcW w:w="0" w:type="auto"/>
            <w:hideMark/>
          </w:tcPr>
          <w:p w14:paraId="33CD2956" w14:textId="77777777" w:rsidR="0098493A" w:rsidRPr="0098493A" w:rsidRDefault="0098493A" w:rsidP="00984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Reducción de usuarios y clientes</w:t>
            </w:r>
          </w:p>
        </w:tc>
        <w:tc>
          <w:tcPr>
            <w:tcW w:w="0" w:type="auto"/>
            <w:hideMark/>
          </w:tcPr>
          <w:p w14:paraId="60B79B09" w14:textId="77777777" w:rsidR="0098493A" w:rsidRPr="0098493A" w:rsidRDefault="0098493A" w:rsidP="00984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$40,000 MXN</w:t>
            </w:r>
          </w:p>
        </w:tc>
      </w:tr>
      <w:tr w:rsidR="0098493A" w:rsidRPr="0098493A" w14:paraId="1A644722" w14:textId="77777777" w:rsidTr="0098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7C6EA4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Costos legales y defensas</w:t>
            </w:r>
          </w:p>
        </w:tc>
        <w:tc>
          <w:tcPr>
            <w:tcW w:w="0" w:type="auto"/>
            <w:hideMark/>
          </w:tcPr>
          <w:p w14:paraId="0DAD5B07" w14:textId="77777777" w:rsidR="0098493A" w:rsidRPr="0098493A" w:rsidRDefault="0098493A" w:rsidP="009849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93A">
              <w:t>Honorarios legales y consultoría</w:t>
            </w:r>
          </w:p>
        </w:tc>
        <w:tc>
          <w:tcPr>
            <w:tcW w:w="0" w:type="auto"/>
            <w:hideMark/>
          </w:tcPr>
          <w:p w14:paraId="4E89E007" w14:textId="77777777" w:rsidR="0098493A" w:rsidRPr="0098493A" w:rsidRDefault="0098493A" w:rsidP="009849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93A">
              <w:t>$30,000 MXN</w:t>
            </w:r>
          </w:p>
        </w:tc>
      </w:tr>
      <w:tr w:rsidR="0098493A" w:rsidRPr="0098493A" w14:paraId="740B9C65" w14:textId="77777777" w:rsidTr="0098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09ADFC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Interrupción de operaciones</w:t>
            </w:r>
          </w:p>
        </w:tc>
        <w:tc>
          <w:tcPr>
            <w:tcW w:w="0" w:type="auto"/>
            <w:hideMark/>
          </w:tcPr>
          <w:p w14:paraId="52644CBA" w14:textId="77777777" w:rsidR="0098493A" w:rsidRPr="0098493A" w:rsidRDefault="0098493A" w:rsidP="00984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Paralización parcial o total</w:t>
            </w:r>
          </w:p>
        </w:tc>
        <w:tc>
          <w:tcPr>
            <w:tcW w:w="0" w:type="auto"/>
            <w:hideMark/>
          </w:tcPr>
          <w:p w14:paraId="6CE04D8A" w14:textId="77777777" w:rsidR="0098493A" w:rsidRPr="0098493A" w:rsidRDefault="0098493A" w:rsidP="00984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$25,000 MXN</w:t>
            </w:r>
          </w:p>
        </w:tc>
      </w:tr>
      <w:tr w:rsidR="0098493A" w:rsidRPr="0098493A" w14:paraId="5DC64BFF" w14:textId="77777777" w:rsidTr="0098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7BB2DE" w14:textId="77777777" w:rsidR="0098493A" w:rsidRPr="0098493A" w:rsidRDefault="0098493A" w:rsidP="0098493A">
            <w:pPr>
              <w:spacing w:after="160" w:line="278" w:lineRule="auto"/>
            </w:pPr>
            <w:proofErr w:type="gramStart"/>
            <w:r w:rsidRPr="0098493A">
              <w:t>Total</w:t>
            </w:r>
            <w:proofErr w:type="gramEnd"/>
            <w:r w:rsidRPr="0098493A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3089E94F" w14:textId="77777777" w:rsidR="0098493A" w:rsidRPr="0098493A" w:rsidRDefault="0098493A" w:rsidP="009849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5C83C83" w14:textId="77777777" w:rsidR="0098493A" w:rsidRPr="0098493A" w:rsidRDefault="0098493A" w:rsidP="009849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93A">
              <w:t xml:space="preserve">→ </w:t>
            </w:r>
            <w:r w:rsidRPr="0098493A">
              <w:rPr>
                <w:b/>
                <w:bCs/>
              </w:rPr>
              <w:t>$145,000 MXN</w:t>
            </w:r>
          </w:p>
        </w:tc>
      </w:tr>
    </w:tbl>
    <w:p w14:paraId="1B5E70BF" w14:textId="7220CBB0" w:rsidR="0098493A" w:rsidRPr="0098493A" w:rsidRDefault="0098493A" w:rsidP="0098493A"/>
    <w:p w14:paraId="3902CE86" w14:textId="77777777" w:rsidR="0098493A" w:rsidRDefault="0098493A" w:rsidP="0098493A">
      <w:pPr>
        <w:rPr>
          <w:b/>
          <w:bCs/>
        </w:rPr>
      </w:pPr>
    </w:p>
    <w:p w14:paraId="61FF851D" w14:textId="77777777" w:rsidR="0098493A" w:rsidRDefault="0098493A" w:rsidP="0098493A">
      <w:pPr>
        <w:rPr>
          <w:b/>
          <w:bCs/>
        </w:rPr>
      </w:pPr>
    </w:p>
    <w:p w14:paraId="533D0184" w14:textId="77777777" w:rsidR="0098493A" w:rsidRDefault="0098493A" w:rsidP="0098493A">
      <w:pPr>
        <w:rPr>
          <w:b/>
          <w:bCs/>
        </w:rPr>
      </w:pPr>
    </w:p>
    <w:p w14:paraId="71FE9E5F" w14:textId="77777777" w:rsidR="0098493A" w:rsidRDefault="0098493A" w:rsidP="0098493A">
      <w:pPr>
        <w:rPr>
          <w:b/>
          <w:bCs/>
        </w:rPr>
      </w:pPr>
    </w:p>
    <w:p w14:paraId="11181393" w14:textId="667001B6" w:rsidR="0098493A" w:rsidRPr="0098493A" w:rsidRDefault="0098493A" w:rsidP="0098493A">
      <w:pPr>
        <w:rPr>
          <w:b/>
          <w:bCs/>
        </w:rPr>
      </w:pPr>
      <w:r w:rsidRPr="0098493A">
        <w:rPr>
          <w:b/>
          <w:bCs/>
        </w:rPr>
        <w:lastRenderedPageBreak/>
        <w:t>5. COSTO DE IMPLEMENTACIÓN DE ESTRATEGIAS DE CONTROL</w:t>
      </w:r>
    </w:p>
    <w:p w14:paraId="63B3AD1E" w14:textId="77777777" w:rsidR="0098493A" w:rsidRPr="0098493A" w:rsidRDefault="0098493A" w:rsidP="0098493A">
      <w:pPr>
        <w:rPr>
          <w:b/>
          <w:bCs/>
        </w:rPr>
      </w:pPr>
      <w:r w:rsidRPr="0098493A">
        <w:rPr>
          <w:b/>
          <w:bCs/>
        </w:rPr>
        <w:t>A. Costos de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293"/>
        <w:gridCol w:w="2535"/>
      </w:tblGrid>
      <w:tr w:rsidR="0098493A" w:rsidRPr="0098493A" w14:paraId="06512B7D" w14:textId="77777777" w:rsidTr="00984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053302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Acción</w:t>
            </w:r>
          </w:p>
        </w:tc>
        <w:tc>
          <w:tcPr>
            <w:tcW w:w="0" w:type="auto"/>
            <w:hideMark/>
          </w:tcPr>
          <w:p w14:paraId="0582CF23" w14:textId="77777777" w:rsidR="0098493A" w:rsidRPr="0098493A" w:rsidRDefault="0098493A" w:rsidP="00984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Costo estimado (MXN)</w:t>
            </w:r>
          </w:p>
        </w:tc>
      </w:tr>
      <w:tr w:rsidR="0098493A" w:rsidRPr="0098493A" w14:paraId="633E8EAA" w14:textId="77777777" w:rsidTr="0098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FE0F9B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Contratación de asesoría legal</w:t>
            </w:r>
          </w:p>
        </w:tc>
        <w:tc>
          <w:tcPr>
            <w:tcW w:w="0" w:type="auto"/>
            <w:hideMark/>
          </w:tcPr>
          <w:p w14:paraId="17A9AC2A" w14:textId="77777777" w:rsidR="0098493A" w:rsidRPr="0098493A" w:rsidRDefault="0098493A" w:rsidP="009849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93A">
              <w:t>$6,000 MXN</w:t>
            </w:r>
          </w:p>
        </w:tc>
      </w:tr>
      <w:tr w:rsidR="0098493A" w:rsidRPr="0098493A" w14:paraId="7C87D748" w14:textId="77777777" w:rsidTr="0098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3ED91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Actualización periódica de políticas</w:t>
            </w:r>
          </w:p>
        </w:tc>
        <w:tc>
          <w:tcPr>
            <w:tcW w:w="0" w:type="auto"/>
            <w:hideMark/>
          </w:tcPr>
          <w:p w14:paraId="35EDBD67" w14:textId="77777777" w:rsidR="0098493A" w:rsidRPr="0098493A" w:rsidRDefault="0098493A" w:rsidP="00984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$3,000 MXN</w:t>
            </w:r>
          </w:p>
        </w:tc>
      </w:tr>
      <w:tr w:rsidR="0098493A" w:rsidRPr="0098493A" w14:paraId="1B337DA4" w14:textId="77777777" w:rsidTr="0098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ACE36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Capacitación del personal</w:t>
            </w:r>
          </w:p>
        </w:tc>
        <w:tc>
          <w:tcPr>
            <w:tcW w:w="0" w:type="auto"/>
            <w:hideMark/>
          </w:tcPr>
          <w:p w14:paraId="70A59434" w14:textId="77777777" w:rsidR="0098493A" w:rsidRPr="0098493A" w:rsidRDefault="0098493A" w:rsidP="009849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93A">
              <w:t>$3,000 MXN</w:t>
            </w:r>
          </w:p>
        </w:tc>
      </w:tr>
      <w:tr w:rsidR="0098493A" w:rsidRPr="0098493A" w14:paraId="63042E26" w14:textId="77777777" w:rsidTr="0098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67B29B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Implementación de sistemas de gestión de consentimiento</w:t>
            </w:r>
          </w:p>
        </w:tc>
        <w:tc>
          <w:tcPr>
            <w:tcW w:w="0" w:type="auto"/>
            <w:hideMark/>
          </w:tcPr>
          <w:p w14:paraId="223B965D" w14:textId="77777777" w:rsidR="0098493A" w:rsidRPr="0098493A" w:rsidRDefault="0098493A" w:rsidP="00984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$4,000 MXN</w:t>
            </w:r>
          </w:p>
        </w:tc>
      </w:tr>
      <w:tr w:rsidR="0098493A" w:rsidRPr="0098493A" w14:paraId="44BD1CC9" w14:textId="77777777" w:rsidTr="0098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6B42C5" w14:textId="77777777" w:rsidR="0098493A" w:rsidRPr="0098493A" w:rsidRDefault="0098493A" w:rsidP="0098493A">
            <w:pPr>
              <w:spacing w:after="160" w:line="278" w:lineRule="auto"/>
            </w:pPr>
            <w:proofErr w:type="gramStart"/>
            <w:r w:rsidRPr="0098493A">
              <w:t>Total</w:t>
            </w:r>
            <w:proofErr w:type="gramEnd"/>
            <w:r w:rsidRPr="0098493A">
              <w:t xml:space="preserve"> medidas preventivas:</w:t>
            </w:r>
          </w:p>
        </w:tc>
        <w:tc>
          <w:tcPr>
            <w:tcW w:w="0" w:type="auto"/>
            <w:hideMark/>
          </w:tcPr>
          <w:p w14:paraId="57ED46AC" w14:textId="77777777" w:rsidR="0098493A" w:rsidRPr="0098493A" w:rsidRDefault="0098493A" w:rsidP="009849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93A">
              <w:t>→ $16,000 MXN</w:t>
            </w:r>
          </w:p>
        </w:tc>
      </w:tr>
    </w:tbl>
    <w:p w14:paraId="26061EDE" w14:textId="77777777" w:rsidR="0098493A" w:rsidRPr="0098493A" w:rsidRDefault="0098493A" w:rsidP="0098493A">
      <w:pPr>
        <w:rPr>
          <w:b/>
          <w:bCs/>
        </w:rPr>
      </w:pPr>
      <w:r w:rsidRPr="0098493A">
        <w:rPr>
          <w:b/>
          <w:bCs/>
        </w:rPr>
        <w:t>B. Costos de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712"/>
        <w:gridCol w:w="2645"/>
      </w:tblGrid>
      <w:tr w:rsidR="0098493A" w:rsidRPr="0098493A" w14:paraId="0A92C3AE" w14:textId="77777777" w:rsidTr="00984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DAE7F0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Acción</w:t>
            </w:r>
          </w:p>
        </w:tc>
        <w:tc>
          <w:tcPr>
            <w:tcW w:w="0" w:type="auto"/>
            <w:hideMark/>
          </w:tcPr>
          <w:p w14:paraId="1000D25C" w14:textId="77777777" w:rsidR="0098493A" w:rsidRPr="0098493A" w:rsidRDefault="0098493A" w:rsidP="00984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Costo estimado (MXN)</w:t>
            </w:r>
          </w:p>
        </w:tc>
      </w:tr>
      <w:tr w:rsidR="0098493A" w:rsidRPr="0098493A" w14:paraId="602F555F" w14:textId="77777777" w:rsidTr="0098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699CCA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Revisión y corrección de documentación</w:t>
            </w:r>
          </w:p>
        </w:tc>
        <w:tc>
          <w:tcPr>
            <w:tcW w:w="0" w:type="auto"/>
            <w:hideMark/>
          </w:tcPr>
          <w:p w14:paraId="5DB0BC29" w14:textId="77777777" w:rsidR="0098493A" w:rsidRPr="0098493A" w:rsidRDefault="0098493A" w:rsidP="009849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93A">
              <w:t>$5,000 MXN</w:t>
            </w:r>
          </w:p>
        </w:tc>
      </w:tr>
      <w:tr w:rsidR="0098493A" w:rsidRPr="0098493A" w14:paraId="66C50E10" w14:textId="77777777" w:rsidTr="0098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B0D9C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Comunicación y atención al cliente</w:t>
            </w:r>
          </w:p>
        </w:tc>
        <w:tc>
          <w:tcPr>
            <w:tcW w:w="0" w:type="auto"/>
            <w:hideMark/>
          </w:tcPr>
          <w:p w14:paraId="5E75C2F5" w14:textId="77777777" w:rsidR="0098493A" w:rsidRPr="0098493A" w:rsidRDefault="0098493A" w:rsidP="00984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$3,000 MXN</w:t>
            </w:r>
          </w:p>
        </w:tc>
      </w:tr>
      <w:tr w:rsidR="0098493A" w:rsidRPr="0098493A" w14:paraId="6658AA89" w14:textId="77777777" w:rsidTr="0098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B96C95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Controles temporales para cumplimiento</w:t>
            </w:r>
          </w:p>
        </w:tc>
        <w:tc>
          <w:tcPr>
            <w:tcW w:w="0" w:type="auto"/>
            <w:hideMark/>
          </w:tcPr>
          <w:p w14:paraId="548751C4" w14:textId="77777777" w:rsidR="0098493A" w:rsidRPr="0098493A" w:rsidRDefault="0098493A" w:rsidP="009849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93A">
              <w:t>$2,500 MXN</w:t>
            </w:r>
          </w:p>
        </w:tc>
      </w:tr>
      <w:tr w:rsidR="0098493A" w:rsidRPr="0098493A" w14:paraId="3C94DE0E" w14:textId="77777777" w:rsidTr="0098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33DE8" w14:textId="77777777" w:rsidR="0098493A" w:rsidRPr="0098493A" w:rsidRDefault="0098493A" w:rsidP="0098493A">
            <w:pPr>
              <w:spacing w:after="160" w:line="278" w:lineRule="auto"/>
            </w:pPr>
            <w:proofErr w:type="gramStart"/>
            <w:r w:rsidRPr="0098493A">
              <w:t>Total</w:t>
            </w:r>
            <w:proofErr w:type="gramEnd"/>
            <w:r w:rsidRPr="0098493A">
              <w:t xml:space="preserve"> medidas de mitigación:</w:t>
            </w:r>
          </w:p>
        </w:tc>
        <w:tc>
          <w:tcPr>
            <w:tcW w:w="0" w:type="auto"/>
            <w:hideMark/>
          </w:tcPr>
          <w:p w14:paraId="15BADBF4" w14:textId="77777777" w:rsidR="0098493A" w:rsidRPr="0098493A" w:rsidRDefault="0098493A" w:rsidP="00984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→ $10,500 MXN</w:t>
            </w:r>
          </w:p>
        </w:tc>
      </w:tr>
    </w:tbl>
    <w:p w14:paraId="3617A4B1" w14:textId="77777777" w:rsidR="0098493A" w:rsidRPr="0098493A" w:rsidRDefault="0098493A" w:rsidP="0098493A">
      <w:pPr>
        <w:rPr>
          <w:b/>
          <w:bCs/>
        </w:rPr>
      </w:pPr>
      <w:r w:rsidRPr="0098493A">
        <w:rPr>
          <w:b/>
          <w:bCs/>
        </w:rPr>
        <w:t>C. Costos de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349"/>
        <w:gridCol w:w="2645"/>
      </w:tblGrid>
      <w:tr w:rsidR="0098493A" w:rsidRPr="0098493A" w14:paraId="01409011" w14:textId="77777777" w:rsidTr="00984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5D977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Acción</w:t>
            </w:r>
          </w:p>
        </w:tc>
        <w:tc>
          <w:tcPr>
            <w:tcW w:w="0" w:type="auto"/>
            <w:hideMark/>
          </w:tcPr>
          <w:p w14:paraId="154488CB" w14:textId="77777777" w:rsidR="0098493A" w:rsidRPr="0098493A" w:rsidRDefault="0098493A" w:rsidP="009849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Costo estimado (MXN)</w:t>
            </w:r>
          </w:p>
        </w:tc>
      </w:tr>
      <w:tr w:rsidR="0098493A" w:rsidRPr="0098493A" w14:paraId="6B3C6B24" w14:textId="77777777" w:rsidTr="0098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E3981F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Auditorías y actualización de políticas</w:t>
            </w:r>
          </w:p>
        </w:tc>
        <w:tc>
          <w:tcPr>
            <w:tcW w:w="0" w:type="auto"/>
            <w:hideMark/>
          </w:tcPr>
          <w:p w14:paraId="4A4F9CBA" w14:textId="77777777" w:rsidR="0098493A" w:rsidRPr="0098493A" w:rsidRDefault="0098493A" w:rsidP="009849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93A">
              <w:t>$4,000 MXN</w:t>
            </w:r>
          </w:p>
        </w:tc>
      </w:tr>
      <w:tr w:rsidR="0098493A" w:rsidRPr="0098493A" w14:paraId="244B0138" w14:textId="77777777" w:rsidTr="0098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E724E4" w14:textId="77777777" w:rsidR="0098493A" w:rsidRPr="0098493A" w:rsidRDefault="0098493A" w:rsidP="0098493A">
            <w:pPr>
              <w:spacing w:after="160" w:line="278" w:lineRule="auto"/>
            </w:pPr>
            <w:r w:rsidRPr="0098493A">
              <w:t>Capacitación continua</w:t>
            </w:r>
          </w:p>
        </w:tc>
        <w:tc>
          <w:tcPr>
            <w:tcW w:w="0" w:type="auto"/>
            <w:hideMark/>
          </w:tcPr>
          <w:p w14:paraId="497EE604" w14:textId="77777777" w:rsidR="0098493A" w:rsidRPr="0098493A" w:rsidRDefault="0098493A" w:rsidP="009849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93A">
              <w:t>$3,000 MXN</w:t>
            </w:r>
          </w:p>
        </w:tc>
      </w:tr>
      <w:tr w:rsidR="0098493A" w:rsidRPr="0098493A" w14:paraId="362B89DD" w14:textId="77777777" w:rsidTr="0098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7A8C0B" w14:textId="77777777" w:rsidR="0098493A" w:rsidRPr="0098493A" w:rsidRDefault="0098493A" w:rsidP="0098493A">
            <w:pPr>
              <w:spacing w:after="160" w:line="278" w:lineRule="auto"/>
            </w:pPr>
            <w:proofErr w:type="gramStart"/>
            <w:r w:rsidRPr="0098493A">
              <w:t>Total</w:t>
            </w:r>
            <w:proofErr w:type="gramEnd"/>
            <w:r w:rsidRPr="0098493A">
              <w:t xml:space="preserve"> medidas correctivas:</w:t>
            </w:r>
          </w:p>
        </w:tc>
        <w:tc>
          <w:tcPr>
            <w:tcW w:w="0" w:type="auto"/>
            <w:hideMark/>
          </w:tcPr>
          <w:p w14:paraId="345B85DF" w14:textId="77777777" w:rsidR="0098493A" w:rsidRPr="0098493A" w:rsidRDefault="0098493A" w:rsidP="009849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93A">
              <w:t>→ $7,000 MXN</w:t>
            </w:r>
          </w:p>
        </w:tc>
      </w:tr>
    </w:tbl>
    <w:p w14:paraId="3F54B28F" w14:textId="6F330A02" w:rsidR="0098493A" w:rsidRPr="0098493A" w:rsidRDefault="0098493A" w:rsidP="0098493A"/>
    <w:p w14:paraId="4A582467" w14:textId="77777777" w:rsidR="0098493A" w:rsidRDefault="0098493A" w:rsidP="0098493A">
      <w:pPr>
        <w:rPr>
          <w:rFonts w:ascii="Segoe UI Emoji" w:hAnsi="Segoe UI Emoji" w:cs="Segoe UI Emoji"/>
          <w:b/>
          <w:bCs/>
        </w:rPr>
      </w:pPr>
    </w:p>
    <w:p w14:paraId="7371B05D" w14:textId="77777777" w:rsidR="0098493A" w:rsidRDefault="0098493A" w:rsidP="0098493A">
      <w:pPr>
        <w:rPr>
          <w:rFonts w:ascii="Segoe UI Emoji" w:hAnsi="Segoe UI Emoji" w:cs="Segoe UI Emoji"/>
          <w:b/>
          <w:bCs/>
        </w:rPr>
      </w:pPr>
    </w:p>
    <w:p w14:paraId="54F6B21C" w14:textId="77777777" w:rsidR="0098493A" w:rsidRDefault="0098493A" w:rsidP="0098493A">
      <w:pPr>
        <w:rPr>
          <w:rFonts w:ascii="Segoe UI Emoji" w:hAnsi="Segoe UI Emoji" w:cs="Segoe UI Emoji"/>
          <w:b/>
          <w:bCs/>
        </w:rPr>
      </w:pPr>
    </w:p>
    <w:p w14:paraId="1E58D4CC" w14:textId="77777777" w:rsidR="0098493A" w:rsidRDefault="0098493A" w:rsidP="0098493A">
      <w:pPr>
        <w:rPr>
          <w:rFonts w:ascii="Segoe UI Emoji" w:hAnsi="Segoe UI Emoji" w:cs="Segoe UI Emoji"/>
          <w:b/>
          <w:bCs/>
        </w:rPr>
      </w:pPr>
    </w:p>
    <w:p w14:paraId="2F52F888" w14:textId="171BBE1B" w:rsidR="0098493A" w:rsidRPr="0098493A" w:rsidRDefault="0098493A" w:rsidP="0098493A">
      <w:pPr>
        <w:rPr>
          <w:b/>
          <w:bCs/>
        </w:rPr>
      </w:pPr>
      <w:r w:rsidRPr="0098493A">
        <w:rPr>
          <w:rFonts w:ascii="Segoe UI Emoji" w:hAnsi="Segoe UI Emoji" w:cs="Segoe UI Emoji"/>
          <w:b/>
          <w:bCs/>
        </w:rPr>
        <w:lastRenderedPageBreak/>
        <w:t>📊</w:t>
      </w:r>
      <w:r w:rsidRPr="0098493A">
        <w:rPr>
          <w:b/>
          <w:bCs/>
        </w:rPr>
        <w:t xml:space="preserve"> Resumen Económico del Plan de Contingencia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801"/>
      </w:tblGrid>
      <w:tr w:rsidR="0098493A" w:rsidRPr="0098493A" w14:paraId="7A03F6CB" w14:textId="77777777" w:rsidTr="00984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15586B" w14:textId="77777777" w:rsidR="0098493A" w:rsidRPr="0098493A" w:rsidRDefault="0098493A" w:rsidP="0098493A">
            <w:pPr>
              <w:rPr>
                <w:b/>
                <w:bCs/>
              </w:rPr>
            </w:pPr>
            <w:r w:rsidRPr="0098493A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56EDC0A2" w14:textId="77777777" w:rsidR="0098493A" w:rsidRPr="0098493A" w:rsidRDefault="0098493A" w:rsidP="0098493A">
            <w:pPr>
              <w:rPr>
                <w:b/>
                <w:bCs/>
              </w:rPr>
            </w:pPr>
            <w:r w:rsidRPr="0098493A">
              <w:rPr>
                <w:b/>
                <w:bCs/>
              </w:rPr>
              <w:t>Costo estimado</w:t>
            </w:r>
          </w:p>
        </w:tc>
      </w:tr>
      <w:tr w:rsidR="0098493A" w:rsidRPr="0098493A" w14:paraId="0AA132BF" w14:textId="77777777" w:rsidTr="00984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FB1D3" w14:textId="77777777" w:rsidR="0098493A" w:rsidRPr="0098493A" w:rsidRDefault="0098493A" w:rsidP="0098493A">
            <w:r w:rsidRPr="0098493A">
              <w:rPr>
                <w:rFonts w:ascii="Segoe UI Emoji" w:hAnsi="Segoe UI Emoji" w:cs="Segoe UI Emoji"/>
              </w:rPr>
              <w:t>🛡️</w:t>
            </w:r>
            <w:r w:rsidRPr="0098493A">
              <w:t xml:space="preserve"> Prevención</w:t>
            </w:r>
          </w:p>
        </w:tc>
        <w:tc>
          <w:tcPr>
            <w:tcW w:w="0" w:type="auto"/>
            <w:vAlign w:val="center"/>
            <w:hideMark/>
          </w:tcPr>
          <w:p w14:paraId="2BF5AAAB" w14:textId="77777777" w:rsidR="0098493A" w:rsidRPr="0098493A" w:rsidRDefault="0098493A" w:rsidP="0098493A">
            <w:r w:rsidRPr="0098493A">
              <w:t>$16,000 MXN</w:t>
            </w:r>
          </w:p>
        </w:tc>
      </w:tr>
      <w:tr w:rsidR="0098493A" w:rsidRPr="0098493A" w14:paraId="60430E77" w14:textId="77777777" w:rsidTr="00984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48DF2" w14:textId="77777777" w:rsidR="0098493A" w:rsidRPr="0098493A" w:rsidRDefault="0098493A" w:rsidP="0098493A">
            <w:r w:rsidRPr="0098493A">
              <w:rPr>
                <w:rFonts w:ascii="Segoe UI Emoji" w:hAnsi="Segoe UI Emoji" w:cs="Segoe UI Emoji"/>
              </w:rPr>
              <w:t>🚨</w:t>
            </w:r>
            <w:r w:rsidRPr="0098493A">
              <w:t xml:space="preserve"> Mitigación</w:t>
            </w:r>
          </w:p>
        </w:tc>
        <w:tc>
          <w:tcPr>
            <w:tcW w:w="0" w:type="auto"/>
            <w:vAlign w:val="center"/>
            <w:hideMark/>
          </w:tcPr>
          <w:p w14:paraId="46665E78" w14:textId="77777777" w:rsidR="0098493A" w:rsidRPr="0098493A" w:rsidRDefault="0098493A" w:rsidP="0098493A">
            <w:r w:rsidRPr="0098493A">
              <w:t>$10,500 MXN</w:t>
            </w:r>
          </w:p>
        </w:tc>
      </w:tr>
      <w:tr w:rsidR="0098493A" w:rsidRPr="0098493A" w14:paraId="421F7045" w14:textId="77777777" w:rsidTr="00984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EC227" w14:textId="77777777" w:rsidR="0098493A" w:rsidRPr="0098493A" w:rsidRDefault="0098493A" w:rsidP="0098493A">
            <w:r w:rsidRPr="0098493A">
              <w:rPr>
                <w:rFonts w:ascii="Segoe UI Emoji" w:hAnsi="Segoe UI Emoji" w:cs="Segoe UI Emoji"/>
              </w:rPr>
              <w:t>🔄</w:t>
            </w:r>
            <w:r w:rsidRPr="0098493A">
              <w:t xml:space="preserve"> Recuperación</w:t>
            </w:r>
          </w:p>
        </w:tc>
        <w:tc>
          <w:tcPr>
            <w:tcW w:w="0" w:type="auto"/>
            <w:vAlign w:val="center"/>
            <w:hideMark/>
          </w:tcPr>
          <w:p w14:paraId="0ABAFA42" w14:textId="77777777" w:rsidR="0098493A" w:rsidRPr="0098493A" w:rsidRDefault="0098493A" w:rsidP="0098493A">
            <w:r w:rsidRPr="0098493A">
              <w:t>$7,000 MXN</w:t>
            </w:r>
          </w:p>
        </w:tc>
      </w:tr>
      <w:tr w:rsidR="0098493A" w:rsidRPr="0098493A" w14:paraId="31E96D52" w14:textId="77777777" w:rsidTr="00984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2ED0B" w14:textId="77777777" w:rsidR="0098493A" w:rsidRPr="0098493A" w:rsidRDefault="0098493A" w:rsidP="0098493A">
            <w:r w:rsidRPr="0098493A">
              <w:rPr>
                <w:rFonts w:ascii="Segoe UI Emoji" w:hAnsi="Segoe UI Emoji" w:cs="Segoe UI Emoji"/>
              </w:rPr>
              <w:t>💥</w:t>
            </w:r>
            <w:r w:rsidRPr="0098493A">
              <w:t xml:space="preserve"> Costo de no hacer nada</w:t>
            </w:r>
          </w:p>
        </w:tc>
        <w:tc>
          <w:tcPr>
            <w:tcW w:w="0" w:type="auto"/>
            <w:vAlign w:val="center"/>
            <w:hideMark/>
          </w:tcPr>
          <w:p w14:paraId="15ECA101" w14:textId="77777777" w:rsidR="0098493A" w:rsidRPr="0098493A" w:rsidRDefault="0098493A" w:rsidP="0098493A">
            <w:r w:rsidRPr="0098493A">
              <w:t>$145,000 MXN</w:t>
            </w:r>
          </w:p>
        </w:tc>
      </w:tr>
    </w:tbl>
    <w:p w14:paraId="6313A0FA" w14:textId="1413DE4C" w:rsidR="0098493A" w:rsidRPr="0098493A" w:rsidRDefault="0098493A" w:rsidP="0098493A"/>
    <w:p w14:paraId="03138DE3" w14:textId="77777777" w:rsidR="0098493A" w:rsidRPr="0098493A" w:rsidRDefault="0098493A" w:rsidP="0098493A">
      <w:pPr>
        <w:rPr>
          <w:b/>
          <w:bCs/>
        </w:rPr>
      </w:pPr>
      <w:r w:rsidRPr="0098493A">
        <w:rPr>
          <w:rFonts w:ascii="Segoe UI Emoji" w:hAnsi="Segoe UI Emoji" w:cs="Segoe UI Emoji"/>
          <w:b/>
          <w:bCs/>
        </w:rPr>
        <w:t>📈</w:t>
      </w:r>
      <w:r w:rsidRPr="0098493A">
        <w:rPr>
          <w:b/>
          <w:bCs/>
        </w:rPr>
        <w:t xml:space="preserve"> Análisis Costo-Beneficio</w:t>
      </w:r>
    </w:p>
    <w:p w14:paraId="2036E2A2" w14:textId="77777777" w:rsidR="0098493A" w:rsidRPr="0098493A" w:rsidRDefault="0098493A" w:rsidP="0098493A">
      <w:pPr>
        <w:numPr>
          <w:ilvl w:val="0"/>
          <w:numId w:val="2"/>
        </w:numPr>
      </w:pPr>
      <w:r w:rsidRPr="0098493A">
        <w:rPr>
          <w:b/>
          <w:bCs/>
        </w:rPr>
        <w:t>Costo total de implementar todas las estrategias:</w:t>
      </w:r>
      <w:r w:rsidRPr="0098493A">
        <w:br/>
        <w:t xml:space="preserve">$16,000 + $10,500 + $7,000 = </w:t>
      </w:r>
      <w:r w:rsidRPr="0098493A">
        <w:rPr>
          <w:b/>
          <w:bCs/>
        </w:rPr>
        <w:t>$33,500 MXN</w:t>
      </w:r>
    </w:p>
    <w:p w14:paraId="74A117EC" w14:textId="77777777" w:rsidR="0098493A" w:rsidRPr="0098493A" w:rsidRDefault="0098493A" w:rsidP="0098493A">
      <w:pPr>
        <w:numPr>
          <w:ilvl w:val="0"/>
          <w:numId w:val="2"/>
        </w:numPr>
      </w:pPr>
      <w:r w:rsidRPr="0098493A">
        <w:rPr>
          <w:b/>
          <w:bCs/>
        </w:rPr>
        <w:t>Ahorro potencial si se previene o controla el riesgo:</w:t>
      </w:r>
      <w:r w:rsidRPr="0098493A">
        <w:br/>
        <w:t xml:space="preserve">$145,000 – $33,500 = </w:t>
      </w:r>
      <w:r w:rsidRPr="0098493A">
        <w:rPr>
          <w:b/>
          <w:bCs/>
        </w:rPr>
        <w:t>$111,500 MXN</w:t>
      </w:r>
    </w:p>
    <w:p w14:paraId="631FBCFB" w14:textId="77777777" w:rsidR="0098493A" w:rsidRPr="0098493A" w:rsidRDefault="0098493A" w:rsidP="0098493A">
      <w:pPr>
        <w:numPr>
          <w:ilvl w:val="0"/>
          <w:numId w:val="2"/>
        </w:numPr>
      </w:pPr>
      <w:r w:rsidRPr="0098493A">
        <w:rPr>
          <w:b/>
          <w:bCs/>
        </w:rPr>
        <w:t>Retorno estimado de la inversión en gestión del riesgo:</w:t>
      </w:r>
      <w:r w:rsidRPr="0098493A">
        <w:br/>
        <w:t xml:space="preserve">≈ </w:t>
      </w:r>
      <w:r w:rsidRPr="0098493A">
        <w:rPr>
          <w:b/>
          <w:bCs/>
        </w:rPr>
        <w:t>333% de ROI</w:t>
      </w:r>
    </w:p>
    <w:p w14:paraId="08085492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76AB8"/>
    <w:multiLevelType w:val="multilevel"/>
    <w:tmpl w:val="D3A2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D645A6"/>
    <w:multiLevelType w:val="multilevel"/>
    <w:tmpl w:val="523C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948976">
    <w:abstractNumId w:val="0"/>
  </w:num>
  <w:num w:numId="2" w16cid:durableId="973484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3A"/>
    <w:rsid w:val="000174C6"/>
    <w:rsid w:val="000B2163"/>
    <w:rsid w:val="00747000"/>
    <w:rsid w:val="0098493A"/>
    <w:rsid w:val="00D6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0942"/>
  <w15:chartTrackingRefBased/>
  <w15:docId w15:val="{4447D1C3-5AB5-481C-A178-B376FB06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4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4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4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4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4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4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4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4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4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4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4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4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49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49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49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49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49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49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4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4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4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4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4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49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49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49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4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49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493A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9849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2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0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7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629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2025-07-01T05:16:00Z</dcterms:created>
  <dcterms:modified xsi:type="dcterms:W3CDTF">2025-07-01T05:16:00Z</dcterms:modified>
</cp:coreProperties>
</file>