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2494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Inyección de scripts maliciosos (XSS)</w:t>
      </w:r>
    </w:p>
    <w:p w14:paraId="4FF221F9" w14:textId="77777777" w:rsidR="0028025F" w:rsidRPr="0028025F" w:rsidRDefault="0028025F" w:rsidP="0028025F">
      <w:pPr>
        <w:numPr>
          <w:ilvl w:val="0"/>
          <w:numId w:val="1"/>
        </w:numPr>
      </w:pPr>
      <w:r w:rsidRPr="0028025F">
        <w:rPr>
          <w:b/>
          <w:bCs/>
        </w:rPr>
        <w:t>Tipo de riesgo:</w:t>
      </w:r>
      <w:r w:rsidRPr="0028025F">
        <w:t xml:space="preserve"> Técnico / Seguridad / Desarrollo</w:t>
      </w:r>
    </w:p>
    <w:p w14:paraId="170E2FFE" w14:textId="77777777" w:rsidR="0028025F" w:rsidRPr="0028025F" w:rsidRDefault="0028025F" w:rsidP="0028025F">
      <w:pPr>
        <w:numPr>
          <w:ilvl w:val="0"/>
          <w:numId w:val="1"/>
        </w:numPr>
      </w:pPr>
      <w:r w:rsidRPr="0028025F">
        <w:rPr>
          <w:b/>
          <w:bCs/>
        </w:rPr>
        <w:t>Categoría:</w:t>
      </w:r>
      <w:r w:rsidRPr="0028025F">
        <w:t xml:space="preserve"> Seguridad de aplicaciones / Validación de entrada / Protección contra ataques</w:t>
      </w:r>
    </w:p>
    <w:p w14:paraId="1653D148" w14:textId="0AE71BE2" w:rsidR="0028025F" w:rsidRPr="0028025F" w:rsidRDefault="0028025F" w:rsidP="0028025F"/>
    <w:p w14:paraId="28907EDD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9"/>
        <w:gridCol w:w="6789"/>
      </w:tblGrid>
      <w:tr w:rsidR="0028025F" w:rsidRPr="0028025F" w14:paraId="6A507782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FB79B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Elemento</w:t>
            </w:r>
          </w:p>
        </w:tc>
        <w:tc>
          <w:tcPr>
            <w:tcW w:w="0" w:type="auto"/>
            <w:hideMark/>
          </w:tcPr>
          <w:p w14:paraId="55138E8C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Detalle</w:t>
            </w:r>
          </w:p>
        </w:tc>
      </w:tr>
      <w:tr w:rsidR="0028025F" w:rsidRPr="0028025F" w14:paraId="469DBBC5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5B096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Nombre del riesgo</w:t>
            </w:r>
          </w:p>
        </w:tc>
        <w:tc>
          <w:tcPr>
            <w:tcW w:w="0" w:type="auto"/>
            <w:hideMark/>
          </w:tcPr>
          <w:p w14:paraId="715435B8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Inyección de scripts maliciosos (XSS)</w:t>
            </w:r>
          </w:p>
        </w:tc>
      </w:tr>
      <w:tr w:rsidR="0028025F" w:rsidRPr="0028025F" w14:paraId="1C80A808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94C02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Categoría</w:t>
            </w:r>
          </w:p>
        </w:tc>
        <w:tc>
          <w:tcPr>
            <w:tcW w:w="0" w:type="auto"/>
            <w:hideMark/>
          </w:tcPr>
          <w:p w14:paraId="2D25C198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Seguridad / Desarrollo / Validación de datos</w:t>
            </w:r>
          </w:p>
        </w:tc>
      </w:tr>
      <w:tr w:rsidR="0028025F" w:rsidRPr="0028025F" w14:paraId="09E58E49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AFD2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Causas probables</w:t>
            </w:r>
          </w:p>
        </w:tc>
        <w:tc>
          <w:tcPr>
            <w:tcW w:w="0" w:type="auto"/>
            <w:hideMark/>
          </w:tcPr>
          <w:p w14:paraId="368E3DCC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 xml:space="preserve">Falta de validación o sanitización de entradas, uso incorrecto de funciones de escape, falta de Content Security </w:t>
            </w:r>
            <w:proofErr w:type="spellStart"/>
            <w:r w:rsidRPr="0028025F">
              <w:t>Policy</w:t>
            </w:r>
            <w:proofErr w:type="spellEnd"/>
            <w:r w:rsidRPr="0028025F">
              <w:t xml:space="preserve"> (CSP).</w:t>
            </w:r>
          </w:p>
        </w:tc>
      </w:tr>
      <w:tr w:rsidR="0028025F" w:rsidRPr="0028025F" w14:paraId="66C81A4C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02B76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Consecuencias</w:t>
            </w:r>
          </w:p>
        </w:tc>
        <w:tc>
          <w:tcPr>
            <w:tcW w:w="0" w:type="auto"/>
            <w:hideMark/>
          </w:tcPr>
          <w:p w14:paraId="23E01666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Robo de sesiones, redirección a sitios maliciosos, modificación de contenido, pérdida de confianza de usuarios.</w:t>
            </w:r>
          </w:p>
        </w:tc>
      </w:tr>
      <w:tr w:rsidR="0028025F" w:rsidRPr="0028025F" w14:paraId="684C363A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5CE3F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Fuente</w:t>
            </w:r>
          </w:p>
        </w:tc>
        <w:tc>
          <w:tcPr>
            <w:tcW w:w="0" w:type="auto"/>
            <w:hideMark/>
          </w:tcPr>
          <w:p w14:paraId="64E60B4B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Auditorías de seguridad, reportes de vulnerabilidades, análisis de código.</w:t>
            </w:r>
          </w:p>
        </w:tc>
      </w:tr>
    </w:tbl>
    <w:p w14:paraId="4EC9442F" w14:textId="1272BC88" w:rsidR="0028025F" w:rsidRPr="0028025F" w:rsidRDefault="0028025F" w:rsidP="0028025F"/>
    <w:p w14:paraId="1A49953F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28025F" w:rsidRPr="0028025F" w14:paraId="3856AE3C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F410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Criterio</w:t>
            </w:r>
          </w:p>
        </w:tc>
        <w:tc>
          <w:tcPr>
            <w:tcW w:w="0" w:type="auto"/>
            <w:hideMark/>
          </w:tcPr>
          <w:p w14:paraId="5C9E19F5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Valoración</w:t>
            </w:r>
          </w:p>
        </w:tc>
      </w:tr>
      <w:tr w:rsidR="0028025F" w:rsidRPr="0028025F" w14:paraId="63DA4F9A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712A7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Probabilidad de ocurrencia</w:t>
            </w:r>
          </w:p>
        </w:tc>
        <w:tc>
          <w:tcPr>
            <w:tcW w:w="0" w:type="auto"/>
            <w:hideMark/>
          </w:tcPr>
          <w:p w14:paraId="3D438F39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Media-Alta (frecuente en aplicaciones web con entradas dinámicas)</w:t>
            </w:r>
          </w:p>
        </w:tc>
      </w:tr>
      <w:tr w:rsidR="0028025F" w:rsidRPr="0028025F" w14:paraId="38A11BD8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CB53D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Impacto potencial</w:t>
            </w:r>
          </w:p>
        </w:tc>
        <w:tc>
          <w:tcPr>
            <w:tcW w:w="0" w:type="auto"/>
            <w:hideMark/>
          </w:tcPr>
          <w:p w14:paraId="5331CD62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Alto (puede comprometer la seguridad del usuario y la integridad de la aplicación)</w:t>
            </w:r>
          </w:p>
        </w:tc>
      </w:tr>
      <w:tr w:rsidR="0028025F" w:rsidRPr="0028025F" w14:paraId="686BC48B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5EEE2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Nivel de riesgo</w:t>
            </w:r>
          </w:p>
        </w:tc>
        <w:tc>
          <w:tcPr>
            <w:tcW w:w="0" w:type="auto"/>
            <w:hideMark/>
          </w:tcPr>
          <w:p w14:paraId="399A1D88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Alto</w:t>
            </w:r>
          </w:p>
        </w:tc>
      </w:tr>
      <w:tr w:rsidR="0028025F" w:rsidRPr="0028025F" w14:paraId="52B789A4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FF60B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Indicadores de riesgo</w:t>
            </w:r>
          </w:p>
        </w:tc>
        <w:tc>
          <w:tcPr>
            <w:tcW w:w="0" w:type="auto"/>
            <w:hideMark/>
          </w:tcPr>
          <w:p w14:paraId="416ECCE7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 xml:space="preserve">Presencia de entradas sin </w:t>
            </w:r>
            <w:proofErr w:type="spellStart"/>
            <w:r w:rsidRPr="0028025F">
              <w:t>sanitizar</w:t>
            </w:r>
            <w:proofErr w:type="spellEnd"/>
            <w:r w:rsidRPr="0028025F">
              <w:t>, alertas de escaneo de seguridad, reportes de incidentes XSS.</w:t>
            </w:r>
          </w:p>
        </w:tc>
      </w:tr>
    </w:tbl>
    <w:p w14:paraId="66283C9B" w14:textId="1C660FA4" w:rsidR="0028025F" w:rsidRPr="0028025F" w:rsidRDefault="0028025F" w:rsidP="0028025F"/>
    <w:p w14:paraId="48A9432B" w14:textId="77777777" w:rsidR="0028025F" w:rsidRDefault="0028025F" w:rsidP="0028025F">
      <w:pPr>
        <w:rPr>
          <w:b/>
          <w:bCs/>
        </w:rPr>
      </w:pPr>
    </w:p>
    <w:p w14:paraId="157CC025" w14:textId="77777777" w:rsidR="0028025F" w:rsidRDefault="0028025F" w:rsidP="0028025F">
      <w:pPr>
        <w:rPr>
          <w:b/>
          <w:bCs/>
        </w:rPr>
      </w:pPr>
    </w:p>
    <w:p w14:paraId="30A9F2F5" w14:textId="6DE4012A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3. DEFINICIÓN DE MEDIDAS DE CONTROL</w:t>
      </w:r>
    </w:p>
    <w:p w14:paraId="02DA6305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97"/>
        <w:gridCol w:w="2051"/>
        <w:gridCol w:w="3080"/>
      </w:tblGrid>
      <w:tr w:rsidR="0028025F" w:rsidRPr="0028025F" w14:paraId="2AC67200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56B4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Acción</w:t>
            </w:r>
          </w:p>
        </w:tc>
        <w:tc>
          <w:tcPr>
            <w:tcW w:w="0" w:type="auto"/>
            <w:hideMark/>
          </w:tcPr>
          <w:p w14:paraId="43C0EF3D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Responsable</w:t>
            </w:r>
          </w:p>
        </w:tc>
        <w:tc>
          <w:tcPr>
            <w:tcW w:w="0" w:type="auto"/>
            <w:hideMark/>
          </w:tcPr>
          <w:p w14:paraId="5BA6D857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Herramientas / Recursos</w:t>
            </w:r>
          </w:p>
        </w:tc>
      </w:tr>
      <w:tr w:rsidR="0028025F" w:rsidRPr="0028025F" w14:paraId="7D6D0EE8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02F29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 xml:space="preserve">Validar y </w:t>
            </w:r>
            <w:proofErr w:type="spellStart"/>
            <w:r w:rsidRPr="0028025F">
              <w:t>sanitizar</w:t>
            </w:r>
            <w:proofErr w:type="spellEnd"/>
            <w:r w:rsidRPr="0028025F">
              <w:t xml:space="preserve"> todas las entradas de usuario</w:t>
            </w:r>
          </w:p>
        </w:tc>
        <w:tc>
          <w:tcPr>
            <w:tcW w:w="0" w:type="auto"/>
            <w:hideMark/>
          </w:tcPr>
          <w:p w14:paraId="79EE0478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Desarrollo</w:t>
            </w:r>
          </w:p>
        </w:tc>
        <w:tc>
          <w:tcPr>
            <w:tcW w:w="0" w:type="auto"/>
            <w:hideMark/>
          </w:tcPr>
          <w:p w14:paraId="3B2E61DC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Librerías de sanitización, validadores</w:t>
            </w:r>
          </w:p>
        </w:tc>
      </w:tr>
      <w:tr w:rsidR="0028025F" w:rsidRPr="0028025F" w14:paraId="766F7FA2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1E040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 xml:space="preserve">Implementar políticas Content Security </w:t>
            </w:r>
            <w:proofErr w:type="spellStart"/>
            <w:r w:rsidRPr="0028025F">
              <w:t>Policy</w:t>
            </w:r>
            <w:proofErr w:type="spellEnd"/>
            <w:r w:rsidRPr="0028025F">
              <w:t xml:space="preserve"> (CSP)</w:t>
            </w:r>
          </w:p>
        </w:tc>
        <w:tc>
          <w:tcPr>
            <w:tcW w:w="0" w:type="auto"/>
            <w:hideMark/>
          </w:tcPr>
          <w:p w14:paraId="0364EEC4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Desarrollo / Seguridad</w:t>
            </w:r>
          </w:p>
        </w:tc>
        <w:tc>
          <w:tcPr>
            <w:tcW w:w="0" w:type="auto"/>
            <w:hideMark/>
          </w:tcPr>
          <w:p w14:paraId="52287DD0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Configuración de servidores y navegadores</w:t>
            </w:r>
          </w:p>
        </w:tc>
      </w:tr>
      <w:tr w:rsidR="0028025F" w:rsidRPr="0028025F" w14:paraId="439A60A8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05959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Capacitar al equipo en técnicas seguras de desarrollo</w:t>
            </w:r>
          </w:p>
        </w:tc>
        <w:tc>
          <w:tcPr>
            <w:tcW w:w="0" w:type="auto"/>
            <w:hideMark/>
          </w:tcPr>
          <w:p w14:paraId="0CF0699A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Recursos Humanos</w:t>
            </w:r>
          </w:p>
        </w:tc>
        <w:tc>
          <w:tcPr>
            <w:tcW w:w="0" w:type="auto"/>
            <w:hideMark/>
          </w:tcPr>
          <w:p w14:paraId="7E0FEA3F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Cursos y talleres</w:t>
            </w:r>
          </w:p>
        </w:tc>
      </w:tr>
      <w:tr w:rsidR="0028025F" w:rsidRPr="0028025F" w14:paraId="30D7E0E8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AEAEB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Realizar revisiones y análisis de seguridad de código</w:t>
            </w:r>
          </w:p>
        </w:tc>
        <w:tc>
          <w:tcPr>
            <w:tcW w:w="0" w:type="auto"/>
            <w:hideMark/>
          </w:tcPr>
          <w:p w14:paraId="4A9303B3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Seguridad / QA</w:t>
            </w:r>
          </w:p>
        </w:tc>
        <w:tc>
          <w:tcPr>
            <w:tcW w:w="0" w:type="auto"/>
            <w:hideMark/>
          </w:tcPr>
          <w:p w14:paraId="0501CB10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Herramientas de escaneo estático</w:t>
            </w:r>
          </w:p>
        </w:tc>
      </w:tr>
    </w:tbl>
    <w:p w14:paraId="64DBF1AE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11"/>
        <w:gridCol w:w="2175"/>
        <w:gridCol w:w="2842"/>
      </w:tblGrid>
      <w:tr w:rsidR="0028025F" w:rsidRPr="0028025F" w14:paraId="6A4197C0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39266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Acción</w:t>
            </w:r>
          </w:p>
        </w:tc>
        <w:tc>
          <w:tcPr>
            <w:tcW w:w="0" w:type="auto"/>
            <w:hideMark/>
          </w:tcPr>
          <w:p w14:paraId="23A44C5E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Responsable</w:t>
            </w:r>
          </w:p>
        </w:tc>
        <w:tc>
          <w:tcPr>
            <w:tcW w:w="0" w:type="auto"/>
            <w:hideMark/>
          </w:tcPr>
          <w:p w14:paraId="7112688B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Herramientas / Recursos</w:t>
            </w:r>
          </w:p>
        </w:tc>
      </w:tr>
      <w:tr w:rsidR="0028025F" w:rsidRPr="0028025F" w14:paraId="4BA60BAF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7994F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Detectar y bloquear ataques XSS en tiempo real</w:t>
            </w:r>
          </w:p>
        </w:tc>
        <w:tc>
          <w:tcPr>
            <w:tcW w:w="0" w:type="auto"/>
            <w:hideMark/>
          </w:tcPr>
          <w:p w14:paraId="2E714F81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Seguridad</w:t>
            </w:r>
          </w:p>
        </w:tc>
        <w:tc>
          <w:tcPr>
            <w:tcW w:w="0" w:type="auto"/>
            <w:hideMark/>
          </w:tcPr>
          <w:p w14:paraId="4C03DF9B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 xml:space="preserve">WAF (Web </w:t>
            </w:r>
            <w:proofErr w:type="spellStart"/>
            <w:r w:rsidRPr="0028025F">
              <w:t>Application</w:t>
            </w:r>
            <w:proofErr w:type="spellEnd"/>
            <w:r w:rsidRPr="0028025F">
              <w:t xml:space="preserve"> Firewall)</w:t>
            </w:r>
          </w:p>
        </w:tc>
      </w:tr>
      <w:tr w:rsidR="0028025F" w:rsidRPr="0028025F" w14:paraId="47DCC757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B1244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Aplicar parches rápidos para corregir vulnerabilidades</w:t>
            </w:r>
          </w:p>
        </w:tc>
        <w:tc>
          <w:tcPr>
            <w:tcW w:w="0" w:type="auto"/>
            <w:hideMark/>
          </w:tcPr>
          <w:p w14:paraId="75987E6F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Desarrollo</w:t>
            </w:r>
          </w:p>
        </w:tc>
        <w:tc>
          <w:tcPr>
            <w:tcW w:w="0" w:type="auto"/>
            <w:hideMark/>
          </w:tcPr>
          <w:p w14:paraId="76377051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Gestión de versiones y despliegues</w:t>
            </w:r>
          </w:p>
        </w:tc>
      </w:tr>
      <w:tr w:rsidR="0028025F" w:rsidRPr="0028025F" w14:paraId="45AAF391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82E71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Notificar y mitigar el impacto en usuarios afectados</w:t>
            </w:r>
          </w:p>
        </w:tc>
        <w:tc>
          <w:tcPr>
            <w:tcW w:w="0" w:type="auto"/>
            <w:hideMark/>
          </w:tcPr>
          <w:p w14:paraId="2F7A9D16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Gestión / Comunicación</w:t>
            </w:r>
          </w:p>
        </w:tc>
        <w:tc>
          <w:tcPr>
            <w:tcW w:w="0" w:type="auto"/>
            <w:hideMark/>
          </w:tcPr>
          <w:p w14:paraId="0DE92E89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Protocolos de atención y comunicación</w:t>
            </w:r>
          </w:p>
        </w:tc>
      </w:tr>
    </w:tbl>
    <w:p w14:paraId="5666C8A9" w14:textId="77777777" w:rsidR="0028025F" w:rsidRDefault="0028025F" w:rsidP="0028025F">
      <w:pPr>
        <w:rPr>
          <w:b/>
          <w:bCs/>
        </w:rPr>
      </w:pPr>
    </w:p>
    <w:p w14:paraId="174A2A67" w14:textId="77777777" w:rsidR="0028025F" w:rsidRDefault="0028025F" w:rsidP="0028025F">
      <w:pPr>
        <w:rPr>
          <w:b/>
          <w:bCs/>
        </w:rPr>
      </w:pPr>
    </w:p>
    <w:p w14:paraId="05598CB5" w14:textId="77777777" w:rsidR="0028025F" w:rsidRDefault="0028025F" w:rsidP="0028025F">
      <w:pPr>
        <w:rPr>
          <w:b/>
          <w:bCs/>
        </w:rPr>
      </w:pPr>
    </w:p>
    <w:p w14:paraId="255C3E2D" w14:textId="77777777" w:rsidR="0028025F" w:rsidRDefault="0028025F" w:rsidP="0028025F">
      <w:pPr>
        <w:rPr>
          <w:b/>
          <w:bCs/>
        </w:rPr>
      </w:pPr>
    </w:p>
    <w:p w14:paraId="0945BC83" w14:textId="77777777" w:rsidR="0028025F" w:rsidRDefault="0028025F" w:rsidP="0028025F">
      <w:pPr>
        <w:rPr>
          <w:b/>
          <w:bCs/>
        </w:rPr>
      </w:pPr>
    </w:p>
    <w:p w14:paraId="4A8E541F" w14:textId="77777777" w:rsidR="0028025F" w:rsidRDefault="0028025F" w:rsidP="0028025F">
      <w:pPr>
        <w:rPr>
          <w:b/>
          <w:bCs/>
        </w:rPr>
      </w:pPr>
    </w:p>
    <w:p w14:paraId="5559F37A" w14:textId="77777777" w:rsidR="0028025F" w:rsidRDefault="0028025F" w:rsidP="0028025F">
      <w:pPr>
        <w:rPr>
          <w:b/>
          <w:bCs/>
        </w:rPr>
      </w:pPr>
    </w:p>
    <w:p w14:paraId="4B313B1A" w14:textId="77777777" w:rsidR="0028025F" w:rsidRDefault="0028025F" w:rsidP="0028025F">
      <w:pPr>
        <w:rPr>
          <w:b/>
          <w:bCs/>
        </w:rPr>
      </w:pPr>
    </w:p>
    <w:p w14:paraId="4A4EEB8D" w14:textId="3927E963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46"/>
        <w:gridCol w:w="2110"/>
        <w:gridCol w:w="2972"/>
      </w:tblGrid>
      <w:tr w:rsidR="0028025F" w:rsidRPr="0028025F" w14:paraId="21FBAA95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F4CF3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Acción</w:t>
            </w:r>
          </w:p>
        </w:tc>
        <w:tc>
          <w:tcPr>
            <w:tcW w:w="0" w:type="auto"/>
            <w:hideMark/>
          </w:tcPr>
          <w:p w14:paraId="7027E01D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Responsable</w:t>
            </w:r>
          </w:p>
        </w:tc>
        <w:tc>
          <w:tcPr>
            <w:tcW w:w="0" w:type="auto"/>
            <w:hideMark/>
          </w:tcPr>
          <w:p w14:paraId="44CDB092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Herramientas / Recursos</w:t>
            </w:r>
          </w:p>
        </w:tc>
      </w:tr>
      <w:tr w:rsidR="0028025F" w:rsidRPr="0028025F" w14:paraId="6AA7F9E9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BCBED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Auditoría y refactorización del código afectado</w:t>
            </w:r>
          </w:p>
        </w:tc>
        <w:tc>
          <w:tcPr>
            <w:tcW w:w="0" w:type="auto"/>
            <w:hideMark/>
          </w:tcPr>
          <w:p w14:paraId="7B5B2CF8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Desarrollo / Seguridad</w:t>
            </w:r>
          </w:p>
        </w:tc>
        <w:tc>
          <w:tcPr>
            <w:tcW w:w="0" w:type="auto"/>
            <w:hideMark/>
          </w:tcPr>
          <w:p w14:paraId="73D9192E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Revisiones manuales y automáticas</w:t>
            </w:r>
          </w:p>
        </w:tc>
      </w:tr>
      <w:tr w:rsidR="0028025F" w:rsidRPr="0028025F" w14:paraId="6E90CCF0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B57C1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Actualización continua de políticas y controles</w:t>
            </w:r>
          </w:p>
        </w:tc>
        <w:tc>
          <w:tcPr>
            <w:tcW w:w="0" w:type="auto"/>
            <w:hideMark/>
          </w:tcPr>
          <w:p w14:paraId="1ED26779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Seguridad / PM</w:t>
            </w:r>
          </w:p>
        </w:tc>
        <w:tc>
          <w:tcPr>
            <w:tcW w:w="0" w:type="auto"/>
            <w:hideMark/>
          </w:tcPr>
          <w:p w14:paraId="08D85711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Documentación interna</w:t>
            </w:r>
          </w:p>
        </w:tc>
      </w:tr>
      <w:tr w:rsidR="0028025F" w:rsidRPr="0028025F" w14:paraId="2E3C7767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30202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Capacitación continua y simulacros de ataques</w:t>
            </w:r>
          </w:p>
        </w:tc>
        <w:tc>
          <w:tcPr>
            <w:tcW w:w="0" w:type="auto"/>
            <w:hideMark/>
          </w:tcPr>
          <w:p w14:paraId="2840D315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Recursos Humanos</w:t>
            </w:r>
          </w:p>
        </w:tc>
        <w:tc>
          <w:tcPr>
            <w:tcW w:w="0" w:type="auto"/>
            <w:hideMark/>
          </w:tcPr>
          <w:p w14:paraId="59EE83A0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Cursos, simulaciones</w:t>
            </w:r>
          </w:p>
        </w:tc>
      </w:tr>
    </w:tbl>
    <w:p w14:paraId="60BD81EF" w14:textId="52CA9E42" w:rsidR="0028025F" w:rsidRPr="0028025F" w:rsidRDefault="0028025F" w:rsidP="0028025F"/>
    <w:p w14:paraId="612E8DA8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450"/>
        <w:gridCol w:w="3338"/>
        <w:gridCol w:w="2040"/>
      </w:tblGrid>
      <w:tr w:rsidR="0028025F" w:rsidRPr="0028025F" w14:paraId="7C69C401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D4C1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Escenario de materialización</w:t>
            </w:r>
          </w:p>
        </w:tc>
        <w:tc>
          <w:tcPr>
            <w:tcW w:w="0" w:type="auto"/>
            <w:hideMark/>
          </w:tcPr>
          <w:p w14:paraId="7D5CAA9A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Impacto directo</w:t>
            </w:r>
          </w:p>
        </w:tc>
        <w:tc>
          <w:tcPr>
            <w:tcW w:w="0" w:type="auto"/>
            <w:hideMark/>
          </w:tcPr>
          <w:p w14:paraId="6709C224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Costo estimado (MXN)</w:t>
            </w:r>
          </w:p>
        </w:tc>
      </w:tr>
      <w:tr w:rsidR="0028025F" w:rsidRPr="0028025F" w14:paraId="0874356A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14DE8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Robo de datos o sesiones</w:t>
            </w:r>
          </w:p>
        </w:tc>
        <w:tc>
          <w:tcPr>
            <w:tcW w:w="0" w:type="auto"/>
            <w:hideMark/>
          </w:tcPr>
          <w:p w14:paraId="6166745A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Pérdida de información y accesos indebidos</w:t>
            </w:r>
          </w:p>
        </w:tc>
        <w:tc>
          <w:tcPr>
            <w:tcW w:w="0" w:type="auto"/>
            <w:hideMark/>
          </w:tcPr>
          <w:p w14:paraId="328A8DF1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$50,000 MXN</w:t>
            </w:r>
          </w:p>
        </w:tc>
      </w:tr>
      <w:tr w:rsidR="0028025F" w:rsidRPr="0028025F" w14:paraId="21406A10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1D55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Daño a la reputación</w:t>
            </w:r>
          </w:p>
        </w:tc>
        <w:tc>
          <w:tcPr>
            <w:tcW w:w="0" w:type="auto"/>
            <w:hideMark/>
          </w:tcPr>
          <w:p w14:paraId="2BD21611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Pérdida de confianza de usuarios</w:t>
            </w:r>
          </w:p>
        </w:tc>
        <w:tc>
          <w:tcPr>
            <w:tcW w:w="0" w:type="auto"/>
            <w:hideMark/>
          </w:tcPr>
          <w:p w14:paraId="35A54B24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$35,000 MXN</w:t>
            </w:r>
          </w:p>
        </w:tc>
      </w:tr>
      <w:tr w:rsidR="0028025F" w:rsidRPr="0028025F" w14:paraId="1705B7D9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1B451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Costos legales y sanciones</w:t>
            </w:r>
          </w:p>
        </w:tc>
        <w:tc>
          <w:tcPr>
            <w:tcW w:w="0" w:type="auto"/>
            <w:hideMark/>
          </w:tcPr>
          <w:p w14:paraId="70DF4C5B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Multas, auditorías y defensa legal</w:t>
            </w:r>
          </w:p>
        </w:tc>
        <w:tc>
          <w:tcPr>
            <w:tcW w:w="0" w:type="auto"/>
            <w:hideMark/>
          </w:tcPr>
          <w:p w14:paraId="41814375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$30,000 MXN</w:t>
            </w:r>
          </w:p>
        </w:tc>
      </w:tr>
      <w:tr w:rsidR="0028025F" w:rsidRPr="0028025F" w14:paraId="4C023429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AB93A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Respuesta y remediación de incidentes</w:t>
            </w:r>
          </w:p>
        </w:tc>
        <w:tc>
          <w:tcPr>
            <w:tcW w:w="0" w:type="auto"/>
            <w:hideMark/>
          </w:tcPr>
          <w:p w14:paraId="0650C528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Tiempo de desarrollo y soporte</w:t>
            </w:r>
          </w:p>
        </w:tc>
        <w:tc>
          <w:tcPr>
            <w:tcW w:w="0" w:type="auto"/>
            <w:hideMark/>
          </w:tcPr>
          <w:p w14:paraId="63A85643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$25,000 MXN</w:t>
            </w:r>
          </w:p>
        </w:tc>
      </w:tr>
      <w:tr w:rsidR="0028025F" w:rsidRPr="0028025F" w14:paraId="6D5CA0CF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7F159" w14:textId="77777777" w:rsidR="0028025F" w:rsidRPr="0028025F" w:rsidRDefault="0028025F" w:rsidP="0028025F">
            <w:pPr>
              <w:spacing w:after="160" w:line="278" w:lineRule="auto"/>
            </w:pPr>
            <w:proofErr w:type="gramStart"/>
            <w:r w:rsidRPr="0028025F">
              <w:t>Total</w:t>
            </w:r>
            <w:proofErr w:type="gramEnd"/>
            <w:r w:rsidRPr="0028025F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F129EC0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610729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 xml:space="preserve">→ </w:t>
            </w:r>
            <w:r w:rsidRPr="0028025F">
              <w:rPr>
                <w:b/>
                <w:bCs/>
              </w:rPr>
              <w:t>$140,000 MXN</w:t>
            </w:r>
          </w:p>
        </w:tc>
      </w:tr>
    </w:tbl>
    <w:p w14:paraId="15921B24" w14:textId="56B7587D" w:rsidR="0028025F" w:rsidRPr="0028025F" w:rsidRDefault="0028025F" w:rsidP="0028025F"/>
    <w:p w14:paraId="66C43B62" w14:textId="77777777" w:rsidR="0028025F" w:rsidRDefault="0028025F" w:rsidP="0028025F">
      <w:pPr>
        <w:rPr>
          <w:b/>
          <w:bCs/>
        </w:rPr>
      </w:pPr>
    </w:p>
    <w:p w14:paraId="20C50553" w14:textId="77777777" w:rsidR="0028025F" w:rsidRDefault="0028025F" w:rsidP="0028025F">
      <w:pPr>
        <w:rPr>
          <w:b/>
          <w:bCs/>
        </w:rPr>
      </w:pPr>
    </w:p>
    <w:p w14:paraId="1DE25C39" w14:textId="77777777" w:rsidR="0028025F" w:rsidRDefault="0028025F" w:rsidP="0028025F">
      <w:pPr>
        <w:rPr>
          <w:b/>
          <w:bCs/>
        </w:rPr>
      </w:pPr>
    </w:p>
    <w:p w14:paraId="569C2595" w14:textId="77777777" w:rsidR="0028025F" w:rsidRDefault="0028025F" w:rsidP="0028025F">
      <w:pPr>
        <w:rPr>
          <w:b/>
          <w:bCs/>
        </w:rPr>
      </w:pPr>
    </w:p>
    <w:p w14:paraId="1D6B3447" w14:textId="77777777" w:rsidR="0028025F" w:rsidRDefault="0028025F" w:rsidP="0028025F">
      <w:pPr>
        <w:rPr>
          <w:b/>
          <w:bCs/>
        </w:rPr>
      </w:pPr>
    </w:p>
    <w:p w14:paraId="2127E3F6" w14:textId="25A09B1B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lastRenderedPageBreak/>
        <w:t>5. COSTO DE IMPLEMENTACIÓN DE ESTRATEGIAS DE CONTROL</w:t>
      </w:r>
    </w:p>
    <w:p w14:paraId="12610A78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797"/>
        <w:gridCol w:w="2645"/>
      </w:tblGrid>
      <w:tr w:rsidR="0028025F" w:rsidRPr="0028025F" w14:paraId="0AAA19EB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B569E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Acción</w:t>
            </w:r>
          </w:p>
        </w:tc>
        <w:tc>
          <w:tcPr>
            <w:tcW w:w="0" w:type="auto"/>
            <w:hideMark/>
          </w:tcPr>
          <w:p w14:paraId="0C96A7A5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Costo estimado (MXN)</w:t>
            </w:r>
          </w:p>
        </w:tc>
      </w:tr>
      <w:tr w:rsidR="0028025F" w:rsidRPr="0028025F" w14:paraId="54BA91BF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10FF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Validación y sanitización de entradas</w:t>
            </w:r>
          </w:p>
        </w:tc>
        <w:tc>
          <w:tcPr>
            <w:tcW w:w="0" w:type="auto"/>
            <w:hideMark/>
          </w:tcPr>
          <w:p w14:paraId="35BDFDB3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$4,000 MXN</w:t>
            </w:r>
          </w:p>
        </w:tc>
      </w:tr>
      <w:tr w:rsidR="0028025F" w:rsidRPr="0028025F" w14:paraId="7B7C5DC8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61E70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Implementación de CSP</w:t>
            </w:r>
          </w:p>
        </w:tc>
        <w:tc>
          <w:tcPr>
            <w:tcW w:w="0" w:type="auto"/>
            <w:hideMark/>
          </w:tcPr>
          <w:p w14:paraId="127A5E32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$3,000 MXN</w:t>
            </w:r>
          </w:p>
        </w:tc>
      </w:tr>
      <w:tr w:rsidR="0028025F" w:rsidRPr="0028025F" w14:paraId="5EB0C281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6B5A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Capacitación en desarrollo seguro</w:t>
            </w:r>
          </w:p>
        </w:tc>
        <w:tc>
          <w:tcPr>
            <w:tcW w:w="0" w:type="auto"/>
            <w:hideMark/>
          </w:tcPr>
          <w:p w14:paraId="01135BAE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$3,500 MXN</w:t>
            </w:r>
          </w:p>
        </w:tc>
      </w:tr>
      <w:tr w:rsidR="0028025F" w:rsidRPr="0028025F" w14:paraId="6C0A8057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2B3B8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Análisis y revisión de seguridad del código</w:t>
            </w:r>
          </w:p>
        </w:tc>
        <w:tc>
          <w:tcPr>
            <w:tcW w:w="0" w:type="auto"/>
            <w:hideMark/>
          </w:tcPr>
          <w:p w14:paraId="54556B84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$4,000 MXN</w:t>
            </w:r>
          </w:p>
        </w:tc>
      </w:tr>
      <w:tr w:rsidR="0028025F" w:rsidRPr="0028025F" w14:paraId="3E877659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A7E31" w14:textId="77777777" w:rsidR="0028025F" w:rsidRPr="0028025F" w:rsidRDefault="0028025F" w:rsidP="0028025F">
            <w:pPr>
              <w:spacing w:after="160" w:line="278" w:lineRule="auto"/>
            </w:pPr>
            <w:proofErr w:type="gramStart"/>
            <w:r w:rsidRPr="0028025F">
              <w:t>Total</w:t>
            </w:r>
            <w:proofErr w:type="gramEnd"/>
            <w:r w:rsidRPr="0028025F">
              <w:t xml:space="preserve"> medidas preventivas:</w:t>
            </w:r>
          </w:p>
        </w:tc>
        <w:tc>
          <w:tcPr>
            <w:tcW w:w="0" w:type="auto"/>
            <w:hideMark/>
          </w:tcPr>
          <w:p w14:paraId="63F80FEA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→ $14,500 MXN</w:t>
            </w:r>
          </w:p>
        </w:tc>
      </w:tr>
    </w:tbl>
    <w:p w14:paraId="6DD41536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153"/>
        <w:gridCol w:w="2645"/>
      </w:tblGrid>
      <w:tr w:rsidR="0028025F" w:rsidRPr="0028025F" w14:paraId="1AAD5599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EB37F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Acción</w:t>
            </w:r>
          </w:p>
        </w:tc>
        <w:tc>
          <w:tcPr>
            <w:tcW w:w="0" w:type="auto"/>
            <w:hideMark/>
          </w:tcPr>
          <w:p w14:paraId="0C790B26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Costo estimado (MXN)</w:t>
            </w:r>
          </w:p>
        </w:tc>
      </w:tr>
      <w:tr w:rsidR="0028025F" w:rsidRPr="0028025F" w14:paraId="52D30943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9892E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Implementación y gestión de WAF</w:t>
            </w:r>
          </w:p>
        </w:tc>
        <w:tc>
          <w:tcPr>
            <w:tcW w:w="0" w:type="auto"/>
            <w:hideMark/>
          </w:tcPr>
          <w:p w14:paraId="16D05ED7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$5,000 MXN</w:t>
            </w:r>
          </w:p>
        </w:tc>
      </w:tr>
      <w:tr w:rsidR="0028025F" w:rsidRPr="0028025F" w14:paraId="65C13500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74129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Aplicación de parches y correcciones rápidas</w:t>
            </w:r>
          </w:p>
        </w:tc>
        <w:tc>
          <w:tcPr>
            <w:tcW w:w="0" w:type="auto"/>
            <w:hideMark/>
          </w:tcPr>
          <w:p w14:paraId="682B71FF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$3,500 MXN</w:t>
            </w:r>
          </w:p>
        </w:tc>
      </w:tr>
      <w:tr w:rsidR="0028025F" w:rsidRPr="0028025F" w14:paraId="41227EA7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B3A62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Comunicación y mitigación a usuarios</w:t>
            </w:r>
          </w:p>
        </w:tc>
        <w:tc>
          <w:tcPr>
            <w:tcW w:w="0" w:type="auto"/>
            <w:hideMark/>
          </w:tcPr>
          <w:p w14:paraId="6F9BA554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$2,500 MXN</w:t>
            </w:r>
          </w:p>
        </w:tc>
      </w:tr>
      <w:tr w:rsidR="0028025F" w:rsidRPr="0028025F" w14:paraId="60048D70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19F50" w14:textId="77777777" w:rsidR="0028025F" w:rsidRPr="0028025F" w:rsidRDefault="0028025F" w:rsidP="0028025F">
            <w:pPr>
              <w:spacing w:after="160" w:line="278" w:lineRule="auto"/>
            </w:pPr>
            <w:proofErr w:type="gramStart"/>
            <w:r w:rsidRPr="0028025F">
              <w:t>Total</w:t>
            </w:r>
            <w:proofErr w:type="gramEnd"/>
            <w:r w:rsidRPr="0028025F">
              <w:t xml:space="preserve"> medidas de mitigación:</w:t>
            </w:r>
          </w:p>
        </w:tc>
        <w:tc>
          <w:tcPr>
            <w:tcW w:w="0" w:type="auto"/>
            <w:hideMark/>
          </w:tcPr>
          <w:p w14:paraId="3329A751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→ $11,000 MXN</w:t>
            </w:r>
          </w:p>
        </w:tc>
      </w:tr>
    </w:tbl>
    <w:p w14:paraId="29B2F8AD" w14:textId="77777777" w:rsidR="0028025F" w:rsidRPr="0028025F" w:rsidRDefault="0028025F" w:rsidP="0028025F">
      <w:pPr>
        <w:rPr>
          <w:b/>
          <w:bCs/>
        </w:rPr>
      </w:pPr>
      <w:r w:rsidRPr="0028025F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679"/>
        <w:gridCol w:w="2645"/>
      </w:tblGrid>
      <w:tr w:rsidR="0028025F" w:rsidRPr="0028025F" w14:paraId="2967DC1D" w14:textId="77777777" w:rsidTr="0028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AC968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Acción</w:t>
            </w:r>
          </w:p>
        </w:tc>
        <w:tc>
          <w:tcPr>
            <w:tcW w:w="0" w:type="auto"/>
            <w:hideMark/>
          </w:tcPr>
          <w:p w14:paraId="1D0D7C57" w14:textId="77777777" w:rsidR="0028025F" w:rsidRPr="0028025F" w:rsidRDefault="0028025F" w:rsidP="002802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Costo estimado (MXN)</w:t>
            </w:r>
          </w:p>
        </w:tc>
      </w:tr>
      <w:tr w:rsidR="0028025F" w:rsidRPr="0028025F" w14:paraId="38532484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41B75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Auditoría y refactorización del código</w:t>
            </w:r>
          </w:p>
        </w:tc>
        <w:tc>
          <w:tcPr>
            <w:tcW w:w="0" w:type="auto"/>
            <w:hideMark/>
          </w:tcPr>
          <w:p w14:paraId="514DFF97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$4,000 MXN</w:t>
            </w:r>
          </w:p>
        </w:tc>
      </w:tr>
      <w:tr w:rsidR="0028025F" w:rsidRPr="0028025F" w14:paraId="5CD66287" w14:textId="77777777" w:rsidTr="00280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C9B91" w14:textId="77777777" w:rsidR="0028025F" w:rsidRPr="0028025F" w:rsidRDefault="0028025F" w:rsidP="0028025F">
            <w:pPr>
              <w:spacing w:after="160" w:line="278" w:lineRule="auto"/>
            </w:pPr>
            <w:r w:rsidRPr="0028025F">
              <w:t>Actualización de políticas y capacitación continua</w:t>
            </w:r>
          </w:p>
        </w:tc>
        <w:tc>
          <w:tcPr>
            <w:tcW w:w="0" w:type="auto"/>
            <w:hideMark/>
          </w:tcPr>
          <w:p w14:paraId="40D8EBAF" w14:textId="77777777" w:rsidR="0028025F" w:rsidRPr="0028025F" w:rsidRDefault="0028025F" w:rsidP="002802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25F">
              <w:t>$3,000 MXN</w:t>
            </w:r>
          </w:p>
        </w:tc>
      </w:tr>
      <w:tr w:rsidR="0028025F" w:rsidRPr="0028025F" w14:paraId="39EBDCAF" w14:textId="77777777" w:rsidTr="0028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EB999" w14:textId="77777777" w:rsidR="0028025F" w:rsidRPr="0028025F" w:rsidRDefault="0028025F" w:rsidP="0028025F">
            <w:pPr>
              <w:spacing w:after="160" w:line="278" w:lineRule="auto"/>
            </w:pPr>
            <w:proofErr w:type="gramStart"/>
            <w:r w:rsidRPr="0028025F">
              <w:t>Total</w:t>
            </w:r>
            <w:proofErr w:type="gramEnd"/>
            <w:r w:rsidRPr="0028025F">
              <w:t xml:space="preserve"> medidas correctivas:</w:t>
            </w:r>
          </w:p>
        </w:tc>
        <w:tc>
          <w:tcPr>
            <w:tcW w:w="0" w:type="auto"/>
            <w:hideMark/>
          </w:tcPr>
          <w:p w14:paraId="2972F348" w14:textId="77777777" w:rsidR="0028025F" w:rsidRPr="0028025F" w:rsidRDefault="0028025F" w:rsidP="0028025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25F">
              <w:t>→ $7,000 MXN</w:t>
            </w:r>
          </w:p>
        </w:tc>
      </w:tr>
    </w:tbl>
    <w:p w14:paraId="287E0303" w14:textId="42262491" w:rsidR="0028025F" w:rsidRDefault="0028025F" w:rsidP="0028025F"/>
    <w:p w14:paraId="75E75928" w14:textId="77777777" w:rsidR="0028025F" w:rsidRDefault="0028025F" w:rsidP="0028025F"/>
    <w:p w14:paraId="06658458" w14:textId="77777777" w:rsidR="0028025F" w:rsidRDefault="0028025F" w:rsidP="0028025F"/>
    <w:p w14:paraId="40545718" w14:textId="77777777" w:rsidR="0028025F" w:rsidRDefault="0028025F" w:rsidP="0028025F"/>
    <w:p w14:paraId="0FAC01F0" w14:textId="77777777" w:rsidR="0028025F" w:rsidRDefault="0028025F" w:rsidP="0028025F"/>
    <w:p w14:paraId="3D476889" w14:textId="77777777" w:rsidR="0028025F" w:rsidRDefault="0028025F" w:rsidP="0028025F"/>
    <w:p w14:paraId="57AB5588" w14:textId="77777777" w:rsidR="0028025F" w:rsidRDefault="0028025F" w:rsidP="0028025F"/>
    <w:p w14:paraId="25FA4E7D" w14:textId="77777777" w:rsidR="0028025F" w:rsidRPr="0028025F" w:rsidRDefault="0028025F" w:rsidP="0028025F"/>
    <w:p w14:paraId="054650FA" w14:textId="77777777" w:rsidR="0028025F" w:rsidRPr="0028025F" w:rsidRDefault="0028025F" w:rsidP="0028025F">
      <w:pPr>
        <w:rPr>
          <w:b/>
          <w:bCs/>
        </w:rPr>
      </w:pPr>
      <w:r w:rsidRPr="0028025F">
        <w:rPr>
          <w:rFonts w:ascii="Segoe UI Emoji" w:hAnsi="Segoe UI Emoji" w:cs="Segoe UI Emoji"/>
          <w:b/>
          <w:bCs/>
        </w:rPr>
        <w:t>📊</w:t>
      </w:r>
      <w:r w:rsidRPr="0028025F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28025F" w:rsidRPr="0028025F" w14:paraId="315DDBF3" w14:textId="77777777" w:rsidTr="00280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D33D9" w14:textId="77777777" w:rsidR="0028025F" w:rsidRPr="0028025F" w:rsidRDefault="0028025F" w:rsidP="0028025F">
            <w:pPr>
              <w:rPr>
                <w:b/>
                <w:bCs/>
              </w:rPr>
            </w:pPr>
            <w:r w:rsidRPr="0028025F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ADB1268" w14:textId="77777777" w:rsidR="0028025F" w:rsidRPr="0028025F" w:rsidRDefault="0028025F" w:rsidP="0028025F">
            <w:pPr>
              <w:rPr>
                <w:b/>
                <w:bCs/>
              </w:rPr>
            </w:pPr>
            <w:r w:rsidRPr="0028025F">
              <w:rPr>
                <w:b/>
                <w:bCs/>
              </w:rPr>
              <w:t>Costo estimado</w:t>
            </w:r>
          </w:p>
        </w:tc>
      </w:tr>
      <w:tr w:rsidR="0028025F" w:rsidRPr="0028025F" w14:paraId="5008437C" w14:textId="77777777" w:rsidTr="0028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CDA5" w14:textId="77777777" w:rsidR="0028025F" w:rsidRPr="0028025F" w:rsidRDefault="0028025F" w:rsidP="0028025F">
            <w:r w:rsidRPr="0028025F">
              <w:rPr>
                <w:rFonts w:ascii="Segoe UI Emoji" w:hAnsi="Segoe UI Emoji" w:cs="Segoe UI Emoji"/>
              </w:rPr>
              <w:t>🛡️</w:t>
            </w:r>
            <w:r w:rsidRPr="0028025F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3D9D2103" w14:textId="77777777" w:rsidR="0028025F" w:rsidRPr="0028025F" w:rsidRDefault="0028025F" w:rsidP="0028025F">
            <w:r w:rsidRPr="0028025F">
              <w:t>$14,500 MXN</w:t>
            </w:r>
          </w:p>
        </w:tc>
      </w:tr>
      <w:tr w:rsidR="0028025F" w:rsidRPr="0028025F" w14:paraId="5B9FABCF" w14:textId="77777777" w:rsidTr="0028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CC41" w14:textId="77777777" w:rsidR="0028025F" w:rsidRPr="0028025F" w:rsidRDefault="0028025F" w:rsidP="0028025F">
            <w:r w:rsidRPr="0028025F">
              <w:rPr>
                <w:rFonts w:ascii="Segoe UI Emoji" w:hAnsi="Segoe UI Emoji" w:cs="Segoe UI Emoji"/>
              </w:rPr>
              <w:t>🚨</w:t>
            </w:r>
            <w:r w:rsidRPr="0028025F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0DD5BC26" w14:textId="77777777" w:rsidR="0028025F" w:rsidRPr="0028025F" w:rsidRDefault="0028025F" w:rsidP="0028025F">
            <w:r w:rsidRPr="0028025F">
              <w:t>$11,000 MXN</w:t>
            </w:r>
          </w:p>
        </w:tc>
      </w:tr>
      <w:tr w:rsidR="0028025F" w:rsidRPr="0028025F" w14:paraId="70611334" w14:textId="77777777" w:rsidTr="0028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1246" w14:textId="77777777" w:rsidR="0028025F" w:rsidRPr="0028025F" w:rsidRDefault="0028025F" w:rsidP="0028025F">
            <w:r w:rsidRPr="0028025F">
              <w:rPr>
                <w:rFonts w:ascii="Segoe UI Emoji" w:hAnsi="Segoe UI Emoji" w:cs="Segoe UI Emoji"/>
              </w:rPr>
              <w:t>🔄</w:t>
            </w:r>
            <w:r w:rsidRPr="0028025F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66BCB462" w14:textId="77777777" w:rsidR="0028025F" w:rsidRPr="0028025F" w:rsidRDefault="0028025F" w:rsidP="0028025F">
            <w:r w:rsidRPr="0028025F">
              <w:t>$7,000 MXN</w:t>
            </w:r>
          </w:p>
        </w:tc>
      </w:tr>
      <w:tr w:rsidR="0028025F" w:rsidRPr="0028025F" w14:paraId="3FF8CCBE" w14:textId="77777777" w:rsidTr="00280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A988B" w14:textId="77777777" w:rsidR="0028025F" w:rsidRPr="0028025F" w:rsidRDefault="0028025F" w:rsidP="0028025F">
            <w:r w:rsidRPr="0028025F">
              <w:rPr>
                <w:rFonts w:ascii="Segoe UI Emoji" w:hAnsi="Segoe UI Emoji" w:cs="Segoe UI Emoji"/>
              </w:rPr>
              <w:t>💥</w:t>
            </w:r>
            <w:r w:rsidRPr="0028025F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182AE0A5" w14:textId="77777777" w:rsidR="0028025F" w:rsidRPr="0028025F" w:rsidRDefault="0028025F" w:rsidP="0028025F">
            <w:r w:rsidRPr="0028025F">
              <w:t>$140,000 MXN</w:t>
            </w:r>
          </w:p>
        </w:tc>
      </w:tr>
    </w:tbl>
    <w:p w14:paraId="46D374B5" w14:textId="4C55994E" w:rsidR="0028025F" w:rsidRPr="0028025F" w:rsidRDefault="0028025F" w:rsidP="0028025F"/>
    <w:p w14:paraId="39311BDF" w14:textId="77777777" w:rsidR="0028025F" w:rsidRPr="0028025F" w:rsidRDefault="0028025F" w:rsidP="0028025F">
      <w:pPr>
        <w:rPr>
          <w:b/>
          <w:bCs/>
        </w:rPr>
      </w:pPr>
      <w:r w:rsidRPr="0028025F">
        <w:rPr>
          <w:rFonts w:ascii="Segoe UI Emoji" w:hAnsi="Segoe UI Emoji" w:cs="Segoe UI Emoji"/>
          <w:b/>
          <w:bCs/>
        </w:rPr>
        <w:t>📈</w:t>
      </w:r>
      <w:r w:rsidRPr="0028025F">
        <w:rPr>
          <w:b/>
          <w:bCs/>
        </w:rPr>
        <w:t xml:space="preserve"> Análisis Costo-Beneficio</w:t>
      </w:r>
    </w:p>
    <w:p w14:paraId="2C0704DE" w14:textId="77777777" w:rsidR="0028025F" w:rsidRPr="0028025F" w:rsidRDefault="0028025F" w:rsidP="0028025F">
      <w:pPr>
        <w:numPr>
          <w:ilvl w:val="0"/>
          <w:numId w:val="2"/>
        </w:numPr>
      </w:pPr>
      <w:r w:rsidRPr="0028025F">
        <w:rPr>
          <w:b/>
          <w:bCs/>
        </w:rPr>
        <w:t>Costo total de implementar todas las estrategias:</w:t>
      </w:r>
      <w:r w:rsidRPr="0028025F">
        <w:br/>
        <w:t xml:space="preserve">$14,500 + $11,000 + $7,000 = </w:t>
      </w:r>
      <w:r w:rsidRPr="0028025F">
        <w:rPr>
          <w:b/>
          <w:bCs/>
        </w:rPr>
        <w:t>$32,500 MXN</w:t>
      </w:r>
    </w:p>
    <w:p w14:paraId="24527DBC" w14:textId="77777777" w:rsidR="0028025F" w:rsidRPr="0028025F" w:rsidRDefault="0028025F" w:rsidP="0028025F">
      <w:pPr>
        <w:numPr>
          <w:ilvl w:val="0"/>
          <w:numId w:val="2"/>
        </w:numPr>
      </w:pPr>
      <w:r w:rsidRPr="0028025F">
        <w:rPr>
          <w:b/>
          <w:bCs/>
        </w:rPr>
        <w:t>Ahorro potencial si se previene o controla el riesgo:</w:t>
      </w:r>
      <w:r w:rsidRPr="0028025F">
        <w:br/>
        <w:t xml:space="preserve">$140,000 – $32,500 = </w:t>
      </w:r>
      <w:r w:rsidRPr="0028025F">
        <w:rPr>
          <w:b/>
          <w:bCs/>
        </w:rPr>
        <w:t>$107,500 MXN</w:t>
      </w:r>
    </w:p>
    <w:p w14:paraId="0BAE5AE9" w14:textId="77777777" w:rsidR="0028025F" w:rsidRPr="0028025F" w:rsidRDefault="0028025F" w:rsidP="0028025F">
      <w:pPr>
        <w:numPr>
          <w:ilvl w:val="0"/>
          <w:numId w:val="2"/>
        </w:numPr>
      </w:pPr>
      <w:r w:rsidRPr="0028025F">
        <w:rPr>
          <w:b/>
          <w:bCs/>
        </w:rPr>
        <w:t>Retorno estimado de la inversión en gestión del riesgo:</w:t>
      </w:r>
      <w:r w:rsidRPr="0028025F">
        <w:br/>
        <w:t xml:space="preserve">≈ </w:t>
      </w:r>
      <w:r w:rsidRPr="0028025F">
        <w:rPr>
          <w:b/>
          <w:bCs/>
        </w:rPr>
        <w:t>330% de ROI</w:t>
      </w:r>
    </w:p>
    <w:p w14:paraId="56138AB2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298"/>
    <w:multiLevelType w:val="multilevel"/>
    <w:tmpl w:val="EA7E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B17A2"/>
    <w:multiLevelType w:val="multilevel"/>
    <w:tmpl w:val="CCA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752025">
    <w:abstractNumId w:val="1"/>
  </w:num>
  <w:num w:numId="2" w16cid:durableId="199032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F"/>
    <w:rsid w:val="000174C6"/>
    <w:rsid w:val="000B2163"/>
    <w:rsid w:val="0028025F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0BB9"/>
  <w15:chartTrackingRefBased/>
  <w15:docId w15:val="{7982815C-51BB-423D-8653-B254000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2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2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2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25F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2802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2025-07-01T05:18:00Z</dcterms:created>
  <dcterms:modified xsi:type="dcterms:W3CDTF">2025-07-01T05:18:00Z</dcterms:modified>
</cp:coreProperties>
</file>