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A3958" w14:textId="77777777" w:rsidR="00564C3B" w:rsidRPr="00564C3B" w:rsidRDefault="00564C3B" w:rsidP="00564C3B">
      <w:pPr>
        <w:rPr>
          <w:b/>
          <w:bCs/>
        </w:rPr>
      </w:pPr>
      <w:r w:rsidRPr="00564C3B">
        <w:rPr>
          <w:b/>
          <w:bCs/>
        </w:rPr>
        <w:t>Mal manejo de datos sensibles en logs</w:t>
      </w:r>
    </w:p>
    <w:p w14:paraId="0396A842" w14:textId="77777777" w:rsidR="00564C3B" w:rsidRPr="00564C3B" w:rsidRDefault="00564C3B" w:rsidP="00564C3B">
      <w:pPr>
        <w:numPr>
          <w:ilvl w:val="0"/>
          <w:numId w:val="1"/>
        </w:numPr>
      </w:pPr>
      <w:r w:rsidRPr="00564C3B">
        <w:rPr>
          <w:b/>
          <w:bCs/>
        </w:rPr>
        <w:t>Tipo de riesgo:</w:t>
      </w:r>
      <w:r w:rsidRPr="00564C3B">
        <w:t xml:space="preserve"> Técnico / Seguridad / Cumplimiento</w:t>
      </w:r>
    </w:p>
    <w:p w14:paraId="45C1A3CC" w14:textId="77777777" w:rsidR="00564C3B" w:rsidRPr="00564C3B" w:rsidRDefault="00564C3B" w:rsidP="00564C3B">
      <w:pPr>
        <w:numPr>
          <w:ilvl w:val="0"/>
          <w:numId w:val="1"/>
        </w:numPr>
      </w:pPr>
      <w:r w:rsidRPr="00564C3B">
        <w:rPr>
          <w:b/>
          <w:bCs/>
        </w:rPr>
        <w:t>Categoría:</w:t>
      </w:r>
      <w:r w:rsidRPr="00564C3B">
        <w:t xml:space="preserve"> Registro de actividad / Gestión de información / Protección de datos</w:t>
      </w:r>
    </w:p>
    <w:p w14:paraId="30B5AF50" w14:textId="19412B1D" w:rsidR="00564C3B" w:rsidRPr="00564C3B" w:rsidRDefault="00564C3B" w:rsidP="00564C3B"/>
    <w:p w14:paraId="4513609C" w14:textId="77777777" w:rsidR="00564C3B" w:rsidRPr="00564C3B" w:rsidRDefault="00564C3B" w:rsidP="00564C3B">
      <w:pPr>
        <w:rPr>
          <w:b/>
          <w:bCs/>
        </w:rPr>
      </w:pPr>
      <w:r w:rsidRPr="00564C3B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08"/>
        <w:gridCol w:w="6820"/>
      </w:tblGrid>
      <w:tr w:rsidR="00564C3B" w:rsidRPr="00564C3B" w14:paraId="5EB8EBF8" w14:textId="77777777" w:rsidTr="0056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E24A1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Elemento</w:t>
            </w:r>
          </w:p>
        </w:tc>
        <w:tc>
          <w:tcPr>
            <w:tcW w:w="0" w:type="auto"/>
            <w:hideMark/>
          </w:tcPr>
          <w:p w14:paraId="037FF3CF" w14:textId="77777777" w:rsidR="00564C3B" w:rsidRPr="00564C3B" w:rsidRDefault="00564C3B" w:rsidP="00564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Detalle</w:t>
            </w:r>
          </w:p>
        </w:tc>
      </w:tr>
      <w:tr w:rsidR="00564C3B" w:rsidRPr="00564C3B" w14:paraId="2BB9FCCE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16387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Nombre del riesgo</w:t>
            </w:r>
          </w:p>
        </w:tc>
        <w:tc>
          <w:tcPr>
            <w:tcW w:w="0" w:type="auto"/>
            <w:hideMark/>
          </w:tcPr>
          <w:p w14:paraId="22943B77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Mal manejo de datos sensibles en logs</w:t>
            </w:r>
          </w:p>
        </w:tc>
      </w:tr>
      <w:tr w:rsidR="00564C3B" w:rsidRPr="00564C3B" w14:paraId="00C8C7ED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423A2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Categoría</w:t>
            </w:r>
          </w:p>
        </w:tc>
        <w:tc>
          <w:tcPr>
            <w:tcW w:w="0" w:type="auto"/>
            <w:hideMark/>
          </w:tcPr>
          <w:p w14:paraId="1A77CB8E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Seguridad / Desarrollo / Legal</w:t>
            </w:r>
          </w:p>
        </w:tc>
      </w:tr>
      <w:tr w:rsidR="00564C3B" w:rsidRPr="00564C3B" w14:paraId="28CB5EED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A918F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Causas probables</w:t>
            </w:r>
          </w:p>
        </w:tc>
        <w:tc>
          <w:tcPr>
            <w:tcW w:w="0" w:type="auto"/>
            <w:hideMark/>
          </w:tcPr>
          <w:p w14:paraId="779EF935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Falta de configuración adecuada de logs, impresión directa de respuestas del servidor, ausencia de filtros, desconocimiento de los datos sensibles.</w:t>
            </w:r>
          </w:p>
        </w:tc>
      </w:tr>
      <w:tr w:rsidR="00564C3B" w:rsidRPr="00564C3B" w14:paraId="1294C659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5854A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Consecuencias</w:t>
            </w:r>
          </w:p>
        </w:tc>
        <w:tc>
          <w:tcPr>
            <w:tcW w:w="0" w:type="auto"/>
            <w:hideMark/>
          </w:tcPr>
          <w:p w14:paraId="77D71D87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Exposición de contraseñas, tokens, correos o datos personales en archivos accesibles, incumplimiento normativo, acceso no autorizado a información crítica.</w:t>
            </w:r>
          </w:p>
        </w:tc>
      </w:tr>
      <w:tr w:rsidR="00564C3B" w:rsidRPr="00564C3B" w14:paraId="6AF2788C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9F302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Fuente</w:t>
            </w:r>
          </w:p>
        </w:tc>
        <w:tc>
          <w:tcPr>
            <w:tcW w:w="0" w:type="auto"/>
            <w:hideMark/>
          </w:tcPr>
          <w:p w14:paraId="773C9A25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Análisis de logs, revisiones de código, herramientas de escaneo de seguridad, auditorías legales.</w:t>
            </w:r>
          </w:p>
        </w:tc>
      </w:tr>
    </w:tbl>
    <w:p w14:paraId="73077D7B" w14:textId="741FC8E8" w:rsidR="00564C3B" w:rsidRPr="00564C3B" w:rsidRDefault="00564C3B" w:rsidP="00564C3B"/>
    <w:p w14:paraId="0165C3CF" w14:textId="77777777" w:rsidR="00564C3B" w:rsidRPr="00564C3B" w:rsidRDefault="00564C3B" w:rsidP="00564C3B">
      <w:pPr>
        <w:rPr>
          <w:b/>
          <w:bCs/>
        </w:rPr>
      </w:pPr>
      <w:r w:rsidRPr="00564C3B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355"/>
        <w:gridCol w:w="6473"/>
      </w:tblGrid>
      <w:tr w:rsidR="00564C3B" w:rsidRPr="00564C3B" w14:paraId="7C4F4A0B" w14:textId="77777777" w:rsidTr="0056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593DF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Criterio</w:t>
            </w:r>
          </w:p>
        </w:tc>
        <w:tc>
          <w:tcPr>
            <w:tcW w:w="0" w:type="auto"/>
            <w:hideMark/>
          </w:tcPr>
          <w:p w14:paraId="2ED6AA48" w14:textId="77777777" w:rsidR="00564C3B" w:rsidRPr="00564C3B" w:rsidRDefault="00564C3B" w:rsidP="00564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Valoración</w:t>
            </w:r>
          </w:p>
        </w:tc>
      </w:tr>
      <w:tr w:rsidR="00564C3B" w:rsidRPr="00564C3B" w14:paraId="026875D3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8898D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Probabilidad de ocurrencia</w:t>
            </w:r>
          </w:p>
        </w:tc>
        <w:tc>
          <w:tcPr>
            <w:tcW w:w="0" w:type="auto"/>
            <w:hideMark/>
          </w:tcPr>
          <w:p w14:paraId="76219BF1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Alta (común en entornos sin revisión estricta de logs)</w:t>
            </w:r>
          </w:p>
        </w:tc>
      </w:tr>
      <w:tr w:rsidR="00564C3B" w:rsidRPr="00564C3B" w14:paraId="355322FC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CCA22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Impacto potencial</w:t>
            </w:r>
          </w:p>
        </w:tc>
        <w:tc>
          <w:tcPr>
            <w:tcW w:w="0" w:type="auto"/>
            <w:hideMark/>
          </w:tcPr>
          <w:p w14:paraId="5A637A2E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Alto (puede comprometer datos personales y contraseñas)</w:t>
            </w:r>
          </w:p>
        </w:tc>
      </w:tr>
      <w:tr w:rsidR="00564C3B" w:rsidRPr="00564C3B" w14:paraId="3146C83C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1E314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Nivel de riesgo</w:t>
            </w:r>
          </w:p>
        </w:tc>
        <w:tc>
          <w:tcPr>
            <w:tcW w:w="0" w:type="auto"/>
            <w:hideMark/>
          </w:tcPr>
          <w:p w14:paraId="192165B0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Muy alto</w:t>
            </w:r>
          </w:p>
        </w:tc>
      </w:tr>
      <w:tr w:rsidR="00564C3B" w:rsidRPr="00564C3B" w14:paraId="1993DC04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C8197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Indicadores de riesgo</w:t>
            </w:r>
          </w:p>
        </w:tc>
        <w:tc>
          <w:tcPr>
            <w:tcW w:w="0" w:type="auto"/>
            <w:hideMark/>
          </w:tcPr>
          <w:p w14:paraId="5A841E86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Logs que contienen tokens, contraseñas, JSON completos con información sensible, mensajes sin sanitización.</w:t>
            </w:r>
          </w:p>
        </w:tc>
      </w:tr>
    </w:tbl>
    <w:p w14:paraId="586C370E" w14:textId="026B502A" w:rsidR="00564C3B" w:rsidRPr="00564C3B" w:rsidRDefault="00564C3B" w:rsidP="00564C3B"/>
    <w:p w14:paraId="23B7707B" w14:textId="77777777" w:rsidR="00564C3B" w:rsidRDefault="00564C3B" w:rsidP="00564C3B">
      <w:pPr>
        <w:rPr>
          <w:b/>
          <w:bCs/>
        </w:rPr>
      </w:pPr>
    </w:p>
    <w:p w14:paraId="4A88F75E" w14:textId="66B0B25C" w:rsidR="00564C3B" w:rsidRPr="00564C3B" w:rsidRDefault="00564C3B" w:rsidP="00564C3B">
      <w:pPr>
        <w:rPr>
          <w:b/>
          <w:bCs/>
        </w:rPr>
      </w:pPr>
      <w:r w:rsidRPr="00564C3B">
        <w:rPr>
          <w:b/>
          <w:bCs/>
        </w:rPr>
        <w:lastRenderedPageBreak/>
        <w:t>3. DEFINICIÓN DE MEDIDAS DE CONTROL</w:t>
      </w:r>
    </w:p>
    <w:p w14:paraId="03869E7A" w14:textId="77777777" w:rsidR="00564C3B" w:rsidRPr="00564C3B" w:rsidRDefault="00564C3B" w:rsidP="00564C3B">
      <w:pPr>
        <w:rPr>
          <w:b/>
          <w:bCs/>
        </w:rPr>
      </w:pPr>
      <w:r w:rsidRPr="00564C3B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189"/>
        <w:gridCol w:w="1947"/>
        <w:gridCol w:w="2692"/>
      </w:tblGrid>
      <w:tr w:rsidR="00564C3B" w:rsidRPr="00564C3B" w14:paraId="734533A0" w14:textId="77777777" w:rsidTr="0056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A732E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Acción</w:t>
            </w:r>
          </w:p>
        </w:tc>
        <w:tc>
          <w:tcPr>
            <w:tcW w:w="0" w:type="auto"/>
            <w:hideMark/>
          </w:tcPr>
          <w:p w14:paraId="1AA182C8" w14:textId="77777777" w:rsidR="00564C3B" w:rsidRPr="00564C3B" w:rsidRDefault="00564C3B" w:rsidP="00564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Responsable</w:t>
            </w:r>
          </w:p>
        </w:tc>
        <w:tc>
          <w:tcPr>
            <w:tcW w:w="0" w:type="auto"/>
            <w:hideMark/>
          </w:tcPr>
          <w:p w14:paraId="4122E8AE" w14:textId="77777777" w:rsidR="00564C3B" w:rsidRPr="00564C3B" w:rsidRDefault="00564C3B" w:rsidP="00564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Herramientas / Recursos</w:t>
            </w:r>
          </w:p>
        </w:tc>
      </w:tr>
      <w:tr w:rsidR="00564C3B" w:rsidRPr="00564C3B" w14:paraId="64A34730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A67DA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 xml:space="preserve">Configurar herramientas de </w:t>
            </w:r>
            <w:proofErr w:type="spellStart"/>
            <w:r w:rsidRPr="00564C3B">
              <w:t>logging</w:t>
            </w:r>
            <w:proofErr w:type="spellEnd"/>
            <w:r w:rsidRPr="00564C3B">
              <w:t xml:space="preserve"> para excluir campos sensibles</w:t>
            </w:r>
          </w:p>
        </w:tc>
        <w:tc>
          <w:tcPr>
            <w:tcW w:w="0" w:type="auto"/>
            <w:hideMark/>
          </w:tcPr>
          <w:p w14:paraId="15CEF13C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Dev / QA</w:t>
            </w:r>
          </w:p>
        </w:tc>
        <w:tc>
          <w:tcPr>
            <w:tcW w:w="0" w:type="auto"/>
            <w:hideMark/>
          </w:tcPr>
          <w:p w14:paraId="3F0958DF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Winston, Log4j, Pino, Morgan</w:t>
            </w:r>
          </w:p>
        </w:tc>
      </w:tr>
      <w:tr w:rsidR="00564C3B" w:rsidRPr="00564C3B" w14:paraId="0208CBC0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EF705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Usar filtros y máscaras de datos al registrar objetos</w:t>
            </w:r>
          </w:p>
        </w:tc>
        <w:tc>
          <w:tcPr>
            <w:tcW w:w="0" w:type="auto"/>
            <w:hideMark/>
          </w:tcPr>
          <w:p w14:paraId="78875AF2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4C3B">
              <w:t>Backend</w:t>
            </w:r>
            <w:proofErr w:type="spellEnd"/>
            <w:r w:rsidRPr="00564C3B">
              <w:t xml:space="preserve"> / Seguridad</w:t>
            </w:r>
          </w:p>
        </w:tc>
        <w:tc>
          <w:tcPr>
            <w:tcW w:w="0" w:type="auto"/>
            <w:hideMark/>
          </w:tcPr>
          <w:p w14:paraId="7BB8F7D6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4C3B">
              <w:t>Regex</w:t>
            </w:r>
            <w:proofErr w:type="spellEnd"/>
            <w:r w:rsidRPr="00564C3B">
              <w:t>, filtros personalizados</w:t>
            </w:r>
          </w:p>
        </w:tc>
      </w:tr>
      <w:tr w:rsidR="00564C3B" w:rsidRPr="00564C3B" w14:paraId="37EA50DD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D33BB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Clasificar qué datos se consideran sensibles en el sistema</w:t>
            </w:r>
          </w:p>
        </w:tc>
        <w:tc>
          <w:tcPr>
            <w:tcW w:w="0" w:type="auto"/>
            <w:hideMark/>
          </w:tcPr>
          <w:p w14:paraId="2C366281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Legal / Seguridad</w:t>
            </w:r>
          </w:p>
        </w:tc>
        <w:tc>
          <w:tcPr>
            <w:tcW w:w="0" w:type="auto"/>
            <w:hideMark/>
          </w:tcPr>
          <w:p w14:paraId="3D6DC9FA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Política de datos, lineamientos DLP</w:t>
            </w:r>
          </w:p>
        </w:tc>
      </w:tr>
      <w:tr w:rsidR="00564C3B" w:rsidRPr="00564C3B" w14:paraId="4885650E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D0E58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Revisar manualmente los logs críticos antes de liberar versiones</w:t>
            </w:r>
          </w:p>
        </w:tc>
        <w:tc>
          <w:tcPr>
            <w:tcW w:w="0" w:type="auto"/>
            <w:hideMark/>
          </w:tcPr>
          <w:p w14:paraId="628C1A90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QA / Arquitecto</w:t>
            </w:r>
          </w:p>
        </w:tc>
        <w:tc>
          <w:tcPr>
            <w:tcW w:w="0" w:type="auto"/>
            <w:hideMark/>
          </w:tcPr>
          <w:p w14:paraId="33E3E2ED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4C3B">
              <w:t>Pull</w:t>
            </w:r>
            <w:proofErr w:type="spellEnd"/>
            <w:r w:rsidRPr="00564C3B">
              <w:t xml:space="preserve"> </w:t>
            </w:r>
            <w:proofErr w:type="spellStart"/>
            <w:r w:rsidRPr="00564C3B">
              <w:t>requests</w:t>
            </w:r>
            <w:proofErr w:type="spellEnd"/>
            <w:r w:rsidRPr="00564C3B">
              <w:t xml:space="preserve">, </w:t>
            </w:r>
            <w:proofErr w:type="spellStart"/>
            <w:r w:rsidRPr="00564C3B">
              <w:t>checklist</w:t>
            </w:r>
            <w:proofErr w:type="spellEnd"/>
            <w:r w:rsidRPr="00564C3B">
              <w:t xml:space="preserve"> de revisión</w:t>
            </w:r>
          </w:p>
        </w:tc>
      </w:tr>
    </w:tbl>
    <w:p w14:paraId="4082A473" w14:textId="77777777" w:rsidR="00564C3B" w:rsidRPr="00564C3B" w:rsidRDefault="00564C3B" w:rsidP="00564C3B">
      <w:pPr>
        <w:rPr>
          <w:b/>
          <w:bCs/>
        </w:rPr>
      </w:pPr>
      <w:r w:rsidRPr="00564C3B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956"/>
        <w:gridCol w:w="1987"/>
        <w:gridCol w:w="2885"/>
      </w:tblGrid>
      <w:tr w:rsidR="00564C3B" w:rsidRPr="00564C3B" w14:paraId="357661C5" w14:textId="77777777" w:rsidTr="0056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BABDD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Acción</w:t>
            </w:r>
          </w:p>
        </w:tc>
        <w:tc>
          <w:tcPr>
            <w:tcW w:w="0" w:type="auto"/>
            <w:hideMark/>
          </w:tcPr>
          <w:p w14:paraId="622D2030" w14:textId="77777777" w:rsidR="00564C3B" w:rsidRPr="00564C3B" w:rsidRDefault="00564C3B" w:rsidP="00564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Responsable</w:t>
            </w:r>
          </w:p>
        </w:tc>
        <w:tc>
          <w:tcPr>
            <w:tcW w:w="0" w:type="auto"/>
            <w:hideMark/>
          </w:tcPr>
          <w:p w14:paraId="7838C8A5" w14:textId="77777777" w:rsidR="00564C3B" w:rsidRPr="00564C3B" w:rsidRDefault="00564C3B" w:rsidP="00564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Herramientas / Recursos</w:t>
            </w:r>
          </w:p>
        </w:tc>
      </w:tr>
      <w:tr w:rsidR="00564C3B" w:rsidRPr="00564C3B" w14:paraId="1C0BBD78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197EA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Eliminar o anonimizar los logs expuestos</w:t>
            </w:r>
          </w:p>
        </w:tc>
        <w:tc>
          <w:tcPr>
            <w:tcW w:w="0" w:type="auto"/>
            <w:hideMark/>
          </w:tcPr>
          <w:p w14:paraId="017D9B37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DevOps / Seguridad</w:t>
            </w:r>
          </w:p>
        </w:tc>
        <w:tc>
          <w:tcPr>
            <w:tcW w:w="0" w:type="auto"/>
            <w:hideMark/>
          </w:tcPr>
          <w:p w14:paraId="4AB85117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Scripts, herramientas de búsqueda</w:t>
            </w:r>
          </w:p>
        </w:tc>
      </w:tr>
      <w:tr w:rsidR="00564C3B" w:rsidRPr="00564C3B" w14:paraId="1F158194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068EF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Reemplazar logs sensibles por versiones sanitizadas</w:t>
            </w:r>
          </w:p>
        </w:tc>
        <w:tc>
          <w:tcPr>
            <w:tcW w:w="0" w:type="auto"/>
            <w:hideMark/>
          </w:tcPr>
          <w:p w14:paraId="38763F1D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4C3B">
              <w:t>Backend</w:t>
            </w:r>
            <w:proofErr w:type="spellEnd"/>
            <w:r w:rsidRPr="00564C3B">
              <w:t xml:space="preserve"> / QA</w:t>
            </w:r>
          </w:p>
        </w:tc>
        <w:tc>
          <w:tcPr>
            <w:tcW w:w="0" w:type="auto"/>
            <w:hideMark/>
          </w:tcPr>
          <w:p w14:paraId="2B600E68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4C3B">
              <w:t>Sanitizadores</w:t>
            </w:r>
            <w:proofErr w:type="spellEnd"/>
            <w:r w:rsidRPr="00564C3B">
              <w:t>, filtros por entorno</w:t>
            </w:r>
          </w:p>
        </w:tc>
      </w:tr>
      <w:tr w:rsidR="00564C3B" w:rsidRPr="00564C3B" w14:paraId="2F1BF095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8BD6C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Limitar el acceso a archivos de log</w:t>
            </w:r>
          </w:p>
        </w:tc>
        <w:tc>
          <w:tcPr>
            <w:tcW w:w="0" w:type="auto"/>
            <w:hideMark/>
          </w:tcPr>
          <w:p w14:paraId="2B27839F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DevOps / Seguridad</w:t>
            </w:r>
          </w:p>
        </w:tc>
        <w:tc>
          <w:tcPr>
            <w:tcW w:w="0" w:type="auto"/>
            <w:hideMark/>
          </w:tcPr>
          <w:p w14:paraId="25F124C2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Permisos, cifrado, IAM roles</w:t>
            </w:r>
          </w:p>
        </w:tc>
      </w:tr>
    </w:tbl>
    <w:p w14:paraId="676FA7B9" w14:textId="77777777" w:rsidR="00564C3B" w:rsidRDefault="00564C3B" w:rsidP="00564C3B">
      <w:pPr>
        <w:rPr>
          <w:b/>
          <w:bCs/>
        </w:rPr>
      </w:pPr>
    </w:p>
    <w:p w14:paraId="3EE06985" w14:textId="77777777" w:rsidR="00564C3B" w:rsidRDefault="00564C3B" w:rsidP="00564C3B">
      <w:pPr>
        <w:rPr>
          <w:b/>
          <w:bCs/>
        </w:rPr>
      </w:pPr>
    </w:p>
    <w:p w14:paraId="36320B67" w14:textId="77777777" w:rsidR="00564C3B" w:rsidRDefault="00564C3B" w:rsidP="00564C3B">
      <w:pPr>
        <w:rPr>
          <w:b/>
          <w:bCs/>
        </w:rPr>
      </w:pPr>
    </w:p>
    <w:p w14:paraId="5A8BC9EF" w14:textId="77777777" w:rsidR="00564C3B" w:rsidRDefault="00564C3B" w:rsidP="00564C3B">
      <w:pPr>
        <w:rPr>
          <w:b/>
          <w:bCs/>
        </w:rPr>
      </w:pPr>
    </w:p>
    <w:p w14:paraId="785271A0" w14:textId="77777777" w:rsidR="00564C3B" w:rsidRDefault="00564C3B" w:rsidP="00564C3B">
      <w:pPr>
        <w:rPr>
          <w:b/>
          <w:bCs/>
        </w:rPr>
      </w:pPr>
    </w:p>
    <w:p w14:paraId="16147DFF" w14:textId="77777777" w:rsidR="00564C3B" w:rsidRDefault="00564C3B" w:rsidP="00564C3B">
      <w:pPr>
        <w:rPr>
          <w:b/>
          <w:bCs/>
        </w:rPr>
      </w:pPr>
    </w:p>
    <w:p w14:paraId="47CD4D20" w14:textId="77777777" w:rsidR="00564C3B" w:rsidRDefault="00564C3B" w:rsidP="00564C3B">
      <w:pPr>
        <w:rPr>
          <w:b/>
          <w:bCs/>
        </w:rPr>
      </w:pPr>
    </w:p>
    <w:p w14:paraId="7429EBBC" w14:textId="77777777" w:rsidR="00564C3B" w:rsidRDefault="00564C3B" w:rsidP="00564C3B">
      <w:pPr>
        <w:rPr>
          <w:b/>
          <w:bCs/>
        </w:rPr>
      </w:pPr>
    </w:p>
    <w:p w14:paraId="5DE95041" w14:textId="2A149F24" w:rsidR="00564C3B" w:rsidRPr="00564C3B" w:rsidRDefault="00564C3B" w:rsidP="00564C3B">
      <w:pPr>
        <w:rPr>
          <w:b/>
          <w:bCs/>
        </w:rPr>
      </w:pPr>
      <w:r w:rsidRPr="00564C3B">
        <w:rPr>
          <w:b/>
          <w:bCs/>
        </w:rPr>
        <w:lastRenderedPageBreak/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31"/>
        <w:gridCol w:w="1935"/>
        <w:gridCol w:w="2662"/>
      </w:tblGrid>
      <w:tr w:rsidR="00564C3B" w:rsidRPr="00564C3B" w14:paraId="6EAED9B6" w14:textId="77777777" w:rsidTr="0056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8BC6E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Acción</w:t>
            </w:r>
          </w:p>
        </w:tc>
        <w:tc>
          <w:tcPr>
            <w:tcW w:w="0" w:type="auto"/>
            <w:hideMark/>
          </w:tcPr>
          <w:p w14:paraId="7C21BA99" w14:textId="77777777" w:rsidR="00564C3B" w:rsidRPr="00564C3B" w:rsidRDefault="00564C3B" w:rsidP="00564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Responsable</w:t>
            </w:r>
          </w:p>
        </w:tc>
        <w:tc>
          <w:tcPr>
            <w:tcW w:w="0" w:type="auto"/>
            <w:hideMark/>
          </w:tcPr>
          <w:p w14:paraId="35007C57" w14:textId="77777777" w:rsidR="00564C3B" w:rsidRPr="00564C3B" w:rsidRDefault="00564C3B" w:rsidP="00564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Herramientas / Recursos</w:t>
            </w:r>
          </w:p>
        </w:tc>
      </w:tr>
      <w:tr w:rsidR="00564C3B" w:rsidRPr="00564C3B" w14:paraId="3488AFC3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31F97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 xml:space="preserve">Auditoría completa del sistema de </w:t>
            </w:r>
            <w:proofErr w:type="spellStart"/>
            <w:r w:rsidRPr="00564C3B">
              <w:t>logging</w:t>
            </w:r>
            <w:proofErr w:type="spellEnd"/>
          </w:p>
        </w:tc>
        <w:tc>
          <w:tcPr>
            <w:tcW w:w="0" w:type="auto"/>
            <w:hideMark/>
          </w:tcPr>
          <w:p w14:paraId="583FC317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QA / Seguridad</w:t>
            </w:r>
          </w:p>
        </w:tc>
        <w:tc>
          <w:tcPr>
            <w:tcW w:w="0" w:type="auto"/>
            <w:hideMark/>
          </w:tcPr>
          <w:p w14:paraId="212C1E07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4C3B">
              <w:t>Splunk</w:t>
            </w:r>
            <w:proofErr w:type="spellEnd"/>
            <w:r w:rsidRPr="00564C3B">
              <w:t xml:space="preserve">, ELK, </w:t>
            </w:r>
            <w:proofErr w:type="spellStart"/>
            <w:r w:rsidRPr="00564C3B">
              <w:t>Graylog</w:t>
            </w:r>
            <w:proofErr w:type="spellEnd"/>
          </w:p>
        </w:tc>
      </w:tr>
      <w:tr w:rsidR="00564C3B" w:rsidRPr="00564C3B" w14:paraId="178019B3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B8EAC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Regenerar claves, tokens o credenciales expuestos en los logs</w:t>
            </w:r>
          </w:p>
        </w:tc>
        <w:tc>
          <w:tcPr>
            <w:tcW w:w="0" w:type="auto"/>
            <w:hideMark/>
          </w:tcPr>
          <w:p w14:paraId="6E2D5D95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Seguridad / DevOps</w:t>
            </w:r>
          </w:p>
        </w:tc>
        <w:tc>
          <w:tcPr>
            <w:tcW w:w="0" w:type="auto"/>
            <w:hideMark/>
          </w:tcPr>
          <w:p w14:paraId="5D6C1C22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4C3B">
              <w:t>Vault</w:t>
            </w:r>
            <w:proofErr w:type="spellEnd"/>
            <w:r w:rsidRPr="00564C3B">
              <w:t>, rotación de tokens</w:t>
            </w:r>
          </w:p>
        </w:tc>
      </w:tr>
      <w:tr w:rsidR="00564C3B" w:rsidRPr="00564C3B" w14:paraId="45003190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6973C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 xml:space="preserve">Establecer política de revisión y control de logs por cada </w:t>
            </w:r>
            <w:proofErr w:type="spellStart"/>
            <w:r w:rsidRPr="00564C3B">
              <w:t>release</w:t>
            </w:r>
            <w:proofErr w:type="spellEnd"/>
          </w:p>
        </w:tc>
        <w:tc>
          <w:tcPr>
            <w:tcW w:w="0" w:type="auto"/>
            <w:hideMark/>
          </w:tcPr>
          <w:p w14:paraId="02C49CE9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PMO / QA</w:t>
            </w:r>
          </w:p>
        </w:tc>
        <w:tc>
          <w:tcPr>
            <w:tcW w:w="0" w:type="auto"/>
            <w:hideMark/>
          </w:tcPr>
          <w:p w14:paraId="4BC44E64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 xml:space="preserve">Políticas internas, </w:t>
            </w:r>
            <w:proofErr w:type="spellStart"/>
            <w:r w:rsidRPr="00564C3B">
              <w:t>checklist</w:t>
            </w:r>
            <w:proofErr w:type="spellEnd"/>
            <w:r w:rsidRPr="00564C3B">
              <w:t xml:space="preserve"> CI/CD</w:t>
            </w:r>
          </w:p>
        </w:tc>
      </w:tr>
    </w:tbl>
    <w:p w14:paraId="337A4CFC" w14:textId="69EF13AD" w:rsidR="00564C3B" w:rsidRPr="00564C3B" w:rsidRDefault="00564C3B" w:rsidP="00564C3B"/>
    <w:p w14:paraId="2667B718" w14:textId="77777777" w:rsidR="00564C3B" w:rsidRDefault="00564C3B" w:rsidP="00564C3B">
      <w:pPr>
        <w:rPr>
          <w:b/>
          <w:bCs/>
        </w:rPr>
      </w:pPr>
    </w:p>
    <w:p w14:paraId="2160D1D8" w14:textId="77777777" w:rsidR="00564C3B" w:rsidRDefault="00564C3B" w:rsidP="00564C3B">
      <w:pPr>
        <w:rPr>
          <w:b/>
          <w:bCs/>
        </w:rPr>
      </w:pPr>
    </w:p>
    <w:p w14:paraId="75E83A0F" w14:textId="1A5EFC8D" w:rsidR="00564C3B" w:rsidRPr="00564C3B" w:rsidRDefault="00564C3B" w:rsidP="00564C3B">
      <w:pPr>
        <w:rPr>
          <w:b/>
          <w:bCs/>
        </w:rPr>
      </w:pPr>
      <w:r w:rsidRPr="00564C3B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906"/>
        <w:gridCol w:w="2948"/>
        <w:gridCol w:w="1974"/>
      </w:tblGrid>
      <w:tr w:rsidR="00564C3B" w:rsidRPr="00564C3B" w14:paraId="21CFF9E3" w14:textId="77777777" w:rsidTr="0056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83B78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Escenario de materialización</w:t>
            </w:r>
          </w:p>
        </w:tc>
        <w:tc>
          <w:tcPr>
            <w:tcW w:w="0" w:type="auto"/>
            <w:hideMark/>
          </w:tcPr>
          <w:p w14:paraId="7BDE6BB1" w14:textId="77777777" w:rsidR="00564C3B" w:rsidRPr="00564C3B" w:rsidRDefault="00564C3B" w:rsidP="00564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Impacto directo</w:t>
            </w:r>
          </w:p>
        </w:tc>
        <w:tc>
          <w:tcPr>
            <w:tcW w:w="0" w:type="auto"/>
            <w:hideMark/>
          </w:tcPr>
          <w:p w14:paraId="1ED6643B" w14:textId="77777777" w:rsidR="00564C3B" w:rsidRPr="00564C3B" w:rsidRDefault="00564C3B" w:rsidP="00564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Costo estimado (MXN)</w:t>
            </w:r>
          </w:p>
        </w:tc>
      </w:tr>
      <w:tr w:rsidR="00564C3B" w:rsidRPr="00564C3B" w14:paraId="5987E6C2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233C2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Filtración de contraseñas o tokens por logs</w:t>
            </w:r>
          </w:p>
        </w:tc>
        <w:tc>
          <w:tcPr>
            <w:tcW w:w="0" w:type="auto"/>
            <w:hideMark/>
          </w:tcPr>
          <w:p w14:paraId="49787F74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Acceso no autorizado a cuentas</w:t>
            </w:r>
          </w:p>
        </w:tc>
        <w:tc>
          <w:tcPr>
            <w:tcW w:w="0" w:type="auto"/>
            <w:hideMark/>
          </w:tcPr>
          <w:p w14:paraId="2EBE6726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$20,000 MXN</w:t>
            </w:r>
          </w:p>
        </w:tc>
      </w:tr>
      <w:tr w:rsidR="00564C3B" w:rsidRPr="00564C3B" w14:paraId="0E7EB42E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C8508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Incumplimiento normativo por datos personales</w:t>
            </w:r>
          </w:p>
        </w:tc>
        <w:tc>
          <w:tcPr>
            <w:tcW w:w="0" w:type="auto"/>
            <w:hideMark/>
          </w:tcPr>
          <w:p w14:paraId="6E78549A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Multas o auditorías regulatorias</w:t>
            </w:r>
          </w:p>
        </w:tc>
        <w:tc>
          <w:tcPr>
            <w:tcW w:w="0" w:type="auto"/>
            <w:hideMark/>
          </w:tcPr>
          <w:p w14:paraId="195289D7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$30,000 MXN</w:t>
            </w:r>
          </w:p>
        </w:tc>
      </w:tr>
      <w:tr w:rsidR="00564C3B" w:rsidRPr="00564C3B" w14:paraId="0216CD0F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30F98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Tiempo de remediación y rotación de credenciales</w:t>
            </w:r>
          </w:p>
        </w:tc>
        <w:tc>
          <w:tcPr>
            <w:tcW w:w="0" w:type="auto"/>
            <w:hideMark/>
          </w:tcPr>
          <w:p w14:paraId="150A0D9E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Trabajo técnico urgente</w:t>
            </w:r>
          </w:p>
        </w:tc>
        <w:tc>
          <w:tcPr>
            <w:tcW w:w="0" w:type="auto"/>
            <w:hideMark/>
          </w:tcPr>
          <w:p w14:paraId="3DB9203E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$10,000 MXN</w:t>
            </w:r>
          </w:p>
        </w:tc>
      </w:tr>
      <w:tr w:rsidR="00564C3B" w:rsidRPr="00564C3B" w14:paraId="746018B9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56675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Impacto reputacional y pérdida de usuarios</w:t>
            </w:r>
          </w:p>
        </w:tc>
        <w:tc>
          <w:tcPr>
            <w:tcW w:w="0" w:type="auto"/>
            <w:hideMark/>
          </w:tcPr>
          <w:p w14:paraId="12F85E37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Desconfianza por exposición indirecta</w:t>
            </w:r>
          </w:p>
        </w:tc>
        <w:tc>
          <w:tcPr>
            <w:tcW w:w="0" w:type="auto"/>
            <w:hideMark/>
          </w:tcPr>
          <w:p w14:paraId="5D4327F0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$15,000 MXN</w:t>
            </w:r>
          </w:p>
        </w:tc>
      </w:tr>
      <w:tr w:rsidR="00564C3B" w:rsidRPr="00564C3B" w14:paraId="466081A1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158AF" w14:textId="77777777" w:rsidR="00564C3B" w:rsidRPr="00564C3B" w:rsidRDefault="00564C3B" w:rsidP="00564C3B">
            <w:pPr>
              <w:spacing w:after="160" w:line="278" w:lineRule="auto"/>
            </w:pPr>
            <w:proofErr w:type="gramStart"/>
            <w:r w:rsidRPr="00564C3B">
              <w:t>Total</w:t>
            </w:r>
            <w:proofErr w:type="gramEnd"/>
            <w:r w:rsidRPr="00564C3B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9D40592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5E67D45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 xml:space="preserve">→ </w:t>
            </w:r>
            <w:r w:rsidRPr="00564C3B">
              <w:rPr>
                <w:b/>
                <w:bCs/>
              </w:rPr>
              <w:t>$75,000 MXN</w:t>
            </w:r>
          </w:p>
        </w:tc>
      </w:tr>
    </w:tbl>
    <w:p w14:paraId="7F59D4DA" w14:textId="13D2CB70" w:rsidR="00564C3B" w:rsidRPr="00564C3B" w:rsidRDefault="00564C3B" w:rsidP="00564C3B"/>
    <w:p w14:paraId="0198C726" w14:textId="77777777" w:rsidR="00564C3B" w:rsidRDefault="00564C3B" w:rsidP="00564C3B">
      <w:pPr>
        <w:rPr>
          <w:b/>
          <w:bCs/>
        </w:rPr>
      </w:pPr>
    </w:p>
    <w:p w14:paraId="2EE8DFBF" w14:textId="77777777" w:rsidR="00564C3B" w:rsidRDefault="00564C3B" w:rsidP="00564C3B">
      <w:pPr>
        <w:rPr>
          <w:b/>
          <w:bCs/>
        </w:rPr>
      </w:pPr>
    </w:p>
    <w:p w14:paraId="429C79FE" w14:textId="77777777" w:rsidR="00564C3B" w:rsidRDefault="00564C3B" w:rsidP="00564C3B">
      <w:pPr>
        <w:rPr>
          <w:b/>
          <w:bCs/>
        </w:rPr>
      </w:pPr>
    </w:p>
    <w:p w14:paraId="3447A775" w14:textId="36DC75B5" w:rsidR="00564C3B" w:rsidRPr="00564C3B" w:rsidRDefault="00564C3B" w:rsidP="00564C3B">
      <w:pPr>
        <w:rPr>
          <w:b/>
          <w:bCs/>
        </w:rPr>
      </w:pPr>
      <w:r w:rsidRPr="00564C3B">
        <w:rPr>
          <w:b/>
          <w:bCs/>
        </w:rPr>
        <w:lastRenderedPageBreak/>
        <w:t>5. COSTO DE IMPLEMENTACIÓN DE ESTRATEGIAS DE CONTROL</w:t>
      </w:r>
    </w:p>
    <w:p w14:paraId="3BEFFB83" w14:textId="77777777" w:rsidR="00564C3B" w:rsidRPr="00564C3B" w:rsidRDefault="00564C3B" w:rsidP="00564C3B">
      <w:pPr>
        <w:rPr>
          <w:b/>
          <w:bCs/>
        </w:rPr>
      </w:pPr>
      <w:r w:rsidRPr="00564C3B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886"/>
        <w:gridCol w:w="2645"/>
      </w:tblGrid>
      <w:tr w:rsidR="00564C3B" w:rsidRPr="00564C3B" w14:paraId="1ADFAE10" w14:textId="77777777" w:rsidTr="0056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0996D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Acción</w:t>
            </w:r>
          </w:p>
        </w:tc>
        <w:tc>
          <w:tcPr>
            <w:tcW w:w="0" w:type="auto"/>
            <w:hideMark/>
          </w:tcPr>
          <w:p w14:paraId="465A8CFD" w14:textId="77777777" w:rsidR="00564C3B" w:rsidRPr="00564C3B" w:rsidRDefault="00564C3B" w:rsidP="00564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Costo estimado (MXN)</w:t>
            </w:r>
          </w:p>
        </w:tc>
      </w:tr>
      <w:tr w:rsidR="00564C3B" w:rsidRPr="00564C3B" w14:paraId="1A9E7A5A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56D30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 xml:space="preserve">Configuración segura de herramientas de </w:t>
            </w:r>
            <w:proofErr w:type="spellStart"/>
            <w:r w:rsidRPr="00564C3B">
              <w:t>logging</w:t>
            </w:r>
            <w:proofErr w:type="spellEnd"/>
          </w:p>
        </w:tc>
        <w:tc>
          <w:tcPr>
            <w:tcW w:w="0" w:type="auto"/>
            <w:hideMark/>
          </w:tcPr>
          <w:p w14:paraId="40DA87F4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$3,000 MXN</w:t>
            </w:r>
          </w:p>
        </w:tc>
      </w:tr>
      <w:tr w:rsidR="00564C3B" w:rsidRPr="00564C3B" w14:paraId="15CEFC2F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898F3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Desarrollo de filtros de datos sensibles</w:t>
            </w:r>
          </w:p>
        </w:tc>
        <w:tc>
          <w:tcPr>
            <w:tcW w:w="0" w:type="auto"/>
            <w:hideMark/>
          </w:tcPr>
          <w:p w14:paraId="46A07C57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$2,000 MXN</w:t>
            </w:r>
          </w:p>
        </w:tc>
      </w:tr>
      <w:tr w:rsidR="00564C3B" w:rsidRPr="00564C3B" w14:paraId="51EC3B4C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D641A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Definición de política de privacidad de logs</w:t>
            </w:r>
          </w:p>
        </w:tc>
        <w:tc>
          <w:tcPr>
            <w:tcW w:w="0" w:type="auto"/>
            <w:hideMark/>
          </w:tcPr>
          <w:p w14:paraId="56E608CB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$2,000 MXN</w:t>
            </w:r>
          </w:p>
        </w:tc>
      </w:tr>
      <w:tr w:rsidR="00564C3B" w:rsidRPr="00564C3B" w14:paraId="6996A4A2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BAD7F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 xml:space="preserve">Revisión QA previa al despliegue con foco en </w:t>
            </w:r>
            <w:proofErr w:type="spellStart"/>
            <w:r w:rsidRPr="00564C3B">
              <w:t>logging</w:t>
            </w:r>
            <w:proofErr w:type="spellEnd"/>
          </w:p>
        </w:tc>
        <w:tc>
          <w:tcPr>
            <w:tcW w:w="0" w:type="auto"/>
            <w:hideMark/>
          </w:tcPr>
          <w:p w14:paraId="4B2BC7A3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$2,000 MXN</w:t>
            </w:r>
          </w:p>
        </w:tc>
      </w:tr>
      <w:tr w:rsidR="00564C3B" w:rsidRPr="00564C3B" w14:paraId="43B0B829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6D4AF" w14:textId="77777777" w:rsidR="00564C3B" w:rsidRPr="00564C3B" w:rsidRDefault="00564C3B" w:rsidP="00564C3B">
            <w:pPr>
              <w:spacing w:after="160" w:line="278" w:lineRule="auto"/>
            </w:pPr>
            <w:proofErr w:type="gramStart"/>
            <w:r w:rsidRPr="00564C3B">
              <w:t>Total</w:t>
            </w:r>
            <w:proofErr w:type="gramEnd"/>
            <w:r w:rsidRPr="00564C3B">
              <w:t xml:space="preserve"> medidas preventivas:</w:t>
            </w:r>
          </w:p>
        </w:tc>
        <w:tc>
          <w:tcPr>
            <w:tcW w:w="0" w:type="auto"/>
            <w:hideMark/>
          </w:tcPr>
          <w:p w14:paraId="798A24BF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→ $9,000 MXN</w:t>
            </w:r>
          </w:p>
        </w:tc>
      </w:tr>
    </w:tbl>
    <w:p w14:paraId="6D95D1A3" w14:textId="77777777" w:rsidR="00564C3B" w:rsidRPr="00564C3B" w:rsidRDefault="00564C3B" w:rsidP="00564C3B">
      <w:pPr>
        <w:rPr>
          <w:b/>
          <w:bCs/>
        </w:rPr>
      </w:pPr>
      <w:r w:rsidRPr="00564C3B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022"/>
        <w:gridCol w:w="2645"/>
      </w:tblGrid>
      <w:tr w:rsidR="00564C3B" w:rsidRPr="00564C3B" w14:paraId="7691BF39" w14:textId="77777777" w:rsidTr="0056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844C4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Acción</w:t>
            </w:r>
          </w:p>
        </w:tc>
        <w:tc>
          <w:tcPr>
            <w:tcW w:w="0" w:type="auto"/>
            <w:hideMark/>
          </w:tcPr>
          <w:p w14:paraId="1792D212" w14:textId="77777777" w:rsidR="00564C3B" w:rsidRPr="00564C3B" w:rsidRDefault="00564C3B" w:rsidP="00564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Costo estimado (MXN)</w:t>
            </w:r>
          </w:p>
        </w:tc>
      </w:tr>
      <w:tr w:rsidR="00564C3B" w:rsidRPr="00564C3B" w14:paraId="595B44B6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1E0DF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Búsqueda y eliminación de logs expuestos</w:t>
            </w:r>
          </w:p>
        </w:tc>
        <w:tc>
          <w:tcPr>
            <w:tcW w:w="0" w:type="auto"/>
            <w:hideMark/>
          </w:tcPr>
          <w:p w14:paraId="55FCABE5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$2,500 MXN</w:t>
            </w:r>
          </w:p>
        </w:tc>
      </w:tr>
      <w:tr w:rsidR="00564C3B" w:rsidRPr="00564C3B" w14:paraId="6139AF5C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7CFC3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Sanitización en caliente de archivos de log</w:t>
            </w:r>
          </w:p>
        </w:tc>
        <w:tc>
          <w:tcPr>
            <w:tcW w:w="0" w:type="auto"/>
            <w:hideMark/>
          </w:tcPr>
          <w:p w14:paraId="329A36EB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$1,500 MXN</w:t>
            </w:r>
          </w:p>
        </w:tc>
      </w:tr>
      <w:tr w:rsidR="00564C3B" w:rsidRPr="00564C3B" w14:paraId="454A7823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93C07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Restricción de acceso y control de permisos</w:t>
            </w:r>
          </w:p>
        </w:tc>
        <w:tc>
          <w:tcPr>
            <w:tcW w:w="0" w:type="auto"/>
            <w:hideMark/>
          </w:tcPr>
          <w:p w14:paraId="6650D00D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$1,000 MXN</w:t>
            </w:r>
          </w:p>
        </w:tc>
      </w:tr>
      <w:tr w:rsidR="00564C3B" w:rsidRPr="00564C3B" w14:paraId="1154D509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FA264" w14:textId="77777777" w:rsidR="00564C3B" w:rsidRPr="00564C3B" w:rsidRDefault="00564C3B" w:rsidP="00564C3B">
            <w:pPr>
              <w:spacing w:after="160" w:line="278" w:lineRule="auto"/>
            </w:pPr>
            <w:proofErr w:type="gramStart"/>
            <w:r w:rsidRPr="00564C3B">
              <w:t>Total</w:t>
            </w:r>
            <w:proofErr w:type="gramEnd"/>
            <w:r w:rsidRPr="00564C3B">
              <w:t xml:space="preserve"> medidas de mitigación:</w:t>
            </w:r>
          </w:p>
        </w:tc>
        <w:tc>
          <w:tcPr>
            <w:tcW w:w="0" w:type="auto"/>
            <w:hideMark/>
          </w:tcPr>
          <w:p w14:paraId="0835C1B4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→ $5,000 MXN</w:t>
            </w:r>
          </w:p>
        </w:tc>
      </w:tr>
    </w:tbl>
    <w:p w14:paraId="7E7D680C" w14:textId="77777777" w:rsidR="00564C3B" w:rsidRPr="00564C3B" w:rsidRDefault="00564C3B" w:rsidP="00564C3B">
      <w:pPr>
        <w:rPr>
          <w:b/>
          <w:bCs/>
        </w:rPr>
      </w:pPr>
      <w:r w:rsidRPr="00564C3B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217"/>
        <w:gridCol w:w="2611"/>
      </w:tblGrid>
      <w:tr w:rsidR="00564C3B" w:rsidRPr="00564C3B" w14:paraId="3A2888AA" w14:textId="77777777" w:rsidTr="0056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D93E4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Acción</w:t>
            </w:r>
          </w:p>
        </w:tc>
        <w:tc>
          <w:tcPr>
            <w:tcW w:w="0" w:type="auto"/>
            <w:hideMark/>
          </w:tcPr>
          <w:p w14:paraId="1FEF4B4D" w14:textId="77777777" w:rsidR="00564C3B" w:rsidRPr="00564C3B" w:rsidRDefault="00564C3B" w:rsidP="00564C3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Costo estimado (MXN)</w:t>
            </w:r>
          </w:p>
        </w:tc>
      </w:tr>
      <w:tr w:rsidR="00564C3B" w:rsidRPr="00564C3B" w14:paraId="2A9192E6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FA45F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 xml:space="preserve">Auditoría completa del sistema de </w:t>
            </w:r>
            <w:proofErr w:type="spellStart"/>
            <w:r w:rsidRPr="00564C3B">
              <w:t>logging</w:t>
            </w:r>
            <w:proofErr w:type="spellEnd"/>
          </w:p>
        </w:tc>
        <w:tc>
          <w:tcPr>
            <w:tcW w:w="0" w:type="auto"/>
            <w:hideMark/>
          </w:tcPr>
          <w:p w14:paraId="33219659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$3,000 MXN</w:t>
            </w:r>
          </w:p>
        </w:tc>
      </w:tr>
      <w:tr w:rsidR="00564C3B" w:rsidRPr="00564C3B" w14:paraId="68D9F8A6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D4EBB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Rotación de claves y credenciales expuestas</w:t>
            </w:r>
          </w:p>
        </w:tc>
        <w:tc>
          <w:tcPr>
            <w:tcW w:w="0" w:type="auto"/>
            <w:hideMark/>
          </w:tcPr>
          <w:p w14:paraId="52823938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$3,000 MXN</w:t>
            </w:r>
          </w:p>
        </w:tc>
      </w:tr>
      <w:tr w:rsidR="00564C3B" w:rsidRPr="00564C3B" w14:paraId="3CEB9252" w14:textId="77777777" w:rsidTr="0056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4FA4F" w14:textId="77777777" w:rsidR="00564C3B" w:rsidRPr="00564C3B" w:rsidRDefault="00564C3B" w:rsidP="00564C3B">
            <w:pPr>
              <w:spacing w:after="160" w:line="278" w:lineRule="auto"/>
            </w:pPr>
            <w:r w:rsidRPr="00564C3B">
              <w:t>Establecimiento de políticas estrictas de control de logs</w:t>
            </w:r>
          </w:p>
        </w:tc>
        <w:tc>
          <w:tcPr>
            <w:tcW w:w="0" w:type="auto"/>
            <w:hideMark/>
          </w:tcPr>
          <w:p w14:paraId="5EA361CB" w14:textId="77777777" w:rsidR="00564C3B" w:rsidRPr="00564C3B" w:rsidRDefault="00564C3B" w:rsidP="00564C3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C3B">
              <w:t>$2,500 MXN</w:t>
            </w:r>
          </w:p>
        </w:tc>
      </w:tr>
      <w:tr w:rsidR="00564C3B" w:rsidRPr="00564C3B" w14:paraId="6307C31C" w14:textId="77777777" w:rsidTr="00564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92B02" w14:textId="77777777" w:rsidR="00564C3B" w:rsidRPr="00564C3B" w:rsidRDefault="00564C3B" w:rsidP="00564C3B">
            <w:pPr>
              <w:spacing w:after="160" w:line="278" w:lineRule="auto"/>
            </w:pPr>
            <w:proofErr w:type="gramStart"/>
            <w:r w:rsidRPr="00564C3B">
              <w:t>Total</w:t>
            </w:r>
            <w:proofErr w:type="gramEnd"/>
            <w:r w:rsidRPr="00564C3B">
              <w:t xml:space="preserve"> medidas correctivas:</w:t>
            </w:r>
          </w:p>
        </w:tc>
        <w:tc>
          <w:tcPr>
            <w:tcW w:w="0" w:type="auto"/>
            <w:hideMark/>
          </w:tcPr>
          <w:p w14:paraId="5BD3AFAF" w14:textId="77777777" w:rsidR="00564C3B" w:rsidRPr="00564C3B" w:rsidRDefault="00564C3B" w:rsidP="00564C3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C3B">
              <w:t>→ $8,500 MXN</w:t>
            </w:r>
          </w:p>
        </w:tc>
      </w:tr>
    </w:tbl>
    <w:p w14:paraId="3BD4F0A6" w14:textId="18D34E46" w:rsidR="00564C3B" w:rsidRPr="00564C3B" w:rsidRDefault="00564C3B" w:rsidP="00564C3B"/>
    <w:p w14:paraId="7320E439" w14:textId="77777777" w:rsidR="00564C3B" w:rsidRPr="00564C3B" w:rsidRDefault="00564C3B" w:rsidP="00564C3B">
      <w:pPr>
        <w:rPr>
          <w:b/>
          <w:bCs/>
        </w:rPr>
      </w:pPr>
      <w:r w:rsidRPr="00564C3B">
        <w:rPr>
          <w:rFonts w:ascii="Segoe UI Emoji" w:hAnsi="Segoe UI Emoji" w:cs="Segoe UI Emoji"/>
          <w:b/>
          <w:bCs/>
        </w:rPr>
        <w:t>📊</w:t>
      </w:r>
      <w:r w:rsidRPr="00564C3B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564C3B" w:rsidRPr="00564C3B" w14:paraId="00B3D62E" w14:textId="77777777" w:rsidTr="00564C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04954" w14:textId="77777777" w:rsidR="00564C3B" w:rsidRPr="00564C3B" w:rsidRDefault="00564C3B" w:rsidP="00564C3B">
            <w:pPr>
              <w:rPr>
                <w:b/>
                <w:bCs/>
              </w:rPr>
            </w:pPr>
            <w:r w:rsidRPr="00564C3B">
              <w:rPr>
                <w:b/>
                <w:bCs/>
              </w:rPr>
              <w:lastRenderedPageBreak/>
              <w:t>Categoría</w:t>
            </w:r>
          </w:p>
        </w:tc>
        <w:tc>
          <w:tcPr>
            <w:tcW w:w="0" w:type="auto"/>
            <w:vAlign w:val="center"/>
            <w:hideMark/>
          </w:tcPr>
          <w:p w14:paraId="6A6A07A3" w14:textId="77777777" w:rsidR="00564C3B" w:rsidRPr="00564C3B" w:rsidRDefault="00564C3B" w:rsidP="00564C3B">
            <w:pPr>
              <w:rPr>
                <w:b/>
                <w:bCs/>
              </w:rPr>
            </w:pPr>
            <w:r w:rsidRPr="00564C3B">
              <w:rPr>
                <w:b/>
                <w:bCs/>
              </w:rPr>
              <w:t>Costo estimado</w:t>
            </w:r>
          </w:p>
        </w:tc>
      </w:tr>
      <w:tr w:rsidR="00564C3B" w:rsidRPr="00564C3B" w14:paraId="54BA8C87" w14:textId="77777777" w:rsidTr="00564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C4DA6" w14:textId="77777777" w:rsidR="00564C3B" w:rsidRPr="00564C3B" w:rsidRDefault="00564C3B" w:rsidP="00564C3B">
            <w:r w:rsidRPr="00564C3B">
              <w:rPr>
                <w:rFonts w:ascii="Segoe UI Emoji" w:hAnsi="Segoe UI Emoji" w:cs="Segoe UI Emoji"/>
              </w:rPr>
              <w:t>🛡️</w:t>
            </w:r>
            <w:r w:rsidRPr="00564C3B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54AB8FDA" w14:textId="77777777" w:rsidR="00564C3B" w:rsidRPr="00564C3B" w:rsidRDefault="00564C3B" w:rsidP="00564C3B">
            <w:r w:rsidRPr="00564C3B">
              <w:t>$9,000 MXN</w:t>
            </w:r>
          </w:p>
        </w:tc>
      </w:tr>
      <w:tr w:rsidR="00564C3B" w:rsidRPr="00564C3B" w14:paraId="042E802F" w14:textId="77777777" w:rsidTr="00564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DEF9C" w14:textId="77777777" w:rsidR="00564C3B" w:rsidRPr="00564C3B" w:rsidRDefault="00564C3B" w:rsidP="00564C3B">
            <w:r w:rsidRPr="00564C3B">
              <w:rPr>
                <w:rFonts w:ascii="Segoe UI Emoji" w:hAnsi="Segoe UI Emoji" w:cs="Segoe UI Emoji"/>
              </w:rPr>
              <w:t>🚨</w:t>
            </w:r>
            <w:r w:rsidRPr="00564C3B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12CE01FA" w14:textId="77777777" w:rsidR="00564C3B" w:rsidRPr="00564C3B" w:rsidRDefault="00564C3B" w:rsidP="00564C3B">
            <w:r w:rsidRPr="00564C3B">
              <w:t>$5,000 MXN</w:t>
            </w:r>
          </w:p>
        </w:tc>
      </w:tr>
      <w:tr w:rsidR="00564C3B" w:rsidRPr="00564C3B" w14:paraId="1F1B7CD3" w14:textId="77777777" w:rsidTr="00564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2C92" w14:textId="77777777" w:rsidR="00564C3B" w:rsidRPr="00564C3B" w:rsidRDefault="00564C3B" w:rsidP="00564C3B">
            <w:r w:rsidRPr="00564C3B">
              <w:rPr>
                <w:rFonts w:ascii="Segoe UI Emoji" w:hAnsi="Segoe UI Emoji" w:cs="Segoe UI Emoji"/>
              </w:rPr>
              <w:t>🔄</w:t>
            </w:r>
            <w:r w:rsidRPr="00564C3B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79D297EE" w14:textId="77777777" w:rsidR="00564C3B" w:rsidRPr="00564C3B" w:rsidRDefault="00564C3B" w:rsidP="00564C3B">
            <w:r w:rsidRPr="00564C3B">
              <w:t>$8,500 MXN</w:t>
            </w:r>
          </w:p>
        </w:tc>
      </w:tr>
      <w:tr w:rsidR="00564C3B" w:rsidRPr="00564C3B" w14:paraId="7E5B19E2" w14:textId="77777777" w:rsidTr="00564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06BC3" w14:textId="77777777" w:rsidR="00564C3B" w:rsidRPr="00564C3B" w:rsidRDefault="00564C3B" w:rsidP="00564C3B">
            <w:r w:rsidRPr="00564C3B">
              <w:rPr>
                <w:rFonts w:ascii="Segoe UI Emoji" w:hAnsi="Segoe UI Emoji" w:cs="Segoe UI Emoji"/>
              </w:rPr>
              <w:t>💥</w:t>
            </w:r>
            <w:r w:rsidRPr="00564C3B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4B83121F" w14:textId="77777777" w:rsidR="00564C3B" w:rsidRPr="00564C3B" w:rsidRDefault="00564C3B" w:rsidP="00564C3B">
            <w:r w:rsidRPr="00564C3B">
              <w:t>$75,000 MXN</w:t>
            </w:r>
          </w:p>
        </w:tc>
      </w:tr>
    </w:tbl>
    <w:p w14:paraId="07FCDF27" w14:textId="7D6E8AF3" w:rsidR="00564C3B" w:rsidRPr="00564C3B" w:rsidRDefault="00564C3B" w:rsidP="00564C3B"/>
    <w:p w14:paraId="0B098BF3" w14:textId="4979F4C9" w:rsidR="00564C3B" w:rsidRPr="00564C3B" w:rsidRDefault="00564C3B" w:rsidP="00564C3B">
      <w:pPr>
        <w:rPr>
          <w:b/>
          <w:bCs/>
        </w:rPr>
      </w:pPr>
      <w:r w:rsidRPr="00564C3B">
        <w:rPr>
          <w:rFonts w:ascii="Segoe UI Emoji" w:hAnsi="Segoe UI Emoji" w:cs="Segoe UI Emoji"/>
          <w:b/>
          <w:bCs/>
        </w:rPr>
        <w:t>📈</w:t>
      </w:r>
      <w:r w:rsidRPr="00564C3B">
        <w:rPr>
          <w:b/>
          <w:bCs/>
        </w:rPr>
        <w:t xml:space="preserve"> Análisis Costo-Beneficio</w:t>
      </w:r>
    </w:p>
    <w:p w14:paraId="084AA646" w14:textId="77777777" w:rsidR="00564C3B" w:rsidRPr="00564C3B" w:rsidRDefault="00564C3B" w:rsidP="00564C3B">
      <w:pPr>
        <w:numPr>
          <w:ilvl w:val="0"/>
          <w:numId w:val="2"/>
        </w:numPr>
      </w:pPr>
      <w:r w:rsidRPr="00564C3B">
        <w:rPr>
          <w:b/>
          <w:bCs/>
        </w:rPr>
        <w:t>Costo total de implementar todas las estrategias:</w:t>
      </w:r>
      <w:r w:rsidRPr="00564C3B">
        <w:br/>
        <w:t xml:space="preserve">$9,000 + $5,000 + $8,500 = </w:t>
      </w:r>
      <w:r w:rsidRPr="00564C3B">
        <w:rPr>
          <w:b/>
          <w:bCs/>
        </w:rPr>
        <w:t>$22,500 MXN</w:t>
      </w:r>
    </w:p>
    <w:p w14:paraId="32D9795D" w14:textId="77777777" w:rsidR="00564C3B" w:rsidRPr="00564C3B" w:rsidRDefault="00564C3B" w:rsidP="00564C3B">
      <w:pPr>
        <w:numPr>
          <w:ilvl w:val="0"/>
          <w:numId w:val="2"/>
        </w:numPr>
      </w:pPr>
      <w:r w:rsidRPr="00564C3B">
        <w:rPr>
          <w:b/>
          <w:bCs/>
        </w:rPr>
        <w:t>Ahorro potencial si se previene o controla el riesgo:</w:t>
      </w:r>
      <w:r w:rsidRPr="00564C3B">
        <w:br/>
        <w:t xml:space="preserve">$75,000 – $22,500 = </w:t>
      </w:r>
      <w:r w:rsidRPr="00564C3B">
        <w:rPr>
          <w:b/>
          <w:bCs/>
        </w:rPr>
        <w:t>$52,500 MXN</w:t>
      </w:r>
    </w:p>
    <w:p w14:paraId="5C11A586" w14:textId="77777777" w:rsidR="00564C3B" w:rsidRPr="00564C3B" w:rsidRDefault="00564C3B" w:rsidP="00564C3B">
      <w:pPr>
        <w:numPr>
          <w:ilvl w:val="0"/>
          <w:numId w:val="2"/>
        </w:numPr>
      </w:pPr>
      <w:r w:rsidRPr="00564C3B">
        <w:rPr>
          <w:b/>
          <w:bCs/>
        </w:rPr>
        <w:t>Retorno estimado de la inversión en gestión del riesgo:</w:t>
      </w:r>
      <w:r w:rsidRPr="00564C3B">
        <w:br/>
        <w:t xml:space="preserve">≈ </w:t>
      </w:r>
      <w:r w:rsidRPr="00564C3B">
        <w:rPr>
          <w:b/>
          <w:bCs/>
        </w:rPr>
        <w:t>233% de ROI</w:t>
      </w:r>
    </w:p>
    <w:p w14:paraId="3DA518F3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6274C"/>
    <w:multiLevelType w:val="multilevel"/>
    <w:tmpl w:val="B5F4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76784"/>
    <w:multiLevelType w:val="multilevel"/>
    <w:tmpl w:val="ED16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379750">
    <w:abstractNumId w:val="1"/>
  </w:num>
  <w:num w:numId="2" w16cid:durableId="139581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3B"/>
    <w:rsid w:val="000174C6"/>
    <w:rsid w:val="000B2163"/>
    <w:rsid w:val="00564C3B"/>
    <w:rsid w:val="00747000"/>
    <w:rsid w:val="00802816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5893"/>
  <w15:chartTrackingRefBased/>
  <w15:docId w15:val="{8DF0F561-E9AA-4970-AE95-E9C6AA59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C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C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C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C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C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C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4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4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4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4C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4C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4C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C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4C3B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564C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564C3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0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688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2025-07-01T04:53:00Z</dcterms:created>
  <dcterms:modified xsi:type="dcterms:W3CDTF">2025-07-01T04:53:00Z</dcterms:modified>
</cp:coreProperties>
</file>