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3C41" w14:textId="77777777" w:rsidR="009E1DC8" w:rsidRDefault="009E1DC8" w:rsidP="0064549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32BEB4" w14:textId="659A9DF2" w:rsidR="00C5023A" w:rsidRPr="00261C5D" w:rsidRDefault="00261C5D" w:rsidP="0064549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61C5D">
        <w:rPr>
          <w:rFonts w:ascii="Times New Roman" w:hAnsi="Times New Roman" w:cs="Times New Roman"/>
          <w:b/>
          <w:bCs/>
          <w:sz w:val="40"/>
          <w:szCs w:val="40"/>
        </w:rPr>
        <w:t>INSTITUTO POLITÉCNICO NACIONAL</w:t>
      </w:r>
    </w:p>
    <w:p w14:paraId="27DE5B71" w14:textId="004B4618" w:rsidR="00370028" w:rsidRPr="00261C5D" w:rsidRDefault="00261C5D" w:rsidP="00F37F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1C5D">
        <w:rPr>
          <w:rFonts w:ascii="Times New Roman" w:hAnsi="Times New Roman" w:cs="Times New Roman"/>
          <w:b/>
          <w:bCs/>
          <w:sz w:val="32"/>
          <w:szCs w:val="32"/>
        </w:rPr>
        <w:t>ESCUELA SUPERIOR DE CÓMPUTO</w:t>
      </w:r>
    </w:p>
    <w:p w14:paraId="4FC38D82" w14:textId="77777777" w:rsidR="00F37FB8" w:rsidRPr="007749C1" w:rsidRDefault="00F37FB8" w:rsidP="00F37FB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A32DEF" w14:textId="77777777" w:rsidR="00370028" w:rsidRDefault="00370028" w:rsidP="00F37F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43234">
        <w:rPr>
          <w:rFonts w:ascii="Times New Roman" w:hAnsi="Times New Roman" w:cs="Times New Roman"/>
          <w:b/>
          <w:bCs/>
          <w:sz w:val="40"/>
          <w:szCs w:val="40"/>
        </w:rPr>
        <w:t>ESCOM</w:t>
      </w:r>
    </w:p>
    <w:p w14:paraId="77E35341" w14:textId="77777777" w:rsidR="00F37FB8" w:rsidRPr="00343234" w:rsidRDefault="00F37FB8" w:rsidP="00F37F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D39F66E" w14:textId="77777777" w:rsidR="00370028" w:rsidRDefault="00370028" w:rsidP="00F37F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3234">
        <w:rPr>
          <w:rFonts w:ascii="Times New Roman" w:hAnsi="Times New Roman" w:cs="Times New Roman"/>
          <w:sz w:val="28"/>
          <w:szCs w:val="28"/>
        </w:rPr>
        <w:t>Trabajo Terminal</w:t>
      </w:r>
    </w:p>
    <w:p w14:paraId="34C73D1B" w14:textId="77777777" w:rsidR="00F37FB8" w:rsidRPr="00343234" w:rsidRDefault="00F37FB8" w:rsidP="00F37F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14673F" w14:textId="77777777" w:rsidR="007749C1" w:rsidRPr="00261C5D" w:rsidRDefault="00370028" w:rsidP="00F37F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1C5D">
        <w:rPr>
          <w:rFonts w:ascii="Times New Roman" w:hAnsi="Times New Roman" w:cs="Times New Roman"/>
          <w:b/>
          <w:bCs/>
          <w:sz w:val="32"/>
          <w:szCs w:val="32"/>
        </w:rPr>
        <w:t>“Sistema de Recepción de Quejas para la Defensoría de los Derechos Politécnicos”</w:t>
      </w:r>
    </w:p>
    <w:p w14:paraId="7001CD75" w14:textId="2407B46D" w:rsidR="00343234" w:rsidRDefault="004A11DC" w:rsidP="00F37FB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2026-B009</w:t>
      </w:r>
    </w:p>
    <w:p w14:paraId="0EEFC962" w14:textId="77777777" w:rsidR="004A11DC" w:rsidRDefault="004A11DC" w:rsidP="00F37FB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593037" w14:textId="0E7584CA" w:rsidR="004A11DC" w:rsidRPr="00F37FB8" w:rsidRDefault="004A11DC" w:rsidP="00F37FB8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FB8">
        <w:rPr>
          <w:rFonts w:ascii="Times New Roman" w:hAnsi="Times New Roman" w:cs="Times New Roman"/>
          <w:sz w:val="28"/>
          <w:szCs w:val="28"/>
        </w:rPr>
        <w:t>Presentan</w:t>
      </w:r>
    </w:p>
    <w:p w14:paraId="5CACC514" w14:textId="5C9564EF" w:rsidR="008976DD" w:rsidRPr="00261C5D" w:rsidRDefault="008976DD" w:rsidP="00F37FB8">
      <w:pPr>
        <w:jc w:val="center"/>
        <w:rPr>
          <w:rFonts w:ascii="Times New Roman" w:hAnsi="Times New Roman" w:cs="Times New Roman"/>
          <w:b/>
          <w:bCs/>
        </w:rPr>
      </w:pPr>
      <w:r w:rsidRPr="00261C5D">
        <w:rPr>
          <w:rFonts w:ascii="Times New Roman" w:hAnsi="Times New Roman" w:cs="Times New Roman"/>
          <w:b/>
          <w:bCs/>
        </w:rPr>
        <w:t>Edgar Jair Flores Espinosa</w:t>
      </w:r>
    </w:p>
    <w:p w14:paraId="31AB01CC" w14:textId="5446D434" w:rsidR="008976DD" w:rsidRPr="00261C5D" w:rsidRDefault="008976DD" w:rsidP="00F37FB8">
      <w:pPr>
        <w:jc w:val="center"/>
        <w:rPr>
          <w:rFonts w:ascii="Times New Roman" w:hAnsi="Times New Roman" w:cs="Times New Roman"/>
          <w:b/>
          <w:bCs/>
        </w:rPr>
      </w:pPr>
      <w:r w:rsidRPr="00261C5D">
        <w:rPr>
          <w:rFonts w:ascii="Times New Roman" w:hAnsi="Times New Roman" w:cs="Times New Roman"/>
          <w:b/>
          <w:bCs/>
        </w:rPr>
        <w:t>José Bryan Omar Jiménez Velázquez</w:t>
      </w:r>
    </w:p>
    <w:p w14:paraId="10C00B67" w14:textId="77777777" w:rsidR="007422CD" w:rsidRDefault="008976DD" w:rsidP="00F37FB8">
      <w:pPr>
        <w:jc w:val="center"/>
        <w:rPr>
          <w:rFonts w:ascii="Times New Roman" w:hAnsi="Times New Roman" w:cs="Times New Roman"/>
          <w:b/>
          <w:bCs/>
        </w:rPr>
      </w:pPr>
      <w:r w:rsidRPr="00261C5D">
        <w:rPr>
          <w:rFonts w:ascii="Times New Roman" w:hAnsi="Times New Roman" w:cs="Times New Roman"/>
          <w:b/>
          <w:bCs/>
        </w:rPr>
        <w:t>Leilani Shareni Santos Rivera</w:t>
      </w:r>
    </w:p>
    <w:p w14:paraId="4923D448" w14:textId="77777777" w:rsidR="007422CD" w:rsidRDefault="007422CD" w:rsidP="00F37FB8">
      <w:pPr>
        <w:jc w:val="center"/>
        <w:rPr>
          <w:rFonts w:ascii="Times New Roman" w:hAnsi="Times New Roman" w:cs="Times New Roman"/>
          <w:b/>
          <w:bCs/>
        </w:rPr>
      </w:pPr>
    </w:p>
    <w:p w14:paraId="7682E0DD" w14:textId="77777777" w:rsidR="007422CD" w:rsidRDefault="007422CD" w:rsidP="007422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Directores</w:t>
      </w:r>
    </w:p>
    <w:p w14:paraId="0D59E683" w14:textId="77777777" w:rsidR="003B0322" w:rsidRDefault="00124A9F" w:rsidP="007422CD">
      <w:pPr>
        <w:jc w:val="center"/>
        <w:rPr>
          <w:rFonts w:ascii="Times New Roman" w:hAnsi="Times New Roman" w:cs="Times New Roman"/>
        </w:rPr>
      </w:pPr>
      <w:r w:rsidRPr="00124A9F">
        <w:rPr>
          <w:rFonts w:ascii="Times New Roman" w:hAnsi="Times New Roman" w:cs="Times New Roman"/>
        </w:rPr>
        <w:t xml:space="preserve">M. en C. Jessie Paulina Guzmán Flores </w:t>
      </w:r>
      <w:r w:rsidR="00053ADE">
        <w:rPr>
          <w:rFonts w:ascii="Times New Roman" w:hAnsi="Times New Roman" w:cs="Times New Roman"/>
        </w:rPr>
        <w:tab/>
      </w:r>
      <w:r w:rsidR="00053ADE">
        <w:rPr>
          <w:rFonts w:ascii="Times New Roman" w:hAnsi="Times New Roman" w:cs="Times New Roman"/>
        </w:rPr>
        <w:tab/>
      </w:r>
      <w:r w:rsidR="00053ADE">
        <w:rPr>
          <w:rFonts w:ascii="Times New Roman" w:hAnsi="Times New Roman" w:cs="Times New Roman"/>
        </w:rPr>
        <w:tab/>
        <w:t xml:space="preserve">M. en C. Ulises </w:t>
      </w:r>
      <w:r w:rsidR="00053ADE" w:rsidRPr="00053ADE">
        <w:rPr>
          <w:rFonts w:ascii="Times New Roman" w:hAnsi="Times New Roman" w:cs="Times New Roman"/>
        </w:rPr>
        <w:t>Vélez Saldaña</w:t>
      </w:r>
    </w:p>
    <w:p w14:paraId="3787CC92" w14:textId="7A187DB4" w:rsidR="003B0322" w:rsidRDefault="00F33528" w:rsidP="007422CD">
      <w:pPr>
        <w:jc w:val="center"/>
        <w:rPr>
          <w:rFonts w:ascii="Times New Roman" w:hAnsi="Times New Roman" w:cs="Times New Roman"/>
        </w:rPr>
      </w:pPr>
      <w:r w:rsidRPr="00304A71">
        <w:rPr>
          <w:noProof/>
        </w:rPr>
        <w:drawing>
          <wp:anchor distT="0" distB="0" distL="114300" distR="114300" simplePos="0" relativeHeight="251658241" behindDoc="0" locked="1" layoutInCell="1" allowOverlap="0" wp14:anchorId="306406CB" wp14:editId="0E5B6ABC">
            <wp:simplePos x="0" y="0"/>
            <wp:positionH relativeFrom="leftMargin">
              <wp:posOffset>622935</wp:posOffset>
            </wp:positionH>
            <wp:positionV relativeFrom="margin">
              <wp:posOffset>0</wp:posOffset>
            </wp:positionV>
            <wp:extent cx="723265" cy="1025525"/>
            <wp:effectExtent l="0" t="0" r="635" b="3175"/>
            <wp:wrapNone/>
            <wp:docPr id="854628891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1A551" w14:textId="77777777" w:rsidR="00D74547" w:rsidRDefault="003B0322" w:rsidP="007422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Fecha: </w:t>
      </w:r>
      <w:r w:rsidR="00786564">
        <w:rPr>
          <w:rFonts w:ascii="Times New Roman" w:hAnsi="Times New Roman" w:cs="Times New Roman"/>
        </w:rPr>
        <w:t xml:space="preserve">(no se sabe fecha </w:t>
      </w:r>
      <w:r w:rsidR="00D74547">
        <w:rPr>
          <w:rFonts w:ascii="Times New Roman" w:hAnsi="Times New Roman" w:cs="Times New Roman"/>
        </w:rPr>
        <w:t>aún</w:t>
      </w:r>
      <w:r w:rsidR="00430A99">
        <w:rPr>
          <w:rFonts w:ascii="Times New Roman" w:hAnsi="Times New Roman" w:cs="Times New Roman"/>
        </w:rPr>
        <w:t xml:space="preserve"> de presentación)</w:t>
      </w:r>
    </w:p>
    <w:p w14:paraId="0ACFE74F" w14:textId="77777777" w:rsidR="00D74547" w:rsidRDefault="00D74547" w:rsidP="007422CD">
      <w:pPr>
        <w:jc w:val="center"/>
        <w:rPr>
          <w:rFonts w:ascii="Times New Roman" w:hAnsi="Times New Roman" w:cs="Times New Roman"/>
        </w:rPr>
      </w:pPr>
    </w:p>
    <w:p w14:paraId="6A275DB1" w14:textId="5B93D7F3" w:rsidR="00D74547" w:rsidRDefault="00D74547" w:rsidP="007422CD">
      <w:pPr>
        <w:jc w:val="center"/>
        <w:rPr>
          <w:rFonts w:ascii="Times New Roman" w:hAnsi="Times New Roman" w:cs="Times New Roman"/>
        </w:rPr>
      </w:pPr>
    </w:p>
    <w:p w14:paraId="1F27F99C" w14:textId="189B51E3" w:rsidR="00D74547" w:rsidRDefault="003F661C" w:rsidP="007422CD">
      <w:pPr>
        <w:jc w:val="center"/>
        <w:rPr>
          <w:rFonts w:ascii="Times New Roman" w:hAnsi="Times New Roman" w:cs="Times New Roman"/>
        </w:rPr>
      </w:pPr>
      <w:r w:rsidRPr="009922E1">
        <w:rPr>
          <w:noProof/>
          <w:sz w:val="18"/>
          <w:szCs w:val="22"/>
        </w:rPr>
        <w:drawing>
          <wp:anchor distT="0" distB="0" distL="114300" distR="114300" simplePos="0" relativeHeight="251658240" behindDoc="0" locked="0" layoutInCell="1" allowOverlap="0" wp14:anchorId="35BCE26D" wp14:editId="5030CE89">
            <wp:simplePos x="0" y="0"/>
            <wp:positionH relativeFrom="margin">
              <wp:posOffset>-624840</wp:posOffset>
            </wp:positionH>
            <wp:positionV relativeFrom="margin">
              <wp:posOffset>7813040</wp:posOffset>
            </wp:positionV>
            <wp:extent cx="982345" cy="881380"/>
            <wp:effectExtent l="0" t="0" r="8255" b="0"/>
            <wp:wrapNone/>
            <wp:docPr id="39429522" name="Picture 85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9522" name="Picture 85" descr="Icon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AF5D7" w14:textId="7C6ECAC2" w:rsidR="00D74547" w:rsidRDefault="00D74547" w:rsidP="007422CD">
      <w:pPr>
        <w:jc w:val="center"/>
        <w:rPr>
          <w:rFonts w:ascii="Times New Roman" w:hAnsi="Times New Roman" w:cs="Times New Roman"/>
        </w:rPr>
      </w:pPr>
    </w:p>
    <w:p w14:paraId="39D6A946" w14:textId="77777777" w:rsidR="00AE5279" w:rsidRDefault="00AE5279" w:rsidP="008518F0">
      <w:pPr>
        <w:rPr>
          <w:rFonts w:ascii="Times New Roman" w:hAnsi="Times New Roman" w:cs="Times New Roman"/>
        </w:rPr>
      </w:pPr>
    </w:p>
    <w:p w14:paraId="07C494C5" w14:textId="77777777" w:rsidR="00AE5279" w:rsidRPr="008518F0" w:rsidRDefault="00AE5279" w:rsidP="00AE5279">
      <w:pPr>
        <w:rPr>
          <w:rFonts w:ascii="Times New Roman" w:hAnsi="Times New Roman" w:cs="Times New Roman"/>
          <w:b/>
          <w:bCs/>
        </w:rPr>
      </w:pPr>
      <w:r w:rsidRPr="008518F0">
        <w:rPr>
          <w:rFonts w:ascii="Times New Roman" w:hAnsi="Times New Roman" w:cs="Times New Roman"/>
          <w:b/>
          <w:bCs/>
        </w:rPr>
        <w:t>Resumen</w:t>
      </w:r>
    </w:p>
    <w:p w14:paraId="1B8C0AC2" w14:textId="77777777" w:rsidR="00AE5279" w:rsidRPr="008518F0" w:rsidRDefault="00AE5279" w:rsidP="00AE5279">
      <w:pPr>
        <w:jc w:val="both"/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>En la actualidad, la integración de la tecnología en la vida cotidiana ha generado un entorno digital en el que coexisten oportunidades y riesgos. Fenómenos como el ciberacoso, la suplantación de identidad y la violencia digital representan una problemática social emergente que afecta a un amplio espectro de la población, desde jóvenes hasta adultos. La persistencia de esta situación se agrava por la baja tasa de denuncia, atribuible a factores como el temor a represalias, la desinformación y la ausencia de canales de reporte seguros y accesibles para las víctimas.</w:t>
      </w:r>
    </w:p>
    <w:p w14:paraId="66856900" w14:textId="77777777" w:rsidR="00AE5279" w:rsidRDefault="00AE5279" w:rsidP="00AE5279">
      <w:pPr>
        <w:jc w:val="both"/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>Con el fin de mitigar esta problemática, se propone el desarrollo de la plataforma "</w:t>
      </w:r>
      <w:proofErr w:type="spellStart"/>
      <w:r w:rsidRPr="008518F0">
        <w:rPr>
          <w:rFonts w:ascii="Times New Roman" w:hAnsi="Times New Roman" w:cs="Times New Roman"/>
        </w:rPr>
        <w:t>Cyber</w:t>
      </w:r>
      <w:proofErr w:type="spellEnd"/>
      <w:r w:rsidRPr="008518F0">
        <w:rPr>
          <w:rFonts w:ascii="Times New Roman" w:hAnsi="Times New Roman" w:cs="Times New Roman"/>
        </w:rPr>
        <w:t>-Escudo". Este proyecto tiene como objetivo fundamental establecer un canal digital que proporcione prevención y recursos informativos a los usuarios.</w:t>
      </w:r>
    </w:p>
    <w:p w14:paraId="65584E66" w14:textId="77777777" w:rsidR="00AE5279" w:rsidRDefault="00AE52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0302FF" w14:textId="7B28BFF0" w:rsidR="008518F0" w:rsidRPr="008518F0" w:rsidRDefault="008518F0" w:rsidP="008518F0">
      <w:pPr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 xml:space="preserve">Índice </w:t>
      </w:r>
      <w:r w:rsidR="008E721E" w:rsidRPr="008518F0">
        <w:rPr>
          <w:rFonts w:ascii="Times New Roman" w:hAnsi="Times New Roman" w:cs="Times New Roman"/>
        </w:rPr>
        <w:t>Versión</w:t>
      </w:r>
      <w:r w:rsidRPr="008518F0">
        <w:rPr>
          <w:rFonts w:ascii="Times New Roman" w:hAnsi="Times New Roman" w:cs="Times New Roman"/>
        </w:rPr>
        <w:t xml:space="preserve"> Inicial</w:t>
      </w:r>
    </w:p>
    <w:p w14:paraId="27AD5DF4" w14:textId="77777777" w:rsidR="008518F0" w:rsidRPr="008518F0" w:rsidRDefault="008518F0" w:rsidP="008518F0">
      <w:pPr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>Resumen</w:t>
      </w:r>
    </w:p>
    <w:p w14:paraId="40FA2159" w14:textId="4863AF3A" w:rsidR="008518F0" w:rsidRPr="00877AC8" w:rsidRDefault="008518F0" w:rsidP="00877AC8">
      <w:pPr>
        <w:ind w:left="360"/>
        <w:rPr>
          <w:rFonts w:ascii="Times New Roman" w:hAnsi="Times New Roman" w:cs="Times New Roman"/>
        </w:rPr>
      </w:pPr>
      <w:r w:rsidRPr="00877AC8">
        <w:rPr>
          <w:rFonts w:ascii="Times New Roman" w:hAnsi="Times New Roman" w:cs="Times New Roman"/>
        </w:rPr>
        <w:t>Introducción</w:t>
      </w:r>
    </w:p>
    <w:p w14:paraId="56DE26A7" w14:textId="035C6198" w:rsidR="008518F0" w:rsidRPr="00877AC8" w:rsidRDefault="002A70C3" w:rsidP="00877AC8">
      <w:pPr>
        <w:ind w:left="360"/>
        <w:rPr>
          <w:rFonts w:ascii="Times New Roman" w:hAnsi="Times New Roman" w:cs="Times New Roman"/>
        </w:rPr>
      </w:pPr>
      <w:r w:rsidRPr="00877AC8">
        <w:rPr>
          <w:rFonts w:ascii="Times New Roman" w:hAnsi="Times New Roman" w:cs="Times New Roman"/>
        </w:rPr>
        <w:t>Planteamiento de la problemática</w:t>
      </w:r>
    </w:p>
    <w:p w14:paraId="237DADE9" w14:textId="7A0C2B9C" w:rsidR="008518F0" w:rsidRDefault="008518F0" w:rsidP="00877AC8">
      <w:pPr>
        <w:ind w:left="360"/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>Objetivo</w:t>
      </w:r>
      <w:r w:rsidR="002A70C3">
        <w:rPr>
          <w:rFonts w:ascii="Times New Roman" w:hAnsi="Times New Roman" w:cs="Times New Roman"/>
        </w:rPr>
        <w:t>s</w:t>
      </w:r>
    </w:p>
    <w:p w14:paraId="3ECA4A8A" w14:textId="06F9639A" w:rsidR="002A70C3" w:rsidRPr="008518F0" w:rsidRDefault="002A70C3" w:rsidP="00877A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Objetivo General</w:t>
      </w:r>
    </w:p>
    <w:p w14:paraId="278583EF" w14:textId="77777777" w:rsidR="008518F0" w:rsidRPr="008518F0" w:rsidRDefault="008518F0" w:rsidP="00877AC8">
      <w:pPr>
        <w:ind w:left="360"/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>Objetivos específicos</w:t>
      </w:r>
    </w:p>
    <w:p w14:paraId="48233BD2" w14:textId="77777777" w:rsidR="008518F0" w:rsidRPr="008518F0" w:rsidRDefault="008518F0" w:rsidP="00877AC8">
      <w:pPr>
        <w:ind w:left="360"/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>Justificación</w:t>
      </w:r>
    </w:p>
    <w:p w14:paraId="0ABAB285" w14:textId="31F01DAF" w:rsidR="008518F0" w:rsidRPr="008518F0" w:rsidRDefault="008518F0" w:rsidP="00877AC8">
      <w:pPr>
        <w:ind w:left="360"/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 xml:space="preserve">Estado del Arte (trabajos y </w:t>
      </w:r>
      <w:r w:rsidR="008E721E" w:rsidRPr="008518F0">
        <w:rPr>
          <w:rFonts w:ascii="Times New Roman" w:hAnsi="Times New Roman" w:cs="Times New Roman"/>
        </w:rPr>
        <w:t>teoría</w:t>
      </w:r>
      <w:r w:rsidRPr="008518F0">
        <w:rPr>
          <w:rFonts w:ascii="Times New Roman" w:hAnsi="Times New Roman" w:cs="Times New Roman"/>
        </w:rPr>
        <w:t xml:space="preserve"> relacionada) (tanto en </w:t>
      </w:r>
      <w:proofErr w:type="spellStart"/>
      <w:r w:rsidRPr="008518F0">
        <w:rPr>
          <w:rFonts w:ascii="Times New Roman" w:hAnsi="Times New Roman" w:cs="Times New Roman"/>
        </w:rPr>
        <w:t>ipn</w:t>
      </w:r>
      <w:proofErr w:type="spellEnd"/>
      <w:r w:rsidRPr="008518F0">
        <w:rPr>
          <w:rFonts w:ascii="Times New Roman" w:hAnsi="Times New Roman" w:cs="Times New Roman"/>
        </w:rPr>
        <w:t xml:space="preserve"> como en otras universidades o dependencias del gobierno)</w:t>
      </w:r>
    </w:p>
    <w:p w14:paraId="375F59E1" w14:textId="77777777" w:rsidR="008518F0" w:rsidRPr="008518F0" w:rsidRDefault="008518F0" w:rsidP="00877AC8">
      <w:pPr>
        <w:ind w:left="360"/>
        <w:rPr>
          <w:rFonts w:ascii="Times New Roman" w:hAnsi="Times New Roman" w:cs="Times New Roman"/>
        </w:rPr>
      </w:pPr>
      <w:r w:rsidRPr="008518F0">
        <w:rPr>
          <w:rFonts w:ascii="Times New Roman" w:hAnsi="Times New Roman" w:cs="Times New Roman"/>
        </w:rPr>
        <w:t>Metodología</w:t>
      </w:r>
    </w:p>
    <w:p w14:paraId="6007E41A" w14:textId="508621FE" w:rsidR="008518F0" w:rsidRPr="008518F0" w:rsidRDefault="008518F0" w:rsidP="00877AC8">
      <w:pPr>
        <w:ind w:left="360"/>
        <w:rPr>
          <w:rFonts w:ascii="Times New Roman" w:hAnsi="Times New Roman" w:cs="Times New Roman"/>
        </w:rPr>
      </w:pPr>
    </w:p>
    <w:p w14:paraId="29C6B1B5" w14:textId="77777777" w:rsidR="008518F0" w:rsidRPr="008518F0" w:rsidRDefault="008518F0" w:rsidP="00877AC8">
      <w:pPr>
        <w:rPr>
          <w:rFonts w:ascii="Times New Roman" w:hAnsi="Times New Roman" w:cs="Times New Roman"/>
        </w:rPr>
      </w:pPr>
    </w:p>
    <w:p w14:paraId="469C34AF" w14:textId="2619B8FE" w:rsidR="008518F0" w:rsidRPr="00877AC8" w:rsidRDefault="008518F0" w:rsidP="00877AC8">
      <w:pPr>
        <w:ind w:left="360"/>
        <w:rPr>
          <w:rFonts w:ascii="Times New Roman" w:hAnsi="Times New Roman" w:cs="Times New Roman"/>
        </w:rPr>
      </w:pPr>
      <w:r w:rsidRPr="00877AC8">
        <w:rPr>
          <w:rFonts w:ascii="Times New Roman" w:hAnsi="Times New Roman" w:cs="Times New Roman"/>
        </w:rPr>
        <w:t xml:space="preserve">Marco </w:t>
      </w:r>
      <w:r w:rsidR="008E721E" w:rsidRPr="00877AC8">
        <w:rPr>
          <w:rFonts w:ascii="Times New Roman" w:hAnsi="Times New Roman" w:cs="Times New Roman"/>
        </w:rPr>
        <w:t>Teórico</w:t>
      </w:r>
      <w:r w:rsidR="005B66BF" w:rsidRPr="00877AC8">
        <w:rPr>
          <w:rFonts w:ascii="Times New Roman" w:hAnsi="Times New Roman" w:cs="Times New Roman"/>
        </w:rPr>
        <w:t xml:space="preserve"> (propuesto)</w:t>
      </w:r>
    </w:p>
    <w:p w14:paraId="2C34D5E8" w14:textId="044E6F28" w:rsidR="003F6947" w:rsidRPr="003F6947" w:rsidRDefault="003F6947" w:rsidP="00877A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3F6947">
        <w:rPr>
          <w:rFonts w:ascii="Times New Roman" w:hAnsi="Times New Roman" w:cs="Times New Roman"/>
        </w:rPr>
        <w:t xml:space="preserve">lujo operativo actual de la Defensoría </w:t>
      </w:r>
    </w:p>
    <w:p w14:paraId="1BA4D7EC" w14:textId="77777777" w:rsidR="003F6947" w:rsidRDefault="003F6947" w:rsidP="00877A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Diversos medios de recepción de quejas</w:t>
      </w:r>
    </w:p>
    <w:p w14:paraId="1528692D" w14:textId="713B8F68" w:rsidR="003F6947" w:rsidRDefault="003F6947" w:rsidP="00877A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Flujo que lleva a cabo cada rol de la </w:t>
      </w:r>
      <w:r w:rsidR="008E721E">
        <w:rPr>
          <w:rFonts w:ascii="Times New Roman" w:hAnsi="Times New Roman" w:cs="Times New Roman"/>
        </w:rPr>
        <w:t>Defensoría</w:t>
      </w:r>
    </w:p>
    <w:p w14:paraId="478585D9" w14:textId="35B6B77B" w:rsidR="003F6947" w:rsidRPr="003F6947" w:rsidRDefault="003F6947" w:rsidP="00877A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(No se si mencionar sobre los tiempos perdidos por poco personal, muchas quejas recibidas, </w:t>
      </w:r>
      <w:r w:rsidR="008E721E">
        <w:rPr>
          <w:rFonts w:ascii="Times New Roman" w:hAnsi="Times New Roman" w:cs="Times New Roman"/>
        </w:rPr>
        <w:t>etc.</w:t>
      </w:r>
      <w:r>
        <w:rPr>
          <w:rFonts w:ascii="Times New Roman" w:hAnsi="Times New Roman" w:cs="Times New Roman"/>
        </w:rPr>
        <w:t>)</w:t>
      </w:r>
    </w:p>
    <w:p w14:paraId="20D40533" w14:textId="2CB4E6D4" w:rsidR="003F6947" w:rsidRPr="003F6947" w:rsidRDefault="008E721E" w:rsidP="00877A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3F6947">
        <w:rPr>
          <w:rFonts w:ascii="Times New Roman" w:hAnsi="Times New Roman" w:cs="Times New Roman"/>
        </w:rPr>
        <w:t>lasificación</w:t>
      </w:r>
      <w:r w:rsidR="003F6947" w:rsidRPr="003F6947">
        <w:rPr>
          <w:rFonts w:ascii="Times New Roman" w:hAnsi="Times New Roman" w:cs="Times New Roman"/>
        </w:rPr>
        <w:t xml:space="preserve"> de quejas</w:t>
      </w:r>
    </w:p>
    <w:p w14:paraId="5730DD4D" w14:textId="4F508F06" w:rsidR="003F6947" w:rsidRPr="003F6947" w:rsidRDefault="003F6947" w:rsidP="00877AC8">
      <w:pPr>
        <w:ind w:left="360"/>
        <w:rPr>
          <w:rFonts w:ascii="Times New Roman" w:hAnsi="Times New Roman" w:cs="Times New Roman"/>
        </w:rPr>
      </w:pPr>
      <w:r w:rsidRPr="003F6947">
        <w:rPr>
          <w:rFonts w:ascii="Times New Roman" w:hAnsi="Times New Roman" w:cs="Times New Roman"/>
        </w:rPr>
        <w:t>Flujo de una queja</w:t>
      </w:r>
    </w:p>
    <w:p w14:paraId="7E0AF225" w14:textId="79654362" w:rsidR="003F6947" w:rsidRDefault="003F6947" w:rsidP="00877AC8">
      <w:pPr>
        <w:ind w:left="1080"/>
        <w:rPr>
          <w:rFonts w:ascii="Times New Roman" w:hAnsi="Times New Roman" w:cs="Times New Roman"/>
        </w:rPr>
      </w:pPr>
      <w:r w:rsidRPr="003F6947">
        <w:rPr>
          <w:rFonts w:ascii="Times New Roman" w:hAnsi="Times New Roman" w:cs="Times New Roman"/>
        </w:rPr>
        <w:t xml:space="preserve">Flujos de tiempos de espera para cada parte del proceso de la </w:t>
      </w:r>
      <w:r>
        <w:rPr>
          <w:rFonts w:ascii="Times New Roman" w:hAnsi="Times New Roman" w:cs="Times New Roman"/>
        </w:rPr>
        <w:t>defensoría</w:t>
      </w:r>
    </w:p>
    <w:p w14:paraId="05F42CF0" w14:textId="0A0F4F53" w:rsidR="003F6947" w:rsidRPr="003F6947" w:rsidRDefault="003F6947" w:rsidP="00877AC8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Formatos necesarios de llenado para la queja</w:t>
      </w:r>
    </w:p>
    <w:p w14:paraId="4AA66E09" w14:textId="708D3B40" w:rsidR="003F6947" w:rsidRDefault="003F6947" w:rsidP="00877A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3F6947">
        <w:rPr>
          <w:rFonts w:ascii="Times New Roman" w:hAnsi="Times New Roman" w:cs="Times New Roman"/>
        </w:rPr>
        <w:t xml:space="preserve">ormativas que tiene la </w:t>
      </w:r>
      <w:r w:rsidR="008E721E" w:rsidRPr="003F6947">
        <w:rPr>
          <w:rFonts w:ascii="Times New Roman" w:hAnsi="Times New Roman" w:cs="Times New Roman"/>
        </w:rPr>
        <w:t>Defensoría</w:t>
      </w:r>
      <w:r w:rsidRPr="003F6947">
        <w:rPr>
          <w:rFonts w:ascii="Times New Roman" w:hAnsi="Times New Roman" w:cs="Times New Roman"/>
        </w:rPr>
        <w:t xml:space="preserve"> (incluyendo acuerdo de </w:t>
      </w:r>
      <w:r w:rsidR="008E721E" w:rsidRPr="003F6947">
        <w:rPr>
          <w:rFonts w:ascii="Times New Roman" w:hAnsi="Times New Roman" w:cs="Times New Roman"/>
        </w:rPr>
        <w:t>creación</w:t>
      </w:r>
      <w:r w:rsidRPr="003F6947">
        <w:rPr>
          <w:rFonts w:ascii="Times New Roman" w:hAnsi="Times New Roman" w:cs="Times New Roman"/>
        </w:rPr>
        <w:t xml:space="preserve"> de la </w:t>
      </w:r>
      <w:r w:rsidR="008E721E" w:rsidRPr="003F6947">
        <w:rPr>
          <w:rFonts w:ascii="Times New Roman" w:hAnsi="Times New Roman" w:cs="Times New Roman"/>
        </w:rPr>
        <w:t>DDP</w:t>
      </w:r>
      <w:r w:rsidRPr="003F6947">
        <w:rPr>
          <w:rFonts w:ascii="Times New Roman" w:hAnsi="Times New Roman" w:cs="Times New Roman"/>
        </w:rPr>
        <w:t xml:space="preserve">, procesos, reglamento interno </w:t>
      </w:r>
      <w:r w:rsidR="008E721E">
        <w:rPr>
          <w:rFonts w:ascii="Times New Roman" w:hAnsi="Times New Roman" w:cs="Times New Roman"/>
        </w:rPr>
        <w:t>IPN</w:t>
      </w:r>
      <w:r>
        <w:rPr>
          <w:rFonts w:ascii="Times New Roman" w:hAnsi="Times New Roman" w:cs="Times New Roman"/>
        </w:rPr>
        <w:t xml:space="preserve">, </w:t>
      </w:r>
      <w:r w:rsidR="008E721E">
        <w:rPr>
          <w:rFonts w:ascii="Times New Roman" w:hAnsi="Times New Roman" w:cs="Times New Roman"/>
        </w:rPr>
        <w:t>etc.</w:t>
      </w:r>
      <w:r w:rsidRPr="003F6947">
        <w:rPr>
          <w:rFonts w:ascii="Times New Roman" w:hAnsi="Times New Roman" w:cs="Times New Roman"/>
        </w:rPr>
        <w:t>)</w:t>
      </w:r>
    </w:p>
    <w:p w14:paraId="0DDCB689" w14:textId="77777777" w:rsidR="003F6947" w:rsidRPr="003F6947" w:rsidRDefault="003F6947" w:rsidP="00877AC8">
      <w:pPr>
        <w:ind w:left="360"/>
        <w:rPr>
          <w:rFonts w:ascii="Times New Roman" w:hAnsi="Times New Roman" w:cs="Times New Roman"/>
        </w:rPr>
      </w:pPr>
    </w:p>
    <w:p w14:paraId="719E05CC" w14:textId="00BFAB15" w:rsidR="008518F0" w:rsidRPr="008518F0" w:rsidRDefault="003F6947" w:rsidP="00877AC8">
      <w:pPr>
        <w:ind w:left="360"/>
        <w:rPr>
          <w:rFonts w:ascii="Times New Roman" w:hAnsi="Times New Roman" w:cs="Times New Roman"/>
        </w:rPr>
      </w:pPr>
      <w:r w:rsidRPr="003F6947">
        <w:rPr>
          <w:rFonts w:ascii="Times New Roman" w:hAnsi="Times New Roman" w:cs="Times New Roman"/>
        </w:rPr>
        <w:t>clasificador y bases de este</w:t>
      </w:r>
      <w:r w:rsidR="008E721E">
        <w:rPr>
          <w:rFonts w:ascii="Times New Roman" w:hAnsi="Times New Roman" w:cs="Times New Roman"/>
        </w:rPr>
        <w:t xml:space="preserve"> (falta agregar demás puntos necesarios para el marco teórico)</w:t>
      </w:r>
    </w:p>
    <w:p w14:paraId="1796A46A" w14:textId="3B5C5142" w:rsidR="008518F0" w:rsidRPr="008518F0" w:rsidRDefault="008518F0" w:rsidP="008518F0">
      <w:pPr>
        <w:rPr>
          <w:rFonts w:ascii="Times New Roman" w:hAnsi="Times New Roman" w:cs="Times New Roman"/>
        </w:rPr>
      </w:pPr>
    </w:p>
    <w:p w14:paraId="707D043B" w14:textId="66280636" w:rsidR="008518F0" w:rsidRDefault="008518F0" w:rsidP="008518F0">
      <w:pPr>
        <w:jc w:val="both"/>
        <w:rPr>
          <w:rFonts w:ascii="Times New Roman" w:hAnsi="Times New Roman" w:cs="Times New Roman"/>
        </w:rPr>
      </w:pPr>
    </w:p>
    <w:p w14:paraId="28833D48" w14:textId="77777777" w:rsidR="008518F0" w:rsidRDefault="00851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DEA335" w14:textId="5C6C9D26" w:rsidR="008518F0" w:rsidRPr="00CD2581" w:rsidRDefault="008518F0" w:rsidP="00B0198D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D25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Introducción</w:t>
      </w:r>
    </w:p>
    <w:p w14:paraId="1DDDA3E6" w14:textId="10362CB9" w:rsidR="008518F0" w:rsidRDefault="003F6947" w:rsidP="000A186F">
      <w:pPr>
        <w:jc w:val="both"/>
        <w:rPr>
          <w:rFonts w:ascii="Times New Roman" w:hAnsi="Times New Roman" w:cs="Times New Roman"/>
        </w:rPr>
      </w:pPr>
      <w:r w:rsidRPr="003F6947">
        <w:rPr>
          <w:rFonts w:ascii="Times New Roman" w:hAnsi="Times New Roman" w:cs="Times New Roman"/>
        </w:rPr>
        <w:t xml:space="preserve">En </w:t>
      </w:r>
      <w:r w:rsidR="00224998">
        <w:rPr>
          <w:rFonts w:ascii="Times New Roman" w:hAnsi="Times New Roman" w:cs="Times New Roman"/>
        </w:rPr>
        <w:t xml:space="preserve">el Instituto Politécnico Nacional (IPN), </w:t>
      </w:r>
      <w:r w:rsidR="00FF5B63">
        <w:rPr>
          <w:rFonts w:ascii="Times New Roman" w:hAnsi="Times New Roman" w:cs="Times New Roman"/>
        </w:rPr>
        <w:t>que es una</w:t>
      </w:r>
      <w:r w:rsidR="00E67BB8">
        <w:rPr>
          <w:rFonts w:ascii="Times New Roman" w:hAnsi="Times New Roman" w:cs="Times New Roman"/>
        </w:rPr>
        <w:t xml:space="preserve"> institución</w:t>
      </w:r>
      <w:r w:rsidR="00793D2B">
        <w:rPr>
          <w:rFonts w:ascii="Times New Roman" w:hAnsi="Times New Roman" w:cs="Times New Roman"/>
        </w:rPr>
        <w:t xml:space="preserve"> reconocida por la educación tecnológica en Mexico, tiene</w:t>
      </w:r>
      <w:r w:rsidR="00C97008">
        <w:rPr>
          <w:rFonts w:ascii="Times New Roman" w:hAnsi="Times New Roman" w:cs="Times New Roman"/>
        </w:rPr>
        <w:t xml:space="preserve"> como principios establecidos</w:t>
      </w:r>
      <w:r w:rsidR="002E10BC">
        <w:rPr>
          <w:rFonts w:ascii="Times New Roman" w:hAnsi="Times New Roman" w:cs="Times New Roman"/>
        </w:rPr>
        <w:t xml:space="preserve"> bajo la Ley </w:t>
      </w:r>
      <w:r w:rsidR="00B67580">
        <w:rPr>
          <w:rFonts w:ascii="Times New Roman" w:hAnsi="Times New Roman" w:cs="Times New Roman"/>
        </w:rPr>
        <w:t>Orgánica</w:t>
      </w:r>
      <w:r w:rsidR="002E10BC">
        <w:rPr>
          <w:rFonts w:ascii="Times New Roman" w:hAnsi="Times New Roman" w:cs="Times New Roman"/>
        </w:rPr>
        <w:t xml:space="preserve"> [</w:t>
      </w:r>
      <w:r w:rsidR="00092F28">
        <w:rPr>
          <w:rFonts w:ascii="Times New Roman" w:hAnsi="Times New Roman" w:cs="Times New Roman"/>
        </w:rPr>
        <w:t>1</w:t>
      </w:r>
      <w:r w:rsidR="002E10BC">
        <w:rPr>
          <w:rFonts w:ascii="Times New Roman" w:hAnsi="Times New Roman" w:cs="Times New Roman"/>
        </w:rPr>
        <w:t>]</w:t>
      </w:r>
      <w:r w:rsidR="00C97008">
        <w:rPr>
          <w:rFonts w:ascii="Times New Roman" w:hAnsi="Times New Roman" w:cs="Times New Roman"/>
        </w:rPr>
        <w:t xml:space="preserve"> </w:t>
      </w:r>
      <w:r w:rsidR="00FC40F0">
        <w:rPr>
          <w:rFonts w:ascii="Times New Roman" w:hAnsi="Times New Roman" w:cs="Times New Roman"/>
        </w:rPr>
        <w:t>y su Reglamento Interno [2] e</w:t>
      </w:r>
      <w:r w:rsidR="00C97008">
        <w:rPr>
          <w:rFonts w:ascii="Times New Roman" w:hAnsi="Times New Roman" w:cs="Times New Roman"/>
        </w:rPr>
        <w:t xml:space="preserve">l compromiso </w:t>
      </w:r>
      <w:r w:rsidR="002E0348">
        <w:rPr>
          <w:rFonts w:ascii="Times New Roman" w:hAnsi="Times New Roman" w:cs="Times New Roman"/>
        </w:rPr>
        <w:t xml:space="preserve">propio de garantizar un entorno de respeto, equidad y legalidad para todos los </w:t>
      </w:r>
      <w:r w:rsidR="00BF77BB">
        <w:rPr>
          <w:rFonts w:ascii="Times New Roman" w:hAnsi="Times New Roman" w:cs="Times New Roman"/>
        </w:rPr>
        <w:t>integrantes</w:t>
      </w:r>
      <w:r w:rsidR="002E0348">
        <w:rPr>
          <w:rFonts w:ascii="Times New Roman" w:hAnsi="Times New Roman" w:cs="Times New Roman"/>
        </w:rPr>
        <w:t xml:space="preserve"> de su comunidad. </w:t>
      </w:r>
      <w:r w:rsidR="00ED14F3">
        <w:rPr>
          <w:rFonts w:ascii="Times New Roman" w:hAnsi="Times New Roman" w:cs="Times New Roman"/>
        </w:rPr>
        <w:t xml:space="preserve">Ante la </w:t>
      </w:r>
      <w:r w:rsidR="00B4588C">
        <w:rPr>
          <w:rFonts w:ascii="Times New Roman" w:hAnsi="Times New Roman" w:cs="Times New Roman"/>
        </w:rPr>
        <w:t xml:space="preserve">identificación de diversas violaciones o vulneraciones a los derechos de estudiantes, docentes y administrativos, </w:t>
      </w:r>
      <w:r w:rsidR="00DB4FE4">
        <w:rPr>
          <w:rFonts w:ascii="Times New Roman" w:hAnsi="Times New Roman" w:cs="Times New Roman"/>
        </w:rPr>
        <w:t xml:space="preserve">el </w:t>
      </w:r>
      <w:r w:rsidR="0071016E">
        <w:rPr>
          <w:rFonts w:ascii="Times New Roman" w:hAnsi="Times New Roman" w:cs="Times New Roman"/>
        </w:rPr>
        <w:t>IPN</w:t>
      </w:r>
      <w:r w:rsidR="00DB4FE4">
        <w:rPr>
          <w:rFonts w:ascii="Times New Roman" w:hAnsi="Times New Roman" w:cs="Times New Roman"/>
        </w:rPr>
        <w:t xml:space="preserve"> determino la creación de la Defensoría de los Derechos Politécnicos (DDP)</w:t>
      </w:r>
      <w:r w:rsidR="001F33F6">
        <w:rPr>
          <w:rFonts w:ascii="Times New Roman" w:hAnsi="Times New Roman" w:cs="Times New Roman"/>
        </w:rPr>
        <w:t xml:space="preserve"> </w:t>
      </w:r>
      <w:r w:rsidR="001F33F6" w:rsidRPr="001F33F6">
        <w:rPr>
          <w:rFonts w:ascii="Times New Roman" w:hAnsi="Times New Roman" w:cs="Times New Roman"/>
        </w:rPr>
        <w:t>a través de su acuerdo de creación oficial</w:t>
      </w:r>
      <w:r w:rsidR="001F33F6">
        <w:rPr>
          <w:rFonts w:ascii="Times New Roman" w:hAnsi="Times New Roman" w:cs="Times New Roman"/>
        </w:rPr>
        <w:t xml:space="preserve"> [3].</w:t>
      </w:r>
      <w:r w:rsidR="004208B5">
        <w:rPr>
          <w:rFonts w:ascii="Times New Roman" w:hAnsi="Times New Roman" w:cs="Times New Roman"/>
        </w:rPr>
        <w:t xml:space="preserve"> El cual es un </w:t>
      </w:r>
      <w:r w:rsidR="004208B5" w:rsidRPr="004208B5">
        <w:rPr>
          <w:rFonts w:ascii="Times New Roman" w:hAnsi="Times New Roman" w:cs="Times New Roman"/>
        </w:rPr>
        <w:t>órgano</w:t>
      </w:r>
      <w:r w:rsidR="004208B5">
        <w:rPr>
          <w:rFonts w:ascii="Times New Roman" w:hAnsi="Times New Roman" w:cs="Times New Roman"/>
        </w:rPr>
        <w:t xml:space="preserve"> </w:t>
      </w:r>
      <w:r w:rsidR="004208B5" w:rsidRPr="004208B5">
        <w:rPr>
          <w:rFonts w:ascii="Times New Roman" w:hAnsi="Times New Roman" w:cs="Times New Roman"/>
        </w:rPr>
        <w:t xml:space="preserve">dotado de independencia funcional, </w:t>
      </w:r>
      <w:r w:rsidR="004C35E8">
        <w:rPr>
          <w:rFonts w:ascii="Times New Roman" w:hAnsi="Times New Roman" w:cs="Times New Roman"/>
        </w:rPr>
        <w:t xml:space="preserve">que </w:t>
      </w:r>
      <w:r w:rsidR="004208B5" w:rsidRPr="004208B5">
        <w:rPr>
          <w:rFonts w:ascii="Times New Roman" w:hAnsi="Times New Roman" w:cs="Times New Roman"/>
        </w:rPr>
        <w:t xml:space="preserve">surge como el mecanismo institucional </w:t>
      </w:r>
      <w:r w:rsidR="004C35E8">
        <w:rPr>
          <w:rFonts w:ascii="Times New Roman" w:hAnsi="Times New Roman" w:cs="Times New Roman"/>
        </w:rPr>
        <w:t>encargado de</w:t>
      </w:r>
      <w:r w:rsidR="007C618B">
        <w:rPr>
          <w:rFonts w:ascii="Times New Roman" w:hAnsi="Times New Roman" w:cs="Times New Roman"/>
        </w:rPr>
        <w:t xml:space="preserve">l seguimiento y gestión de las inconformidades derivadas de actos </w:t>
      </w:r>
      <w:r w:rsidR="00EA438C">
        <w:rPr>
          <w:rFonts w:ascii="Times New Roman" w:hAnsi="Times New Roman" w:cs="Times New Roman"/>
        </w:rPr>
        <w:t xml:space="preserve">u omisiones que incumplan </w:t>
      </w:r>
      <w:r w:rsidR="008B3278">
        <w:rPr>
          <w:rFonts w:ascii="Times New Roman" w:hAnsi="Times New Roman" w:cs="Times New Roman"/>
        </w:rPr>
        <w:t>los derechos Politécnicos</w:t>
      </w:r>
      <w:r w:rsidR="003515D2">
        <w:rPr>
          <w:rFonts w:ascii="Times New Roman" w:hAnsi="Times New Roman" w:cs="Times New Roman"/>
        </w:rPr>
        <w:t>.</w:t>
      </w:r>
    </w:p>
    <w:p w14:paraId="2E724F05" w14:textId="220FDCFE" w:rsidR="00905ADA" w:rsidRDefault="005536CD" w:rsidP="000A186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gestión de estas quejas </w:t>
      </w:r>
      <w:r w:rsidR="003515D2">
        <w:rPr>
          <w:rFonts w:ascii="Times New Roman" w:hAnsi="Times New Roman" w:cs="Times New Roman"/>
        </w:rPr>
        <w:t>representa un</w:t>
      </w:r>
      <w:r w:rsidR="002D1B09">
        <w:rPr>
          <w:rFonts w:ascii="Times New Roman" w:hAnsi="Times New Roman" w:cs="Times New Roman"/>
        </w:rPr>
        <w:t xml:space="preserve"> proceso critico que demanda no solo de la sensibilidad humana, </w:t>
      </w:r>
      <w:r w:rsidR="006F1137">
        <w:rPr>
          <w:rFonts w:ascii="Times New Roman" w:hAnsi="Times New Roman" w:cs="Times New Roman"/>
        </w:rPr>
        <w:t>sino una administración operativa de alta precisión</w:t>
      </w:r>
      <w:r w:rsidR="00A75B59">
        <w:rPr>
          <w:rFonts w:ascii="Times New Roman" w:hAnsi="Times New Roman" w:cs="Times New Roman"/>
        </w:rPr>
        <w:t>. Actualmente</w:t>
      </w:r>
      <w:r w:rsidR="006F1137">
        <w:rPr>
          <w:rFonts w:ascii="Times New Roman" w:hAnsi="Times New Roman" w:cs="Times New Roman"/>
        </w:rPr>
        <w:t>,</w:t>
      </w:r>
      <w:r w:rsidR="00A75B59">
        <w:rPr>
          <w:rFonts w:ascii="Times New Roman" w:hAnsi="Times New Roman" w:cs="Times New Roman"/>
        </w:rPr>
        <w:t xml:space="preserve"> la DDP rige su operación mediant</w:t>
      </w:r>
      <w:r w:rsidR="002D38FB">
        <w:rPr>
          <w:rFonts w:ascii="Times New Roman" w:hAnsi="Times New Roman" w:cs="Times New Roman"/>
        </w:rPr>
        <w:t>e el Manual de Organización [</w:t>
      </w:r>
      <w:r w:rsidR="001F33F6">
        <w:rPr>
          <w:rFonts w:ascii="Times New Roman" w:hAnsi="Times New Roman" w:cs="Times New Roman"/>
        </w:rPr>
        <w:t>4</w:t>
      </w:r>
      <w:r w:rsidR="002D38FB">
        <w:rPr>
          <w:rFonts w:ascii="Times New Roman" w:hAnsi="Times New Roman" w:cs="Times New Roman"/>
        </w:rPr>
        <w:t xml:space="preserve">] y el Manual de Procedimientos </w:t>
      </w:r>
      <w:r w:rsidR="002F4F70">
        <w:rPr>
          <w:rFonts w:ascii="Times New Roman" w:hAnsi="Times New Roman" w:cs="Times New Roman"/>
        </w:rPr>
        <w:t>[</w:t>
      </w:r>
      <w:r w:rsidR="001F33F6">
        <w:rPr>
          <w:rFonts w:ascii="Times New Roman" w:hAnsi="Times New Roman" w:cs="Times New Roman"/>
        </w:rPr>
        <w:t>5</w:t>
      </w:r>
      <w:r w:rsidR="002F4F70">
        <w:rPr>
          <w:rFonts w:ascii="Times New Roman" w:hAnsi="Times New Roman" w:cs="Times New Roman"/>
        </w:rPr>
        <w:t xml:space="preserve">], los cuales establecen las etapas de recepción, radicación, </w:t>
      </w:r>
      <w:r w:rsidR="001F701B">
        <w:rPr>
          <w:rFonts w:ascii="Times New Roman" w:hAnsi="Times New Roman" w:cs="Times New Roman"/>
        </w:rPr>
        <w:t xml:space="preserve">investigación y resolución. No obstante, la </w:t>
      </w:r>
      <w:r w:rsidR="00FF1DD4">
        <w:rPr>
          <w:rFonts w:ascii="Times New Roman" w:hAnsi="Times New Roman" w:cs="Times New Roman"/>
        </w:rPr>
        <w:t>ejecuc</w:t>
      </w:r>
      <w:r w:rsidR="00671723">
        <w:rPr>
          <w:rFonts w:ascii="Times New Roman" w:hAnsi="Times New Roman" w:cs="Times New Roman"/>
        </w:rPr>
        <w:t>ión de</w:t>
      </w:r>
      <w:r w:rsidR="001F701B">
        <w:rPr>
          <w:rFonts w:ascii="Times New Roman" w:hAnsi="Times New Roman" w:cs="Times New Roman"/>
        </w:rPr>
        <w:t xml:space="preserve"> estos procesos a presentado desafíos tecnológicos significativos, </w:t>
      </w:r>
      <w:r w:rsidR="006C5870">
        <w:rPr>
          <w:rFonts w:ascii="Times New Roman" w:hAnsi="Times New Roman" w:cs="Times New Roman"/>
        </w:rPr>
        <w:t xml:space="preserve">ya que el flujo de trabajo actual depende de mecanismos </w:t>
      </w:r>
      <w:r w:rsidR="004D15FF">
        <w:rPr>
          <w:rFonts w:ascii="Times New Roman" w:hAnsi="Times New Roman" w:cs="Times New Roman"/>
        </w:rPr>
        <w:t>manuales</w:t>
      </w:r>
      <w:r w:rsidR="006C5870">
        <w:rPr>
          <w:rFonts w:ascii="Times New Roman" w:hAnsi="Times New Roman" w:cs="Times New Roman"/>
        </w:rPr>
        <w:t xml:space="preserve"> y herramientas de oficina descentralizadas que </w:t>
      </w:r>
      <w:r w:rsidR="009E0D2F">
        <w:rPr>
          <w:rFonts w:ascii="Times New Roman" w:hAnsi="Times New Roman" w:cs="Times New Roman"/>
        </w:rPr>
        <w:t>impiden una</w:t>
      </w:r>
      <w:r w:rsidR="006C5870">
        <w:rPr>
          <w:rFonts w:ascii="Times New Roman" w:hAnsi="Times New Roman" w:cs="Times New Roman"/>
        </w:rPr>
        <w:t xml:space="preserve"> integración total de la información</w:t>
      </w:r>
      <w:r w:rsidR="00EE0DB8">
        <w:rPr>
          <w:rFonts w:ascii="Times New Roman" w:hAnsi="Times New Roman" w:cs="Times New Roman"/>
        </w:rPr>
        <w:t xml:space="preserve">. </w:t>
      </w:r>
      <w:r w:rsidR="00EE0DB8" w:rsidRPr="00EE0DB8">
        <w:rPr>
          <w:rFonts w:ascii="Times New Roman" w:hAnsi="Times New Roman" w:cs="Times New Roman"/>
        </w:rPr>
        <w:t>Esta carencia de integración tecnológica, sumada al creciente volumen de solicitudes diarias, compromete la eficiencia del personal y extiende los tiempos de respuesta institucionales.</w:t>
      </w:r>
    </w:p>
    <w:p w14:paraId="7DE686F3" w14:textId="26C1CEBF" w:rsidR="00113AAC" w:rsidRDefault="00852EEA" w:rsidP="000A186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respuesta a esta problemática, el presente Trabajo Terminal </w:t>
      </w:r>
      <w:r w:rsidR="002E51DD">
        <w:rPr>
          <w:rFonts w:ascii="Times New Roman" w:hAnsi="Times New Roman" w:cs="Times New Roman"/>
        </w:rPr>
        <w:t xml:space="preserve">(TT) </w:t>
      </w:r>
      <w:r>
        <w:rPr>
          <w:rFonts w:ascii="Times New Roman" w:hAnsi="Times New Roman" w:cs="Times New Roman"/>
        </w:rPr>
        <w:t xml:space="preserve">propone el desarrollo de una Plataforma Web para gestionar y tener un seguimiento de las quejas, diseñada </w:t>
      </w:r>
      <w:r w:rsidR="00A270B0">
        <w:rPr>
          <w:rFonts w:ascii="Times New Roman" w:hAnsi="Times New Roman" w:cs="Times New Roman"/>
        </w:rPr>
        <w:t xml:space="preserve">para alinearse específicamente con la estructura </w:t>
      </w:r>
      <w:r w:rsidR="005F5EE7">
        <w:rPr>
          <w:rFonts w:ascii="Times New Roman" w:hAnsi="Times New Roman" w:cs="Times New Roman"/>
        </w:rPr>
        <w:t xml:space="preserve">orgánica de la DDP. </w:t>
      </w:r>
      <w:r w:rsidR="00113AAC">
        <w:rPr>
          <w:rFonts w:ascii="Times New Roman" w:hAnsi="Times New Roman" w:cs="Times New Roman"/>
        </w:rPr>
        <w:t xml:space="preserve">La solución busca centralizar </w:t>
      </w:r>
      <w:r w:rsidR="001C291C">
        <w:rPr>
          <w:rFonts w:ascii="Times New Roman" w:hAnsi="Times New Roman" w:cs="Times New Roman"/>
        </w:rPr>
        <w:t xml:space="preserve">las quejas recibidas en una sola plataforma y sistematizar el flujo operativo de los diversos roles institucionales, tales como el Abogado Asesor, </w:t>
      </w:r>
      <w:proofErr w:type="spellStart"/>
      <w:r w:rsidR="00666539">
        <w:rPr>
          <w:rFonts w:ascii="Times New Roman" w:hAnsi="Times New Roman" w:cs="Times New Roman"/>
        </w:rPr>
        <w:t>Subdefensor</w:t>
      </w:r>
      <w:proofErr w:type="spellEnd"/>
      <w:r w:rsidR="00666539">
        <w:rPr>
          <w:rFonts w:ascii="Times New Roman" w:hAnsi="Times New Roman" w:cs="Times New Roman"/>
        </w:rPr>
        <w:t>, Area Secretarial, Area de Primer Contacto y Titular.</w:t>
      </w:r>
    </w:p>
    <w:p w14:paraId="589EE2B4" w14:textId="706D1D4B" w:rsidR="00113AAC" w:rsidRDefault="00666539" w:rsidP="000A186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innovación tecnológica, el sistema incorpora un modulo de asistencia basado en Inteligencia Artificial (IA) para la etapa de registro. Este componente utiliza técnicas de P</w:t>
      </w:r>
      <w:r w:rsidR="007A51DA">
        <w:rPr>
          <w:rFonts w:ascii="Times New Roman" w:hAnsi="Times New Roman" w:cs="Times New Roman"/>
        </w:rPr>
        <w:t xml:space="preserve">rocesamiento de Lenguaje Natural (PLN) mediante el uso de </w:t>
      </w:r>
      <w:r w:rsidR="007A51DA" w:rsidRPr="004B115F">
        <w:rPr>
          <w:rFonts w:ascii="Times New Roman" w:hAnsi="Times New Roman" w:cs="Times New Roman"/>
          <w:i/>
          <w:iCs/>
        </w:rPr>
        <w:t xml:space="preserve">Word </w:t>
      </w:r>
      <w:proofErr w:type="spellStart"/>
      <w:r w:rsidR="007A51DA" w:rsidRPr="004B115F">
        <w:rPr>
          <w:rFonts w:ascii="Times New Roman" w:hAnsi="Times New Roman" w:cs="Times New Roman"/>
          <w:i/>
          <w:iCs/>
        </w:rPr>
        <w:t>Embeddings</w:t>
      </w:r>
      <w:proofErr w:type="spellEnd"/>
      <w:r w:rsidR="007A51DA">
        <w:rPr>
          <w:rFonts w:ascii="Times New Roman" w:hAnsi="Times New Roman" w:cs="Times New Roman"/>
        </w:rPr>
        <w:t xml:space="preserve"> para comprender el contexto semántico de las narrativas [</w:t>
      </w:r>
      <w:r w:rsidR="00737A00">
        <w:rPr>
          <w:rFonts w:ascii="Times New Roman" w:hAnsi="Times New Roman" w:cs="Times New Roman"/>
        </w:rPr>
        <w:t>6</w:t>
      </w:r>
      <w:r w:rsidR="007A51DA">
        <w:rPr>
          <w:rFonts w:ascii="Times New Roman" w:hAnsi="Times New Roman" w:cs="Times New Roman"/>
        </w:rPr>
        <w:t xml:space="preserve">]. A través de un enfoque </w:t>
      </w:r>
      <w:r w:rsidR="004C162D">
        <w:rPr>
          <w:rFonts w:ascii="Times New Roman" w:hAnsi="Times New Roman" w:cs="Times New Roman"/>
        </w:rPr>
        <w:t xml:space="preserve">que combina redes neuronales con sistemas expertos, el clasificador actúa como un agente inteligente capaz de orientar al quejoso </w:t>
      </w:r>
      <w:r w:rsidR="00EE7FD5">
        <w:rPr>
          <w:rFonts w:ascii="Times New Roman" w:hAnsi="Times New Roman" w:cs="Times New Roman"/>
        </w:rPr>
        <w:t>sobre la competencia de su solicitud, Con ello se busca filtrar desde e</w:t>
      </w:r>
      <w:r w:rsidR="008D26B4">
        <w:rPr>
          <w:rFonts w:ascii="Times New Roman" w:hAnsi="Times New Roman" w:cs="Times New Roman"/>
        </w:rPr>
        <w:t>l primer contacto</w:t>
      </w:r>
      <w:r w:rsidR="00AE5008">
        <w:rPr>
          <w:rFonts w:ascii="Times New Roman" w:hAnsi="Times New Roman" w:cs="Times New Roman"/>
        </w:rPr>
        <w:t xml:space="preserve"> con el quejoso para optimizar la carga de trabajo de la DDP.</w:t>
      </w:r>
    </w:p>
    <w:p w14:paraId="7B489730" w14:textId="06A51415" w:rsidR="003F6947" w:rsidRPr="00C72AD2" w:rsidRDefault="004177F1" w:rsidP="004177F1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F6947" w:rsidRPr="00C72A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Planteamiento del Problema</w:t>
      </w:r>
    </w:p>
    <w:p w14:paraId="3BCCE0AC" w14:textId="77777777" w:rsidR="004515F7" w:rsidRDefault="00A945FB" w:rsidP="004515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DDP </w:t>
      </w:r>
      <w:r w:rsidR="00942F87">
        <w:rPr>
          <w:rFonts w:ascii="Times New Roman" w:hAnsi="Times New Roman" w:cs="Times New Roman"/>
        </w:rPr>
        <w:t xml:space="preserve">es el órgano pilar encargado de salvaguardar la </w:t>
      </w:r>
      <w:r w:rsidR="00A2121A">
        <w:rPr>
          <w:rFonts w:ascii="Times New Roman" w:hAnsi="Times New Roman" w:cs="Times New Roman"/>
        </w:rPr>
        <w:t xml:space="preserve">legalidad y el respeto a los derechos politécnicos dentro de la comunidad del </w:t>
      </w:r>
      <w:r w:rsidR="00D5226B">
        <w:rPr>
          <w:rFonts w:ascii="Times New Roman" w:hAnsi="Times New Roman" w:cs="Times New Roman"/>
        </w:rPr>
        <w:t>IPN</w:t>
      </w:r>
      <w:r w:rsidR="00D5226B" w:rsidRPr="00D5226B">
        <w:t>,</w:t>
      </w:r>
      <w:r w:rsidR="00D5226B" w:rsidRPr="00D5226B">
        <w:rPr>
          <w:rFonts w:ascii="Times New Roman" w:hAnsi="Times New Roman" w:cs="Times New Roman"/>
        </w:rPr>
        <w:t xml:space="preserve"> la cual integra a estudiantes, docentes y personal administrativo</w:t>
      </w:r>
      <w:r w:rsidR="00D5226B">
        <w:rPr>
          <w:rFonts w:ascii="Times New Roman" w:hAnsi="Times New Roman" w:cs="Times New Roman"/>
        </w:rPr>
        <w:t xml:space="preserve">. Su </w:t>
      </w:r>
      <w:r w:rsidR="00A2121A">
        <w:rPr>
          <w:rFonts w:ascii="Times New Roman" w:hAnsi="Times New Roman" w:cs="Times New Roman"/>
        </w:rPr>
        <w:t xml:space="preserve">función es esencial </w:t>
      </w:r>
      <w:r w:rsidR="004505C7">
        <w:rPr>
          <w:rFonts w:ascii="Times New Roman" w:hAnsi="Times New Roman" w:cs="Times New Roman"/>
        </w:rPr>
        <w:t>para la atención y resolución de quejas</w:t>
      </w:r>
      <w:r w:rsidR="00AD4B89">
        <w:rPr>
          <w:rFonts w:ascii="Times New Roman" w:hAnsi="Times New Roman" w:cs="Times New Roman"/>
        </w:rPr>
        <w:t>; n</w:t>
      </w:r>
      <w:r w:rsidR="004505C7">
        <w:rPr>
          <w:rFonts w:ascii="Times New Roman" w:hAnsi="Times New Roman" w:cs="Times New Roman"/>
        </w:rPr>
        <w:t xml:space="preserve">o obstante, ante la creciente demanda de servicios y </w:t>
      </w:r>
      <w:r w:rsidR="00D83C1E">
        <w:rPr>
          <w:rFonts w:ascii="Times New Roman" w:hAnsi="Times New Roman" w:cs="Times New Roman"/>
        </w:rPr>
        <w:t xml:space="preserve">el tiempo </w:t>
      </w:r>
      <w:r w:rsidR="00ED328D">
        <w:rPr>
          <w:rFonts w:ascii="Times New Roman" w:hAnsi="Times New Roman" w:cs="Times New Roman"/>
        </w:rPr>
        <w:t>requerido d</w:t>
      </w:r>
      <w:r w:rsidR="00D83C1E">
        <w:rPr>
          <w:rFonts w:ascii="Times New Roman" w:hAnsi="Times New Roman" w:cs="Times New Roman"/>
        </w:rPr>
        <w:t xml:space="preserve">e </w:t>
      </w:r>
      <w:r w:rsidR="00414C34">
        <w:rPr>
          <w:rFonts w:ascii="Times New Roman" w:hAnsi="Times New Roman" w:cs="Times New Roman"/>
        </w:rPr>
        <w:t xml:space="preserve">procesos operativos de los casos actuales, se ha identificado la oportunidad </w:t>
      </w:r>
      <w:r w:rsidR="00AB7181">
        <w:rPr>
          <w:rFonts w:ascii="Times New Roman" w:hAnsi="Times New Roman" w:cs="Times New Roman"/>
        </w:rPr>
        <w:t xml:space="preserve">de fortalecer </w:t>
      </w:r>
      <w:r w:rsidR="00002162">
        <w:rPr>
          <w:rFonts w:ascii="Times New Roman" w:hAnsi="Times New Roman" w:cs="Times New Roman"/>
        </w:rPr>
        <w:t xml:space="preserve">su </w:t>
      </w:r>
      <w:r w:rsidR="0021249A">
        <w:rPr>
          <w:rFonts w:ascii="Times New Roman" w:hAnsi="Times New Roman" w:cs="Times New Roman"/>
        </w:rPr>
        <w:t xml:space="preserve">eficiencia operativa a través de la modernización </w:t>
      </w:r>
      <w:r w:rsidR="0052760B">
        <w:rPr>
          <w:rFonts w:ascii="Times New Roman" w:hAnsi="Times New Roman" w:cs="Times New Roman"/>
        </w:rPr>
        <w:t>tecnológica.</w:t>
      </w:r>
      <w:r w:rsidR="0007246F">
        <w:rPr>
          <w:rFonts w:ascii="Times New Roman" w:hAnsi="Times New Roman" w:cs="Times New Roman"/>
        </w:rPr>
        <w:t xml:space="preserve"> B</w:t>
      </w:r>
      <w:r w:rsidR="00A20AB8">
        <w:rPr>
          <w:rFonts w:ascii="Times New Roman" w:hAnsi="Times New Roman" w:cs="Times New Roman"/>
        </w:rPr>
        <w:t>ajo el esquema de flujo operativo actual</w:t>
      </w:r>
      <w:r w:rsidR="002A089F">
        <w:rPr>
          <w:rFonts w:ascii="Times New Roman" w:hAnsi="Times New Roman" w:cs="Times New Roman"/>
        </w:rPr>
        <w:t>,</w:t>
      </w:r>
      <w:r w:rsidR="000B5085">
        <w:rPr>
          <w:rFonts w:ascii="Times New Roman" w:hAnsi="Times New Roman" w:cs="Times New Roman"/>
        </w:rPr>
        <w:t xml:space="preserve"> se presentan </w:t>
      </w:r>
      <w:r w:rsidR="00A20AB8">
        <w:rPr>
          <w:rFonts w:ascii="Times New Roman" w:hAnsi="Times New Roman" w:cs="Times New Roman"/>
        </w:rPr>
        <w:t>tres</w:t>
      </w:r>
      <w:r w:rsidR="000B5085">
        <w:rPr>
          <w:rFonts w:ascii="Times New Roman" w:hAnsi="Times New Roman" w:cs="Times New Roman"/>
        </w:rPr>
        <w:t xml:space="preserve"> </w:t>
      </w:r>
      <w:r w:rsidR="00512C5F">
        <w:rPr>
          <w:rFonts w:ascii="Times New Roman" w:hAnsi="Times New Roman" w:cs="Times New Roman"/>
        </w:rPr>
        <w:t xml:space="preserve">puntos </w:t>
      </w:r>
      <w:r w:rsidR="004515F7">
        <w:rPr>
          <w:rFonts w:ascii="Times New Roman" w:hAnsi="Times New Roman" w:cs="Times New Roman"/>
        </w:rPr>
        <w:t>críticos</w:t>
      </w:r>
      <w:r w:rsidR="00512C5F">
        <w:rPr>
          <w:rFonts w:ascii="Times New Roman" w:hAnsi="Times New Roman" w:cs="Times New Roman"/>
        </w:rPr>
        <w:t xml:space="preserve"> </w:t>
      </w:r>
      <w:r w:rsidR="00A20AB8">
        <w:rPr>
          <w:rFonts w:ascii="Times New Roman" w:hAnsi="Times New Roman" w:cs="Times New Roman"/>
        </w:rPr>
        <w:t xml:space="preserve">que </w:t>
      </w:r>
      <w:r w:rsidR="004515F7">
        <w:rPr>
          <w:rFonts w:ascii="Times New Roman" w:hAnsi="Times New Roman" w:cs="Times New Roman"/>
        </w:rPr>
        <w:t>fundamentan el desarrollo de la solución planteada:</w:t>
      </w:r>
    </w:p>
    <w:p w14:paraId="30DC307D" w14:textId="3D1CCAB3" w:rsidR="001749C0" w:rsidRPr="004515F7" w:rsidRDefault="004515F7" w:rsidP="004515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primer lugar, se identifica </w:t>
      </w:r>
      <w:r w:rsidRPr="004515F7">
        <w:rPr>
          <w:rFonts w:ascii="Times New Roman" w:hAnsi="Times New Roman" w:cs="Times New Roman"/>
          <w:b/>
          <w:bCs/>
        </w:rPr>
        <w:t>l</w:t>
      </w:r>
      <w:r w:rsidR="00E12527" w:rsidRPr="004515F7">
        <w:rPr>
          <w:rFonts w:ascii="Times New Roman" w:hAnsi="Times New Roman" w:cs="Times New Roman"/>
          <w:b/>
          <w:bCs/>
        </w:rPr>
        <w:t xml:space="preserve">a </w:t>
      </w:r>
      <w:r w:rsidR="00C2332F" w:rsidRPr="004515F7">
        <w:rPr>
          <w:rFonts w:ascii="Times New Roman" w:hAnsi="Times New Roman" w:cs="Times New Roman"/>
          <w:b/>
          <w:bCs/>
        </w:rPr>
        <w:t>necesidad de optimización de capital humano y la carga operativa,</w:t>
      </w:r>
      <w:r w:rsidR="00F35644" w:rsidRPr="004515F7">
        <w:rPr>
          <w:rFonts w:ascii="Times New Roman" w:hAnsi="Times New Roman" w:cs="Times New Roman"/>
        </w:rPr>
        <w:t xml:space="preserve"> debido a </w:t>
      </w:r>
      <w:r w:rsidR="00AE1722" w:rsidRPr="004515F7">
        <w:rPr>
          <w:rFonts w:ascii="Times New Roman" w:hAnsi="Times New Roman" w:cs="Times New Roman"/>
        </w:rPr>
        <w:t xml:space="preserve">que </w:t>
      </w:r>
      <w:r w:rsidR="00BE737D" w:rsidRPr="004515F7">
        <w:rPr>
          <w:rFonts w:ascii="Times New Roman" w:hAnsi="Times New Roman" w:cs="Times New Roman"/>
        </w:rPr>
        <w:t>la atención jurídica sustantiva es realizada por un cuerpo especializado de 5 abogados,</w:t>
      </w:r>
      <w:r w:rsidR="000103D7" w:rsidRPr="004515F7">
        <w:rPr>
          <w:rFonts w:ascii="Times New Roman" w:hAnsi="Times New Roman" w:cs="Times New Roman"/>
        </w:rPr>
        <w:t xml:space="preserve"> </w:t>
      </w:r>
      <w:r w:rsidR="00CF6713" w:rsidRPr="004515F7">
        <w:rPr>
          <w:rFonts w:ascii="Times New Roman" w:hAnsi="Times New Roman" w:cs="Times New Roman"/>
        </w:rPr>
        <w:t>quienes gestionan</w:t>
      </w:r>
      <w:r w:rsidR="00763015" w:rsidRPr="004515F7">
        <w:rPr>
          <w:rFonts w:ascii="Times New Roman" w:hAnsi="Times New Roman" w:cs="Times New Roman"/>
        </w:rPr>
        <w:t xml:space="preserve"> </w:t>
      </w:r>
      <w:r w:rsidR="00C666B7">
        <w:rPr>
          <w:rFonts w:ascii="Times New Roman" w:hAnsi="Times New Roman" w:cs="Times New Roman"/>
        </w:rPr>
        <w:t xml:space="preserve">la totalidad de </w:t>
      </w:r>
      <w:r w:rsidR="00763015" w:rsidRPr="004515F7">
        <w:rPr>
          <w:rFonts w:ascii="Times New Roman" w:hAnsi="Times New Roman" w:cs="Times New Roman"/>
        </w:rPr>
        <w:t xml:space="preserve">las quejas </w:t>
      </w:r>
      <w:r w:rsidR="003E623A" w:rsidRPr="004515F7">
        <w:rPr>
          <w:rFonts w:ascii="Times New Roman" w:hAnsi="Times New Roman" w:cs="Times New Roman"/>
        </w:rPr>
        <w:t>competente</w:t>
      </w:r>
      <w:r w:rsidR="00AC18A9">
        <w:rPr>
          <w:rFonts w:ascii="Times New Roman" w:hAnsi="Times New Roman" w:cs="Times New Roman"/>
        </w:rPr>
        <w:t xml:space="preserve">s. </w:t>
      </w:r>
      <w:r w:rsidR="00AD3837" w:rsidRPr="004515F7">
        <w:rPr>
          <w:rFonts w:ascii="Times New Roman" w:hAnsi="Times New Roman" w:cs="Times New Roman"/>
        </w:rPr>
        <w:t xml:space="preserve">La </w:t>
      </w:r>
      <w:r w:rsidR="00081FE6" w:rsidRPr="004515F7">
        <w:rPr>
          <w:rFonts w:ascii="Times New Roman" w:hAnsi="Times New Roman" w:cs="Times New Roman"/>
        </w:rPr>
        <w:t xml:space="preserve">cantidad de quejas recibidas </w:t>
      </w:r>
      <w:r w:rsidR="005F098E" w:rsidRPr="004515F7">
        <w:rPr>
          <w:rFonts w:ascii="Times New Roman" w:hAnsi="Times New Roman" w:cs="Times New Roman"/>
        </w:rPr>
        <w:t xml:space="preserve">genera una carga administrativa que, al ser gestionada mediante procesos manuales, limita el tiempo disponible para </w:t>
      </w:r>
      <w:r w:rsidR="00C2471B" w:rsidRPr="004515F7">
        <w:rPr>
          <w:rFonts w:ascii="Times New Roman" w:hAnsi="Times New Roman" w:cs="Times New Roman"/>
        </w:rPr>
        <w:t>cada abogado</w:t>
      </w:r>
      <w:r w:rsidR="00D915F4" w:rsidRPr="004515F7">
        <w:rPr>
          <w:rFonts w:ascii="Times New Roman" w:hAnsi="Times New Roman" w:cs="Times New Roman"/>
        </w:rPr>
        <w:t>, resultando estratégico implementar una solución tecnológica qu</w:t>
      </w:r>
      <w:r w:rsidR="00A07DBA" w:rsidRPr="004515F7">
        <w:rPr>
          <w:rFonts w:ascii="Times New Roman" w:hAnsi="Times New Roman" w:cs="Times New Roman"/>
        </w:rPr>
        <w:t xml:space="preserve">e </w:t>
      </w:r>
      <w:r w:rsidR="003C2B20" w:rsidRPr="004515F7">
        <w:rPr>
          <w:rFonts w:ascii="Times New Roman" w:hAnsi="Times New Roman" w:cs="Times New Roman"/>
        </w:rPr>
        <w:t>asistan en las tareas repetitivas y permitan al personal enfocarse en la resolución de los casos.</w:t>
      </w:r>
    </w:p>
    <w:p w14:paraId="63F5E5CE" w14:textId="41E16E2C" w:rsidR="0066460C" w:rsidRPr="00477452" w:rsidRDefault="00477452" w:rsidP="004774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Derivado de lo anterior</w:t>
      </w:r>
      <w:r w:rsidR="00CC48F5" w:rsidRPr="00477452">
        <w:rPr>
          <w:rFonts w:ascii="Times New Roman" w:hAnsi="Times New Roman" w:cs="Times New Roman"/>
        </w:rPr>
        <w:t xml:space="preserve">, existe un </w:t>
      </w:r>
      <w:r w:rsidR="00CC48F5" w:rsidRPr="009A6EE4">
        <w:rPr>
          <w:rFonts w:ascii="Times New Roman" w:hAnsi="Times New Roman" w:cs="Times New Roman"/>
          <w:b/>
          <w:bCs/>
        </w:rPr>
        <w:t xml:space="preserve">reto en la eficiencia de la recepción y clasificación </w:t>
      </w:r>
      <w:r w:rsidR="00DC2EB9" w:rsidRPr="009A6EE4">
        <w:rPr>
          <w:rFonts w:ascii="Times New Roman" w:hAnsi="Times New Roman" w:cs="Times New Roman"/>
          <w:b/>
          <w:bCs/>
        </w:rPr>
        <w:t>de</w:t>
      </w:r>
      <w:r w:rsidR="00CC48F5" w:rsidRPr="009A6EE4">
        <w:rPr>
          <w:rFonts w:ascii="Times New Roman" w:hAnsi="Times New Roman" w:cs="Times New Roman"/>
          <w:b/>
          <w:bCs/>
        </w:rPr>
        <w:t xml:space="preserve"> solicitudes</w:t>
      </w:r>
      <w:r w:rsidR="00CC48F5" w:rsidRPr="00477452">
        <w:rPr>
          <w:rFonts w:ascii="Times New Roman" w:hAnsi="Times New Roman" w:cs="Times New Roman"/>
        </w:rPr>
        <w:t xml:space="preserve"> durante la etapa de </w:t>
      </w:r>
      <w:r w:rsidR="003C7885" w:rsidRPr="00477452">
        <w:rPr>
          <w:rFonts w:ascii="Times New Roman" w:hAnsi="Times New Roman" w:cs="Times New Roman"/>
        </w:rPr>
        <w:t xml:space="preserve">“Primer Contacto”. </w:t>
      </w:r>
      <w:r w:rsidR="002439A5" w:rsidRPr="00477452">
        <w:rPr>
          <w:rFonts w:ascii="Times New Roman" w:hAnsi="Times New Roman" w:cs="Times New Roman"/>
        </w:rPr>
        <w:t>Ya que,</w:t>
      </w:r>
      <w:r w:rsidR="003C7885" w:rsidRPr="00477452">
        <w:rPr>
          <w:rFonts w:ascii="Times New Roman" w:hAnsi="Times New Roman" w:cs="Times New Roman"/>
        </w:rPr>
        <w:t xml:space="preserve"> al recibir información por múltiples canales des</w:t>
      </w:r>
      <w:r w:rsidR="00D0062E" w:rsidRPr="00477452">
        <w:rPr>
          <w:rFonts w:ascii="Times New Roman" w:hAnsi="Times New Roman" w:cs="Times New Roman"/>
        </w:rPr>
        <w:t xml:space="preserve">centralizados, las solicitudes suelen presentarse de forma </w:t>
      </w:r>
      <w:r w:rsidR="0015393C" w:rsidRPr="00477452">
        <w:rPr>
          <w:rFonts w:ascii="Times New Roman" w:hAnsi="Times New Roman" w:cs="Times New Roman"/>
        </w:rPr>
        <w:t xml:space="preserve">incompleta </w:t>
      </w:r>
      <w:r w:rsidR="00B05549" w:rsidRPr="00477452">
        <w:rPr>
          <w:rFonts w:ascii="Times New Roman" w:hAnsi="Times New Roman" w:cs="Times New Roman"/>
        </w:rPr>
        <w:t xml:space="preserve">o no </w:t>
      </w:r>
      <w:r w:rsidR="006D6A10">
        <w:rPr>
          <w:rFonts w:ascii="Times New Roman" w:hAnsi="Times New Roman" w:cs="Times New Roman"/>
        </w:rPr>
        <w:t>son</w:t>
      </w:r>
      <w:r w:rsidR="00B05549" w:rsidRPr="00477452">
        <w:rPr>
          <w:rFonts w:ascii="Times New Roman" w:hAnsi="Times New Roman" w:cs="Times New Roman"/>
        </w:rPr>
        <w:t xml:space="preserve"> competente</w:t>
      </w:r>
      <w:r w:rsidR="006D6A10">
        <w:rPr>
          <w:rFonts w:ascii="Times New Roman" w:hAnsi="Times New Roman" w:cs="Times New Roman"/>
        </w:rPr>
        <w:t>s</w:t>
      </w:r>
      <w:r w:rsidR="00B05549" w:rsidRPr="00477452">
        <w:rPr>
          <w:rFonts w:ascii="Times New Roman" w:hAnsi="Times New Roman" w:cs="Times New Roman"/>
        </w:rPr>
        <w:t xml:space="preserve"> para el órgano de la DDP</w:t>
      </w:r>
      <w:r w:rsidR="002515FB" w:rsidRPr="00477452">
        <w:rPr>
          <w:rFonts w:ascii="Times New Roman" w:hAnsi="Times New Roman" w:cs="Times New Roman"/>
        </w:rPr>
        <w:t xml:space="preserve">, resaltando la </w:t>
      </w:r>
      <w:r w:rsidR="00CB6A42" w:rsidRPr="00477452">
        <w:rPr>
          <w:rFonts w:ascii="Times New Roman" w:hAnsi="Times New Roman" w:cs="Times New Roman"/>
        </w:rPr>
        <w:t>falta de un asistente tecnológico para el filtrado de competencia, obligando a la revisión manual</w:t>
      </w:r>
      <w:r w:rsidR="00FF1940" w:rsidRPr="00477452">
        <w:rPr>
          <w:rFonts w:ascii="Times New Roman" w:hAnsi="Times New Roman" w:cs="Times New Roman"/>
        </w:rPr>
        <w:t>, retrasando la atención a casos de alta prioridad.</w:t>
      </w:r>
    </w:p>
    <w:p w14:paraId="47691BCA" w14:textId="63D5D759" w:rsidR="00FF1940" w:rsidRPr="001F20FD" w:rsidRDefault="008A5D13" w:rsidP="001F20FD">
      <w:pPr>
        <w:jc w:val="both"/>
        <w:rPr>
          <w:rFonts w:ascii="Times New Roman" w:hAnsi="Times New Roman" w:cs="Times New Roman"/>
        </w:rPr>
      </w:pPr>
      <w:r w:rsidRPr="001F20FD">
        <w:rPr>
          <w:rFonts w:ascii="Times New Roman" w:hAnsi="Times New Roman" w:cs="Times New Roman"/>
        </w:rPr>
        <w:t xml:space="preserve">Finalmente, la </w:t>
      </w:r>
      <w:r w:rsidRPr="001F20FD">
        <w:rPr>
          <w:rFonts w:ascii="Times New Roman" w:hAnsi="Times New Roman" w:cs="Times New Roman"/>
          <w:b/>
          <w:bCs/>
        </w:rPr>
        <w:t xml:space="preserve">gestión de documentos realizada de forma tradicional y la </w:t>
      </w:r>
      <w:r w:rsidR="00C62F51" w:rsidRPr="001F20FD">
        <w:rPr>
          <w:rFonts w:ascii="Times New Roman" w:hAnsi="Times New Roman" w:cs="Times New Roman"/>
          <w:b/>
          <w:bCs/>
        </w:rPr>
        <w:t xml:space="preserve">falta de </w:t>
      </w:r>
      <w:r w:rsidR="00182808" w:rsidRPr="001F20FD">
        <w:rPr>
          <w:rFonts w:ascii="Times New Roman" w:hAnsi="Times New Roman" w:cs="Times New Roman"/>
          <w:b/>
          <w:bCs/>
        </w:rPr>
        <w:t>seguimiento</w:t>
      </w:r>
      <w:r w:rsidR="00182808" w:rsidRPr="001F20FD">
        <w:rPr>
          <w:rFonts w:ascii="Times New Roman" w:hAnsi="Times New Roman" w:cs="Times New Roman"/>
        </w:rPr>
        <w:t xml:space="preserve"> impactan</w:t>
      </w:r>
      <w:r w:rsidR="00E04C6C">
        <w:rPr>
          <w:rFonts w:ascii="Times New Roman" w:hAnsi="Times New Roman" w:cs="Times New Roman"/>
        </w:rPr>
        <w:t xml:space="preserve"> en la transparencia del proceso.</w:t>
      </w:r>
      <w:r w:rsidR="00182808">
        <w:rPr>
          <w:rFonts w:ascii="Times New Roman" w:hAnsi="Times New Roman" w:cs="Times New Roman"/>
        </w:rPr>
        <w:t xml:space="preserve"> La actual dependencia de métodos </w:t>
      </w:r>
      <w:r w:rsidR="007E3214">
        <w:rPr>
          <w:rFonts w:ascii="Times New Roman" w:hAnsi="Times New Roman" w:cs="Times New Roman"/>
        </w:rPr>
        <w:t>de archivo físicos dificulta la consulta rápida de antecedentes.</w:t>
      </w:r>
      <w:r w:rsidR="004B2EC2" w:rsidRPr="001F20FD">
        <w:rPr>
          <w:rFonts w:ascii="Times New Roman" w:hAnsi="Times New Roman" w:cs="Times New Roman"/>
        </w:rPr>
        <w:t xml:space="preserve"> Con la transición a la plataforma integral, no solo brindaría </w:t>
      </w:r>
      <w:r w:rsidR="003A15E6" w:rsidRPr="001F20FD">
        <w:rPr>
          <w:rFonts w:ascii="Times New Roman" w:hAnsi="Times New Roman" w:cs="Times New Roman"/>
        </w:rPr>
        <w:t>certidumbre al quejoso</w:t>
      </w:r>
      <w:r w:rsidR="00827E34" w:rsidRPr="001F20FD">
        <w:rPr>
          <w:rFonts w:ascii="Times New Roman" w:hAnsi="Times New Roman" w:cs="Times New Roman"/>
        </w:rPr>
        <w:t xml:space="preserve"> sobre el estatus de su queja, sino que </w:t>
      </w:r>
      <w:r w:rsidR="00373474" w:rsidRPr="001F20FD">
        <w:rPr>
          <w:rFonts w:ascii="Times New Roman" w:hAnsi="Times New Roman" w:cs="Times New Roman"/>
        </w:rPr>
        <w:t xml:space="preserve">permitiría al personal de la DDP </w:t>
      </w:r>
      <w:r w:rsidR="00016CCA" w:rsidRPr="001F20FD">
        <w:rPr>
          <w:rFonts w:ascii="Times New Roman" w:hAnsi="Times New Roman" w:cs="Times New Roman"/>
        </w:rPr>
        <w:t xml:space="preserve">la revisión de </w:t>
      </w:r>
      <w:r w:rsidR="007456A4" w:rsidRPr="001F20FD">
        <w:rPr>
          <w:rFonts w:ascii="Times New Roman" w:hAnsi="Times New Roman" w:cs="Times New Roman"/>
        </w:rPr>
        <w:t xml:space="preserve">documentos y datos </w:t>
      </w:r>
      <w:r w:rsidR="001360E8">
        <w:rPr>
          <w:rFonts w:ascii="Times New Roman" w:hAnsi="Times New Roman" w:cs="Times New Roman"/>
        </w:rPr>
        <w:t>importantes sobre los casos.</w:t>
      </w:r>
    </w:p>
    <w:p w14:paraId="208947B5" w14:textId="0FF3D5A9" w:rsidR="00211A81" w:rsidRDefault="00CD57F4" w:rsidP="00CD57F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Solución Propuesta</w:t>
      </w:r>
    </w:p>
    <w:p w14:paraId="5F37764F" w14:textId="7207BA3E" w:rsidR="0060293C" w:rsidRPr="000407A8" w:rsidRDefault="000407A8" w:rsidP="000407A8">
      <w:pPr>
        <w:jc w:val="both"/>
        <w:rPr>
          <w:rFonts w:ascii="Times New Roman" w:hAnsi="Times New Roman" w:cs="Times New Roman"/>
        </w:rPr>
      </w:pPr>
      <w:r w:rsidRPr="000407A8">
        <w:rPr>
          <w:rFonts w:ascii="Times New Roman" w:hAnsi="Times New Roman" w:cs="Times New Roman"/>
        </w:rPr>
        <w:t xml:space="preserve">Se propone </w:t>
      </w:r>
      <w:r>
        <w:rPr>
          <w:rFonts w:ascii="Times New Roman" w:hAnsi="Times New Roman" w:cs="Times New Roman"/>
        </w:rPr>
        <w:t xml:space="preserve">el desarrollo de una plataforma web </w:t>
      </w:r>
      <w:r w:rsidR="00BF33A7">
        <w:rPr>
          <w:rFonts w:ascii="Times New Roman" w:hAnsi="Times New Roman" w:cs="Times New Roman"/>
        </w:rPr>
        <w:t xml:space="preserve">integral diseñada para </w:t>
      </w:r>
      <w:r w:rsidR="002A5D7F">
        <w:rPr>
          <w:rFonts w:ascii="Times New Roman" w:hAnsi="Times New Roman" w:cs="Times New Roman"/>
        </w:rPr>
        <w:t>centralizar, automatizar y optimizar el</w:t>
      </w:r>
      <w:r w:rsidR="003D496D">
        <w:rPr>
          <w:rFonts w:ascii="Times New Roman" w:hAnsi="Times New Roman" w:cs="Times New Roman"/>
        </w:rPr>
        <w:t xml:space="preserve"> </w:t>
      </w:r>
      <w:r w:rsidR="00F124CB">
        <w:rPr>
          <w:rFonts w:ascii="Times New Roman" w:hAnsi="Times New Roman" w:cs="Times New Roman"/>
        </w:rPr>
        <w:t>ciclo de vida de las quejas dentro de la DDP. La solución</w:t>
      </w:r>
      <w:r w:rsidR="0008613B">
        <w:rPr>
          <w:rFonts w:ascii="Times New Roman" w:hAnsi="Times New Roman" w:cs="Times New Roman"/>
        </w:rPr>
        <w:t xml:space="preserve"> se fundamenta en una arquitectura basada en microservicios y </w:t>
      </w:r>
      <w:r w:rsidR="00441D20">
        <w:rPr>
          <w:rFonts w:ascii="Times New Roman" w:hAnsi="Times New Roman" w:cs="Times New Roman"/>
        </w:rPr>
        <w:t xml:space="preserve">contempla </w:t>
      </w:r>
      <w:r w:rsidR="00D038D2">
        <w:rPr>
          <w:rFonts w:ascii="Times New Roman" w:hAnsi="Times New Roman" w:cs="Times New Roman"/>
        </w:rPr>
        <w:t xml:space="preserve">la implementación de un </w:t>
      </w:r>
      <w:r w:rsidR="067973F0" w:rsidRPr="067973F0">
        <w:rPr>
          <w:rFonts w:ascii="Times New Roman" w:hAnsi="Times New Roman" w:cs="Times New Roman"/>
        </w:rPr>
        <w:t>módulo</w:t>
      </w:r>
      <w:r w:rsidR="00D038D2">
        <w:rPr>
          <w:rFonts w:ascii="Times New Roman" w:hAnsi="Times New Roman" w:cs="Times New Roman"/>
        </w:rPr>
        <w:t xml:space="preserve"> de asistencia inteligente en la etapa de primer contacto, el cual </w:t>
      </w:r>
      <w:r w:rsidR="009C5581">
        <w:rPr>
          <w:rFonts w:ascii="Times New Roman" w:hAnsi="Times New Roman" w:cs="Times New Roman"/>
        </w:rPr>
        <w:t xml:space="preserve">utiliza técnicas de PLN para asistir al usuario </w:t>
      </w:r>
      <w:r w:rsidR="009F720D">
        <w:rPr>
          <w:rFonts w:ascii="Times New Roman" w:hAnsi="Times New Roman" w:cs="Times New Roman"/>
        </w:rPr>
        <w:t xml:space="preserve">en la determinación preliminar de la competencia de su queja. </w:t>
      </w:r>
      <w:r w:rsidR="0047286D">
        <w:rPr>
          <w:rFonts w:ascii="Times New Roman" w:hAnsi="Times New Roman" w:cs="Times New Roman"/>
        </w:rPr>
        <w:t>Se</w:t>
      </w:r>
      <w:r w:rsidR="003D4A8D">
        <w:rPr>
          <w:rFonts w:ascii="Times New Roman" w:hAnsi="Times New Roman" w:cs="Times New Roman"/>
        </w:rPr>
        <w:t xml:space="preserve"> permitirá la gestión basada en roles, g</w:t>
      </w:r>
      <w:r w:rsidR="007C50A7">
        <w:rPr>
          <w:rFonts w:ascii="Times New Roman" w:hAnsi="Times New Roman" w:cs="Times New Roman"/>
        </w:rPr>
        <w:t xml:space="preserve">arantizando que cada actor interactúe con la información </w:t>
      </w:r>
      <w:r w:rsidR="001F25A1">
        <w:rPr>
          <w:rFonts w:ascii="Times New Roman" w:hAnsi="Times New Roman" w:cs="Times New Roman"/>
        </w:rPr>
        <w:t>de acuerdo con</w:t>
      </w:r>
      <w:r w:rsidR="007C50A7">
        <w:rPr>
          <w:rFonts w:ascii="Times New Roman" w:hAnsi="Times New Roman" w:cs="Times New Roman"/>
        </w:rPr>
        <w:t xml:space="preserve"> sus facultad</w:t>
      </w:r>
      <w:r w:rsidR="001F25A1">
        <w:rPr>
          <w:rFonts w:ascii="Times New Roman" w:hAnsi="Times New Roman" w:cs="Times New Roman"/>
        </w:rPr>
        <w:t>e</w:t>
      </w:r>
      <w:r w:rsidR="007C50A7">
        <w:rPr>
          <w:rFonts w:ascii="Times New Roman" w:hAnsi="Times New Roman" w:cs="Times New Roman"/>
        </w:rPr>
        <w:t>s normativas, asegurando el seguimiento total del expediente desde su recepción hasta su resolución final.</w:t>
      </w:r>
    </w:p>
    <w:p w14:paraId="151DE051" w14:textId="773BF986" w:rsidR="00051410" w:rsidRPr="00CD57F4" w:rsidRDefault="00C50DAF" w:rsidP="00CD57F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Objetivos</w:t>
      </w:r>
    </w:p>
    <w:p w14:paraId="27DFDE1D" w14:textId="23448E23" w:rsidR="00DC5F50" w:rsidRDefault="00DC5F50" w:rsidP="00DC5F5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FA3E6F">
        <w:rPr>
          <w:rFonts w:ascii="Times New Roman" w:hAnsi="Times New Roman" w:cs="Times New Roman"/>
          <w:b/>
          <w:bCs/>
        </w:rPr>
        <w:t>Objetiv</w:t>
      </w:r>
      <w:r w:rsidR="00715545">
        <w:rPr>
          <w:rFonts w:ascii="Times New Roman" w:hAnsi="Times New Roman" w:cs="Times New Roman"/>
          <w:b/>
          <w:bCs/>
        </w:rPr>
        <w:t>o General</w:t>
      </w:r>
    </w:p>
    <w:p w14:paraId="4FEE8F82" w14:textId="1F12AAC6" w:rsidR="005B504D" w:rsidRPr="00C5715C" w:rsidRDefault="00C5715C" w:rsidP="00C5715C">
      <w:pPr>
        <w:jc w:val="both"/>
        <w:rPr>
          <w:rFonts w:ascii="Times New Roman" w:hAnsi="Times New Roman" w:cs="Times New Roman"/>
        </w:rPr>
      </w:pPr>
      <w:r w:rsidRPr="00C5715C">
        <w:rPr>
          <w:rFonts w:ascii="Times New Roman" w:hAnsi="Times New Roman" w:cs="Times New Roman"/>
        </w:rPr>
        <w:t>Desarrollar una plataforma web basada en una arquitectura de microservicios mediante la integración de módulos de gestión documental y un motor de procesamiento de lenguaje natural para sistematizar el flujo operativo de recepción, clasificación y seguimiento de quejas de la D</w:t>
      </w:r>
      <w:r>
        <w:rPr>
          <w:rFonts w:ascii="Times New Roman" w:hAnsi="Times New Roman" w:cs="Times New Roman"/>
        </w:rPr>
        <w:t>DP.</w:t>
      </w:r>
    </w:p>
    <w:p w14:paraId="5258CB7C" w14:textId="3AB42426" w:rsidR="00DC5F50" w:rsidRPr="00534B2A" w:rsidRDefault="00DC5F50" w:rsidP="00534B2A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</w:rPr>
      </w:pPr>
      <w:r w:rsidRPr="00534B2A">
        <w:rPr>
          <w:rFonts w:ascii="Times New Roman" w:hAnsi="Times New Roman" w:cs="Times New Roman"/>
          <w:b/>
          <w:bCs/>
        </w:rPr>
        <w:t>Objetivos específicos</w:t>
      </w:r>
    </w:p>
    <w:p w14:paraId="630EDA59" w14:textId="17E111E8" w:rsidR="00534B2A" w:rsidRPr="007D1FF3" w:rsidRDefault="00534B2A" w:rsidP="009465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1FF3">
        <w:rPr>
          <w:rFonts w:ascii="Times New Roman" w:hAnsi="Times New Roman" w:cs="Times New Roman"/>
        </w:rPr>
        <w:t xml:space="preserve">Modelar las etapas de </w:t>
      </w:r>
      <w:r w:rsidR="0013692B">
        <w:rPr>
          <w:rFonts w:ascii="Times New Roman" w:hAnsi="Times New Roman" w:cs="Times New Roman"/>
        </w:rPr>
        <w:t xml:space="preserve">proceso y </w:t>
      </w:r>
      <w:r w:rsidRPr="007D1FF3">
        <w:rPr>
          <w:rFonts w:ascii="Times New Roman" w:hAnsi="Times New Roman" w:cs="Times New Roman"/>
        </w:rPr>
        <w:t>resolución de quejas con base en las reglas de negocio del Manual de Procedimientos de la DDP para automatizar la transición de estados del expediente y el cumplimiento de términos legales</w:t>
      </w:r>
      <w:r w:rsidR="009465F0" w:rsidRPr="007D1FF3">
        <w:rPr>
          <w:rFonts w:ascii="Times New Roman" w:hAnsi="Times New Roman" w:cs="Times New Roman"/>
        </w:rPr>
        <w:t>.</w:t>
      </w:r>
    </w:p>
    <w:p w14:paraId="3A85C154" w14:textId="49EDE9EB" w:rsidR="00534B2A" w:rsidRPr="007D1FF3" w:rsidRDefault="00534B2A" w:rsidP="009465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commentRangeStart w:id="0"/>
      <w:r w:rsidRPr="007D1FF3">
        <w:rPr>
          <w:rFonts w:ascii="Times New Roman" w:hAnsi="Times New Roman" w:cs="Times New Roman"/>
        </w:rPr>
        <w:t>Diseñar una arquitectura de microservicios desacoplada empleando el ecosistema de Java Spring Boot y comunicación vía API REST para garantizar la independencia operativa entre el sistema de gestión administrativa y el módulo de inteligencia artificial.</w:t>
      </w:r>
      <w:commentRangeEnd w:id="0"/>
      <w:r w:rsidR="00DC0EE4" w:rsidRPr="007D1FF3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6BCA2A1B" w14:textId="43692666" w:rsidR="00534B2A" w:rsidRPr="007D1FF3" w:rsidRDefault="00534B2A" w:rsidP="009465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1FF3">
        <w:rPr>
          <w:rFonts w:ascii="Times New Roman" w:hAnsi="Times New Roman" w:cs="Times New Roman"/>
        </w:rPr>
        <w:t xml:space="preserve">Implementar un clasificador de texto neuro-simbólico utilizando </w:t>
      </w:r>
      <w:r w:rsidRPr="00B93487">
        <w:rPr>
          <w:rFonts w:ascii="Times New Roman" w:hAnsi="Times New Roman" w:cs="Times New Roman"/>
          <w:i/>
          <w:iCs/>
        </w:rPr>
        <w:t xml:space="preserve">Word </w:t>
      </w:r>
      <w:proofErr w:type="spellStart"/>
      <w:r w:rsidRPr="00B93487">
        <w:rPr>
          <w:rFonts w:ascii="Times New Roman" w:hAnsi="Times New Roman" w:cs="Times New Roman"/>
          <w:i/>
          <w:iCs/>
        </w:rPr>
        <w:t>Embeddings</w:t>
      </w:r>
      <w:proofErr w:type="spellEnd"/>
      <w:r w:rsidRPr="007D1FF3">
        <w:rPr>
          <w:rFonts w:ascii="Times New Roman" w:hAnsi="Times New Roman" w:cs="Times New Roman"/>
        </w:rPr>
        <w:t xml:space="preserve"> y sistemas basados en reglas para determinar la competencia de las solicitudes desde el primer contacto y reducir la carga de clasificación manual</w:t>
      </w:r>
      <w:r w:rsidR="00DC0EE4">
        <w:rPr>
          <w:rFonts w:ascii="Times New Roman" w:hAnsi="Times New Roman" w:cs="Times New Roman"/>
        </w:rPr>
        <w:t>.</w:t>
      </w:r>
    </w:p>
    <w:p w14:paraId="4242D0D0" w14:textId="77777777" w:rsidR="00790D4F" w:rsidRDefault="002221DC" w:rsidP="00534B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DC">
        <w:rPr>
          <w:rFonts w:ascii="Times New Roman" w:hAnsi="Times New Roman" w:cs="Times New Roman"/>
        </w:rPr>
        <w:t>Construir un repositorio digital de evidencias y expedientes mediante el sistema de gestión de bases de datos PostgreSQ</w:t>
      </w:r>
      <w:r w:rsidR="00132A2A">
        <w:rPr>
          <w:rFonts w:ascii="Times New Roman" w:hAnsi="Times New Roman" w:cs="Times New Roman"/>
        </w:rPr>
        <w:t>L</w:t>
      </w:r>
      <w:r w:rsidRPr="002221DC">
        <w:rPr>
          <w:rFonts w:ascii="Times New Roman" w:hAnsi="Times New Roman" w:cs="Times New Roman"/>
        </w:rPr>
        <w:t xml:space="preserve"> para centralizar la documentación soporte y asegurar la integridad de la información jurídica manejada por la Defensoría.</w:t>
      </w:r>
    </w:p>
    <w:p w14:paraId="338342CB" w14:textId="79A753A2" w:rsidR="00DC5F50" w:rsidRDefault="00790D4F" w:rsidP="00534B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90D4F">
        <w:rPr>
          <w:rFonts w:ascii="Times New Roman" w:hAnsi="Times New Roman" w:cs="Times New Roman"/>
        </w:rPr>
        <w:t>Desarrollar un módulo de consulta y seguimiento para el quejoso a través de un sistema de folios digitales y notificaciones de estatus para brindar certidumbre sobre el avance del proceso y reducir la saturación de los canales de comunicación presenciales</w:t>
      </w:r>
      <w:r>
        <w:rPr>
          <w:rFonts w:ascii="Times New Roman" w:hAnsi="Times New Roman" w:cs="Times New Roman"/>
        </w:rPr>
        <w:t>.</w:t>
      </w:r>
    </w:p>
    <w:p w14:paraId="2CD82756" w14:textId="77777777" w:rsidR="00957052" w:rsidRPr="00957052" w:rsidRDefault="00957052" w:rsidP="00957052">
      <w:pPr>
        <w:rPr>
          <w:rFonts w:ascii="Times New Roman" w:hAnsi="Times New Roman" w:cs="Times New Roman"/>
        </w:rPr>
      </w:pPr>
    </w:p>
    <w:p w14:paraId="4799C657" w14:textId="57068D15" w:rsidR="001C348D" w:rsidRPr="00957052" w:rsidRDefault="00957052" w:rsidP="00957052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C348D" w:rsidRPr="00957052">
        <w:rPr>
          <w:rFonts w:ascii="Times New Roman" w:hAnsi="Times New Roman" w:cs="Times New Roman"/>
          <w:b/>
          <w:bCs/>
        </w:rPr>
        <w:t>Justificación</w:t>
      </w:r>
    </w:p>
    <w:p w14:paraId="664D7E99" w14:textId="77777777" w:rsidR="00C90B95" w:rsidRDefault="00D560F3" w:rsidP="00152E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implementación de esta plataforma web se justifica por </w:t>
      </w:r>
      <w:r w:rsidR="00DD4DE9">
        <w:rPr>
          <w:rFonts w:ascii="Times New Roman" w:hAnsi="Times New Roman" w:cs="Times New Roman"/>
        </w:rPr>
        <w:t xml:space="preserve">la necesidad </w:t>
      </w:r>
      <w:r w:rsidR="003968D2">
        <w:rPr>
          <w:rFonts w:ascii="Times New Roman" w:hAnsi="Times New Roman" w:cs="Times New Roman"/>
        </w:rPr>
        <w:t xml:space="preserve">estratégica de </w:t>
      </w:r>
      <w:r w:rsidR="003511C0">
        <w:rPr>
          <w:rFonts w:ascii="Times New Roman" w:hAnsi="Times New Roman" w:cs="Times New Roman"/>
        </w:rPr>
        <w:t>fortalecer</w:t>
      </w:r>
      <w:r w:rsidR="00AF76FE">
        <w:rPr>
          <w:rFonts w:ascii="Times New Roman" w:hAnsi="Times New Roman" w:cs="Times New Roman"/>
        </w:rPr>
        <w:t xml:space="preserve"> </w:t>
      </w:r>
      <w:r w:rsidR="00E374CB">
        <w:rPr>
          <w:rFonts w:ascii="Times New Roman" w:hAnsi="Times New Roman" w:cs="Times New Roman"/>
        </w:rPr>
        <w:t>los</w:t>
      </w:r>
      <w:r w:rsidR="00AF76FE">
        <w:rPr>
          <w:rFonts w:ascii="Times New Roman" w:hAnsi="Times New Roman" w:cs="Times New Roman"/>
        </w:rPr>
        <w:t xml:space="preserve"> procesos operativos de la DDP, </w:t>
      </w:r>
      <w:r w:rsidR="00740FC0">
        <w:rPr>
          <w:rFonts w:ascii="Times New Roman" w:hAnsi="Times New Roman" w:cs="Times New Roman"/>
        </w:rPr>
        <w:t>transformando</w:t>
      </w:r>
      <w:r w:rsidR="00D37B91">
        <w:rPr>
          <w:rFonts w:ascii="Times New Roman" w:hAnsi="Times New Roman" w:cs="Times New Roman"/>
        </w:rPr>
        <w:t xml:space="preserve"> una gestión </w:t>
      </w:r>
      <w:r w:rsidR="002C2ABB">
        <w:rPr>
          <w:rFonts w:ascii="Times New Roman" w:hAnsi="Times New Roman" w:cs="Times New Roman"/>
        </w:rPr>
        <w:t xml:space="preserve">actual </w:t>
      </w:r>
      <w:r w:rsidR="00E24C30">
        <w:rPr>
          <w:rFonts w:ascii="Times New Roman" w:hAnsi="Times New Roman" w:cs="Times New Roman"/>
        </w:rPr>
        <w:t>basada en</w:t>
      </w:r>
      <w:r w:rsidR="002C2ABB">
        <w:rPr>
          <w:rFonts w:ascii="Times New Roman" w:hAnsi="Times New Roman" w:cs="Times New Roman"/>
        </w:rPr>
        <w:t xml:space="preserve"> métodos manuales</w:t>
      </w:r>
      <w:r w:rsidR="005F6991">
        <w:rPr>
          <w:rFonts w:ascii="Times New Roman" w:hAnsi="Times New Roman" w:cs="Times New Roman"/>
        </w:rPr>
        <w:t xml:space="preserve"> y herramientas de oficina </w:t>
      </w:r>
      <w:r w:rsidR="00622E2E">
        <w:rPr>
          <w:rFonts w:ascii="Times New Roman" w:hAnsi="Times New Roman" w:cs="Times New Roman"/>
        </w:rPr>
        <w:t>descentralizadas</w:t>
      </w:r>
      <w:r w:rsidR="00C24349">
        <w:rPr>
          <w:rFonts w:ascii="Times New Roman" w:hAnsi="Times New Roman" w:cs="Times New Roman"/>
        </w:rPr>
        <w:t xml:space="preserve"> hacia</w:t>
      </w:r>
      <w:r w:rsidR="002C2ABB">
        <w:rPr>
          <w:rFonts w:ascii="Times New Roman" w:hAnsi="Times New Roman" w:cs="Times New Roman"/>
        </w:rPr>
        <w:t xml:space="preserve"> un flujo digital inteligente. </w:t>
      </w:r>
    </w:p>
    <w:p w14:paraId="3143B8FF" w14:textId="2320D8A2" w:rsidR="008E2219" w:rsidRDefault="002C2ABB" w:rsidP="00152E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el ámbito social e institucional, el proyecto busca fortalecer </w:t>
      </w:r>
      <w:r w:rsidR="0088202F">
        <w:rPr>
          <w:rFonts w:ascii="Times New Roman" w:hAnsi="Times New Roman" w:cs="Times New Roman"/>
        </w:rPr>
        <w:t>varios puntos empezando por la</w:t>
      </w:r>
      <w:r w:rsidR="00152E30">
        <w:rPr>
          <w:rFonts w:ascii="Times New Roman" w:hAnsi="Times New Roman" w:cs="Times New Roman"/>
        </w:rPr>
        <w:t xml:space="preserve"> eliminación</w:t>
      </w:r>
      <w:r w:rsidR="0088202F">
        <w:rPr>
          <w:rFonts w:ascii="Times New Roman" w:hAnsi="Times New Roman" w:cs="Times New Roman"/>
        </w:rPr>
        <w:t xml:space="preserve"> de barreras que impiden una mejor comunicación entre la comunidad politécnica y la DDP al proporcionar un canal de seguimiento </w:t>
      </w:r>
      <w:r w:rsidR="00152E30">
        <w:rPr>
          <w:rFonts w:ascii="Times New Roman" w:hAnsi="Times New Roman" w:cs="Times New Roman"/>
        </w:rPr>
        <w:t>transparente</w:t>
      </w:r>
      <w:r w:rsidR="0088202F">
        <w:rPr>
          <w:rFonts w:ascii="Times New Roman" w:hAnsi="Times New Roman" w:cs="Times New Roman"/>
        </w:rPr>
        <w:t xml:space="preserve"> que elimine </w:t>
      </w:r>
      <w:r w:rsidR="008E2219">
        <w:rPr>
          <w:rFonts w:ascii="Times New Roman" w:hAnsi="Times New Roman" w:cs="Times New Roman"/>
        </w:rPr>
        <w:t xml:space="preserve">la incertidumbre del quejoso. De igual forma, al automatizar las tareas administrativas, se potencia la capacidad de respuesta del personal de la </w:t>
      </w:r>
      <w:r w:rsidR="00152E30">
        <w:rPr>
          <w:rFonts w:ascii="Times New Roman" w:hAnsi="Times New Roman" w:cs="Times New Roman"/>
        </w:rPr>
        <w:t>Defensoría</w:t>
      </w:r>
      <w:r w:rsidR="003D47B9">
        <w:rPr>
          <w:rFonts w:ascii="Times New Roman" w:hAnsi="Times New Roman" w:cs="Times New Roman"/>
        </w:rPr>
        <w:t xml:space="preserve"> y se reduce el costo de </w:t>
      </w:r>
      <w:r w:rsidR="005C4267">
        <w:rPr>
          <w:rFonts w:ascii="Times New Roman" w:hAnsi="Times New Roman" w:cs="Times New Roman"/>
        </w:rPr>
        <w:t>gestión</w:t>
      </w:r>
      <w:r w:rsidR="002E439A">
        <w:rPr>
          <w:rFonts w:ascii="Times New Roman" w:hAnsi="Times New Roman" w:cs="Times New Roman"/>
        </w:rPr>
        <w:t xml:space="preserve"> operativa</w:t>
      </w:r>
      <w:r w:rsidR="008E2219">
        <w:rPr>
          <w:rFonts w:ascii="Times New Roman" w:hAnsi="Times New Roman" w:cs="Times New Roman"/>
        </w:rPr>
        <w:t xml:space="preserve">, permitiendo que el cuerpo de abogados centralice sus esfuerzos en el análisis jurídico de fondo a las quejas </w:t>
      </w:r>
      <w:r w:rsidR="00260D52">
        <w:rPr>
          <w:rFonts w:ascii="Times New Roman" w:hAnsi="Times New Roman" w:cs="Times New Roman"/>
        </w:rPr>
        <w:t>procedentes</w:t>
      </w:r>
      <w:r w:rsidR="00CE583A">
        <w:rPr>
          <w:rFonts w:ascii="Times New Roman" w:hAnsi="Times New Roman" w:cs="Times New Roman"/>
        </w:rPr>
        <w:t xml:space="preserve">, </w:t>
      </w:r>
      <w:r w:rsidR="00D5201D">
        <w:rPr>
          <w:rFonts w:ascii="Times New Roman" w:hAnsi="Times New Roman" w:cs="Times New Roman"/>
        </w:rPr>
        <w:t xml:space="preserve">apoyando una atención equitativa y eficiente ante la creciente demanda de quejas que reciben </w:t>
      </w:r>
      <w:r w:rsidR="00684149">
        <w:rPr>
          <w:rFonts w:ascii="Times New Roman" w:hAnsi="Times New Roman" w:cs="Times New Roman"/>
        </w:rPr>
        <w:t>diariamente.</w:t>
      </w:r>
    </w:p>
    <w:p w14:paraId="5B359883" w14:textId="2E6ACBEF" w:rsidR="00D5201D" w:rsidRDefault="00D5201D" w:rsidP="00152E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Desde la perspectiva técnica, el desarrollo de este sistema se fundamenta en la adopción de una arquitectura de microservicios </w:t>
      </w:r>
      <w:r w:rsidR="00152E30">
        <w:rPr>
          <w:rFonts w:ascii="Times New Roman" w:hAnsi="Times New Roman" w:cs="Times New Roman"/>
        </w:rPr>
        <w:t xml:space="preserve">permitiendo la oportunidad de escalabilidad y mantenimiento independiente </w:t>
      </w:r>
      <w:r w:rsidR="00C40496">
        <w:rPr>
          <w:rFonts w:ascii="Times New Roman" w:hAnsi="Times New Roman" w:cs="Times New Roman"/>
        </w:rPr>
        <w:t>de sus componentes.</w:t>
      </w:r>
      <w:r w:rsidR="000910A6">
        <w:rPr>
          <w:rFonts w:ascii="Times New Roman" w:hAnsi="Times New Roman" w:cs="Times New Roman"/>
        </w:rPr>
        <w:t xml:space="preserve"> Ya que la integración de tecnologías como Java Spring Boot y PostgreSQL</w:t>
      </w:r>
      <w:r w:rsidR="00165D07">
        <w:rPr>
          <w:rFonts w:ascii="Times New Roman" w:hAnsi="Times New Roman" w:cs="Times New Roman"/>
        </w:rPr>
        <w:t xml:space="preserve"> </w:t>
      </w:r>
      <w:r w:rsidR="00E77A4D">
        <w:rPr>
          <w:rFonts w:ascii="Times New Roman" w:hAnsi="Times New Roman" w:cs="Times New Roman"/>
        </w:rPr>
        <w:t xml:space="preserve">permite el manejo seguro de información sensible, mientras que la </w:t>
      </w:r>
      <w:r w:rsidR="00DE5CD6">
        <w:rPr>
          <w:rFonts w:ascii="Times New Roman" w:hAnsi="Times New Roman" w:cs="Times New Roman"/>
        </w:rPr>
        <w:t xml:space="preserve">incorporación de un clasificador basado en PLN demuestra una innovación </w:t>
      </w:r>
      <w:r w:rsidR="00715BAF">
        <w:rPr>
          <w:rFonts w:ascii="Times New Roman" w:hAnsi="Times New Roman" w:cs="Times New Roman"/>
        </w:rPr>
        <w:t>clave</w:t>
      </w:r>
      <w:r w:rsidR="00170D75">
        <w:rPr>
          <w:rFonts w:ascii="Times New Roman" w:hAnsi="Times New Roman" w:cs="Times New Roman"/>
        </w:rPr>
        <w:t xml:space="preserve"> para resolver los puntos significativos</w:t>
      </w:r>
      <w:r w:rsidR="00ED4C8A">
        <w:rPr>
          <w:rFonts w:ascii="Times New Roman" w:hAnsi="Times New Roman" w:cs="Times New Roman"/>
        </w:rPr>
        <w:t xml:space="preserve"> desde el área de primer contact</w:t>
      </w:r>
      <w:r w:rsidR="00105CE5">
        <w:rPr>
          <w:rFonts w:ascii="Times New Roman" w:hAnsi="Times New Roman" w:cs="Times New Roman"/>
        </w:rPr>
        <w:t>o</w:t>
      </w:r>
      <w:r w:rsidR="005F427E">
        <w:rPr>
          <w:rFonts w:ascii="Times New Roman" w:hAnsi="Times New Roman" w:cs="Times New Roman"/>
        </w:rPr>
        <w:t xml:space="preserve">. </w:t>
      </w:r>
      <w:r w:rsidR="00D12B43">
        <w:rPr>
          <w:rFonts w:ascii="Times New Roman" w:hAnsi="Times New Roman" w:cs="Times New Roman"/>
        </w:rPr>
        <w:t>Esta solución</w:t>
      </w:r>
      <w:r w:rsidR="0055079F">
        <w:rPr>
          <w:rFonts w:ascii="Times New Roman" w:hAnsi="Times New Roman" w:cs="Times New Roman"/>
        </w:rPr>
        <w:t xml:space="preserve"> resuelve</w:t>
      </w:r>
      <w:r w:rsidR="00F676A9">
        <w:rPr>
          <w:rFonts w:ascii="Times New Roman" w:hAnsi="Times New Roman" w:cs="Times New Roman"/>
        </w:rPr>
        <w:t xml:space="preserve"> la fragmentación de </w:t>
      </w:r>
      <w:r w:rsidR="00FD5BA2">
        <w:rPr>
          <w:rFonts w:ascii="Times New Roman" w:hAnsi="Times New Roman" w:cs="Times New Roman"/>
        </w:rPr>
        <w:t xml:space="preserve">datos y </w:t>
      </w:r>
      <w:r w:rsidR="00B22FD9">
        <w:rPr>
          <w:rFonts w:ascii="Times New Roman" w:hAnsi="Times New Roman" w:cs="Times New Roman"/>
        </w:rPr>
        <w:t>fortalece</w:t>
      </w:r>
      <w:r w:rsidR="00FD5BA2">
        <w:rPr>
          <w:rFonts w:ascii="Times New Roman" w:hAnsi="Times New Roman" w:cs="Times New Roman"/>
        </w:rPr>
        <w:t xml:space="preserve"> la integridad de un repositorio histórico de quejas </w:t>
      </w:r>
      <w:r w:rsidR="001C1667">
        <w:rPr>
          <w:rFonts w:ascii="Times New Roman" w:hAnsi="Times New Roman" w:cs="Times New Roman"/>
        </w:rPr>
        <w:t>para futuras consultas y auditorias.</w:t>
      </w:r>
    </w:p>
    <w:p w14:paraId="346D3FEB" w14:textId="59D87D17" w:rsidR="00A7536E" w:rsidRDefault="00A7536E" w:rsidP="00152E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Finalmente, </w:t>
      </w:r>
      <w:r w:rsidR="00F943E3">
        <w:rPr>
          <w:rFonts w:ascii="Times New Roman" w:hAnsi="Times New Roman" w:cs="Times New Roman"/>
        </w:rPr>
        <w:t xml:space="preserve">dado que </w:t>
      </w:r>
      <w:r w:rsidR="001A6CC9">
        <w:rPr>
          <w:rFonts w:ascii="Times New Roman" w:hAnsi="Times New Roman" w:cs="Times New Roman"/>
        </w:rPr>
        <w:t xml:space="preserve">la plataforma procesa información de carácter personal y sensible dentro del entorno educativo, </w:t>
      </w:r>
      <w:r w:rsidR="00E112A2">
        <w:rPr>
          <w:rFonts w:ascii="Times New Roman" w:hAnsi="Times New Roman" w:cs="Times New Roman"/>
        </w:rPr>
        <w:t>su diseño</w:t>
      </w:r>
      <w:r w:rsidR="001A6CC9">
        <w:rPr>
          <w:rFonts w:ascii="Times New Roman" w:hAnsi="Times New Roman" w:cs="Times New Roman"/>
        </w:rPr>
        <w:t xml:space="preserve"> integra protocolos de acceso basado en roles y </w:t>
      </w:r>
      <w:r w:rsidR="001E160B">
        <w:rPr>
          <w:rFonts w:ascii="Times New Roman" w:hAnsi="Times New Roman" w:cs="Times New Roman"/>
        </w:rPr>
        <w:t>este apegado</w:t>
      </w:r>
      <w:r w:rsidR="0086551E">
        <w:rPr>
          <w:rFonts w:ascii="Times New Roman" w:hAnsi="Times New Roman" w:cs="Times New Roman"/>
        </w:rPr>
        <w:t xml:space="preserve"> a el cumplimiento legal y ético. Logrando que este enfoque no solo optimice la operación interna de la DDP, sino que</w:t>
      </w:r>
      <w:r w:rsidR="00B346E4">
        <w:rPr>
          <w:rFonts w:ascii="Times New Roman" w:hAnsi="Times New Roman" w:cs="Times New Roman"/>
        </w:rPr>
        <w:t xml:space="preserve"> </w:t>
      </w:r>
      <w:r w:rsidR="00B27E95">
        <w:rPr>
          <w:rFonts w:ascii="Times New Roman" w:hAnsi="Times New Roman" w:cs="Times New Roman"/>
        </w:rPr>
        <w:t xml:space="preserve">consolida una infraestructura digital confiable </w:t>
      </w:r>
      <w:r w:rsidR="003802E7">
        <w:rPr>
          <w:rFonts w:ascii="Times New Roman" w:hAnsi="Times New Roman" w:cs="Times New Roman"/>
        </w:rPr>
        <w:t xml:space="preserve">que otorga a la DDP eficiencia administrativa </w:t>
      </w:r>
      <w:r w:rsidR="00132C2E">
        <w:rPr>
          <w:rFonts w:ascii="Times New Roman" w:hAnsi="Times New Roman" w:cs="Times New Roman"/>
        </w:rPr>
        <w:t>apoyando el cumplimiento de sus procesos operativos</w:t>
      </w:r>
      <w:r w:rsidR="005A3E6E">
        <w:rPr>
          <w:rFonts w:ascii="Times New Roman" w:hAnsi="Times New Roman" w:cs="Times New Roman"/>
        </w:rPr>
        <w:t xml:space="preserve"> dentro del IPN.</w:t>
      </w:r>
    </w:p>
    <w:p w14:paraId="36F404E4" w14:textId="2A68B9E3" w:rsidR="005B66BF" w:rsidRPr="00291A33" w:rsidRDefault="00291A33" w:rsidP="00291A3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C5F50" w:rsidRPr="00291A33">
        <w:rPr>
          <w:rFonts w:ascii="Times New Roman" w:hAnsi="Times New Roman" w:cs="Times New Roman"/>
          <w:b/>
          <w:bCs/>
        </w:rPr>
        <w:t>Estado del Arte</w:t>
      </w:r>
    </w:p>
    <w:p w14:paraId="59377BA1" w14:textId="6B49DD52" w:rsidR="00DC5F50" w:rsidRDefault="00291A33" w:rsidP="005B66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el desarrollo</w:t>
      </w:r>
      <w:r w:rsidR="00E23960">
        <w:rPr>
          <w:rFonts w:ascii="Times New Roman" w:hAnsi="Times New Roman" w:cs="Times New Roman"/>
        </w:rPr>
        <w:t xml:space="preserve"> de la presente plataforma, es fundamental realizar un análisis comparativo </w:t>
      </w:r>
      <w:r w:rsidR="00492149">
        <w:rPr>
          <w:rFonts w:ascii="Times New Roman" w:hAnsi="Times New Roman" w:cs="Times New Roman"/>
        </w:rPr>
        <w:t xml:space="preserve">de las soluciones tecnológicas existentes en el mercado y en el ámbito institucional que abordan la </w:t>
      </w:r>
      <w:r w:rsidR="00213129">
        <w:rPr>
          <w:rFonts w:ascii="Times New Roman" w:hAnsi="Times New Roman" w:cs="Times New Roman"/>
        </w:rPr>
        <w:t>gestión</w:t>
      </w:r>
      <w:r w:rsidR="0019549D">
        <w:rPr>
          <w:rFonts w:ascii="Times New Roman" w:hAnsi="Times New Roman" w:cs="Times New Roman"/>
        </w:rPr>
        <w:t xml:space="preserve"> </w:t>
      </w:r>
      <w:r w:rsidR="00492149">
        <w:rPr>
          <w:rFonts w:ascii="Times New Roman" w:hAnsi="Times New Roman" w:cs="Times New Roman"/>
        </w:rPr>
        <w:t>de quejas</w:t>
      </w:r>
      <w:r w:rsidR="0019549D">
        <w:rPr>
          <w:rFonts w:ascii="Times New Roman" w:hAnsi="Times New Roman" w:cs="Times New Roman"/>
        </w:rPr>
        <w:t xml:space="preserve">. </w:t>
      </w:r>
      <w:r w:rsidR="00282AE8">
        <w:rPr>
          <w:rFonts w:ascii="Times New Roman" w:hAnsi="Times New Roman" w:cs="Times New Roman"/>
        </w:rPr>
        <w:t xml:space="preserve">Este </w:t>
      </w:r>
      <w:r w:rsidR="00A402D5">
        <w:rPr>
          <w:rFonts w:ascii="Times New Roman" w:hAnsi="Times New Roman" w:cs="Times New Roman"/>
        </w:rPr>
        <w:t xml:space="preserve">estudio permite identificar las deficiencias funcionales de las herramientas actuales y definir el valor </w:t>
      </w:r>
      <w:r w:rsidR="00AD22C6">
        <w:rPr>
          <w:rFonts w:ascii="Times New Roman" w:hAnsi="Times New Roman" w:cs="Times New Roman"/>
        </w:rPr>
        <w:t>agregado de nuestra propuesta.</w:t>
      </w:r>
    </w:p>
    <w:p w14:paraId="4A13185D" w14:textId="57D56B54" w:rsidR="004C6CC7" w:rsidRPr="004C6CC7" w:rsidRDefault="004C6CC7" w:rsidP="004C6CC7">
      <w:pPr>
        <w:pStyle w:val="Caption"/>
        <w:keepNext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C6CC7">
        <w:rPr>
          <w:rFonts w:ascii="Times New Roman" w:hAnsi="Times New Roman" w:cs="Times New Roman"/>
          <w:b/>
          <w:bCs/>
          <w:sz w:val="20"/>
          <w:szCs w:val="20"/>
        </w:rPr>
        <w:t xml:space="preserve">Tabla </w:t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instrText xml:space="preserve"> SEQ Tabla \* ARABIC </w:instrText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w:t>1</w:t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t>. Descripción de sistemas orientados a la denuncia y gestión de casos</w:t>
      </w:r>
    </w:p>
    <w:tbl>
      <w:tblPr>
        <w:tblStyle w:val="GridTable7Colorful"/>
        <w:tblW w:w="0" w:type="auto"/>
        <w:tblLook w:val="04A0" w:firstRow="1" w:lastRow="0" w:firstColumn="1" w:lastColumn="0" w:noHBand="0" w:noVBand="1"/>
      </w:tblPr>
      <w:tblGrid>
        <w:gridCol w:w="2158"/>
        <w:gridCol w:w="7247"/>
      </w:tblGrid>
      <w:tr w:rsidR="006A454B" w:rsidRPr="00BF4C81" w14:paraId="6053209A" w14:textId="77777777" w:rsidTr="00BF4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57A388" w14:textId="77777777" w:rsidR="00BF4C81" w:rsidRPr="00BF4C81" w:rsidRDefault="00BF4C81" w:rsidP="00BF4C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</w:rPr>
              <w:t>Plataforma</w:t>
            </w:r>
          </w:p>
        </w:tc>
        <w:tc>
          <w:tcPr>
            <w:tcW w:w="0" w:type="auto"/>
            <w:hideMark/>
          </w:tcPr>
          <w:p w14:paraId="452966A2" w14:textId="77777777" w:rsidR="00BF4C81" w:rsidRPr="00BF4C81" w:rsidRDefault="00BF4C81" w:rsidP="00BF4C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</w:rPr>
              <w:t>Descripción</w:t>
            </w:r>
          </w:p>
        </w:tc>
      </w:tr>
      <w:tr w:rsidR="006A454B" w:rsidRPr="00BF4C81" w14:paraId="101F8704" w14:textId="77777777" w:rsidTr="00BF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6A649" w14:textId="77777777" w:rsidR="00BF4C81" w:rsidRPr="00BF4C81" w:rsidRDefault="00BF4C81" w:rsidP="00BF4C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  <w:b/>
                <w:bCs/>
              </w:rPr>
              <w:t>BullyButton.com</w:t>
            </w:r>
          </w:p>
        </w:tc>
        <w:tc>
          <w:tcPr>
            <w:tcW w:w="0" w:type="auto"/>
            <w:hideMark/>
          </w:tcPr>
          <w:p w14:paraId="2FF61F67" w14:textId="055CDAFA" w:rsidR="00BF4C81" w:rsidRPr="00BF4C81" w:rsidRDefault="00BF4C81" w:rsidP="00BF4C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</w:rPr>
              <w:t>Herramienta de pago para entornos escolares que permite reportar incidentes de acoso y genera informes de seguimiento y estadísticas para administradores</w:t>
            </w:r>
            <w:r>
              <w:rPr>
                <w:rFonts w:ascii="Times New Roman" w:hAnsi="Times New Roman" w:cs="Times New Roman"/>
              </w:rPr>
              <w:t xml:space="preserve"> [</w:t>
            </w:r>
            <w:r w:rsidR="00E72517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6A454B" w:rsidRPr="00BF4C81" w14:paraId="17E69AB3" w14:textId="77777777" w:rsidTr="00BF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5AB4" w14:textId="77777777" w:rsidR="00BF4C81" w:rsidRPr="00BF4C81" w:rsidRDefault="00BF4C81" w:rsidP="00BF4C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  <w:b/>
                <w:bCs/>
              </w:rPr>
              <w:t>Ventanilla Escolar</w:t>
            </w:r>
          </w:p>
        </w:tc>
        <w:tc>
          <w:tcPr>
            <w:tcW w:w="0" w:type="auto"/>
            <w:hideMark/>
          </w:tcPr>
          <w:p w14:paraId="1123725A" w14:textId="564962F7" w:rsidR="00BF4C81" w:rsidRPr="00BF4C81" w:rsidRDefault="00BF4C81" w:rsidP="00BF4C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</w:rPr>
              <w:t>Plataforma para la comunidad escolar mexicana que permite generar reportes de orientación sobre incidentes, aunque estos no constituyen denuncias formales y su seguimiento es limitado</w:t>
            </w:r>
            <w:r>
              <w:rPr>
                <w:rFonts w:ascii="Times New Roman" w:hAnsi="Times New Roman" w:cs="Times New Roman"/>
              </w:rPr>
              <w:t xml:space="preserve"> [</w:t>
            </w:r>
            <w:r w:rsidR="00E72517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6A454B" w:rsidRPr="00BF4C81" w14:paraId="2F7ACFE1" w14:textId="77777777" w:rsidTr="00BF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97AC1" w14:textId="77777777" w:rsidR="00BF4C81" w:rsidRPr="00BF4C81" w:rsidRDefault="00BF4C81" w:rsidP="00BF4C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  <w:b/>
                <w:bCs/>
              </w:rPr>
              <w:t>Alerta IPN</w:t>
            </w:r>
          </w:p>
        </w:tc>
        <w:tc>
          <w:tcPr>
            <w:tcW w:w="0" w:type="auto"/>
            <w:hideMark/>
          </w:tcPr>
          <w:p w14:paraId="4076FAA8" w14:textId="586675C5" w:rsidR="00BF4C81" w:rsidRPr="00BF4C81" w:rsidRDefault="00BF4C81" w:rsidP="00BF4C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4C81">
              <w:rPr>
                <w:rFonts w:ascii="Times New Roman" w:hAnsi="Times New Roman" w:cs="Times New Roman"/>
              </w:rPr>
              <w:t>Herramienta institucional para reportar sucesos anómalos. Requiere registro, pero el documento indica que la clasificación de incidentes es manual y tiene operatividad limitada para denuncias formales</w:t>
            </w:r>
            <w:r>
              <w:rPr>
                <w:rFonts w:ascii="Times New Roman" w:hAnsi="Times New Roman" w:cs="Times New Roman"/>
              </w:rPr>
              <w:t xml:space="preserve"> [</w:t>
            </w:r>
            <w:r w:rsidR="00E72517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4028EC" w:rsidRPr="00BF4C81" w14:paraId="7C4151E8" w14:textId="77777777" w:rsidTr="00BF4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224C62" w14:textId="307D0AC5" w:rsidR="004028EC" w:rsidRPr="00BF4C81" w:rsidRDefault="004028EC" w:rsidP="004028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028EC">
              <w:rPr>
                <w:rFonts w:ascii="Times New Roman" w:hAnsi="Times New Roman" w:cs="Times New Roman"/>
                <w:b/>
                <w:bCs/>
              </w:rPr>
              <w:t>UNAM - Denuncia Línea</w:t>
            </w:r>
          </w:p>
        </w:tc>
        <w:tc>
          <w:tcPr>
            <w:tcW w:w="0" w:type="auto"/>
          </w:tcPr>
          <w:p w14:paraId="64D937DF" w14:textId="1AB377D3" w:rsidR="004028EC" w:rsidRPr="00BF4C81" w:rsidRDefault="004028EC" w:rsidP="00402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28EC">
              <w:rPr>
                <w:rFonts w:ascii="Times New Roman" w:hAnsi="Times New Roman" w:cs="Times New Roman"/>
              </w:rPr>
              <w:t>Plataforma de la Defensoría de los Derechos Universitarios de la UNAM que permite el registro y seguimiento de quejas por actos contrarios a la normativa universitaria</w:t>
            </w:r>
            <w:r>
              <w:rPr>
                <w:rFonts w:ascii="Times New Roman" w:hAnsi="Times New Roman" w:cs="Times New Roman"/>
              </w:rPr>
              <w:t xml:space="preserve"> [10].</w:t>
            </w:r>
          </w:p>
        </w:tc>
      </w:tr>
      <w:tr w:rsidR="004028EC" w:rsidRPr="00BF4C81" w14:paraId="6A01B3DC" w14:textId="77777777" w:rsidTr="00BF4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4FECAB" w14:textId="4F525426" w:rsidR="004028EC" w:rsidRPr="00BF4C81" w:rsidRDefault="004028EC" w:rsidP="004028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028EC">
              <w:rPr>
                <w:rFonts w:ascii="Times New Roman" w:hAnsi="Times New Roman" w:cs="Times New Roman"/>
                <w:b/>
                <w:bCs/>
              </w:rPr>
              <w:t>PROFEDET Digital</w:t>
            </w:r>
          </w:p>
        </w:tc>
        <w:tc>
          <w:tcPr>
            <w:tcW w:w="0" w:type="auto"/>
          </w:tcPr>
          <w:p w14:paraId="7C372134" w14:textId="17B9D5F8" w:rsidR="004028EC" w:rsidRPr="00BF4C81" w:rsidRDefault="004028EC" w:rsidP="00402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28EC">
              <w:rPr>
                <w:rFonts w:ascii="Times New Roman" w:hAnsi="Times New Roman" w:cs="Times New Roman"/>
              </w:rPr>
              <w:t>Sistema de la Procuraduría Federal de la Defensa del Trabajo que ofrece un flujo de orientación y registro de quejas para la defensa de derechos laborales</w:t>
            </w:r>
            <w:r>
              <w:rPr>
                <w:rFonts w:ascii="Times New Roman" w:hAnsi="Times New Roman" w:cs="Times New Roman"/>
              </w:rPr>
              <w:t xml:space="preserve"> [11]</w:t>
            </w:r>
          </w:p>
        </w:tc>
      </w:tr>
    </w:tbl>
    <w:p w14:paraId="6C699148" w14:textId="77777777" w:rsidR="005B66BF" w:rsidRPr="005B66BF" w:rsidRDefault="005B66BF" w:rsidP="005B66BF">
      <w:pPr>
        <w:rPr>
          <w:rFonts w:ascii="Times New Roman" w:hAnsi="Times New Roman" w:cs="Times New Roman"/>
        </w:rPr>
      </w:pPr>
    </w:p>
    <w:p w14:paraId="4C2D0CF4" w14:textId="01DE2F52" w:rsidR="00521D0C" w:rsidRPr="00521D0C" w:rsidRDefault="00521D0C" w:rsidP="00521D0C">
      <w:pPr>
        <w:pStyle w:val="ListParagraph"/>
        <w:numPr>
          <w:ilvl w:val="2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521D0C">
        <w:rPr>
          <w:rFonts w:ascii="Times New Roman" w:hAnsi="Times New Roman" w:cs="Times New Roman"/>
          <w:b/>
          <w:bCs/>
        </w:rPr>
        <w:t>Análisis Comparativo de Funcionalidades</w:t>
      </w:r>
    </w:p>
    <w:p w14:paraId="7756CF51" w14:textId="77777777" w:rsidR="00521D0C" w:rsidRPr="00521D0C" w:rsidRDefault="00521D0C" w:rsidP="00521D0C">
      <w:pPr>
        <w:jc w:val="both"/>
        <w:rPr>
          <w:rFonts w:ascii="Times New Roman" w:hAnsi="Times New Roman" w:cs="Times New Roman"/>
          <w:u w:val="single"/>
        </w:rPr>
      </w:pPr>
      <w:r w:rsidRPr="00521D0C">
        <w:rPr>
          <w:rFonts w:ascii="Times New Roman" w:hAnsi="Times New Roman" w:cs="Times New Roman"/>
        </w:rPr>
        <w:t>Las siguientes tablas establecen el contraste técnico entre las soluciones analizadas y los objetivos de este proyecto.</w:t>
      </w:r>
    </w:p>
    <w:p w14:paraId="360E9D82" w14:textId="297D37B5" w:rsidR="004C6CC7" w:rsidRPr="004C6CC7" w:rsidRDefault="004C6CC7" w:rsidP="004C6CC7">
      <w:pPr>
        <w:pStyle w:val="Caption"/>
        <w:keepNext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C6CC7">
        <w:rPr>
          <w:rFonts w:ascii="Times New Roman" w:hAnsi="Times New Roman" w:cs="Times New Roman"/>
          <w:b/>
          <w:bCs/>
          <w:sz w:val="20"/>
          <w:szCs w:val="20"/>
        </w:rPr>
        <w:t xml:space="preserve">Tabla </w:t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instrText xml:space="preserve"> SEQ Tabla \* ARABIC </w:instrText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4C6CC7">
        <w:rPr>
          <w:rFonts w:ascii="Times New Roman" w:hAnsi="Times New Roman" w:cs="Times New Roman"/>
          <w:b/>
          <w:bCs/>
          <w:sz w:val="20"/>
          <w:szCs w:val="20"/>
        </w:rPr>
        <w:t>. Comparativa de funciones de gestión operativa</w:t>
      </w:r>
    </w:p>
    <w:tbl>
      <w:tblPr>
        <w:tblStyle w:val="GridTable7Colorful"/>
        <w:tblW w:w="0" w:type="auto"/>
        <w:tblInd w:w="-10" w:type="dxa"/>
        <w:tblLook w:val="04A0" w:firstRow="1" w:lastRow="0" w:firstColumn="1" w:lastColumn="0" w:noHBand="0" w:noVBand="1"/>
      </w:tblPr>
      <w:tblGrid>
        <w:gridCol w:w="1803"/>
        <w:gridCol w:w="1522"/>
        <w:gridCol w:w="1522"/>
        <w:gridCol w:w="1523"/>
        <w:gridCol w:w="1522"/>
        <w:gridCol w:w="1523"/>
      </w:tblGrid>
      <w:tr w:rsidR="00DC6B3F" w:rsidRPr="00412EE3" w14:paraId="51A9B172" w14:textId="41FC61F9" w:rsidTr="00B63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46820ED" w14:textId="77777777" w:rsidR="00DC6B3F" w:rsidRPr="00412EE3" w:rsidRDefault="00DC6B3F" w:rsidP="00412EE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12EE3">
              <w:rPr>
                <w:rFonts w:ascii="Times New Roman" w:hAnsi="Times New Roman" w:cs="Times New Roman"/>
              </w:rPr>
              <w:t>Característica</w:t>
            </w:r>
          </w:p>
        </w:tc>
        <w:tc>
          <w:tcPr>
            <w:tcW w:w="1522" w:type="dxa"/>
            <w:hideMark/>
          </w:tcPr>
          <w:p w14:paraId="79C3E941" w14:textId="77777777" w:rsidR="00DC6B3F" w:rsidRPr="00412EE3" w:rsidRDefault="00DC6B3F" w:rsidP="00412EE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12EE3">
              <w:rPr>
                <w:rFonts w:ascii="Times New Roman" w:hAnsi="Times New Roman" w:cs="Times New Roman"/>
              </w:rPr>
              <w:t>BullyButton</w:t>
            </w:r>
            <w:proofErr w:type="spellEnd"/>
            <w:r w:rsidRPr="00412EE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22" w:type="dxa"/>
            <w:hideMark/>
          </w:tcPr>
          <w:p w14:paraId="6BD8558D" w14:textId="77777777" w:rsidR="00DC6B3F" w:rsidRPr="00412EE3" w:rsidRDefault="00DC6B3F" w:rsidP="00412EE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2EE3">
              <w:rPr>
                <w:rFonts w:ascii="Times New Roman" w:hAnsi="Times New Roman" w:cs="Times New Roman"/>
              </w:rPr>
              <w:t xml:space="preserve">Ventanilla Escolar </w:t>
            </w:r>
          </w:p>
        </w:tc>
        <w:tc>
          <w:tcPr>
            <w:tcW w:w="1523" w:type="dxa"/>
            <w:hideMark/>
          </w:tcPr>
          <w:p w14:paraId="6556F4A3" w14:textId="77777777" w:rsidR="00DC6B3F" w:rsidRPr="00412EE3" w:rsidRDefault="00DC6B3F" w:rsidP="00412EE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2EE3">
              <w:rPr>
                <w:rFonts w:ascii="Times New Roman" w:hAnsi="Times New Roman" w:cs="Times New Roman"/>
              </w:rPr>
              <w:t xml:space="preserve">Alerta IPN </w:t>
            </w:r>
          </w:p>
        </w:tc>
        <w:tc>
          <w:tcPr>
            <w:tcW w:w="1522" w:type="dxa"/>
          </w:tcPr>
          <w:p w14:paraId="377606EA" w14:textId="552B9CFC" w:rsidR="00DC6B3F" w:rsidRPr="00B630E1" w:rsidRDefault="000F67B7" w:rsidP="00412E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30E1">
              <w:rPr>
                <w:rFonts w:ascii="Times New Roman" w:hAnsi="Times New Roman" w:cs="Times New Roman"/>
              </w:rPr>
              <w:t>UNAM Denuncia</w:t>
            </w:r>
          </w:p>
        </w:tc>
        <w:tc>
          <w:tcPr>
            <w:tcW w:w="1523" w:type="dxa"/>
          </w:tcPr>
          <w:p w14:paraId="0A477191" w14:textId="3F0844AB" w:rsidR="00DC6B3F" w:rsidRPr="00B630E1" w:rsidRDefault="00B630E1" w:rsidP="00412E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30E1">
              <w:rPr>
                <w:rFonts w:ascii="Times New Roman" w:hAnsi="Times New Roman" w:cs="Times New Roman"/>
              </w:rPr>
              <w:t>PROFEDET Digital</w:t>
            </w:r>
          </w:p>
        </w:tc>
      </w:tr>
      <w:tr w:rsidR="00DC6B3F" w:rsidRPr="00412EE3" w14:paraId="66FEC518" w14:textId="08318860" w:rsidTr="00B63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9344F" w14:textId="77777777" w:rsidR="00DC6B3F" w:rsidRPr="00412EE3" w:rsidRDefault="00DC6B3F" w:rsidP="00412EE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2EE3">
              <w:rPr>
                <w:rFonts w:ascii="Times New Roman" w:hAnsi="Times New Roman" w:cs="Times New Roman"/>
                <w:b/>
                <w:bCs/>
              </w:rPr>
              <w:t>Plataforma Web</w:t>
            </w:r>
          </w:p>
        </w:tc>
        <w:tc>
          <w:tcPr>
            <w:tcW w:w="1522" w:type="dxa"/>
            <w:hideMark/>
          </w:tcPr>
          <w:p w14:paraId="5A28A8FE" w14:textId="10A88832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2" w:type="dxa"/>
            <w:hideMark/>
          </w:tcPr>
          <w:p w14:paraId="64E8007F" w14:textId="2F8E0940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3" w:type="dxa"/>
            <w:hideMark/>
          </w:tcPr>
          <w:p w14:paraId="3367FB61" w14:textId="203B3311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2" w:type="dxa"/>
          </w:tcPr>
          <w:p w14:paraId="73D3BE37" w14:textId="2533EE75" w:rsidR="00B630E1" w:rsidRDefault="00B630E1" w:rsidP="00412E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3" w:type="dxa"/>
          </w:tcPr>
          <w:p w14:paraId="6F49876A" w14:textId="4B042719" w:rsidR="00DC6B3F" w:rsidRDefault="00B630E1" w:rsidP="00412E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</w:tr>
      <w:tr w:rsidR="00DC6B3F" w:rsidRPr="00412EE3" w14:paraId="01F9201E" w14:textId="5895CBD6" w:rsidTr="00B63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C2A38" w14:textId="77777777" w:rsidR="00DC6B3F" w:rsidRPr="00412EE3" w:rsidRDefault="00DC6B3F" w:rsidP="00412EE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2EE3">
              <w:rPr>
                <w:rFonts w:ascii="Times New Roman" w:hAnsi="Times New Roman" w:cs="Times New Roman"/>
                <w:b/>
                <w:bCs/>
              </w:rPr>
              <w:t>Registro de quejas formal</w:t>
            </w:r>
          </w:p>
        </w:tc>
        <w:tc>
          <w:tcPr>
            <w:tcW w:w="1522" w:type="dxa"/>
            <w:hideMark/>
          </w:tcPr>
          <w:p w14:paraId="574C93E3" w14:textId="6BEBBE2F" w:rsidR="00DC6B3F" w:rsidRPr="00412EE3" w:rsidRDefault="00DC6B3F" w:rsidP="00412E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2" w:type="dxa"/>
            <w:hideMark/>
          </w:tcPr>
          <w:p w14:paraId="2FD25ABC" w14:textId="320797F1" w:rsidR="00DC6B3F" w:rsidRPr="00412EE3" w:rsidRDefault="00DC6B3F" w:rsidP="00412E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3" w:type="dxa"/>
            <w:hideMark/>
          </w:tcPr>
          <w:p w14:paraId="33EFAE06" w14:textId="466BB7B8" w:rsidR="00DC6B3F" w:rsidRPr="00412EE3" w:rsidRDefault="00DC6B3F" w:rsidP="00412E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2" w:type="dxa"/>
          </w:tcPr>
          <w:p w14:paraId="2DEA30B7" w14:textId="116E7038" w:rsidR="00DC6B3F" w:rsidRDefault="00B630E1" w:rsidP="00412E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3" w:type="dxa"/>
          </w:tcPr>
          <w:p w14:paraId="05B9C197" w14:textId="74C6FE12" w:rsidR="00DC6B3F" w:rsidRDefault="00B630E1" w:rsidP="00412E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</w:tr>
      <w:tr w:rsidR="00DC6B3F" w:rsidRPr="00412EE3" w14:paraId="37DD19FB" w14:textId="096526C3" w:rsidTr="00B63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1E0E9" w14:textId="77777777" w:rsidR="00DC6B3F" w:rsidRPr="00412EE3" w:rsidRDefault="00DC6B3F" w:rsidP="00412EE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2EE3">
              <w:rPr>
                <w:rFonts w:ascii="Times New Roman" w:hAnsi="Times New Roman" w:cs="Times New Roman"/>
                <w:b/>
                <w:bCs/>
              </w:rPr>
              <w:t>Seguimiento por folio</w:t>
            </w:r>
          </w:p>
        </w:tc>
        <w:tc>
          <w:tcPr>
            <w:tcW w:w="1522" w:type="dxa"/>
            <w:hideMark/>
          </w:tcPr>
          <w:p w14:paraId="592E2575" w14:textId="728557F3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2" w:type="dxa"/>
            <w:hideMark/>
          </w:tcPr>
          <w:p w14:paraId="5A5FF00A" w14:textId="49C131DD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3" w:type="dxa"/>
            <w:hideMark/>
          </w:tcPr>
          <w:p w14:paraId="2D88971C" w14:textId="5318CFE9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2" w:type="dxa"/>
          </w:tcPr>
          <w:p w14:paraId="49172B54" w14:textId="5D7CFFC0" w:rsidR="00DC6B3F" w:rsidRDefault="00B630E1" w:rsidP="00412E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3" w:type="dxa"/>
          </w:tcPr>
          <w:p w14:paraId="088CCBA1" w14:textId="5E06FA0C" w:rsidR="00DC6B3F" w:rsidRDefault="00B630E1" w:rsidP="00412E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DC6B3F" w:rsidRPr="00412EE3" w14:paraId="5169F3A2" w14:textId="491B8605" w:rsidTr="00B63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A77F1" w14:textId="77777777" w:rsidR="00DC6B3F" w:rsidRPr="00412EE3" w:rsidRDefault="00DC6B3F" w:rsidP="00412EE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2EE3">
              <w:rPr>
                <w:rFonts w:ascii="Times New Roman" w:hAnsi="Times New Roman" w:cs="Times New Roman"/>
                <w:b/>
                <w:bCs/>
              </w:rPr>
              <w:t>Generación de estadísticas</w:t>
            </w:r>
          </w:p>
        </w:tc>
        <w:tc>
          <w:tcPr>
            <w:tcW w:w="1522" w:type="dxa"/>
            <w:hideMark/>
          </w:tcPr>
          <w:p w14:paraId="36183683" w14:textId="62BF8631" w:rsidR="00DC6B3F" w:rsidRPr="00412EE3" w:rsidRDefault="00DC6B3F" w:rsidP="00412E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2" w:type="dxa"/>
            <w:hideMark/>
          </w:tcPr>
          <w:p w14:paraId="59F010E3" w14:textId="6928CEFF" w:rsidR="00DC6B3F" w:rsidRPr="00412EE3" w:rsidRDefault="00DC6B3F" w:rsidP="00412E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3" w:type="dxa"/>
            <w:hideMark/>
          </w:tcPr>
          <w:p w14:paraId="69C4B160" w14:textId="1149D3F5" w:rsidR="00DC6B3F" w:rsidRPr="00412EE3" w:rsidRDefault="00DC6B3F" w:rsidP="00412E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2" w:type="dxa"/>
          </w:tcPr>
          <w:p w14:paraId="196FA95C" w14:textId="196593F5" w:rsidR="00DC6B3F" w:rsidRDefault="00B630E1" w:rsidP="00412E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3" w:type="dxa"/>
          </w:tcPr>
          <w:p w14:paraId="3FF15811" w14:textId="1EFF8CB5" w:rsidR="00DC6B3F" w:rsidRDefault="00B630E1" w:rsidP="00412E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</w:tr>
      <w:tr w:rsidR="00DC6B3F" w:rsidRPr="00412EE3" w14:paraId="46136B15" w14:textId="579F7E49" w:rsidTr="00B63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46B6F" w14:textId="77777777" w:rsidR="00DC6B3F" w:rsidRPr="00412EE3" w:rsidRDefault="00DC6B3F" w:rsidP="00412EE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2EE3">
              <w:rPr>
                <w:rFonts w:ascii="Times New Roman" w:hAnsi="Times New Roman" w:cs="Times New Roman"/>
                <w:b/>
                <w:bCs/>
              </w:rPr>
              <w:t>Clasificador de casos con IA</w:t>
            </w:r>
          </w:p>
        </w:tc>
        <w:tc>
          <w:tcPr>
            <w:tcW w:w="1522" w:type="dxa"/>
            <w:hideMark/>
          </w:tcPr>
          <w:p w14:paraId="6C8A7C81" w14:textId="5BB009FD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2" w:type="dxa"/>
            <w:hideMark/>
          </w:tcPr>
          <w:p w14:paraId="17D75262" w14:textId="79DFE64B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3" w:type="dxa"/>
            <w:hideMark/>
          </w:tcPr>
          <w:p w14:paraId="3A803445" w14:textId="18BD9933" w:rsidR="00DC6B3F" w:rsidRPr="00412EE3" w:rsidRDefault="00DC6B3F" w:rsidP="00412E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22" w:type="dxa"/>
          </w:tcPr>
          <w:p w14:paraId="31EF0ED4" w14:textId="70690713" w:rsidR="00DC6B3F" w:rsidRDefault="00B630E1" w:rsidP="00412E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23" w:type="dxa"/>
          </w:tcPr>
          <w:p w14:paraId="1CBCA4AB" w14:textId="57D4911D" w:rsidR="00DC6B3F" w:rsidRDefault="00B630E1" w:rsidP="00412E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</w:tr>
    </w:tbl>
    <w:p w14:paraId="2B347CE2" w14:textId="77777777" w:rsidR="00521D0C" w:rsidRDefault="00521D0C" w:rsidP="00DC5F50">
      <w:pPr>
        <w:jc w:val="both"/>
        <w:rPr>
          <w:rFonts w:ascii="Times New Roman" w:hAnsi="Times New Roman" w:cs="Times New Roman"/>
          <w:b/>
          <w:bCs/>
        </w:rPr>
      </w:pPr>
    </w:p>
    <w:p w14:paraId="42D33CFB" w14:textId="5E3ED314" w:rsidR="00DC5F50" w:rsidRPr="005B66BF" w:rsidRDefault="00DC5F50" w:rsidP="00DC5F50">
      <w:pPr>
        <w:jc w:val="both"/>
        <w:rPr>
          <w:rFonts w:ascii="Times New Roman" w:hAnsi="Times New Roman" w:cs="Times New Roman"/>
          <w:b/>
          <w:bCs/>
        </w:rPr>
      </w:pPr>
      <w:r w:rsidRPr="008518F0">
        <w:rPr>
          <w:rFonts w:ascii="Times New Roman" w:hAnsi="Times New Roman" w:cs="Times New Roman"/>
          <w:b/>
          <w:bCs/>
        </w:rPr>
        <w:t>Metodología</w:t>
      </w:r>
    </w:p>
    <w:p w14:paraId="1ED29BA8" w14:textId="5B610114" w:rsidR="005B66BF" w:rsidRPr="005B66BF" w:rsidRDefault="005B66BF" w:rsidP="005B66BF">
      <w:p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>Para el desarrollo de este proyecto se ha decidido utilizar un enfoque ágil híbrido, que</w:t>
      </w:r>
      <w:r>
        <w:rPr>
          <w:rFonts w:ascii="Times New Roman" w:hAnsi="Times New Roman" w:cs="Times New Roman"/>
        </w:rPr>
        <w:t xml:space="preserve"> </w:t>
      </w:r>
      <w:r w:rsidRPr="005B66BF">
        <w:rPr>
          <w:rFonts w:ascii="Times New Roman" w:hAnsi="Times New Roman" w:cs="Times New Roman"/>
        </w:rPr>
        <w:t>combina la</w:t>
      </w:r>
      <w:r>
        <w:rPr>
          <w:rFonts w:ascii="Times New Roman" w:hAnsi="Times New Roman" w:cs="Times New Roman"/>
        </w:rPr>
        <w:t xml:space="preserve"> </w:t>
      </w:r>
      <w:r w:rsidRPr="005B66BF">
        <w:rPr>
          <w:rFonts w:ascii="Times New Roman" w:hAnsi="Times New Roman" w:cs="Times New Roman"/>
        </w:rPr>
        <w:t>estructura iterativa y planificación de Scrum con la gestión visual y flexible de Kanban,</w:t>
      </w:r>
      <w:r>
        <w:rPr>
          <w:rFonts w:ascii="Times New Roman" w:hAnsi="Times New Roman" w:cs="Times New Roman"/>
        </w:rPr>
        <w:t xml:space="preserve"> </w:t>
      </w:r>
      <w:r w:rsidRPr="005B66BF">
        <w:rPr>
          <w:rFonts w:ascii="Times New Roman" w:hAnsi="Times New Roman" w:cs="Times New Roman"/>
        </w:rPr>
        <w:t>conformando la metodología Scrum-ban. Esta decisión se fundamenta en las ventajas que cada</w:t>
      </w:r>
      <w:r>
        <w:rPr>
          <w:rFonts w:ascii="Times New Roman" w:hAnsi="Times New Roman" w:cs="Times New Roman"/>
        </w:rPr>
        <w:t xml:space="preserve"> </w:t>
      </w:r>
      <w:r w:rsidRPr="005B66BF">
        <w:rPr>
          <w:rFonts w:ascii="Times New Roman" w:hAnsi="Times New Roman" w:cs="Times New Roman"/>
        </w:rPr>
        <w:t>metodología ofrece:</w:t>
      </w:r>
    </w:p>
    <w:p w14:paraId="6895334C" w14:textId="4B4342B4" w:rsidR="005B66BF" w:rsidRPr="005B66BF" w:rsidRDefault="005B66BF" w:rsidP="005B66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 xml:space="preserve">Scrum proporciona un marco de trabajo iterativo, basado en ciclos cortos llamados </w:t>
      </w:r>
      <w:proofErr w:type="spellStart"/>
      <w:r w:rsidRPr="005B66BF">
        <w:rPr>
          <w:rFonts w:ascii="Times New Roman" w:hAnsi="Times New Roman" w:cs="Times New Roman"/>
        </w:rPr>
        <w:t>Sprints</w:t>
      </w:r>
      <w:proofErr w:type="spellEnd"/>
      <w:r w:rsidRPr="005B66BF">
        <w:rPr>
          <w:rFonts w:ascii="Times New Roman" w:hAnsi="Times New Roman" w:cs="Times New Roman"/>
        </w:rPr>
        <w:t xml:space="preserve">, donde se priorizan funcionalidades del </w:t>
      </w:r>
      <w:proofErr w:type="spellStart"/>
      <w:r w:rsidRPr="005B66BF">
        <w:rPr>
          <w:rFonts w:ascii="Times New Roman" w:hAnsi="Times New Roman" w:cs="Times New Roman"/>
        </w:rPr>
        <w:t>Product</w:t>
      </w:r>
      <w:proofErr w:type="spellEnd"/>
      <w:r w:rsidRPr="005B66BF">
        <w:rPr>
          <w:rFonts w:ascii="Times New Roman" w:hAnsi="Times New Roman" w:cs="Times New Roman"/>
        </w:rPr>
        <w:t xml:space="preserve"> Backlog, asegurando entregas parciales de valor y retroalimentación continua.</w:t>
      </w:r>
    </w:p>
    <w:p w14:paraId="19184BBD" w14:textId="7BAA9D25" w:rsidR="005B66BF" w:rsidRPr="005B66BF" w:rsidRDefault="005B66BF" w:rsidP="005B66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>Kanban facilita la visualización del flujo de trabajo, la identificación temprana de obstáculos y la flexibilidad para gestionar tareas de forma continua, sin depender de la finalización estricta de fases.</w:t>
      </w:r>
    </w:p>
    <w:p w14:paraId="541E449C" w14:textId="77777777" w:rsidR="005B66BF" w:rsidRPr="005B66BF" w:rsidRDefault="005B66BF" w:rsidP="005B66BF">
      <w:p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>La combinación de ambos enfoques permite:</w:t>
      </w:r>
    </w:p>
    <w:p w14:paraId="7AD3C71E" w14:textId="24C3AA22" w:rsidR="005B66BF" w:rsidRPr="005B66BF" w:rsidRDefault="005B66BF" w:rsidP="005B66B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>Mantener un flujo de trabajo constante, evitando bloqueos que retrasen la entrega de funcionalidades críticas.</w:t>
      </w:r>
    </w:p>
    <w:p w14:paraId="4A55F1C4" w14:textId="430B3BB5" w:rsidR="005B66BF" w:rsidRPr="005B66BF" w:rsidRDefault="005B66BF" w:rsidP="005B66B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>Adaptarse rápidamente a cambios en requisitos o prioridades, vital en un proyecto que involucra interpretación y clasificación de datos sensibles.</w:t>
      </w:r>
    </w:p>
    <w:p w14:paraId="5AD86179" w14:textId="4EC21A09" w:rsidR="005B66BF" w:rsidRPr="005B66BF" w:rsidRDefault="005B66BF" w:rsidP="005B66B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 xml:space="preserve">Visualizar el progreso en tiempo real, permitiendo a todos los miembros del equipo y </w:t>
      </w:r>
      <w:proofErr w:type="spellStart"/>
      <w:r w:rsidRPr="005B66BF">
        <w:rPr>
          <w:rFonts w:ascii="Times New Roman" w:hAnsi="Times New Roman" w:cs="Times New Roman"/>
        </w:rPr>
        <w:t>stakeholders</w:t>
      </w:r>
      <w:proofErr w:type="spellEnd"/>
      <w:r w:rsidRPr="005B66BF">
        <w:rPr>
          <w:rFonts w:ascii="Times New Roman" w:hAnsi="Times New Roman" w:cs="Times New Roman"/>
        </w:rPr>
        <w:t xml:space="preserve"> conocer el estado de cada tarea.</w:t>
      </w:r>
    </w:p>
    <w:p w14:paraId="57C5D9C5" w14:textId="77777777" w:rsidR="005B66BF" w:rsidRPr="005B66BF" w:rsidRDefault="005B66BF" w:rsidP="005B66B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 xml:space="preserve">Garantizar entregas parciales de valor mediante </w:t>
      </w:r>
      <w:proofErr w:type="spellStart"/>
      <w:r w:rsidRPr="005B66BF">
        <w:rPr>
          <w:rFonts w:ascii="Times New Roman" w:hAnsi="Times New Roman" w:cs="Times New Roman"/>
        </w:rPr>
        <w:t>Sprints</w:t>
      </w:r>
      <w:proofErr w:type="spellEnd"/>
      <w:r w:rsidRPr="005B66BF">
        <w:rPr>
          <w:rFonts w:ascii="Times New Roman" w:hAnsi="Times New Roman" w:cs="Times New Roman"/>
        </w:rPr>
        <w:t xml:space="preserve"> planificados, mientras se mantiene un flujo flexible para ajustes continuos.</w:t>
      </w:r>
    </w:p>
    <w:p w14:paraId="52D97C3F" w14:textId="2BF29C14" w:rsidR="005B66BF" w:rsidRDefault="005B66BF" w:rsidP="005B66BF">
      <w:pPr>
        <w:jc w:val="both"/>
        <w:rPr>
          <w:rFonts w:ascii="Times New Roman" w:hAnsi="Times New Roman" w:cs="Times New Roman"/>
        </w:rPr>
      </w:pPr>
      <w:r w:rsidRPr="005B66BF">
        <w:rPr>
          <w:rFonts w:ascii="Times New Roman" w:hAnsi="Times New Roman" w:cs="Times New Roman"/>
        </w:rPr>
        <w:t>A diferencia de los modelos secuenciales tradicionales, Scrum-ban no espera a que una fase</w:t>
      </w:r>
      <w:r>
        <w:rPr>
          <w:rFonts w:ascii="Times New Roman" w:hAnsi="Times New Roman" w:cs="Times New Roman"/>
        </w:rPr>
        <w:t xml:space="preserve"> </w:t>
      </w:r>
      <w:r w:rsidRPr="005B66BF">
        <w:rPr>
          <w:rFonts w:ascii="Times New Roman" w:hAnsi="Times New Roman" w:cs="Times New Roman"/>
        </w:rPr>
        <w:t>termine completamente para iniciar la siguiente, permitiendo una entrega de valor constante</w:t>
      </w:r>
      <w:r>
        <w:rPr>
          <w:rFonts w:ascii="Times New Roman" w:hAnsi="Times New Roman" w:cs="Times New Roman"/>
        </w:rPr>
        <w:t xml:space="preserve"> </w:t>
      </w:r>
      <w:r w:rsidRPr="005B66BF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Pr="005B66BF">
        <w:rPr>
          <w:rFonts w:ascii="Times New Roman" w:hAnsi="Times New Roman" w:cs="Times New Roman"/>
        </w:rPr>
        <w:t>ajustes iterativos a lo largo del ciclo de desarrollo.</w:t>
      </w:r>
    </w:p>
    <w:p w14:paraId="6649242D" w14:textId="77777777" w:rsidR="005B66BF" w:rsidRDefault="005B66BF" w:rsidP="00DC5F50">
      <w:pPr>
        <w:jc w:val="both"/>
        <w:rPr>
          <w:rFonts w:ascii="Times New Roman" w:hAnsi="Times New Roman" w:cs="Times New Roman"/>
        </w:rPr>
      </w:pPr>
    </w:p>
    <w:p w14:paraId="060570A1" w14:textId="77777777" w:rsidR="005B66BF" w:rsidRDefault="005B66BF" w:rsidP="00DC5F50">
      <w:pPr>
        <w:jc w:val="both"/>
        <w:rPr>
          <w:rFonts w:ascii="Times New Roman" w:hAnsi="Times New Roman" w:cs="Times New Roman"/>
        </w:rPr>
      </w:pPr>
    </w:p>
    <w:p w14:paraId="3C9A2F3F" w14:textId="77777777" w:rsidR="005B66BF" w:rsidRDefault="005B66BF" w:rsidP="00DC5F50">
      <w:pPr>
        <w:jc w:val="both"/>
        <w:rPr>
          <w:rFonts w:ascii="Times New Roman" w:hAnsi="Times New Roman" w:cs="Times New Roman"/>
        </w:rPr>
      </w:pPr>
    </w:p>
    <w:p w14:paraId="4E9BB54F" w14:textId="77777777" w:rsidR="005B66BF" w:rsidRDefault="005B66BF" w:rsidP="005B66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Referencias</w:t>
      </w:r>
    </w:p>
    <w:p w14:paraId="3F0C69D3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[1] Instituto Politécnico Nacional, "</w:t>
      </w:r>
      <w:r w:rsidRPr="009C5A35">
        <w:rPr>
          <w:rFonts w:ascii="Times New Roman" w:hAnsi="Times New Roman" w:cs="Times New Roman"/>
          <w:i/>
          <w:iCs/>
        </w:rPr>
        <w:t>Ley Orgánica del Instituto Politécnico Nacional</w:t>
      </w:r>
      <w:r w:rsidRPr="009C5A35">
        <w:rPr>
          <w:rFonts w:ascii="Times New Roman" w:hAnsi="Times New Roman" w:cs="Times New Roman"/>
        </w:rPr>
        <w:t xml:space="preserve">", Diario Oficial de la Federación, Ciudad de México, México. [En línea]. Disponible: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https://www.ipn.mx/assets/files/defensoria/docs/manuales/ley-org%C3%A1nica-ipn.pdf</w:t>
        </w:r>
      </w:hyperlink>
    </w:p>
    <w:p w14:paraId="5A44A13D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[2] Instituto Politécnico Nacional, "</w:t>
      </w:r>
      <w:r w:rsidRPr="009C5A35">
        <w:rPr>
          <w:rFonts w:ascii="Times New Roman" w:hAnsi="Times New Roman" w:cs="Times New Roman"/>
          <w:i/>
          <w:iCs/>
        </w:rPr>
        <w:t>Reglamento Interno del Instituto Politécnico Nacional</w:t>
      </w:r>
      <w:r w:rsidRPr="009C5A35">
        <w:rPr>
          <w:rFonts w:ascii="Times New Roman" w:hAnsi="Times New Roman" w:cs="Times New Roman"/>
        </w:rPr>
        <w:t xml:space="preserve">", Gaceta Politécnica, Ciudad de México, México. [En línea]. Disponible: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https://www.ipn.mx/assets/files/defensoria/docs/manuales/reglamento-interno.pdf</w:t>
        </w:r>
      </w:hyperlink>
    </w:p>
    <w:p w14:paraId="15EA75FB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 xml:space="preserve">[3] Instituto Politécnico Nacional, "Acuerdo de creación de la Defensoría de los Derechos Politécnicos", </w:t>
      </w:r>
      <w:r w:rsidRPr="009C5A35">
        <w:rPr>
          <w:rFonts w:ascii="Times New Roman" w:hAnsi="Times New Roman" w:cs="Times New Roman"/>
          <w:i/>
          <w:iCs/>
        </w:rPr>
        <w:t>Gaceta Politécnica</w:t>
      </w:r>
      <w:r w:rsidRPr="009C5A35">
        <w:rPr>
          <w:rFonts w:ascii="Times New Roman" w:hAnsi="Times New Roman" w:cs="Times New Roman"/>
        </w:rPr>
        <w:t xml:space="preserve">, no. 622 (Extraordinaria), pp. 3-7, ene. 31, 2006. [En línea]. Disponible: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https://www.ipn.mx/assets/files/imageninstitucional/docs/gaceta-extraordinaria/2006/01/622-31-enero-gaceta-extra-.pdf</w:t>
        </w:r>
      </w:hyperlink>
    </w:p>
    <w:p w14:paraId="5EBCE956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[4] Instituto Politécnico Nacional, "</w:t>
      </w:r>
      <w:r w:rsidRPr="009C5A35">
        <w:rPr>
          <w:rFonts w:ascii="Times New Roman" w:hAnsi="Times New Roman" w:cs="Times New Roman"/>
          <w:i/>
          <w:iCs/>
        </w:rPr>
        <w:t>Manual de Organización de la Defensoría de los Derechos Politécnicos</w:t>
      </w:r>
      <w:r w:rsidRPr="009C5A35">
        <w:rPr>
          <w:rFonts w:ascii="Times New Roman" w:hAnsi="Times New Roman" w:cs="Times New Roman"/>
        </w:rPr>
        <w:t xml:space="preserve">", Dirección de Planeación y Organización, Ciudad de México, México, oct. 2022. [En línea]. Disponible: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https://www.ipn.mx/assets/files/defensoria/docs/manuales/moddp2022.pdf</w:t>
        </w:r>
      </w:hyperlink>
    </w:p>
    <w:p w14:paraId="10506934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[5] Instituto Politécnico Nacional, "</w:t>
      </w:r>
      <w:r w:rsidRPr="009C5A35">
        <w:rPr>
          <w:rFonts w:ascii="Times New Roman" w:hAnsi="Times New Roman" w:cs="Times New Roman"/>
          <w:i/>
          <w:iCs/>
        </w:rPr>
        <w:t>Manual de Procedimientos de la Defensoría de los Derechos Politécnicos</w:t>
      </w:r>
      <w:r w:rsidRPr="009C5A35">
        <w:rPr>
          <w:rFonts w:ascii="Times New Roman" w:hAnsi="Times New Roman" w:cs="Times New Roman"/>
        </w:rPr>
        <w:t xml:space="preserve">", Dirección de Planeación y Organización, Ciudad de México, México, oct. 2024. [En línea]. Disponible: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https://www.ipn.mx/assets/files/defensoria/docs/manuales/mp-ddp.pdf</w:t>
        </w:r>
      </w:hyperlink>
    </w:p>
    <w:p w14:paraId="77E0A503" w14:textId="77777777" w:rsidR="009C5A35" w:rsidRPr="009C5A35" w:rsidRDefault="009C5A35" w:rsidP="009C5A35">
      <w:pPr>
        <w:jc w:val="both"/>
        <w:rPr>
          <w:rFonts w:ascii="Times New Roman" w:hAnsi="Times New Roman" w:cs="Times New Roman"/>
          <w:lang w:val="en-US"/>
        </w:rPr>
      </w:pPr>
      <w:r w:rsidRPr="009C5A35">
        <w:rPr>
          <w:rFonts w:ascii="Times New Roman" w:hAnsi="Times New Roman" w:cs="Times New Roman"/>
          <w:lang w:val="en-US"/>
        </w:rPr>
        <w:t xml:space="preserve">[6] T. Mikolov, K. Chen, G. Corrado, y J. Dean, "Efficient Estimation of Word Representations in Vector Space", </w:t>
      </w:r>
      <w:proofErr w:type="spellStart"/>
      <w:r w:rsidRPr="009C5A35">
        <w:rPr>
          <w:rFonts w:ascii="Times New Roman" w:hAnsi="Times New Roman" w:cs="Times New Roman"/>
          <w:lang w:val="en-US"/>
        </w:rPr>
        <w:t>en</w:t>
      </w:r>
      <w:proofErr w:type="spellEnd"/>
      <w:r w:rsidRPr="009C5A35">
        <w:rPr>
          <w:rFonts w:ascii="Times New Roman" w:hAnsi="Times New Roman" w:cs="Times New Roman"/>
          <w:lang w:val="en-US"/>
        </w:rPr>
        <w:t xml:space="preserve"> </w:t>
      </w:r>
      <w:r w:rsidRPr="009C5A35">
        <w:rPr>
          <w:rFonts w:ascii="Times New Roman" w:hAnsi="Times New Roman" w:cs="Times New Roman"/>
          <w:i/>
          <w:iCs/>
          <w:lang w:val="en-US"/>
        </w:rPr>
        <w:t>Proceedings of Workshop at ICLR</w:t>
      </w:r>
      <w:r w:rsidRPr="009C5A35">
        <w:rPr>
          <w:rFonts w:ascii="Times New Roman" w:hAnsi="Times New Roman" w:cs="Times New Roman"/>
          <w:lang w:val="en-US"/>
        </w:rPr>
        <w:t xml:space="preserve">, 2013. [En </w:t>
      </w:r>
      <w:proofErr w:type="spellStart"/>
      <w:r w:rsidRPr="009C5A35">
        <w:rPr>
          <w:rFonts w:ascii="Times New Roman" w:hAnsi="Times New Roman" w:cs="Times New Roman"/>
          <w:lang w:val="en-US"/>
        </w:rPr>
        <w:t>línea</w:t>
      </w:r>
      <w:proofErr w:type="spellEnd"/>
      <w:r w:rsidRPr="009C5A35">
        <w:rPr>
          <w:rFonts w:ascii="Times New Roman" w:hAnsi="Times New Roman" w:cs="Times New Roman"/>
          <w:lang w:val="en-US"/>
        </w:rPr>
        <w:t xml:space="preserve">]. Disponible: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  <w:lang w:val="en-US"/>
          </w:rPr>
          <w:t>https://arxiv.org/abs/1301.3781</w:t>
        </w:r>
      </w:hyperlink>
    </w:p>
    <w:p w14:paraId="00275BFB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  <w:lang w:val="en-US"/>
        </w:rPr>
        <w:t xml:space="preserve">[7] </w:t>
      </w:r>
      <w:proofErr w:type="spellStart"/>
      <w:r w:rsidRPr="009C5A35">
        <w:rPr>
          <w:rFonts w:ascii="Times New Roman" w:hAnsi="Times New Roman" w:cs="Times New Roman"/>
          <w:lang w:val="en-US"/>
        </w:rPr>
        <w:t>Fortres</w:t>
      </w:r>
      <w:proofErr w:type="spellEnd"/>
      <w:r w:rsidRPr="009C5A35">
        <w:rPr>
          <w:rFonts w:ascii="Times New Roman" w:hAnsi="Times New Roman" w:cs="Times New Roman"/>
          <w:lang w:val="en-US"/>
        </w:rPr>
        <w:t xml:space="preserve"> Grand Corporation, "</w:t>
      </w:r>
      <w:r w:rsidRPr="009C5A35">
        <w:rPr>
          <w:rFonts w:ascii="Times New Roman" w:hAnsi="Times New Roman" w:cs="Times New Roman"/>
          <w:i/>
          <w:iCs/>
          <w:lang w:val="en-US"/>
        </w:rPr>
        <w:t>Bully Incident Reporting &amp; Tracking Software | BullyButton.com</w:t>
      </w:r>
      <w:r w:rsidRPr="009C5A35">
        <w:rPr>
          <w:rFonts w:ascii="Times New Roman" w:hAnsi="Times New Roman" w:cs="Times New Roman"/>
          <w:lang w:val="en-US"/>
        </w:rPr>
        <w:t xml:space="preserve">", 2018. </w:t>
      </w:r>
      <w:r w:rsidRPr="009C5A35">
        <w:rPr>
          <w:rFonts w:ascii="Times New Roman" w:hAnsi="Times New Roman" w:cs="Times New Roman"/>
        </w:rPr>
        <w:t xml:space="preserve">[En línea]. Disponible en: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http://bullybutton.fortresgrand.com/</w:t>
        </w:r>
      </w:hyperlink>
      <w:r w:rsidRPr="009C5A35">
        <w:rPr>
          <w:rFonts w:ascii="Times New Roman" w:hAnsi="Times New Roman" w:cs="Times New Roman"/>
        </w:rPr>
        <w:t>. [Accedido: 16-sep-2025].</w:t>
      </w:r>
    </w:p>
    <w:p w14:paraId="01005147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[8] Mejora tu Escuela, "</w:t>
      </w:r>
      <w:r w:rsidRPr="009C5A35">
        <w:rPr>
          <w:rFonts w:ascii="Times New Roman" w:hAnsi="Times New Roman" w:cs="Times New Roman"/>
          <w:i/>
          <w:iCs/>
        </w:rPr>
        <w:t>Ventanilla Escolar</w:t>
      </w:r>
      <w:r w:rsidRPr="009C5A35">
        <w:rPr>
          <w:rFonts w:ascii="Times New Roman" w:hAnsi="Times New Roman" w:cs="Times New Roman"/>
        </w:rPr>
        <w:t xml:space="preserve">", 2018. [En línea]. Disponible en: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http://www.mejoratuescuela.com/ventanilla-escolar/#/</w:t>
        </w:r>
      </w:hyperlink>
      <w:r w:rsidRPr="009C5A35">
        <w:rPr>
          <w:rFonts w:ascii="Times New Roman" w:hAnsi="Times New Roman" w:cs="Times New Roman"/>
        </w:rPr>
        <w:t>. [Accedido: 16-sep-2025].</w:t>
      </w:r>
    </w:p>
    <w:p w14:paraId="043AC0E7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[9] Instituto Politécnico Nacional, "</w:t>
      </w:r>
      <w:r w:rsidRPr="009C5A35">
        <w:rPr>
          <w:rFonts w:ascii="Times New Roman" w:hAnsi="Times New Roman" w:cs="Times New Roman"/>
          <w:i/>
          <w:iCs/>
        </w:rPr>
        <w:t>Alerta</w:t>
      </w:r>
      <w:r w:rsidRPr="009C5A35">
        <w:rPr>
          <w:rFonts w:ascii="Times New Roman" w:hAnsi="Times New Roman" w:cs="Times New Roman"/>
        </w:rPr>
        <w:t xml:space="preserve">", 2018. [En línea]. Disponible en: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https://www.alerta.ipn.mx/</w:t>
        </w:r>
      </w:hyperlink>
      <w:r w:rsidRPr="009C5A35">
        <w:rPr>
          <w:rFonts w:ascii="Times New Roman" w:hAnsi="Times New Roman" w:cs="Times New Roman"/>
        </w:rPr>
        <w:t>. [Accedido: 16-sep-2025].</w:t>
      </w:r>
    </w:p>
    <w:p w14:paraId="5D0710EE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[10] Universidad Nacional Autónoma de México, "</w:t>
      </w:r>
      <w:r w:rsidRPr="009C5A35">
        <w:rPr>
          <w:rFonts w:ascii="Times New Roman" w:hAnsi="Times New Roman" w:cs="Times New Roman"/>
          <w:i/>
          <w:iCs/>
        </w:rPr>
        <w:t>Denuncia en Línea - Defensoría de los Derechos Universitarios</w:t>
      </w:r>
      <w:r w:rsidRPr="009C5A35">
        <w:rPr>
          <w:rFonts w:ascii="Times New Roman" w:hAnsi="Times New Roman" w:cs="Times New Roman"/>
        </w:rPr>
        <w:t xml:space="preserve">", 2024. [En línea]. Disponible en: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https://www.defensoria.unam.mx/</w:t>
        </w:r>
      </w:hyperlink>
      <w:r w:rsidRPr="009C5A35">
        <w:rPr>
          <w:rFonts w:ascii="Times New Roman" w:hAnsi="Times New Roman" w:cs="Times New Roman"/>
        </w:rPr>
        <w:t>. [Accedido: 17-feb-2026].</w:t>
      </w:r>
    </w:p>
    <w:p w14:paraId="732163A8" w14:textId="77777777" w:rsidR="009C5A35" w:rsidRPr="009C5A35" w:rsidRDefault="009C5A35" w:rsidP="009C5A35">
      <w:pPr>
        <w:jc w:val="both"/>
        <w:rPr>
          <w:rFonts w:ascii="Times New Roman" w:hAnsi="Times New Roman" w:cs="Times New Roman"/>
        </w:rPr>
      </w:pPr>
      <w:r w:rsidRPr="009C5A35">
        <w:rPr>
          <w:rFonts w:ascii="Times New Roman" w:hAnsi="Times New Roman" w:cs="Times New Roman"/>
        </w:rPr>
        <w:t>[11] Secretaría del Trabajo y Previsión Social, "</w:t>
      </w:r>
      <w:r w:rsidRPr="009C5A35">
        <w:rPr>
          <w:rFonts w:ascii="Times New Roman" w:hAnsi="Times New Roman" w:cs="Times New Roman"/>
          <w:i/>
          <w:iCs/>
        </w:rPr>
        <w:t>Procuraduría Federal de la Defensa del Trabajo (PROFEDET)</w:t>
      </w:r>
      <w:r w:rsidRPr="009C5A35">
        <w:rPr>
          <w:rFonts w:ascii="Times New Roman" w:hAnsi="Times New Roman" w:cs="Times New Roman"/>
        </w:rPr>
        <w:t xml:space="preserve">", 2024. [En línea]. Disponible en: </w:t>
      </w:r>
      <w:hyperlink w:tgtFrame="_blank" w:history="1">
        <w:r w:rsidRPr="009C5A35">
          <w:rPr>
            <w:rStyle w:val="Hyperlink"/>
            <w:rFonts w:ascii="Times New Roman" w:hAnsi="Times New Roman" w:cs="Times New Roman"/>
          </w:rPr>
          <w:t>https://www.gob.mx/profedet</w:t>
        </w:r>
      </w:hyperlink>
      <w:r w:rsidRPr="009C5A35">
        <w:rPr>
          <w:rFonts w:ascii="Times New Roman" w:hAnsi="Times New Roman" w:cs="Times New Roman"/>
        </w:rPr>
        <w:t>. [Accedido: 17-feb-2026].</w:t>
      </w:r>
    </w:p>
    <w:p w14:paraId="276EC95C" w14:textId="77777777" w:rsidR="008D3217" w:rsidRPr="00B53EA3" w:rsidRDefault="008D3217" w:rsidP="00924352">
      <w:pPr>
        <w:jc w:val="both"/>
        <w:rPr>
          <w:rFonts w:ascii="Times New Roman" w:hAnsi="Times New Roman" w:cs="Times New Roman"/>
        </w:rPr>
      </w:pPr>
    </w:p>
    <w:p w14:paraId="179C9111" w14:textId="77777777" w:rsidR="00706CCF" w:rsidRPr="00924352" w:rsidRDefault="00706CCF" w:rsidP="00924352">
      <w:pPr>
        <w:jc w:val="both"/>
        <w:rPr>
          <w:rFonts w:ascii="Times New Roman" w:hAnsi="Times New Roman" w:cs="Times New Roman"/>
        </w:rPr>
      </w:pPr>
    </w:p>
    <w:p w14:paraId="0764CF37" w14:textId="77777777" w:rsidR="00321E59" w:rsidRPr="00B53EA3" w:rsidRDefault="00321E59" w:rsidP="00321E59">
      <w:pPr>
        <w:jc w:val="both"/>
        <w:rPr>
          <w:rFonts w:ascii="Times New Roman" w:hAnsi="Times New Roman" w:cs="Times New Roman"/>
        </w:rPr>
      </w:pPr>
    </w:p>
    <w:p w14:paraId="190A15CC" w14:textId="1B2E2D86" w:rsidR="005B66BF" w:rsidRPr="00B53EA3" w:rsidRDefault="005B66BF" w:rsidP="005B66BF">
      <w:pPr>
        <w:jc w:val="both"/>
        <w:rPr>
          <w:rFonts w:ascii="Times New Roman" w:hAnsi="Times New Roman" w:cs="Times New Roman"/>
        </w:rPr>
      </w:pPr>
    </w:p>
    <w:sectPr w:rsidR="005B66BF" w:rsidRPr="00B53EA3" w:rsidSect="009E1DC8">
      <w:pgSz w:w="12240" w:h="15840"/>
      <w:pgMar w:top="1134" w:right="1134" w:bottom="1134" w:left="1701" w:header="709" w:footer="709" w:gutter="0"/>
      <w:pgBorders w:zOrder="back" w:display="firstPage">
        <w:left w:val="thinThickThinMediumGap" w:sz="24" w:space="4" w:color="0070C0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ilani Shareni Santos Rivera" w:date="2026-02-17T00:42:00Z" w:initials="LS">
    <w:p w14:paraId="1C3E94D0" w14:textId="77777777" w:rsidR="00957052" w:rsidRDefault="00DC0EE4" w:rsidP="00957052">
      <w:pPr>
        <w:pStyle w:val="CommentText"/>
      </w:pPr>
      <w:r>
        <w:rPr>
          <w:rStyle w:val="CommentReference"/>
        </w:rPr>
        <w:annotationRef/>
      </w:r>
      <w:r w:rsidR="00957052">
        <w:t>Este queda por revisar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3E94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0BF81E" w16cex:dateUtc="2026-02-17T06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3E94D0" w16cid:durableId="740BF81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E14"/>
    <w:multiLevelType w:val="multilevel"/>
    <w:tmpl w:val="0312406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80210"/>
    <w:multiLevelType w:val="hybridMultilevel"/>
    <w:tmpl w:val="0DA490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0114F"/>
    <w:multiLevelType w:val="hybridMultilevel"/>
    <w:tmpl w:val="83002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1654B"/>
    <w:multiLevelType w:val="hybridMultilevel"/>
    <w:tmpl w:val="C9B4BA6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644A7"/>
    <w:multiLevelType w:val="multilevel"/>
    <w:tmpl w:val="0312406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F502F"/>
    <w:multiLevelType w:val="multilevel"/>
    <w:tmpl w:val="D1ECD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7493193"/>
    <w:multiLevelType w:val="multilevel"/>
    <w:tmpl w:val="0BA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C4BED"/>
    <w:multiLevelType w:val="hybridMultilevel"/>
    <w:tmpl w:val="E118E238"/>
    <w:lvl w:ilvl="0" w:tplc="337A50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8D4879"/>
    <w:multiLevelType w:val="hybridMultilevel"/>
    <w:tmpl w:val="4176A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976D3"/>
    <w:multiLevelType w:val="hybridMultilevel"/>
    <w:tmpl w:val="A24A8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D0429"/>
    <w:multiLevelType w:val="hybridMultilevel"/>
    <w:tmpl w:val="9ECA53B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D506F"/>
    <w:multiLevelType w:val="hybridMultilevel"/>
    <w:tmpl w:val="0310D0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612068">
    <w:abstractNumId w:val="6"/>
  </w:num>
  <w:num w:numId="2" w16cid:durableId="1436634525">
    <w:abstractNumId w:val="0"/>
  </w:num>
  <w:num w:numId="3" w16cid:durableId="563032697">
    <w:abstractNumId w:val="11"/>
  </w:num>
  <w:num w:numId="4" w16cid:durableId="1313681642">
    <w:abstractNumId w:val="3"/>
  </w:num>
  <w:num w:numId="5" w16cid:durableId="1589539467">
    <w:abstractNumId w:val="1"/>
  </w:num>
  <w:num w:numId="6" w16cid:durableId="2093044325">
    <w:abstractNumId w:val="2"/>
  </w:num>
  <w:num w:numId="7" w16cid:durableId="1339042494">
    <w:abstractNumId w:val="8"/>
  </w:num>
  <w:num w:numId="8" w16cid:durableId="262687095">
    <w:abstractNumId w:val="7"/>
  </w:num>
  <w:num w:numId="9" w16cid:durableId="95365195">
    <w:abstractNumId w:val="9"/>
  </w:num>
  <w:num w:numId="10" w16cid:durableId="618219352">
    <w:abstractNumId w:val="4"/>
  </w:num>
  <w:num w:numId="11" w16cid:durableId="39479222">
    <w:abstractNumId w:val="10"/>
  </w:num>
  <w:num w:numId="12" w16cid:durableId="67183591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ilani Shareni Santos Rivera">
    <w15:presenceInfo w15:providerId="Windows Live" w15:userId="68ebd4f5fcf673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F0"/>
    <w:rsid w:val="00002162"/>
    <w:rsid w:val="000103D7"/>
    <w:rsid w:val="00016CCA"/>
    <w:rsid w:val="00036B49"/>
    <w:rsid w:val="000407A8"/>
    <w:rsid w:val="0004410A"/>
    <w:rsid w:val="00051410"/>
    <w:rsid w:val="00053ADE"/>
    <w:rsid w:val="00062ED9"/>
    <w:rsid w:val="000710A6"/>
    <w:rsid w:val="0007246F"/>
    <w:rsid w:val="000767E0"/>
    <w:rsid w:val="00077466"/>
    <w:rsid w:val="00081FE6"/>
    <w:rsid w:val="00083159"/>
    <w:rsid w:val="0008613B"/>
    <w:rsid w:val="000910A6"/>
    <w:rsid w:val="00092F28"/>
    <w:rsid w:val="000A186F"/>
    <w:rsid w:val="000A2132"/>
    <w:rsid w:val="000A6123"/>
    <w:rsid w:val="000A68A7"/>
    <w:rsid w:val="000B44BC"/>
    <w:rsid w:val="000B5085"/>
    <w:rsid w:val="000C63B3"/>
    <w:rsid w:val="000E3988"/>
    <w:rsid w:val="000E5576"/>
    <w:rsid w:val="000F67B7"/>
    <w:rsid w:val="00105CE5"/>
    <w:rsid w:val="00110944"/>
    <w:rsid w:val="00113AAC"/>
    <w:rsid w:val="00124A9F"/>
    <w:rsid w:val="00131258"/>
    <w:rsid w:val="00132A2A"/>
    <w:rsid w:val="00132C2E"/>
    <w:rsid w:val="001360E8"/>
    <w:rsid w:val="00136153"/>
    <w:rsid w:val="0013692B"/>
    <w:rsid w:val="0015137A"/>
    <w:rsid w:val="00152E30"/>
    <w:rsid w:val="0015393C"/>
    <w:rsid w:val="00165D07"/>
    <w:rsid w:val="00167A94"/>
    <w:rsid w:val="00170D75"/>
    <w:rsid w:val="00172668"/>
    <w:rsid w:val="001749C0"/>
    <w:rsid w:val="00176916"/>
    <w:rsid w:val="00182808"/>
    <w:rsid w:val="00186FB5"/>
    <w:rsid w:val="0019549D"/>
    <w:rsid w:val="001A6CC9"/>
    <w:rsid w:val="001B75AC"/>
    <w:rsid w:val="001C1667"/>
    <w:rsid w:val="001C291C"/>
    <w:rsid w:val="001C348D"/>
    <w:rsid w:val="001C40F0"/>
    <w:rsid w:val="001C6027"/>
    <w:rsid w:val="001D0533"/>
    <w:rsid w:val="001E0B01"/>
    <w:rsid w:val="001E160B"/>
    <w:rsid w:val="001E728C"/>
    <w:rsid w:val="001F20FD"/>
    <w:rsid w:val="001F25A1"/>
    <w:rsid w:val="001F33F6"/>
    <w:rsid w:val="001F701B"/>
    <w:rsid w:val="00211A81"/>
    <w:rsid w:val="0021249A"/>
    <w:rsid w:val="00213129"/>
    <w:rsid w:val="002148FA"/>
    <w:rsid w:val="002221DC"/>
    <w:rsid w:val="00224998"/>
    <w:rsid w:val="00225A32"/>
    <w:rsid w:val="002439A5"/>
    <w:rsid w:val="00243FA0"/>
    <w:rsid w:val="002515FB"/>
    <w:rsid w:val="002520EC"/>
    <w:rsid w:val="00256438"/>
    <w:rsid w:val="00260D52"/>
    <w:rsid w:val="00261C5D"/>
    <w:rsid w:val="002635AA"/>
    <w:rsid w:val="0026495C"/>
    <w:rsid w:val="0027230E"/>
    <w:rsid w:val="0027444C"/>
    <w:rsid w:val="0027685E"/>
    <w:rsid w:val="00282AE8"/>
    <w:rsid w:val="00291A33"/>
    <w:rsid w:val="00291F51"/>
    <w:rsid w:val="00293BF2"/>
    <w:rsid w:val="00294081"/>
    <w:rsid w:val="00296D79"/>
    <w:rsid w:val="002A089F"/>
    <w:rsid w:val="002A5D7F"/>
    <w:rsid w:val="002A70C3"/>
    <w:rsid w:val="002C2ABB"/>
    <w:rsid w:val="002D1B09"/>
    <w:rsid w:val="002D38FB"/>
    <w:rsid w:val="002E0348"/>
    <w:rsid w:val="002E10BC"/>
    <w:rsid w:val="002E439A"/>
    <w:rsid w:val="002E51DD"/>
    <w:rsid w:val="002E5C90"/>
    <w:rsid w:val="002E71BA"/>
    <w:rsid w:val="002F0372"/>
    <w:rsid w:val="002F4F70"/>
    <w:rsid w:val="00305199"/>
    <w:rsid w:val="00310DFC"/>
    <w:rsid w:val="00312F82"/>
    <w:rsid w:val="00321E59"/>
    <w:rsid w:val="00323D4F"/>
    <w:rsid w:val="00343234"/>
    <w:rsid w:val="003511C0"/>
    <w:rsid w:val="003515D2"/>
    <w:rsid w:val="00367E2C"/>
    <w:rsid w:val="00370028"/>
    <w:rsid w:val="00373474"/>
    <w:rsid w:val="003802E7"/>
    <w:rsid w:val="00383D51"/>
    <w:rsid w:val="00386C3D"/>
    <w:rsid w:val="00391BBA"/>
    <w:rsid w:val="003968D2"/>
    <w:rsid w:val="003A1134"/>
    <w:rsid w:val="003A15E6"/>
    <w:rsid w:val="003A37AE"/>
    <w:rsid w:val="003B0322"/>
    <w:rsid w:val="003C1694"/>
    <w:rsid w:val="003C2B20"/>
    <w:rsid w:val="003C7885"/>
    <w:rsid w:val="003D47B9"/>
    <w:rsid w:val="003D496D"/>
    <w:rsid w:val="003D4A8D"/>
    <w:rsid w:val="003E5F6E"/>
    <w:rsid w:val="003E623A"/>
    <w:rsid w:val="003F661C"/>
    <w:rsid w:val="003F6947"/>
    <w:rsid w:val="004028EC"/>
    <w:rsid w:val="00410396"/>
    <w:rsid w:val="00412EE3"/>
    <w:rsid w:val="00414C34"/>
    <w:rsid w:val="00414FC6"/>
    <w:rsid w:val="004170D5"/>
    <w:rsid w:val="004177F1"/>
    <w:rsid w:val="004208B5"/>
    <w:rsid w:val="00430A99"/>
    <w:rsid w:val="004318D1"/>
    <w:rsid w:val="0043782D"/>
    <w:rsid w:val="00441D20"/>
    <w:rsid w:val="00445D30"/>
    <w:rsid w:val="004505C7"/>
    <w:rsid w:val="004515F7"/>
    <w:rsid w:val="004655CF"/>
    <w:rsid w:val="0047286D"/>
    <w:rsid w:val="00477452"/>
    <w:rsid w:val="00492149"/>
    <w:rsid w:val="004A11DC"/>
    <w:rsid w:val="004A4178"/>
    <w:rsid w:val="004B115F"/>
    <w:rsid w:val="004B2EC2"/>
    <w:rsid w:val="004C162D"/>
    <w:rsid w:val="004C35E8"/>
    <w:rsid w:val="004C46FF"/>
    <w:rsid w:val="004C6CC7"/>
    <w:rsid w:val="004D15FF"/>
    <w:rsid w:val="004D3A66"/>
    <w:rsid w:val="004E1638"/>
    <w:rsid w:val="004F117A"/>
    <w:rsid w:val="00511BF9"/>
    <w:rsid w:val="00512C5F"/>
    <w:rsid w:val="005206D8"/>
    <w:rsid w:val="00521D0C"/>
    <w:rsid w:val="00525B1A"/>
    <w:rsid w:val="0052760B"/>
    <w:rsid w:val="00530D8A"/>
    <w:rsid w:val="00534B2A"/>
    <w:rsid w:val="00544753"/>
    <w:rsid w:val="0054677F"/>
    <w:rsid w:val="00546D20"/>
    <w:rsid w:val="0055079F"/>
    <w:rsid w:val="005536CD"/>
    <w:rsid w:val="00553ED9"/>
    <w:rsid w:val="00570714"/>
    <w:rsid w:val="0058108F"/>
    <w:rsid w:val="005A1783"/>
    <w:rsid w:val="005A3E6E"/>
    <w:rsid w:val="005B0CD6"/>
    <w:rsid w:val="005B1F00"/>
    <w:rsid w:val="005B504D"/>
    <w:rsid w:val="005B66BF"/>
    <w:rsid w:val="005C34B7"/>
    <w:rsid w:val="005C4267"/>
    <w:rsid w:val="005D6980"/>
    <w:rsid w:val="005D6A02"/>
    <w:rsid w:val="005F098E"/>
    <w:rsid w:val="005F1C61"/>
    <w:rsid w:val="005F427E"/>
    <w:rsid w:val="005F5029"/>
    <w:rsid w:val="005F5EE7"/>
    <w:rsid w:val="005F6991"/>
    <w:rsid w:val="0060293C"/>
    <w:rsid w:val="006143FF"/>
    <w:rsid w:val="00617B14"/>
    <w:rsid w:val="00622E2E"/>
    <w:rsid w:val="0064518F"/>
    <w:rsid w:val="0064549F"/>
    <w:rsid w:val="0066460C"/>
    <w:rsid w:val="00666539"/>
    <w:rsid w:val="00666DEA"/>
    <w:rsid w:val="00671723"/>
    <w:rsid w:val="00676F20"/>
    <w:rsid w:val="00677557"/>
    <w:rsid w:val="00682128"/>
    <w:rsid w:val="00684149"/>
    <w:rsid w:val="006841DF"/>
    <w:rsid w:val="006A454B"/>
    <w:rsid w:val="006A7386"/>
    <w:rsid w:val="006B545C"/>
    <w:rsid w:val="006B7031"/>
    <w:rsid w:val="006B7B71"/>
    <w:rsid w:val="006C2319"/>
    <w:rsid w:val="006C5870"/>
    <w:rsid w:val="006D6A10"/>
    <w:rsid w:val="006F1137"/>
    <w:rsid w:val="00702407"/>
    <w:rsid w:val="00706CCF"/>
    <w:rsid w:val="0071016E"/>
    <w:rsid w:val="00711879"/>
    <w:rsid w:val="007130A1"/>
    <w:rsid w:val="00715545"/>
    <w:rsid w:val="00715BAF"/>
    <w:rsid w:val="007277A5"/>
    <w:rsid w:val="00737A00"/>
    <w:rsid w:val="00740FC0"/>
    <w:rsid w:val="007422CD"/>
    <w:rsid w:val="007456A4"/>
    <w:rsid w:val="007466AD"/>
    <w:rsid w:val="00751FA6"/>
    <w:rsid w:val="00763015"/>
    <w:rsid w:val="007749C1"/>
    <w:rsid w:val="00786564"/>
    <w:rsid w:val="00790D4F"/>
    <w:rsid w:val="00793D2B"/>
    <w:rsid w:val="00794363"/>
    <w:rsid w:val="00795955"/>
    <w:rsid w:val="00797AE7"/>
    <w:rsid w:val="007A51DA"/>
    <w:rsid w:val="007B2DA1"/>
    <w:rsid w:val="007C50A7"/>
    <w:rsid w:val="007C618B"/>
    <w:rsid w:val="007D1FF3"/>
    <w:rsid w:val="007D7352"/>
    <w:rsid w:val="007E3214"/>
    <w:rsid w:val="007F324B"/>
    <w:rsid w:val="007F44A5"/>
    <w:rsid w:val="00800EF1"/>
    <w:rsid w:val="00825AE2"/>
    <w:rsid w:val="0082656C"/>
    <w:rsid w:val="00827E34"/>
    <w:rsid w:val="00835B64"/>
    <w:rsid w:val="00837750"/>
    <w:rsid w:val="00840AC0"/>
    <w:rsid w:val="00840F5C"/>
    <w:rsid w:val="008518F0"/>
    <w:rsid w:val="00852EEA"/>
    <w:rsid w:val="0086551E"/>
    <w:rsid w:val="00870FF1"/>
    <w:rsid w:val="008726D8"/>
    <w:rsid w:val="00877AC8"/>
    <w:rsid w:val="0088202F"/>
    <w:rsid w:val="008976DD"/>
    <w:rsid w:val="008A48C4"/>
    <w:rsid w:val="008A5CD3"/>
    <w:rsid w:val="008A5D13"/>
    <w:rsid w:val="008B3278"/>
    <w:rsid w:val="008B773B"/>
    <w:rsid w:val="008C0EFB"/>
    <w:rsid w:val="008D1388"/>
    <w:rsid w:val="008D26B4"/>
    <w:rsid w:val="008D3217"/>
    <w:rsid w:val="008D62CC"/>
    <w:rsid w:val="008E2219"/>
    <w:rsid w:val="008E721E"/>
    <w:rsid w:val="008F6561"/>
    <w:rsid w:val="00905ADA"/>
    <w:rsid w:val="00916D95"/>
    <w:rsid w:val="00924352"/>
    <w:rsid w:val="00930232"/>
    <w:rsid w:val="00933C18"/>
    <w:rsid w:val="00942F5D"/>
    <w:rsid w:val="00942F87"/>
    <w:rsid w:val="009465F0"/>
    <w:rsid w:val="00957052"/>
    <w:rsid w:val="00965D94"/>
    <w:rsid w:val="009837D5"/>
    <w:rsid w:val="00984BB7"/>
    <w:rsid w:val="00985A2B"/>
    <w:rsid w:val="00991EFE"/>
    <w:rsid w:val="009A6EE4"/>
    <w:rsid w:val="009C5581"/>
    <w:rsid w:val="009C5A35"/>
    <w:rsid w:val="009E0D2F"/>
    <w:rsid w:val="009E1DC8"/>
    <w:rsid w:val="009F2D68"/>
    <w:rsid w:val="009F2E68"/>
    <w:rsid w:val="009F557E"/>
    <w:rsid w:val="009F710E"/>
    <w:rsid w:val="009F720D"/>
    <w:rsid w:val="00A07DBA"/>
    <w:rsid w:val="00A14E7A"/>
    <w:rsid w:val="00A20AB8"/>
    <w:rsid w:val="00A2121A"/>
    <w:rsid w:val="00A270B0"/>
    <w:rsid w:val="00A30AFB"/>
    <w:rsid w:val="00A402D5"/>
    <w:rsid w:val="00A410DB"/>
    <w:rsid w:val="00A62805"/>
    <w:rsid w:val="00A7536E"/>
    <w:rsid w:val="00A75B59"/>
    <w:rsid w:val="00A945FB"/>
    <w:rsid w:val="00AA1733"/>
    <w:rsid w:val="00AA2DBD"/>
    <w:rsid w:val="00AA7D80"/>
    <w:rsid w:val="00AB1BCF"/>
    <w:rsid w:val="00AB7181"/>
    <w:rsid w:val="00AC18A9"/>
    <w:rsid w:val="00AD22C6"/>
    <w:rsid w:val="00AD3837"/>
    <w:rsid w:val="00AD4B89"/>
    <w:rsid w:val="00AE1722"/>
    <w:rsid w:val="00AE5008"/>
    <w:rsid w:val="00AE5279"/>
    <w:rsid w:val="00AF5F30"/>
    <w:rsid w:val="00AF76FE"/>
    <w:rsid w:val="00B0198D"/>
    <w:rsid w:val="00B03E48"/>
    <w:rsid w:val="00B046F7"/>
    <w:rsid w:val="00B05549"/>
    <w:rsid w:val="00B22FD9"/>
    <w:rsid w:val="00B27E95"/>
    <w:rsid w:val="00B346E4"/>
    <w:rsid w:val="00B4588C"/>
    <w:rsid w:val="00B52854"/>
    <w:rsid w:val="00B53EA3"/>
    <w:rsid w:val="00B56152"/>
    <w:rsid w:val="00B630E1"/>
    <w:rsid w:val="00B67580"/>
    <w:rsid w:val="00B738E2"/>
    <w:rsid w:val="00B81DC0"/>
    <w:rsid w:val="00B82EA7"/>
    <w:rsid w:val="00B90A66"/>
    <w:rsid w:val="00B93487"/>
    <w:rsid w:val="00B97B3C"/>
    <w:rsid w:val="00BC2A6B"/>
    <w:rsid w:val="00BC3A0D"/>
    <w:rsid w:val="00BC5815"/>
    <w:rsid w:val="00BD2D3A"/>
    <w:rsid w:val="00BD33BB"/>
    <w:rsid w:val="00BE5598"/>
    <w:rsid w:val="00BE615B"/>
    <w:rsid w:val="00BE737D"/>
    <w:rsid w:val="00BF33A7"/>
    <w:rsid w:val="00BF4C81"/>
    <w:rsid w:val="00BF77BB"/>
    <w:rsid w:val="00C11A86"/>
    <w:rsid w:val="00C16C61"/>
    <w:rsid w:val="00C206F0"/>
    <w:rsid w:val="00C2332F"/>
    <w:rsid w:val="00C24349"/>
    <w:rsid w:val="00C2471B"/>
    <w:rsid w:val="00C35A35"/>
    <w:rsid w:val="00C369B4"/>
    <w:rsid w:val="00C40496"/>
    <w:rsid w:val="00C5023A"/>
    <w:rsid w:val="00C507E1"/>
    <w:rsid w:val="00C50DAF"/>
    <w:rsid w:val="00C5715C"/>
    <w:rsid w:val="00C6167B"/>
    <w:rsid w:val="00C62F51"/>
    <w:rsid w:val="00C666B7"/>
    <w:rsid w:val="00C67181"/>
    <w:rsid w:val="00C72AD2"/>
    <w:rsid w:val="00C90B95"/>
    <w:rsid w:val="00C93408"/>
    <w:rsid w:val="00C94278"/>
    <w:rsid w:val="00C953DF"/>
    <w:rsid w:val="00C97008"/>
    <w:rsid w:val="00CA017C"/>
    <w:rsid w:val="00CA5474"/>
    <w:rsid w:val="00CB6A42"/>
    <w:rsid w:val="00CB7459"/>
    <w:rsid w:val="00CC269C"/>
    <w:rsid w:val="00CC4797"/>
    <w:rsid w:val="00CC48F5"/>
    <w:rsid w:val="00CC4F36"/>
    <w:rsid w:val="00CD2581"/>
    <w:rsid w:val="00CD55AD"/>
    <w:rsid w:val="00CD57F4"/>
    <w:rsid w:val="00CD7009"/>
    <w:rsid w:val="00CE1F63"/>
    <w:rsid w:val="00CE4539"/>
    <w:rsid w:val="00CE583A"/>
    <w:rsid w:val="00CF40C0"/>
    <w:rsid w:val="00CF6713"/>
    <w:rsid w:val="00D0062E"/>
    <w:rsid w:val="00D03867"/>
    <w:rsid w:val="00D038D2"/>
    <w:rsid w:val="00D12B43"/>
    <w:rsid w:val="00D13EE7"/>
    <w:rsid w:val="00D34AD6"/>
    <w:rsid w:val="00D37B91"/>
    <w:rsid w:val="00D44AE0"/>
    <w:rsid w:val="00D5201D"/>
    <w:rsid w:val="00D5226B"/>
    <w:rsid w:val="00D560F3"/>
    <w:rsid w:val="00D74547"/>
    <w:rsid w:val="00D83C1E"/>
    <w:rsid w:val="00D915F4"/>
    <w:rsid w:val="00DB2B85"/>
    <w:rsid w:val="00DB4167"/>
    <w:rsid w:val="00DB4FE4"/>
    <w:rsid w:val="00DC0EE4"/>
    <w:rsid w:val="00DC2EB9"/>
    <w:rsid w:val="00DC5F50"/>
    <w:rsid w:val="00DC6B3F"/>
    <w:rsid w:val="00DD1C08"/>
    <w:rsid w:val="00DD4DE9"/>
    <w:rsid w:val="00DE5CD6"/>
    <w:rsid w:val="00DF5FA5"/>
    <w:rsid w:val="00E04C6C"/>
    <w:rsid w:val="00E06633"/>
    <w:rsid w:val="00E112A2"/>
    <w:rsid w:val="00E12527"/>
    <w:rsid w:val="00E15F0E"/>
    <w:rsid w:val="00E23960"/>
    <w:rsid w:val="00E24C30"/>
    <w:rsid w:val="00E374CB"/>
    <w:rsid w:val="00E412B9"/>
    <w:rsid w:val="00E55524"/>
    <w:rsid w:val="00E613EC"/>
    <w:rsid w:val="00E66841"/>
    <w:rsid w:val="00E67BB8"/>
    <w:rsid w:val="00E71EB9"/>
    <w:rsid w:val="00E721A8"/>
    <w:rsid w:val="00E72517"/>
    <w:rsid w:val="00E7566A"/>
    <w:rsid w:val="00E77A4D"/>
    <w:rsid w:val="00E77F7E"/>
    <w:rsid w:val="00E97B04"/>
    <w:rsid w:val="00EA438C"/>
    <w:rsid w:val="00EC2CE0"/>
    <w:rsid w:val="00ED14F3"/>
    <w:rsid w:val="00ED328D"/>
    <w:rsid w:val="00ED4C8A"/>
    <w:rsid w:val="00EE0DB8"/>
    <w:rsid w:val="00EE1C2C"/>
    <w:rsid w:val="00EE7FD5"/>
    <w:rsid w:val="00EF14AD"/>
    <w:rsid w:val="00F124CB"/>
    <w:rsid w:val="00F13560"/>
    <w:rsid w:val="00F25EAB"/>
    <w:rsid w:val="00F33528"/>
    <w:rsid w:val="00F35644"/>
    <w:rsid w:val="00F370E9"/>
    <w:rsid w:val="00F37FB8"/>
    <w:rsid w:val="00F65288"/>
    <w:rsid w:val="00F676A9"/>
    <w:rsid w:val="00F85B8F"/>
    <w:rsid w:val="00F943E3"/>
    <w:rsid w:val="00FA1395"/>
    <w:rsid w:val="00FA3E6F"/>
    <w:rsid w:val="00FB353B"/>
    <w:rsid w:val="00FB3626"/>
    <w:rsid w:val="00FC40F0"/>
    <w:rsid w:val="00FD5BA2"/>
    <w:rsid w:val="00FE7327"/>
    <w:rsid w:val="00FF1940"/>
    <w:rsid w:val="00FF1DD4"/>
    <w:rsid w:val="00FF399F"/>
    <w:rsid w:val="00FF5B63"/>
    <w:rsid w:val="0679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4F06"/>
  <w15:chartTrackingRefBased/>
  <w15:docId w15:val="{9A2029A2-00F7-4205-847C-CA424B87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F50"/>
  </w:style>
  <w:style w:type="paragraph" w:styleId="Heading1">
    <w:name w:val="heading 1"/>
    <w:basedOn w:val="Normal"/>
    <w:next w:val="Normal"/>
    <w:link w:val="Heading1Char"/>
    <w:uiPriority w:val="9"/>
    <w:qFormat/>
    <w:rsid w:val="0085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F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B66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66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66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6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6B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B66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6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8D1"/>
    <w:rPr>
      <w:color w:val="96607D" w:themeColor="followedHyperlink"/>
      <w:u w:val="single"/>
    </w:rPr>
  </w:style>
  <w:style w:type="table" w:styleId="GridTable7Colorful">
    <w:name w:val="Grid Table 7 Colorful"/>
    <w:basedOn w:val="TableNormal"/>
    <w:uiPriority w:val="52"/>
    <w:rsid w:val="00BF4C8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C6CC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2643</Words>
  <Characters>15067</Characters>
  <Application>Microsoft Office Word</Application>
  <DocSecurity>4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Leilani Shareni Santos Rivera</dc:creator>
  <cp:keywords/>
  <dc:description/>
  <cp:lastModifiedBy>Leilani Shareni Santos Rivera</cp:lastModifiedBy>
  <cp:revision>531</cp:revision>
  <dcterms:created xsi:type="dcterms:W3CDTF">2026-02-11T07:52:00Z</dcterms:created>
  <dcterms:modified xsi:type="dcterms:W3CDTF">2026-02-17T08:26:00Z</dcterms:modified>
</cp:coreProperties>
</file>