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BFCC9" w14:textId="77777777" w:rsidR="00275493" w:rsidRPr="00275493" w:rsidRDefault="00275493" w:rsidP="00275493">
      <w:pPr>
        <w:spacing w:line="240" w:lineRule="auto"/>
      </w:pPr>
      <w:r w:rsidRPr="00275493">
        <w:t>En un hospital siempre existe la necesidad de llevar un registro claro y ordenado de los pacientes que se someten a algún análisis clínico. Muchas veces los datos se anotan en hojas sueltas o cada área maneja su propia forma de organizar la información, lo que genera desorden, errores en diagnósticos e incluso pérdida de información importante de los pacientes. Por ello desarrollamos un sistema que permite tener un historial completo, organizado y fácil de consultar sobre todos los pacientes que pasan por el área de análisis clínicos.</w:t>
      </w:r>
    </w:p>
    <w:p w14:paraId="1A8D67DD" w14:textId="77777777" w:rsidR="00275493" w:rsidRPr="00275493" w:rsidRDefault="00275493" w:rsidP="00275493">
      <w:pPr>
        <w:spacing w:line="240" w:lineRule="auto"/>
      </w:pPr>
      <w:r w:rsidRPr="00275493">
        <w:t>La idea fue crear un sistema sencillo pero funcional: un programa rápido y ligero que permita registrar, consultar, filtrar, modificar y eliminar información de manera eficiente. También incluimos validaciones de datos, ya que en un contexto médico es fundamental que la fecha, la hora y los costos estén correctamente escritos y dentro de rangos válidos.</w:t>
      </w:r>
    </w:p>
    <w:p w14:paraId="3DD64FA5" w14:textId="77777777" w:rsidR="00275493" w:rsidRPr="00275493" w:rsidRDefault="00275493" w:rsidP="00275493">
      <w:pPr>
        <w:spacing w:line="240" w:lineRule="auto"/>
      </w:pPr>
      <w:r w:rsidRPr="00275493">
        <w:t>Para lograrlo, definimos una estructura que representa el historial clínico completo de cada paciente. En ella se almacenan datos como el nombre del paciente, el médico que lo atendió, la especialidad correspondiente, la fecha en formato DD/MM/AAAA, la hora en formato HH:MM, el diagnóstico, el tratamiento indicado, los medicamentos recetados, las observaciones, los resultados obtenidos, las conclusiones del análisis y las recomendaciones finales, junto con el costo del estudio (que siempre debe ser mayor a cero). Además, se incluye un apuntador al siguiente nodo para enlazar la información dentro de la lista. Esta estructura reúne toda la información relevante, tanto médica como administrativa, y permite trabajar con una lista dinámica que no limita el número de pacientes ni obliga a usar arreglos de tamaño fijo.</w:t>
      </w:r>
    </w:p>
    <w:p w14:paraId="61BA35EB" w14:textId="77777777" w:rsidR="00275493" w:rsidRPr="00275493" w:rsidRDefault="00275493" w:rsidP="00275493">
      <w:pPr>
        <w:spacing w:line="240" w:lineRule="auto"/>
      </w:pPr>
      <w:r w:rsidRPr="00275493">
        <w:t>Al ejecutar el sistema aparece un menú principal desde el cual se pueden agregar pacientes al inicio o al final de la lista, mostrar el historial clínico completo recorriendo cada nodo, filtrar estudios por costo, fechas o especialidad, y buscar pacientes por nombre o por el médico que los atendió. También se incluye la opción de modificar datos, guardar la información en un archivo de texto para respaldo, eliminar registros de manera segura y ordenar la lista por costo, lo que facilita la elaboración de reportes y revisiones administrativas.</w:t>
      </w:r>
    </w:p>
    <w:p w14:paraId="3FB3756D" w14:textId="77777777" w:rsidR="00275493" w:rsidRPr="00275493" w:rsidRDefault="00275493" w:rsidP="00275493">
      <w:pPr>
        <w:spacing w:line="240" w:lineRule="auto"/>
      </w:pPr>
      <w:r w:rsidRPr="00275493">
        <w:t>Las validaciones son un aspecto fundamental del sistema. La fecha se verifica no solo en su formato, sino también en su validez según el mes y los años bisiestos, evitando registros imposibles como “32 de febrero”. La hora se valida en formato de 24 horas y los minutos deben ser correctos para mantener la coherencia cronológica. El costo nunca puede ser cero o negativo. Asimismo, al filtrar por fechas se revisa que los rangos sean lógicos, evitando solicitudes incoherentes.</w:t>
      </w:r>
    </w:p>
    <w:p w14:paraId="62ACB681" w14:textId="77777777" w:rsidR="00275493" w:rsidRPr="00275493" w:rsidRDefault="00275493" w:rsidP="00275493">
      <w:pPr>
        <w:spacing w:line="240" w:lineRule="auto"/>
      </w:pPr>
      <w:r w:rsidRPr="00275493">
        <w:t>Para finalizar, el sistema IMMS representa una solución práctica y funcional para administrar los análisis clínicos en hospitales o clínicas. Permite capturar información de manera ordenada, reducir errores humanos y disponer de herramientas para filtrar, buscar, modificar o eliminar datos con facilidad. Además, ofrece la posibilidad de ordenar la información según el costo, lo que brinda un panorama más claro para reportes y gestiones administrativas.</w:t>
      </w:r>
    </w:p>
    <w:p w14:paraId="27891A7F" w14:textId="77777777" w:rsidR="006F39BA" w:rsidRDefault="006F39BA"/>
    <w:sectPr w:rsidR="006F39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Fax">
    <w:panose1 w:val="020606020505050202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493"/>
    <w:rsid w:val="0004551B"/>
    <w:rsid w:val="00103F34"/>
    <w:rsid w:val="00157B5B"/>
    <w:rsid w:val="00275493"/>
    <w:rsid w:val="002B3559"/>
    <w:rsid w:val="00324DC0"/>
    <w:rsid w:val="00336907"/>
    <w:rsid w:val="004422AB"/>
    <w:rsid w:val="005D2BA0"/>
    <w:rsid w:val="006A323C"/>
    <w:rsid w:val="006C6A16"/>
    <w:rsid w:val="006D7504"/>
    <w:rsid w:val="006E2DC2"/>
    <w:rsid w:val="006F39BA"/>
    <w:rsid w:val="00802666"/>
    <w:rsid w:val="00821334"/>
    <w:rsid w:val="008A2906"/>
    <w:rsid w:val="0092458F"/>
    <w:rsid w:val="00CB658A"/>
    <w:rsid w:val="00FA603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171CD"/>
  <w15:chartTrackingRefBased/>
  <w15:docId w15:val="{7927675A-9D90-4EEF-AA54-4D00820A8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Formato Formal"/>
    <w:qFormat/>
    <w:rsid w:val="00CB658A"/>
    <w:pPr>
      <w:spacing w:before="120" w:after="120" w:line="360" w:lineRule="auto"/>
      <w:jc w:val="both"/>
    </w:pPr>
    <w:rPr>
      <w:rFonts w:ascii="Times New Roman" w:hAnsi="Times New Roman"/>
      <w:kern w:val="0"/>
      <w:sz w:val="24"/>
      <w14:ligatures w14:val="none"/>
    </w:rPr>
  </w:style>
  <w:style w:type="paragraph" w:styleId="Ttulo1">
    <w:name w:val="heading 1"/>
    <w:basedOn w:val="Normal"/>
    <w:next w:val="Normal"/>
    <w:link w:val="Ttulo1Car"/>
    <w:autoRedefine/>
    <w:uiPriority w:val="9"/>
    <w:qFormat/>
    <w:rsid w:val="006C6A16"/>
    <w:pPr>
      <w:keepNext/>
      <w:keepLines/>
      <w:spacing w:before="360" w:after="80"/>
      <w:jc w:val="center"/>
      <w:outlineLvl w:val="0"/>
    </w:pPr>
    <w:rPr>
      <w:rFonts w:eastAsiaTheme="majorEastAsia" w:cstheme="majorBidi"/>
      <w:b/>
      <w:color w:val="2F5496" w:themeColor="accent1" w:themeShade="BF"/>
      <w:sz w:val="28"/>
      <w:szCs w:val="40"/>
    </w:rPr>
  </w:style>
  <w:style w:type="paragraph" w:styleId="Ttulo2">
    <w:name w:val="heading 2"/>
    <w:basedOn w:val="Normal"/>
    <w:next w:val="Normal"/>
    <w:link w:val="Ttulo2Car"/>
    <w:uiPriority w:val="9"/>
    <w:semiHidden/>
    <w:unhideWhenUsed/>
    <w:qFormat/>
    <w:rsid w:val="006C6A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7549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7549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275493"/>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2754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7549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75493"/>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7549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6A16"/>
    <w:rPr>
      <w:rFonts w:ascii="Times New Roman" w:eastAsiaTheme="majorEastAsia" w:hAnsi="Times New Roman" w:cstheme="majorBidi"/>
      <w:b/>
      <w:color w:val="2F5496" w:themeColor="accent1" w:themeShade="BF"/>
      <w:kern w:val="0"/>
      <w:sz w:val="28"/>
      <w:szCs w:val="40"/>
      <w14:ligatures w14:val="none"/>
    </w:rPr>
  </w:style>
  <w:style w:type="paragraph" w:styleId="Sinespaciado">
    <w:name w:val="No Spacing"/>
    <w:aliases w:val="Subtitulos"/>
    <w:basedOn w:val="Ttulo2"/>
    <w:next w:val="Normal"/>
    <w:autoRedefine/>
    <w:uiPriority w:val="1"/>
    <w:qFormat/>
    <w:rsid w:val="006C6A16"/>
    <w:rPr>
      <w:rFonts w:ascii="Lucida Fax" w:hAnsi="Lucida Fax"/>
      <w:sz w:val="28"/>
    </w:rPr>
  </w:style>
  <w:style w:type="character" w:customStyle="1" w:styleId="Ttulo2Car">
    <w:name w:val="Título 2 Car"/>
    <w:basedOn w:val="Fuentedeprrafopredeter"/>
    <w:link w:val="Ttulo2"/>
    <w:uiPriority w:val="9"/>
    <w:semiHidden/>
    <w:rsid w:val="006C6A16"/>
    <w:rPr>
      <w:rFonts w:asciiTheme="majorHAnsi" w:eastAsiaTheme="majorEastAsia" w:hAnsiTheme="majorHAnsi" w:cstheme="majorBidi"/>
      <w:color w:val="2F5496" w:themeColor="accent1" w:themeShade="BF"/>
      <w:kern w:val="0"/>
      <w:sz w:val="32"/>
      <w:szCs w:val="32"/>
      <w14:ligatures w14:val="none"/>
    </w:rPr>
  </w:style>
  <w:style w:type="character" w:customStyle="1" w:styleId="Ttulo3Car">
    <w:name w:val="Título 3 Car"/>
    <w:basedOn w:val="Fuentedeprrafopredeter"/>
    <w:link w:val="Ttulo3"/>
    <w:uiPriority w:val="9"/>
    <w:semiHidden/>
    <w:rsid w:val="00275493"/>
    <w:rPr>
      <w:rFonts w:eastAsiaTheme="majorEastAsia" w:cstheme="majorBidi"/>
      <w:color w:val="2F5496" w:themeColor="accent1" w:themeShade="BF"/>
      <w:kern w:val="0"/>
      <w:sz w:val="28"/>
      <w:szCs w:val="28"/>
      <w14:ligatures w14:val="none"/>
    </w:rPr>
  </w:style>
  <w:style w:type="character" w:customStyle="1" w:styleId="Ttulo4Car">
    <w:name w:val="Título 4 Car"/>
    <w:basedOn w:val="Fuentedeprrafopredeter"/>
    <w:link w:val="Ttulo4"/>
    <w:uiPriority w:val="9"/>
    <w:semiHidden/>
    <w:rsid w:val="00275493"/>
    <w:rPr>
      <w:rFonts w:eastAsiaTheme="majorEastAsia" w:cstheme="majorBidi"/>
      <w:i/>
      <w:iCs/>
      <w:color w:val="2F5496" w:themeColor="accent1" w:themeShade="BF"/>
      <w:kern w:val="0"/>
      <w:sz w:val="24"/>
      <w14:ligatures w14:val="none"/>
    </w:rPr>
  </w:style>
  <w:style w:type="character" w:customStyle="1" w:styleId="Ttulo5Car">
    <w:name w:val="Título 5 Car"/>
    <w:basedOn w:val="Fuentedeprrafopredeter"/>
    <w:link w:val="Ttulo5"/>
    <w:uiPriority w:val="9"/>
    <w:semiHidden/>
    <w:rsid w:val="00275493"/>
    <w:rPr>
      <w:rFonts w:eastAsiaTheme="majorEastAsia" w:cstheme="majorBidi"/>
      <w:color w:val="2F5496" w:themeColor="accent1" w:themeShade="BF"/>
      <w:kern w:val="0"/>
      <w:sz w:val="24"/>
      <w14:ligatures w14:val="none"/>
    </w:rPr>
  </w:style>
  <w:style w:type="character" w:customStyle="1" w:styleId="Ttulo6Car">
    <w:name w:val="Título 6 Car"/>
    <w:basedOn w:val="Fuentedeprrafopredeter"/>
    <w:link w:val="Ttulo6"/>
    <w:uiPriority w:val="9"/>
    <w:semiHidden/>
    <w:rsid w:val="00275493"/>
    <w:rPr>
      <w:rFonts w:eastAsiaTheme="majorEastAsia" w:cstheme="majorBidi"/>
      <w:i/>
      <w:iCs/>
      <w:color w:val="595959" w:themeColor="text1" w:themeTint="A6"/>
      <w:kern w:val="0"/>
      <w:sz w:val="24"/>
      <w14:ligatures w14:val="none"/>
    </w:rPr>
  </w:style>
  <w:style w:type="character" w:customStyle="1" w:styleId="Ttulo7Car">
    <w:name w:val="Título 7 Car"/>
    <w:basedOn w:val="Fuentedeprrafopredeter"/>
    <w:link w:val="Ttulo7"/>
    <w:uiPriority w:val="9"/>
    <w:semiHidden/>
    <w:rsid w:val="00275493"/>
    <w:rPr>
      <w:rFonts w:eastAsiaTheme="majorEastAsia" w:cstheme="majorBidi"/>
      <w:color w:val="595959" w:themeColor="text1" w:themeTint="A6"/>
      <w:kern w:val="0"/>
      <w:sz w:val="24"/>
      <w14:ligatures w14:val="none"/>
    </w:rPr>
  </w:style>
  <w:style w:type="character" w:customStyle="1" w:styleId="Ttulo8Car">
    <w:name w:val="Título 8 Car"/>
    <w:basedOn w:val="Fuentedeprrafopredeter"/>
    <w:link w:val="Ttulo8"/>
    <w:uiPriority w:val="9"/>
    <w:semiHidden/>
    <w:rsid w:val="00275493"/>
    <w:rPr>
      <w:rFonts w:eastAsiaTheme="majorEastAsia" w:cstheme="majorBidi"/>
      <w:i/>
      <w:iCs/>
      <w:color w:val="272727" w:themeColor="text1" w:themeTint="D8"/>
      <w:kern w:val="0"/>
      <w:sz w:val="24"/>
      <w14:ligatures w14:val="none"/>
    </w:rPr>
  </w:style>
  <w:style w:type="character" w:customStyle="1" w:styleId="Ttulo9Car">
    <w:name w:val="Título 9 Car"/>
    <w:basedOn w:val="Fuentedeprrafopredeter"/>
    <w:link w:val="Ttulo9"/>
    <w:uiPriority w:val="9"/>
    <w:semiHidden/>
    <w:rsid w:val="00275493"/>
    <w:rPr>
      <w:rFonts w:eastAsiaTheme="majorEastAsia" w:cstheme="majorBidi"/>
      <w:color w:val="272727" w:themeColor="text1" w:themeTint="D8"/>
      <w:kern w:val="0"/>
      <w:sz w:val="24"/>
      <w14:ligatures w14:val="none"/>
    </w:rPr>
  </w:style>
  <w:style w:type="paragraph" w:styleId="Ttulo">
    <w:name w:val="Title"/>
    <w:basedOn w:val="Normal"/>
    <w:next w:val="Normal"/>
    <w:link w:val="TtuloCar"/>
    <w:uiPriority w:val="10"/>
    <w:qFormat/>
    <w:rsid w:val="0027549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5493"/>
    <w:rPr>
      <w:rFonts w:asciiTheme="majorHAnsi" w:eastAsiaTheme="majorEastAsia" w:hAnsiTheme="majorHAnsi" w:cstheme="majorBidi"/>
      <w:spacing w:val="-10"/>
      <w:kern w:val="28"/>
      <w:sz w:val="56"/>
      <w:szCs w:val="56"/>
      <w14:ligatures w14:val="none"/>
    </w:rPr>
  </w:style>
  <w:style w:type="paragraph" w:styleId="Subttulo">
    <w:name w:val="Subtitle"/>
    <w:basedOn w:val="Normal"/>
    <w:next w:val="Normal"/>
    <w:link w:val="SubttuloCar"/>
    <w:uiPriority w:val="11"/>
    <w:qFormat/>
    <w:rsid w:val="0027549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5493"/>
    <w:rPr>
      <w:rFonts w:eastAsiaTheme="majorEastAsia" w:cstheme="majorBidi"/>
      <w:color w:val="595959" w:themeColor="text1" w:themeTint="A6"/>
      <w:spacing w:val="15"/>
      <w:kern w:val="0"/>
      <w:sz w:val="28"/>
      <w:szCs w:val="28"/>
      <w14:ligatures w14:val="none"/>
    </w:rPr>
  </w:style>
  <w:style w:type="paragraph" w:styleId="Cita">
    <w:name w:val="Quote"/>
    <w:basedOn w:val="Normal"/>
    <w:next w:val="Normal"/>
    <w:link w:val="CitaCar"/>
    <w:uiPriority w:val="29"/>
    <w:qFormat/>
    <w:rsid w:val="0027549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75493"/>
    <w:rPr>
      <w:rFonts w:ascii="Times New Roman" w:hAnsi="Times New Roman"/>
      <w:i/>
      <w:iCs/>
      <w:color w:val="404040" w:themeColor="text1" w:themeTint="BF"/>
      <w:kern w:val="0"/>
      <w:sz w:val="24"/>
      <w14:ligatures w14:val="none"/>
    </w:rPr>
  </w:style>
  <w:style w:type="paragraph" w:styleId="Prrafodelista">
    <w:name w:val="List Paragraph"/>
    <w:basedOn w:val="Normal"/>
    <w:uiPriority w:val="34"/>
    <w:qFormat/>
    <w:rsid w:val="00275493"/>
    <w:pPr>
      <w:ind w:left="720"/>
      <w:contextualSpacing/>
    </w:pPr>
  </w:style>
  <w:style w:type="character" w:styleId="nfasisintenso">
    <w:name w:val="Intense Emphasis"/>
    <w:basedOn w:val="Fuentedeprrafopredeter"/>
    <w:uiPriority w:val="21"/>
    <w:qFormat/>
    <w:rsid w:val="00275493"/>
    <w:rPr>
      <w:i/>
      <w:iCs/>
      <w:color w:val="2F5496" w:themeColor="accent1" w:themeShade="BF"/>
    </w:rPr>
  </w:style>
  <w:style w:type="paragraph" w:styleId="Citadestacada">
    <w:name w:val="Intense Quote"/>
    <w:basedOn w:val="Normal"/>
    <w:next w:val="Normal"/>
    <w:link w:val="CitadestacadaCar"/>
    <w:uiPriority w:val="30"/>
    <w:qFormat/>
    <w:rsid w:val="002754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75493"/>
    <w:rPr>
      <w:rFonts w:ascii="Times New Roman" w:hAnsi="Times New Roman"/>
      <w:i/>
      <w:iCs/>
      <w:color w:val="2F5496" w:themeColor="accent1" w:themeShade="BF"/>
      <w:kern w:val="0"/>
      <w:sz w:val="24"/>
      <w14:ligatures w14:val="none"/>
    </w:rPr>
  </w:style>
  <w:style w:type="character" w:styleId="Referenciaintensa">
    <w:name w:val="Intense Reference"/>
    <w:basedOn w:val="Fuentedeprrafopredeter"/>
    <w:uiPriority w:val="32"/>
    <w:qFormat/>
    <w:rsid w:val="002754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1</Pages>
  <Words>493</Words>
  <Characters>2715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Flores</dc:creator>
  <cp:keywords/>
  <dc:description/>
  <cp:lastModifiedBy>Jose Flores</cp:lastModifiedBy>
  <cp:revision>1</cp:revision>
  <dcterms:created xsi:type="dcterms:W3CDTF">2025-11-26T18:34:00Z</dcterms:created>
  <dcterms:modified xsi:type="dcterms:W3CDTF">2025-11-27T01:12:00Z</dcterms:modified>
</cp:coreProperties>
</file>