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rPr>
          <w:color w:val="000000"/>
          <w:sz w:val="32"/>
          <w:szCs w:val="32"/>
        </w:rPr>
      </w:pPr>
      <w:r w:rsidDel="00000000" w:rsidR="00000000" w:rsidRPr="00000000">
        <w:rPr>
          <w:b w:val="1"/>
          <w:color w:val="000000"/>
          <w:sz w:val="32"/>
          <w:szCs w:val="32"/>
          <w:rtl w:val="0"/>
        </w:rPr>
        <w:t xml:space="preserve">Project 2: </w:t>
      </w:r>
      <w:r w:rsidDel="00000000" w:rsidR="00000000" w:rsidRPr="00000000">
        <w:rPr>
          <w:b w:val="1"/>
          <w:sz w:val="32"/>
          <w:szCs w:val="32"/>
          <w:rtl w:val="0"/>
        </w:rPr>
        <w:t xml:space="preserve">DNA Consensus Sequence</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p w:rsidR="00000000" w:rsidDel="00000000" w:rsidP="00000000" w:rsidRDefault="00000000" w:rsidRPr="00000000" w14:paraId="00000003">
      <w:pPr>
        <w:pageBreakBefore w:val="0"/>
        <w:numPr>
          <w:ilvl w:val="0"/>
          <w:numId w:val="1"/>
        </w:numPr>
        <w:pBdr>
          <w:top w:space="0" w:sz="0" w:val="nil"/>
          <w:left w:space="0" w:sz="0" w:val="nil"/>
          <w:bottom w:space="0" w:sz="0" w:val="nil"/>
          <w:right w:space="0" w:sz="0" w:val="nil"/>
          <w:between w:space="0" w:sz="0" w:val="nil"/>
        </w:pBdr>
        <w:ind w:left="360" w:hanging="360"/>
        <w:rPr/>
      </w:pPr>
      <w:r w:rsidDel="00000000" w:rsidR="00000000" w:rsidRPr="00000000">
        <w:rPr>
          <w:b w:val="1"/>
          <w:color w:val="000000"/>
          <w:rtl w:val="0"/>
        </w:rPr>
        <w:t xml:space="preserve">BACKGROUND</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rPr>
          <w:b w:val="1"/>
          <w:sz w:val="22"/>
          <w:szCs w:val="22"/>
        </w:rPr>
      </w:pPr>
      <w:r w:rsidDel="00000000" w:rsidR="00000000" w:rsidRPr="00000000">
        <w:rPr>
          <w:sz w:val="22"/>
          <w:szCs w:val="22"/>
          <w:rtl w:val="0"/>
        </w:rPr>
        <w:t xml:space="preserve">Our genetic blueprint is encoded in our </w:t>
      </w:r>
      <w:hyperlink r:id="rId6">
        <w:r w:rsidDel="00000000" w:rsidR="00000000" w:rsidRPr="00000000">
          <w:rPr>
            <w:color w:val="1155cc"/>
            <w:sz w:val="22"/>
            <w:szCs w:val="22"/>
            <w:u w:val="single"/>
            <w:rtl w:val="0"/>
          </w:rPr>
          <w:t xml:space="preserve">DNA (Deoxyribonucleic Acid)</w:t>
        </w:r>
      </w:hyperlink>
      <w:r w:rsidDel="00000000" w:rsidR="00000000" w:rsidRPr="00000000">
        <w:rPr>
          <w:sz w:val="22"/>
          <w:szCs w:val="22"/>
          <w:rtl w:val="0"/>
        </w:rPr>
        <w:t xml:space="preserve">.  DNA is made up of nucleotides, which include (among other things) one of four types of nitrogen bases</w:t>
      </w:r>
      <w:r w:rsidDel="00000000" w:rsidR="00000000" w:rsidRPr="00000000">
        <w:rPr>
          <w:b w:val="1"/>
          <w:sz w:val="22"/>
          <w:szCs w:val="22"/>
          <w:rtl w:val="0"/>
        </w:rPr>
        <w:t xml:space="preserve">: adenine (A), thymine (T), guanine (G) and cytosine (C).  </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rPr>
          <w:sz w:val="22"/>
          <w:szCs w:val="22"/>
        </w:rPr>
      </w:pPr>
      <w:r w:rsidDel="00000000" w:rsidR="00000000" w:rsidRPr="00000000">
        <w:rPr>
          <w:sz w:val="22"/>
          <w:szCs w:val="22"/>
          <w:rtl w:val="0"/>
        </w:rPr>
        <w:t xml:space="preserve">A DNA sequence is represented by these  bases, for example: AATCCGCTG.  The order of these bases in our DNA determines our individual genetic code.  If you’re interested, you can watch a 5-minute animated video on </w:t>
      </w:r>
      <w:hyperlink r:id="rId7">
        <w:r w:rsidDel="00000000" w:rsidR="00000000" w:rsidRPr="00000000">
          <w:rPr>
            <w:color w:val="1155cc"/>
            <w:sz w:val="22"/>
            <w:szCs w:val="22"/>
            <w:u w:val="single"/>
            <w:rtl w:val="0"/>
          </w:rPr>
          <w:t xml:space="preserve">What is DNA and How Does it Work?</w:t>
        </w:r>
      </w:hyperlink>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rPr>
          <w:sz w:val="22"/>
          <w:szCs w:val="22"/>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rPr>
          <w:sz w:val="22"/>
          <w:szCs w:val="22"/>
        </w:rPr>
      </w:pPr>
      <w:r w:rsidDel="00000000" w:rsidR="00000000" w:rsidRPr="00000000">
        <w:rPr>
          <w:sz w:val="22"/>
          <w:szCs w:val="22"/>
          <w:rtl w:val="0"/>
        </w:rPr>
        <w:t xml:space="preserve">Sometimes to process DNA data  files a </w:t>
      </w:r>
      <w:r w:rsidDel="00000000" w:rsidR="00000000" w:rsidRPr="00000000">
        <w:rPr>
          <w:i w:val="1"/>
          <w:sz w:val="22"/>
          <w:szCs w:val="22"/>
          <w:rtl w:val="0"/>
        </w:rPr>
        <w:t xml:space="preserve">consensus sequence</w:t>
      </w:r>
      <w:r w:rsidDel="00000000" w:rsidR="00000000" w:rsidRPr="00000000">
        <w:rPr>
          <w:sz w:val="22"/>
          <w:szCs w:val="22"/>
          <w:rtl w:val="0"/>
        </w:rPr>
        <w:t xml:space="preserve"> is created when there are many similar DNA sequences in a file. A consensus sequence is obtained by choosing the most highly-occurring nucleotide in each position.  Consider the following example:</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rPr>
          <w:sz w:val="22"/>
          <w:szCs w:val="22"/>
        </w:rPr>
      </w:pPr>
      <w:r w:rsidDel="00000000" w:rsidR="00000000" w:rsidRPr="00000000">
        <w:rPr>
          <w:rtl w:val="0"/>
        </w:rPr>
      </w:r>
    </w:p>
    <w:tbl>
      <w:tblPr>
        <w:tblStyle w:val="Table1"/>
        <w:tblW w:w="10080.0" w:type="dxa"/>
        <w:jc w:val="left"/>
        <w:tblLayout w:type="fixed"/>
        <w:tblLook w:val="0600"/>
      </w:tblPr>
      <w:tblGrid>
        <w:gridCol w:w="3360"/>
        <w:gridCol w:w="1275"/>
        <w:gridCol w:w="5445"/>
        <w:tblGridChange w:id="0">
          <w:tblGrid>
            <w:gridCol w:w="3360"/>
            <w:gridCol w:w="1275"/>
            <w:gridCol w:w="54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rPr>
                <w:rFonts w:ascii="Courier" w:cs="Courier" w:eastAsia="Courier" w:hAnsi="Courier"/>
                <w:sz w:val="22"/>
                <w:szCs w:val="22"/>
              </w:rPr>
            </w:pPr>
            <w:r w:rsidDel="00000000" w:rsidR="00000000" w:rsidRPr="00000000">
              <w:rPr>
                <w:sz w:val="22"/>
                <w:szCs w:val="22"/>
                <w:rtl w:val="0"/>
              </w:rPr>
              <w:t xml:space="preserve">Sequence 1:</w:t>
              <w:tab/>
            </w:r>
            <w:r w:rsidDel="00000000" w:rsidR="00000000" w:rsidRPr="00000000">
              <w:rPr>
                <w:rFonts w:ascii="Courier" w:cs="Courier" w:eastAsia="Courier" w:hAnsi="Courier"/>
                <w:color w:val="ff0000"/>
                <w:sz w:val="22"/>
                <w:szCs w:val="22"/>
                <w:rtl w:val="0"/>
              </w:rPr>
              <w:t xml:space="preserve">G</w:t>
            </w:r>
            <w:r w:rsidDel="00000000" w:rsidR="00000000" w:rsidRPr="00000000">
              <w:rPr>
                <w:rFonts w:ascii="Courier" w:cs="Courier" w:eastAsia="Courier" w:hAnsi="Courier"/>
                <w:color w:val="6aa84f"/>
                <w:sz w:val="22"/>
                <w:szCs w:val="22"/>
                <w:rtl w:val="0"/>
              </w:rPr>
              <w:t xml:space="preserve">A</w:t>
            </w:r>
            <w:r w:rsidDel="00000000" w:rsidR="00000000" w:rsidRPr="00000000">
              <w:rPr>
                <w:rFonts w:ascii="Courier" w:cs="Courier" w:eastAsia="Courier" w:hAnsi="Courier"/>
                <w:color w:val="0000ff"/>
                <w:sz w:val="22"/>
                <w:szCs w:val="22"/>
                <w:rtl w:val="0"/>
              </w:rPr>
              <w:t xml:space="preserve">T</w:t>
            </w:r>
            <w:r w:rsidDel="00000000" w:rsidR="00000000" w:rsidRPr="00000000">
              <w:rPr>
                <w:rFonts w:ascii="Courier" w:cs="Courier" w:eastAsia="Courier" w:hAnsi="Courier"/>
                <w:color w:val="9900ff"/>
                <w:sz w:val="22"/>
                <w:szCs w:val="22"/>
                <w:rtl w:val="0"/>
              </w:rPr>
              <w:t xml:space="preserve">C</w:t>
            </w:r>
            <w:r w:rsidDel="00000000" w:rsidR="00000000" w:rsidRPr="00000000">
              <w:rPr>
                <w:rFonts w:ascii="Courier" w:cs="Courier" w:eastAsia="Courier" w:hAnsi="Courier"/>
                <w:color w:val="6aa84f"/>
                <w:sz w:val="22"/>
                <w:szCs w:val="22"/>
                <w:rtl w:val="0"/>
              </w:rPr>
              <w:t xml:space="preserve">A</w:t>
            </w:r>
            <w:r w:rsidDel="00000000" w:rsidR="00000000" w:rsidRPr="00000000">
              <w:rPr>
                <w:rFonts w:ascii="Courier" w:cs="Courier" w:eastAsia="Courier" w:hAnsi="Courier"/>
                <w:color w:val="ff0000"/>
                <w:sz w:val="22"/>
                <w:szCs w:val="22"/>
                <w:rtl w:val="0"/>
              </w:rPr>
              <w:t xml:space="preserve">G</w:t>
            </w:r>
            <w:r w:rsidDel="00000000" w:rsidR="00000000" w:rsidRPr="00000000">
              <w:rPr>
                <w:rFonts w:ascii="Courier" w:cs="Courier" w:eastAsia="Courier" w:hAnsi="Courier"/>
                <w:color w:val="9900ff"/>
                <w:sz w:val="22"/>
                <w:szCs w:val="22"/>
                <w:rtl w:val="0"/>
              </w:rPr>
              <w:t xml:space="preserve">C</w:t>
            </w:r>
            <w:r w:rsidDel="00000000" w:rsidR="00000000" w:rsidRPr="00000000">
              <w:rPr>
                <w:rFonts w:ascii="Courier" w:cs="Courier" w:eastAsia="Courier" w:hAnsi="Courier"/>
                <w:color w:val="0000ff"/>
                <w:sz w:val="22"/>
                <w:szCs w:val="22"/>
                <w:rtl w:val="0"/>
              </w:rPr>
              <w:t xml:space="preserve">T</w:t>
            </w:r>
            <w:r w:rsidDel="00000000" w:rsidR="00000000" w:rsidRPr="00000000">
              <w:rPr>
                <w:rFonts w:ascii="Courier" w:cs="Courier" w:eastAsia="Courier" w:hAnsi="Courier"/>
                <w:color w:val="6aa84f"/>
                <w:sz w:val="22"/>
                <w:szCs w:val="22"/>
                <w:rtl w:val="0"/>
              </w:rPr>
              <w:t xml:space="preserve">A</w:t>
            </w:r>
            <w:r w:rsidDel="00000000" w:rsidR="00000000" w:rsidRPr="00000000">
              <w:rPr>
                <w:rFonts w:ascii="Courier" w:cs="Courier" w:eastAsia="Courier" w:hAnsi="Courier"/>
                <w:color w:val="ff0000"/>
                <w:sz w:val="22"/>
                <w:szCs w:val="22"/>
                <w:rtl w:val="0"/>
              </w:rPr>
              <w:t xml:space="preserve">G</w:t>
            </w:r>
            <w:r w:rsidDel="00000000" w:rsidR="00000000" w:rsidRPr="00000000">
              <w:rPr>
                <w:rtl w:val="0"/>
              </w:rPr>
            </w:r>
          </w:p>
          <w:p w:rsidR="00000000" w:rsidDel="00000000" w:rsidP="00000000" w:rsidRDefault="00000000" w:rsidRPr="00000000" w14:paraId="0000000A">
            <w:pPr>
              <w:pageBreakBefore w:val="0"/>
              <w:rPr>
                <w:rFonts w:ascii="Courier" w:cs="Courier" w:eastAsia="Courier" w:hAnsi="Courier"/>
                <w:sz w:val="22"/>
                <w:szCs w:val="22"/>
              </w:rPr>
            </w:pPr>
            <w:r w:rsidDel="00000000" w:rsidR="00000000" w:rsidRPr="00000000">
              <w:rPr>
                <w:sz w:val="22"/>
                <w:szCs w:val="22"/>
                <w:rtl w:val="0"/>
              </w:rPr>
              <w:t xml:space="preserve">Sequence 2:</w:t>
              <w:tab/>
            </w:r>
            <w:r w:rsidDel="00000000" w:rsidR="00000000" w:rsidRPr="00000000">
              <w:rPr>
                <w:rFonts w:ascii="Courier" w:cs="Courier" w:eastAsia="Courier" w:hAnsi="Courier"/>
                <w:color w:val="6aa84f"/>
                <w:sz w:val="22"/>
                <w:szCs w:val="22"/>
                <w:rtl w:val="0"/>
              </w:rPr>
              <w:t xml:space="preserve">AA</w:t>
            </w:r>
            <w:r w:rsidDel="00000000" w:rsidR="00000000" w:rsidRPr="00000000">
              <w:rPr>
                <w:rFonts w:ascii="Courier" w:cs="Courier" w:eastAsia="Courier" w:hAnsi="Courier"/>
                <w:color w:val="0000ff"/>
                <w:sz w:val="22"/>
                <w:szCs w:val="22"/>
                <w:rtl w:val="0"/>
              </w:rPr>
              <w:t xml:space="preserve">T</w:t>
            </w:r>
            <w:r w:rsidDel="00000000" w:rsidR="00000000" w:rsidRPr="00000000">
              <w:rPr>
                <w:rFonts w:ascii="Courier" w:cs="Courier" w:eastAsia="Courier" w:hAnsi="Courier"/>
                <w:color w:val="9900ff"/>
                <w:sz w:val="22"/>
                <w:szCs w:val="22"/>
                <w:rtl w:val="0"/>
              </w:rPr>
              <w:t xml:space="preserve">CC</w:t>
            </w:r>
            <w:r w:rsidDel="00000000" w:rsidR="00000000" w:rsidRPr="00000000">
              <w:rPr>
                <w:rFonts w:ascii="Courier" w:cs="Courier" w:eastAsia="Courier" w:hAnsi="Courier"/>
                <w:color w:val="ff0000"/>
                <w:sz w:val="22"/>
                <w:szCs w:val="22"/>
                <w:rtl w:val="0"/>
              </w:rPr>
              <w:t xml:space="preserve">G</w:t>
            </w:r>
            <w:r w:rsidDel="00000000" w:rsidR="00000000" w:rsidRPr="00000000">
              <w:rPr>
                <w:rFonts w:ascii="Courier" w:cs="Courier" w:eastAsia="Courier" w:hAnsi="Courier"/>
                <w:color w:val="6aa84f"/>
                <w:sz w:val="22"/>
                <w:szCs w:val="22"/>
                <w:rtl w:val="0"/>
              </w:rPr>
              <w:t xml:space="preserve">A</w:t>
            </w:r>
            <w:r w:rsidDel="00000000" w:rsidR="00000000" w:rsidRPr="00000000">
              <w:rPr>
                <w:rFonts w:ascii="Courier" w:cs="Courier" w:eastAsia="Courier" w:hAnsi="Courier"/>
                <w:color w:val="0000ff"/>
                <w:sz w:val="22"/>
                <w:szCs w:val="22"/>
                <w:rtl w:val="0"/>
              </w:rPr>
              <w:t xml:space="preserve">T</w:t>
            </w:r>
            <w:r w:rsidDel="00000000" w:rsidR="00000000" w:rsidRPr="00000000">
              <w:rPr>
                <w:rFonts w:ascii="Courier" w:cs="Courier" w:eastAsia="Courier" w:hAnsi="Courier"/>
                <w:color w:val="9900ff"/>
                <w:sz w:val="22"/>
                <w:szCs w:val="22"/>
                <w:rtl w:val="0"/>
              </w:rPr>
              <w:t xml:space="preserve">C</w:t>
            </w:r>
            <w:r w:rsidDel="00000000" w:rsidR="00000000" w:rsidRPr="00000000">
              <w:rPr>
                <w:rFonts w:ascii="Courier" w:cs="Courier" w:eastAsia="Courier" w:hAnsi="Courier"/>
                <w:color w:val="ff0000"/>
                <w:sz w:val="22"/>
                <w:szCs w:val="22"/>
                <w:rtl w:val="0"/>
              </w:rPr>
              <w:t xml:space="preserve">G</w:t>
            </w:r>
            <w:r w:rsidDel="00000000" w:rsidR="00000000" w:rsidRPr="00000000">
              <w:rPr>
                <w:rtl w:val="0"/>
              </w:rPr>
            </w:r>
          </w:p>
          <w:p w:rsidR="00000000" w:rsidDel="00000000" w:rsidP="00000000" w:rsidRDefault="00000000" w:rsidRPr="00000000" w14:paraId="0000000B">
            <w:pPr>
              <w:pageBreakBefore w:val="0"/>
              <w:rPr>
                <w:rFonts w:ascii="Courier" w:cs="Courier" w:eastAsia="Courier" w:hAnsi="Courier"/>
                <w:sz w:val="22"/>
                <w:szCs w:val="22"/>
              </w:rPr>
            </w:pPr>
            <w:r w:rsidDel="00000000" w:rsidR="00000000" w:rsidRPr="00000000">
              <w:rPr>
                <w:sz w:val="22"/>
                <w:szCs w:val="22"/>
                <w:rtl w:val="0"/>
              </w:rPr>
              <w:t xml:space="preserve">Sequence 3:</w:t>
              <w:tab/>
            </w:r>
            <w:r w:rsidDel="00000000" w:rsidR="00000000" w:rsidRPr="00000000">
              <w:rPr>
                <w:rFonts w:ascii="Courier" w:cs="Courier" w:eastAsia="Courier" w:hAnsi="Courier"/>
                <w:color w:val="6aa84f"/>
                <w:sz w:val="22"/>
                <w:szCs w:val="22"/>
                <w:rtl w:val="0"/>
              </w:rPr>
              <w:t xml:space="preserve">AA</w:t>
            </w:r>
            <w:r w:rsidDel="00000000" w:rsidR="00000000" w:rsidRPr="00000000">
              <w:rPr>
                <w:rFonts w:ascii="Courier" w:cs="Courier" w:eastAsia="Courier" w:hAnsi="Courier"/>
                <w:color w:val="0000ff"/>
                <w:sz w:val="22"/>
                <w:szCs w:val="22"/>
                <w:rtl w:val="0"/>
              </w:rPr>
              <w:t xml:space="preserve">T</w:t>
            </w:r>
            <w:r w:rsidDel="00000000" w:rsidR="00000000" w:rsidRPr="00000000">
              <w:rPr>
                <w:rFonts w:ascii="Courier" w:cs="Courier" w:eastAsia="Courier" w:hAnsi="Courier"/>
                <w:color w:val="ff0000"/>
                <w:sz w:val="22"/>
                <w:szCs w:val="22"/>
                <w:rtl w:val="0"/>
              </w:rPr>
              <w:t xml:space="preserve">G</w:t>
            </w:r>
            <w:r w:rsidDel="00000000" w:rsidR="00000000" w:rsidRPr="00000000">
              <w:rPr>
                <w:rFonts w:ascii="Courier" w:cs="Courier" w:eastAsia="Courier" w:hAnsi="Courier"/>
                <w:color w:val="9900ff"/>
                <w:sz w:val="22"/>
                <w:szCs w:val="22"/>
                <w:rtl w:val="0"/>
              </w:rPr>
              <w:t xml:space="preserve">C</w:t>
            </w:r>
            <w:r w:rsidDel="00000000" w:rsidR="00000000" w:rsidRPr="00000000">
              <w:rPr>
                <w:rFonts w:ascii="Courier" w:cs="Courier" w:eastAsia="Courier" w:hAnsi="Courier"/>
                <w:color w:val="ff0000"/>
                <w:sz w:val="22"/>
                <w:szCs w:val="22"/>
                <w:rtl w:val="0"/>
              </w:rPr>
              <w:t xml:space="preserve">G</w:t>
            </w:r>
            <w:r w:rsidDel="00000000" w:rsidR="00000000" w:rsidRPr="00000000">
              <w:rPr>
                <w:rFonts w:ascii="Courier" w:cs="Courier" w:eastAsia="Courier" w:hAnsi="Courier"/>
                <w:color w:val="9900ff"/>
                <w:sz w:val="22"/>
                <w:szCs w:val="22"/>
                <w:rtl w:val="0"/>
              </w:rPr>
              <w:t xml:space="preserve">C</w:t>
            </w:r>
            <w:r w:rsidDel="00000000" w:rsidR="00000000" w:rsidRPr="00000000">
              <w:rPr>
                <w:rFonts w:ascii="Courier" w:cs="Courier" w:eastAsia="Courier" w:hAnsi="Courier"/>
                <w:color w:val="0000ff"/>
                <w:sz w:val="22"/>
                <w:szCs w:val="22"/>
                <w:rtl w:val="0"/>
              </w:rPr>
              <w:t xml:space="preserve">T</w:t>
            </w:r>
            <w:r w:rsidDel="00000000" w:rsidR="00000000" w:rsidRPr="00000000">
              <w:rPr>
                <w:rFonts w:ascii="Courier" w:cs="Courier" w:eastAsia="Courier" w:hAnsi="Courier"/>
                <w:color w:val="6aa84f"/>
                <w:sz w:val="22"/>
                <w:szCs w:val="22"/>
                <w:rtl w:val="0"/>
              </w:rPr>
              <w:t xml:space="preserve">A</w:t>
            </w:r>
            <w:r w:rsidDel="00000000" w:rsidR="00000000" w:rsidRPr="00000000">
              <w:rPr>
                <w:rFonts w:ascii="Courier" w:cs="Courier" w:eastAsia="Courier" w:hAnsi="Courier"/>
                <w:color w:val="ff0000"/>
                <w:sz w:val="22"/>
                <w:szCs w:val="22"/>
                <w:rtl w:val="0"/>
              </w:rPr>
              <w:t xml:space="preserve">G</w:t>
            </w:r>
            <w:r w:rsidDel="00000000" w:rsidR="00000000" w:rsidRPr="00000000">
              <w:rPr>
                <w:rtl w:val="0"/>
              </w:rPr>
            </w:r>
          </w:p>
          <w:p w:rsidR="00000000" w:rsidDel="00000000" w:rsidP="00000000" w:rsidRDefault="00000000" w:rsidRPr="00000000" w14:paraId="0000000C">
            <w:pPr>
              <w:pageBreakBefore w:val="0"/>
              <w:rPr>
                <w:rFonts w:ascii="Courier" w:cs="Courier" w:eastAsia="Courier" w:hAnsi="Courier"/>
                <w:color w:val="ff0000"/>
                <w:sz w:val="22"/>
                <w:szCs w:val="22"/>
              </w:rPr>
            </w:pPr>
            <w:r w:rsidDel="00000000" w:rsidR="00000000" w:rsidRPr="00000000">
              <w:rPr>
                <w:sz w:val="22"/>
                <w:szCs w:val="22"/>
                <w:rtl w:val="0"/>
              </w:rPr>
              <w:t xml:space="preserve">Sequence 4:</w:t>
              <w:tab/>
            </w:r>
            <w:r w:rsidDel="00000000" w:rsidR="00000000" w:rsidRPr="00000000">
              <w:rPr>
                <w:rFonts w:ascii="Courier" w:cs="Courier" w:eastAsia="Courier" w:hAnsi="Courier"/>
                <w:color w:val="6aa84f"/>
                <w:sz w:val="22"/>
                <w:szCs w:val="22"/>
                <w:rtl w:val="0"/>
              </w:rPr>
              <w:t xml:space="preserve">A</w:t>
            </w:r>
            <w:r w:rsidDel="00000000" w:rsidR="00000000" w:rsidRPr="00000000">
              <w:rPr>
                <w:rFonts w:ascii="Courier" w:cs="Courier" w:eastAsia="Courier" w:hAnsi="Courier"/>
                <w:color w:val="9900ff"/>
                <w:sz w:val="22"/>
                <w:szCs w:val="22"/>
                <w:rtl w:val="0"/>
              </w:rPr>
              <w:t xml:space="preserve">C</w:t>
            </w:r>
            <w:r w:rsidDel="00000000" w:rsidR="00000000" w:rsidRPr="00000000">
              <w:rPr>
                <w:rFonts w:ascii="Courier" w:cs="Courier" w:eastAsia="Courier" w:hAnsi="Courier"/>
                <w:color w:val="0000ff"/>
                <w:sz w:val="22"/>
                <w:szCs w:val="22"/>
                <w:rtl w:val="0"/>
              </w:rPr>
              <w:t xml:space="preserve">T</w:t>
            </w:r>
            <w:r w:rsidDel="00000000" w:rsidR="00000000" w:rsidRPr="00000000">
              <w:rPr>
                <w:rFonts w:ascii="Courier" w:cs="Courier" w:eastAsia="Courier" w:hAnsi="Courier"/>
                <w:color w:val="9900ff"/>
                <w:sz w:val="22"/>
                <w:szCs w:val="22"/>
                <w:rtl w:val="0"/>
              </w:rPr>
              <w:t xml:space="preserve">C</w:t>
            </w:r>
            <w:r w:rsidDel="00000000" w:rsidR="00000000" w:rsidRPr="00000000">
              <w:rPr>
                <w:rFonts w:ascii="Courier" w:cs="Courier" w:eastAsia="Courier" w:hAnsi="Courier"/>
                <w:color w:val="0000ff"/>
                <w:sz w:val="22"/>
                <w:szCs w:val="22"/>
                <w:rtl w:val="0"/>
              </w:rPr>
              <w:t xml:space="preserve">T</w:t>
            </w:r>
            <w:r w:rsidDel="00000000" w:rsidR="00000000" w:rsidRPr="00000000">
              <w:rPr>
                <w:rFonts w:ascii="Courier" w:cs="Courier" w:eastAsia="Courier" w:hAnsi="Courier"/>
                <w:color w:val="ff0000"/>
                <w:sz w:val="22"/>
                <w:szCs w:val="22"/>
                <w:rtl w:val="0"/>
              </w:rPr>
              <w:t xml:space="preserve">G</w:t>
            </w:r>
            <w:r w:rsidDel="00000000" w:rsidR="00000000" w:rsidRPr="00000000">
              <w:rPr>
                <w:rFonts w:ascii="Courier" w:cs="Courier" w:eastAsia="Courier" w:hAnsi="Courier"/>
                <w:color w:val="9900ff"/>
                <w:sz w:val="22"/>
                <w:szCs w:val="22"/>
                <w:rtl w:val="0"/>
              </w:rPr>
              <w:t xml:space="preserve">C</w:t>
            </w:r>
            <w:r w:rsidDel="00000000" w:rsidR="00000000" w:rsidRPr="00000000">
              <w:rPr>
                <w:rFonts w:ascii="Courier" w:cs="Courier" w:eastAsia="Courier" w:hAnsi="Courier"/>
                <w:color w:val="ff0000"/>
                <w:sz w:val="22"/>
                <w:szCs w:val="22"/>
                <w:rtl w:val="0"/>
              </w:rPr>
              <w:t xml:space="preserve">G</w:t>
            </w:r>
            <w:r w:rsidDel="00000000" w:rsidR="00000000" w:rsidRPr="00000000">
              <w:rPr>
                <w:rFonts w:ascii="Courier" w:cs="Courier" w:eastAsia="Courier" w:hAnsi="Courier"/>
                <w:color w:val="0000ff"/>
                <w:sz w:val="22"/>
                <w:szCs w:val="22"/>
                <w:rtl w:val="0"/>
              </w:rPr>
              <w:t xml:space="preserve">T</w:t>
            </w:r>
            <w:r w:rsidDel="00000000" w:rsidR="00000000" w:rsidRPr="00000000">
              <w:rPr>
                <w:rFonts w:ascii="Courier" w:cs="Courier" w:eastAsia="Courier" w:hAnsi="Courier"/>
                <w:color w:val="ff0000"/>
                <w:sz w:val="22"/>
                <w:szCs w:val="22"/>
                <w:rtl w:val="0"/>
              </w:rPr>
              <w:t xml:space="preserve">G</w:t>
            </w:r>
          </w:p>
          <w:p w:rsidR="00000000" w:rsidDel="00000000" w:rsidP="00000000" w:rsidRDefault="00000000" w:rsidRPr="00000000" w14:paraId="0000000D">
            <w:pPr>
              <w:pageBreakBefore w:val="0"/>
              <w:rPr>
                <w:b w:val="1"/>
                <w:sz w:val="22"/>
                <w:szCs w:val="22"/>
              </w:rPr>
            </w:pPr>
            <w:r w:rsidDel="00000000" w:rsidR="00000000" w:rsidRPr="00000000">
              <w:rPr>
                <w:b w:val="1"/>
                <w:sz w:val="22"/>
                <w:szCs w:val="22"/>
                <w:rtl w:val="0"/>
              </w:rPr>
              <w:t xml:space="preserve">Consensus:</w:t>
              <w:tab/>
            </w:r>
            <w:r w:rsidDel="00000000" w:rsidR="00000000" w:rsidRPr="00000000">
              <w:rPr>
                <w:rFonts w:ascii="Courier" w:cs="Courier" w:eastAsia="Courier" w:hAnsi="Courier"/>
                <w:b w:val="1"/>
                <w:color w:val="6aa84f"/>
                <w:sz w:val="22"/>
                <w:szCs w:val="22"/>
                <w:rtl w:val="0"/>
              </w:rPr>
              <w:t xml:space="preserve">AA</w:t>
            </w:r>
            <w:r w:rsidDel="00000000" w:rsidR="00000000" w:rsidRPr="00000000">
              <w:rPr>
                <w:rFonts w:ascii="Courier" w:cs="Courier" w:eastAsia="Courier" w:hAnsi="Courier"/>
                <w:b w:val="1"/>
                <w:color w:val="0000ff"/>
                <w:sz w:val="22"/>
                <w:szCs w:val="22"/>
                <w:rtl w:val="0"/>
              </w:rPr>
              <w:t xml:space="preserve">T</w:t>
            </w:r>
            <w:r w:rsidDel="00000000" w:rsidR="00000000" w:rsidRPr="00000000">
              <w:rPr>
                <w:rFonts w:ascii="Courier" w:cs="Courier" w:eastAsia="Courier" w:hAnsi="Courier"/>
                <w:b w:val="1"/>
                <w:color w:val="9900ff"/>
                <w:sz w:val="22"/>
                <w:szCs w:val="22"/>
                <w:rtl w:val="0"/>
              </w:rPr>
              <w:t xml:space="preserve">CC</w:t>
            </w:r>
            <w:r w:rsidDel="00000000" w:rsidR="00000000" w:rsidRPr="00000000">
              <w:rPr>
                <w:rFonts w:ascii="Courier" w:cs="Courier" w:eastAsia="Courier" w:hAnsi="Courier"/>
                <w:b w:val="1"/>
                <w:color w:val="ff0000"/>
                <w:sz w:val="22"/>
                <w:szCs w:val="22"/>
                <w:rtl w:val="0"/>
              </w:rPr>
              <w:t xml:space="preserve">G</w:t>
            </w:r>
            <w:r w:rsidDel="00000000" w:rsidR="00000000" w:rsidRPr="00000000">
              <w:rPr>
                <w:rFonts w:ascii="Courier" w:cs="Courier" w:eastAsia="Courier" w:hAnsi="Courier"/>
                <w:b w:val="1"/>
                <w:color w:val="9900ff"/>
                <w:sz w:val="22"/>
                <w:szCs w:val="22"/>
                <w:rtl w:val="0"/>
              </w:rPr>
              <w:t xml:space="preserve">C</w:t>
            </w:r>
            <w:r w:rsidDel="00000000" w:rsidR="00000000" w:rsidRPr="00000000">
              <w:rPr>
                <w:rFonts w:ascii="Courier" w:cs="Courier" w:eastAsia="Courier" w:hAnsi="Courier"/>
                <w:b w:val="1"/>
                <w:color w:val="0000ff"/>
                <w:sz w:val="22"/>
                <w:szCs w:val="22"/>
                <w:rtl w:val="0"/>
              </w:rPr>
              <w:t xml:space="preserve">T</w:t>
            </w:r>
            <w:r w:rsidDel="00000000" w:rsidR="00000000" w:rsidRPr="00000000">
              <w:rPr>
                <w:rFonts w:ascii="Courier" w:cs="Courier" w:eastAsia="Courier" w:hAnsi="Courier"/>
                <w:b w:val="1"/>
                <w:color w:val="6aa84f"/>
                <w:sz w:val="22"/>
                <w:szCs w:val="22"/>
                <w:rtl w:val="0"/>
              </w:rPr>
              <w:t xml:space="preserve">A</w:t>
            </w:r>
            <w:r w:rsidDel="00000000" w:rsidR="00000000" w:rsidRPr="00000000">
              <w:rPr>
                <w:rFonts w:ascii="Courier" w:cs="Courier" w:eastAsia="Courier" w:hAnsi="Courier"/>
                <w:b w:val="1"/>
                <w:color w:val="ff0000"/>
                <w:sz w:val="22"/>
                <w:szCs w:val="22"/>
                <w:rtl w:val="0"/>
              </w:rPr>
              <w:t xml:space="preserve">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72"/>
                <w:szCs w:val="72"/>
              </w:rPr>
            </w:pPr>
            <w:r w:rsidDel="00000000" w:rsidR="00000000" w:rsidRPr="00000000">
              <w:rPr>
                <w:rFonts w:ascii="Cardo" w:cs="Cardo" w:eastAsia="Cardo" w:hAnsi="Cardo"/>
                <w:sz w:val="72"/>
                <w:szCs w:val="72"/>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rPr>
                <w:sz w:val="22"/>
                <w:szCs w:val="22"/>
              </w:rPr>
            </w:pPr>
            <w:r w:rsidDel="00000000" w:rsidR="00000000" w:rsidRPr="00000000">
              <w:rPr>
                <w:sz w:val="22"/>
                <w:szCs w:val="22"/>
                <w:rtl w:val="0"/>
              </w:rPr>
              <w:t xml:space="preserve">The nucleotides in the first column are G, A, A, A, A.  Since A is the highest occurring nucleotide in position 1 (from left to right), that’s the nucleotide that will be used in position 1  of the consensus sequence.  In general, the i</w:t>
            </w:r>
            <w:r w:rsidDel="00000000" w:rsidR="00000000" w:rsidRPr="00000000">
              <w:rPr>
                <w:sz w:val="22"/>
                <w:szCs w:val="22"/>
                <w:vertAlign w:val="superscript"/>
                <w:rtl w:val="0"/>
              </w:rPr>
              <w:t xml:space="preserve">th</w:t>
            </w:r>
            <w:r w:rsidDel="00000000" w:rsidR="00000000" w:rsidRPr="00000000">
              <w:rPr>
                <w:sz w:val="22"/>
                <w:szCs w:val="22"/>
                <w:rtl w:val="0"/>
              </w:rPr>
              <w:t xml:space="preserve"> character of the consensus sequence is the highest occurring nucleotide of the i</w:t>
            </w:r>
            <w:r w:rsidDel="00000000" w:rsidR="00000000" w:rsidRPr="00000000">
              <w:rPr>
                <w:sz w:val="22"/>
                <w:szCs w:val="22"/>
                <w:vertAlign w:val="superscript"/>
                <w:rtl w:val="0"/>
              </w:rPr>
              <w:t xml:space="preserve">th</w:t>
            </w:r>
            <w:r w:rsidDel="00000000" w:rsidR="00000000" w:rsidRPr="00000000">
              <w:rPr>
                <w:sz w:val="22"/>
                <w:szCs w:val="22"/>
                <w:rtl w:val="0"/>
              </w:rPr>
              <w:t xml:space="preserve"> column of the sequences.</w:t>
            </w:r>
          </w:p>
        </w:tc>
      </w:tr>
    </w:tbl>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rPr>
          <w:sz w:val="22"/>
          <w:szCs w:val="22"/>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rPr>
          <w:sz w:val="22"/>
          <w:szCs w:val="22"/>
        </w:rPr>
      </w:pPr>
      <w:r w:rsidDel="00000000" w:rsidR="00000000" w:rsidRPr="00000000">
        <w:rPr>
          <w:b w:val="1"/>
          <w:sz w:val="22"/>
          <w:szCs w:val="22"/>
          <w:rtl w:val="0"/>
        </w:rPr>
        <w:t xml:space="preserve">Your task</w:t>
      </w:r>
      <w:r w:rsidDel="00000000" w:rsidR="00000000" w:rsidRPr="00000000">
        <w:rPr>
          <w:sz w:val="22"/>
          <w:szCs w:val="22"/>
          <w:rtl w:val="0"/>
        </w:rPr>
        <w:t xml:space="preserve"> is to create a Python program that reads DNA sequences from an input file (below is a file example illustrating how the data is organized)  and generates the consensus sequence.  Additionally, an output file will be created that stores the nucleotide frequencies for each position, so as to help determine whether the consensus is indeed an accurate representation of the sequences.</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rPr>
          <w:color w:val="000000"/>
          <w:sz w:val="22"/>
          <w:szCs w:val="22"/>
        </w:rPr>
      </w:pPr>
      <w:r w:rsidDel="00000000" w:rsidR="00000000" w:rsidRPr="00000000">
        <w:rPr>
          <w:rtl w:val="0"/>
        </w:rPr>
      </w:r>
    </w:p>
    <w:p w:rsidR="00000000" w:rsidDel="00000000" w:rsidP="00000000" w:rsidRDefault="00000000" w:rsidRPr="00000000" w14:paraId="00000014">
      <w:pPr>
        <w:pageBreakBefore w:val="0"/>
        <w:numPr>
          <w:ilvl w:val="0"/>
          <w:numId w:val="1"/>
        </w:numPr>
        <w:pBdr>
          <w:top w:space="0" w:sz="0" w:val="nil"/>
          <w:left w:space="0" w:sz="0" w:val="nil"/>
          <w:bottom w:space="0" w:sz="0" w:val="nil"/>
          <w:right w:space="0" w:sz="0" w:val="nil"/>
          <w:between w:space="0" w:sz="0" w:val="nil"/>
        </w:pBdr>
        <w:ind w:left="360" w:hanging="360"/>
        <w:rPr>
          <w:color w:val="000000"/>
          <w:sz w:val="22"/>
          <w:szCs w:val="22"/>
        </w:rPr>
      </w:pPr>
      <w:r w:rsidDel="00000000" w:rsidR="00000000" w:rsidRPr="00000000">
        <w:rPr>
          <w:b w:val="1"/>
          <w:color w:val="000000"/>
          <w:sz w:val="22"/>
          <w:szCs w:val="22"/>
          <w:rtl w:val="0"/>
        </w:rPr>
        <w:t xml:space="preserve">DESCRIPTION:</w:t>
      </w:r>
    </w:p>
    <w:p w:rsidR="00000000" w:rsidDel="00000000" w:rsidP="00000000" w:rsidRDefault="00000000" w:rsidRPr="00000000" w14:paraId="00000015">
      <w:pPr>
        <w:pageBreakBefore w:val="0"/>
        <w:rPr>
          <w:b w:val="1"/>
        </w:rPr>
      </w:pPr>
      <w:r w:rsidDel="00000000" w:rsidR="00000000" w:rsidRPr="00000000">
        <w:rPr>
          <w:b w:val="1"/>
          <w:rtl w:val="0"/>
        </w:rPr>
        <w:t xml:space="preserve">Basic Algorithm: </w:t>
      </w:r>
      <w:r w:rsidDel="00000000" w:rsidR="00000000" w:rsidRPr="00000000">
        <w:rPr>
          <w:sz w:val="22"/>
          <w:szCs w:val="22"/>
          <w:rtl w:val="0"/>
        </w:rPr>
        <w:t xml:space="preserve">Here is the basic algorithm:</w:t>
      </w:r>
      <w:r w:rsidDel="00000000" w:rsidR="00000000" w:rsidRPr="00000000">
        <w:rPr>
          <w:rtl w:val="0"/>
        </w:rPr>
      </w:r>
    </w:p>
    <w:p w:rsidR="00000000" w:rsidDel="00000000" w:rsidP="00000000" w:rsidRDefault="00000000" w:rsidRPr="00000000" w14:paraId="00000016">
      <w:pPr>
        <w:pageBreakBefore w:val="0"/>
        <w:rPr>
          <w:sz w:val="16"/>
          <w:szCs w:val="16"/>
        </w:rPr>
      </w:pPr>
      <w:r w:rsidDel="00000000" w:rsidR="00000000" w:rsidRPr="00000000">
        <w:rPr>
          <w:rtl w:val="0"/>
        </w:rPr>
      </w:r>
    </w:p>
    <w:p w:rsidR="00000000" w:rsidDel="00000000" w:rsidP="00000000" w:rsidRDefault="00000000" w:rsidRPr="00000000" w14:paraId="00000017">
      <w:pPr>
        <w:pageBreakBefore w:val="0"/>
        <w:ind w:left="7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Load data from the input file into appropriate data structures</w:t>
      </w:r>
    </w:p>
    <w:p w:rsidR="00000000" w:rsidDel="00000000" w:rsidP="00000000" w:rsidRDefault="00000000" w:rsidRPr="00000000" w14:paraId="00000018">
      <w:pPr>
        <w:pageBreakBefore w:val="0"/>
        <w:ind w:left="7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Count the nucleotide frequencies for all positions in all positions</w:t>
      </w:r>
    </w:p>
    <w:p w:rsidR="00000000" w:rsidDel="00000000" w:rsidP="00000000" w:rsidRDefault="00000000" w:rsidRPr="00000000" w14:paraId="00000019">
      <w:pPr>
        <w:pageBreakBefore w:val="0"/>
        <w:ind w:left="7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Determine the consensus</w:t>
      </w:r>
    </w:p>
    <w:p w:rsidR="00000000" w:rsidDel="00000000" w:rsidP="00000000" w:rsidRDefault="00000000" w:rsidRPr="00000000" w14:paraId="0000001A">
      <w:pPr>
        <w:pageBreakBefore w:val="0"/>
        <w:ind w:left="7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Process results</w:t>
      </w:r>
    </w:p>
    <w:p w:rsidR="00000000" w:rsidDel="00000000" w:rsidP="00000000" w:rsidRDefault="00000000" w:rsidRPr="00000000" w14:paraId="0000001B">
      <w:pPr>
        <w:pageBreakBefore w:val="0"/>
        <w:ind w:left="1440" w:hanging="7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Print consensus string to the screen</w:t>
      </w:r>
    </w:p>
    <w:p w:rsidR="00000000" w:rsidDel="00000000" w:rsidP="00000000" w:rsidRDefault="00000000" w:rsidRPr="00000000" w14:paraId="0000001C">
      <w:pPr>
        <w:pageBreakBefore w:val="0"/>
        <w:ind w:left="2160" w:hanging="144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Write consensus string to output file</w:t>
      </w:r>
    </w:p>
    <w:p w:rsidR="00000000" w:rsidDel="00000000" w:rsidP="00000000" w:rsidRDefault="00000000" w:rsidRPr="00000000" w14:paraId="0000001D">
      <w:pPr>
        <w:pageBreakBefore w:val="0"/>
        <w:ind w:left="2160" w:hanging="1440"/>
        <w:rPr>
          <w:b w:val="1"/>
          <w:sz w:val="22"/>
          <w:szCs w:val="22"/>
        </w:rPr>
      </w:pPr>
      <w:r w:rsidDel="00000000" w:rsidR="00000000" w:rsidRPr="00000000">
        <w:rPr>
          <w:rFonts w:ascii="Courier New" w:cs="Courier New" w:eastAsia="Courier New" w:hAnsi="Courier New"/>
          <w:sz w:val="22"/>
          <w:szCs w:val="22"/>
          <w:rtl w:val="0"/>
        </w:rPr>
        <w:t xml:space="preserve">Write to output file frequencies of each nucleotide for each column</w:t>
      </w: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ind w:left="720" w:firstLine="0"/>
        <w:rPr>
          <w:b w:val="1"/>
          <w:sz w:val="22"/>
          <w:szCs w:val="22"/>
        </w:rPr>
      </w:pPr>
      <w:r w:rsidDel="00000000" w:rsidR="00000000" w:rsidRPr="00000000">
        <w:rPr>
          <w:rtl w:val="0"/>
        </w:rPr>
      </w:r>
    </w:p>
    <w:p w:rsidR="00000000" w:rsidDel="00000000" w:rsidP="00000000" w:rsidRDefault="00000000" w:rsidRPr="00000000" w14:paraId="0000001F">
      <w:pPr>
        <w:pageBreakBefore w:val="0"/>
        <w:numPr>
          <w:ilvl w:val="0"/>
          <w:numId w:val="1"/>
        </w:numPr>
        <w:pBdr>
          <w:top w:space="0" w:sz="0" w:val="nil"/>
          <w:left w:space="0" w:sz="0" w:val="nil"/>
          <w:bottom w:space="0" w:sz="0" w:val="nil"/>
          <w:right w:space="0" w:sz="0" w:val="nil"/>
          <w:between w:space="0" w:sz="0" w:val="nil"/>
        </w:pBdr>
        <w:ind w:left="360" w:hanging="360"/>
        <w:rPr>
          <w:b w:val="1"/>
          <w:sz w:val="22"/>
          <w:szCs w:val="22"/>
        </w:rPr>
      </w:pPr>
      <w:r w:rsidDel="00000000" w:rsidR="00000000" w:rsidRPr="00000000">
        <w:rPr>
          <w:b w:val="1"/>
          <w:sz w:val="22"/>
          <w:szCs w:val="22"/>
          <w:rtl w:val="0"/>
        </w:rPr>
        <w:t xml:space="preserve"> TECHNICAL REQUIREMENTS AND DATA DESCRIPTION:</w:t>
      </w: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rPr>
          <w:color w:val="000000"/>
          <w:sz w:val="22"/>
          <w:szCs w:val="22"/>
        </w:rPr>
      </w:pPr>
      <w:r w:rsidDel="00000000" w:rsidR="00000000" w:rsidRPr="00000000">
        <w:rPr>
          <w:b w:val="1"/>
          <w:sz w:val="22"/>
          <w:szCs w:val="22"/>
          <w:u w:val="single"/>
          <w:rtl w:val="0"/>
        </w:rPr>
        <w:t xml:space="preserve">Input file</w:t>
      </w:r>
      <w:r w:rsidDel="00000000" w:rsidR="00000000" w:rsidRPr="00000000">
        <w:rPr>
          <w:b w:val="1"/>
          <w:color w:val="000000"/>
          <w:sz w:val="22"/>
          <w:szCs w:val="22"/>
          <w:rtl w:val="0"/>
        </w:rPr>
        <w:t xml:space="preserve">: </w:t>
      </w:r>
      <w:r w:rsidDel="00000000" w:rsidR="00000000" w:rsidRPr="00000000">
        <w:rPr>
          <w:sz w:val="22"/>
          <w:szCs w:val="22"/>
          <w:rtl w:val="0"/>
        </w:rPr>
        <w:t xml:space="preserve">DNA strings to be processed are to be read from a file named </w:t>
      </w:r>
      <w:r w:rsidDel="00000000" w:rsidR="00000000" w:rsidRPr="00000000">
        <w:rPr>
          <w:rFonts w:ascii="Arial" w:cs="Arial" w:eastAsia="Arial" w:hAnsi="Arial"/>
          <w:sz w:val="22"/>
          <w:szCs w:val="22"/>
          <w:rtl w:val="0"/>
        </w:rPr>
        <w:t xml:space="preserve">DNAInput.txt</w:t>
      </w:r>
      <w:r w:rsidDel="00000000" w:rsidR="00000000" w:rsidRPr="00000000">
        <w:rPr>
          <w:sz w:val="22"/>
          <w:szCs w:val="22"/>
          <w:rtl w:val="0"/>
        </w:rPr>
        <w:t xml:space="preserve">.  The files have the following format: Description line, sequence line, description line, sequence line, and so on.  Here’s a sample file:</w:t>
      </w: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rPr>
          <w:rFonts w:ascii="Courier" w:cs="Courier" w:eastAsia="Courier" w:hAnsi="Courier"/>
          <w:sz w:val="22"/>
          <w:szCs w:val="22"/>
        </w:rPr>
      </w:pPr>
      <w:r w:rsidDel="00000000" w:rsidR="00000000" w:rsidRPr="00000000">
        <w:rPr>
          <w:color w:val="000000"/>
          <w:sz w:val="16"/>
          <w:szCs w:val="16"/>
          <w:rtl w:val="0"/>
        </w:rPr>
        <w:br w:type="textWrapping"/>
      </w:r>
      <w:r w:rsidDel="00000000" w:rsidR="00000000" w:rsidRPr="00000000">
        <w:rPr>
          <w:rFonts w:ascii="Courier" w:cs="Courier" w:eastAsia="Courier" w:hAnsi="Courier"/>
          <w:sz w:val="22"/>
          <w:szCs w:val="22"/>
          <w:rtl w:val="0"/>
        </w:rPr>
        <w:t xml:space="preserve">&gt;biological_description_1</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GATCAGCTAG</w:t>
      </w:r>
    </w:p>
    <w:p w:rsidR="00000000" w:rsidDel="00000000" w:rsidP="00000000" w:rsidRDefault="00000000" w:rsidRPr="00000000" w14:paraId="00000023">
      <w:pPr>
        <w:pageBreakBefore w:val="0"/>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&gt;biological_description_2</w:t>
      </w:r>
    </w:p>
    <w:p w:rsidR="00000000" w:rsidDel="00000000" w:rsidP="00000000" w:rsidRDefault="00000000" w:rsidRPr="00000000" w14:paraId="00000024">
      <w:pPr>
        <w:pageBreakBefore w:val="0"/>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AATCCGATCG</w:t>
      </w:r>
    </w:p>
    <w:p w:rsidR="00000000" w:rsidDel="00000000" w:rsidP="00000000" w:rsidRDefault="00000000" w:rsidRPr="00000000" w14:paraId="00000025">
      <w:pPr>
        <w:pageBreakBefore w:val="0"/>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&gt;biological_description_3</w:t>
      </w:r>
    </w:p>
    <w:p w:rsidR="00000000" w:rsidDel="00000000" w:rsidP="00000000" w:rsidRDefault="00000000" w:rsidRPr="00000000" w14:paraId="00000026">
      <w:pPr>
        <w:pageBreakBefore w:val="0"/>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AATGCGCTAG</w:t>
      </w:r>
    </w:p>
    <w:p w:rsidR="00000000" w:rsidDel="00000000" w:rsidP="00000000" w:rsidRDefault="00000000" w:rsidRPr="00000000" w14:paraId="00000027">
      <w:pPr>
        <w:pageBreakBefore w:val="0"/>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&gt;biological_description_4</w:t>
      </w:r>
    </w:p>
    <w:p w:rsidR="00000000" w:rsidDel="00000000" w:rsidP="00000000" w:rsidRDefault="00000000" w:rsidRPr="00000000" w14:paraId="00000028">
      <w:pPr>
        <w:pageBreakBefore w:val="0"/>
        <w:rPr>
          <w:rFonts w:ascii="Adobe Arabic" w:cs="Adobe Arabic" w:eastAsia="Adobe Arabic" w:hAnsi="Adobe Arabic"/>
          <w:color w:val="000000"/>
          <w:sz w:val="22"/>
          <w:szCs w:val="22"/>
        </w:rPr>
      </w:pPr>
      <w:r w:rsidDel="00000000" w:rsidR="00000000" w:rsidRPr="00000000">
        <w:rPr>
          <w:rFonts w:ascii="Courier" w:cs="Courier" w:eastAsia="Courier" w:hAnsi="Courier"/>
          <w:sz w:val="22"/>
          <w:szCs w:val="22"/>
          <w:rtl w:val="0"/>
        </w:rPr>
        <w:t xml:space="preserve">ACTCTGCGTG</w:t>
      </w:r>
      <w:r w:rsidDel="00000000" w:rsidR="00000000" w:rsidRPr="00000000">
        <w:rPr>
          <w:rFonts w:ascii="Adobe Arabic" w:cs="Adobe Arabic" w:eastAsia="Adobe Arabic" w:hAnsi="Adobe Arabic"/>
          <w:color w:val="000000"/>
          <w:sz w:val="22"/>
          <w:szCs w:val="22"/>
          <w:rtl w:val="0"/>
        </w:rPr>
        <w:br w:type="textWrapping"/>
        <w:t xml:space="preserve">… and so on … </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rPr>
          <w:rFonts w:ascii="Adobe Arabic" w:cs="Adobe Arabic" w:eastAsia="Adobe Arabic" w:hAnsi="Adobe Arabic"/>
          <w:sz w:val="22"/>
          <w:szCs w:val="22"/>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rPr>
          <w:i w:val="1"/>
        </w:rPr>
      </w:pPr>
      <w:r w:rsidDel="00000000" w:rsidR="00000000" w:rsidRPr="00000000">
        <w:rPr>
          <w:i w:val="1"/>
          <w:rtl w:val="0"/>
        </w:rPr>
        <w:t xml:space="preserve">Description lines always start with the “&gt;” character; you may disregard these lines.</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b w:val="1"/>
          <w:rtl w:val="0"/>
        </w:rPr>
        <w:t xml:space="preserve">Note: These files are usually a FASTA file, but FASTA files can be read as plain text files, </w:t>
      </w:r>
      <w:r w:rsidDel="00000000" w:rsidR="00000000" w:rsidRPr="00000000">
        <w:rPr>
          <w:rtl w:val="0"/>
        </w:rPr>
        <w:t xml:space="preserve">except that the file extension is either </w:t>
      </w:r>
      <w:r w:rsidDel="00000000" w:rsidR="00000000" w:rsidRPr="00000000">
        <w:rPr>
          <w:rFonts w:ascii="Consolas" w:cs="Consolas" w:eastAsia="Consolas" w:hAnsi="Consolas"/>
          <w:rtl w:val="0"/>
        </w:rPr>
        <w:t xml:space="preserve">.fa</w:t>
      </w:r>
      <w:r w:rsidDel="00000000" w:rsidR="00000000" w:rsidRPr="00000000">
        <w:rPr>
          <w:rtl w:val="0"/>
        </w:rPr>
        <w:t xml:space="preserve"> or </w:t>
      </w:r>
      <w:r w:rsidDel="00000000" w:rsidR="00000000" w:rsidRPr="00000000">
        <w:rPr>
          <w:rFonts w:ascii="Consolas" w:cs="Consolas" w:eastAsia="Consolas" w:hAnsi="Consolas"/>
          <w:rtl w:val="0"/>
        </w:rPr>
        <w:t xml:space="preserve">.fasta</w:t>
      </w:r>
      <w:r w:rsidDel="00000000" w:rsidR="00000000" w:rsidRPr="00000000">
        <w:rPr>
          <w:rtl w:val="0"/>
        </w:rPr>
        <w:t xml:space="preserve">. </w:t>
        <w:br w:type="textWrapping"/>
        <w:t xml:space="preserve">(i.e. read the file in the same way you would read a .txt file)</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2E">
      <w:pPr>
        <w:pageBreakBefore w:val="0"/>
        <w:rPr>
          <w:sz w:val="22"/>
          <w:szCs w:val="22"/>
        </w:rPr>
      </w:pPr>
      <w:r w:rsidDel="00000000" w:rsidR="00000000" w:rsidRPr="00000000">
        <w:rPr>
          <w:b w:val="1"/>
          <w:sz w:val="22"/>
          <w:szCs w:val="22"/>
          <w:u w:val="single"/>
          <w:rtl w:val="0"/>
        </w:rPr>
        <w:t xml:space="preserve">Output file</w:t>
      </w:r>
      <w:r w:rsidDel="00000000" w:rsidR="00000000" w:rsidRPr="00000000">
        <w:rPr>
          <w:sz w:val="22"/>
          <w:szCs w:val="22"/>
          <w:rtl w:val="0"/>
        </w:rPr>
        <w:t xml:space="preserve">: You will store the consensus sequence and the frequencies of the nucleotides in a file called </w:t>
      </w:r>
      <w:r w:rsidDel="00000000" w:rsidR="00000000" w:rsidRPr="00000000">
        <w:rPr>
          <w:rFonts w:ascii="Arial" w:cs="Arial" w:eastAsia="Arial" w:hAnsi="Arial"/>
          <w:sz w:val="22"/>
          <w:szCs w:val="22"/>
          <w:rtl w:val="0"/>
        </w:rPr>
        <w:t xml:space="preserve">DNAOutput.txt</w:t>
      </w:r>
      <w:r w:rsidDel="00000000" w:rsidR="00000000" w:rsidRPr="00000000">
        <w:rPr>
          <w:sz w:val="22"/>
          <w:szCs w:val="22"/>
          <w:rtl w:val="0"/>
        </w:rPr>
        <w:t xml:space="preserve">.  For the sample input file provided above, here’s what the output file would contain:</w:t>
      </w:r>
    </w:p>
    <w:p w:rsidR="00000000" w:rsidDel="00000000" w:rsidP="00000000" w:rsidRDefault="00000000" w:rsidRPr="00000000" w14:paraId="0000002F">
      <w:pPr>
        <w:pageBreakBefore w:val="0"/>
        <w:rPr>
          <w:sz w:val="22"/>
          <w:szCs w:val="22"/>
        </w:rPr>
      </w:pPr>
      <w:r w:rsidDel="00000000" w:rsidR="00000000" w:rsidRPr="00000000">
        <w:rPr>
          <w:rtl w:val="0"/>
        </w:rPr>
      </w:r>
    </w:p>
    <w:p w:rsidR="00000000" w:rsidDel="00000000" w:rsidP="00000000" w:rsidRDefault="00000000" w:rsidRPr="00000000" w14:paraId="00000030">
      <w:pPr>
        <w:pageBreakBefore w:val="0"/>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Consensus: AATCCGCTAG</w:t>
      </w:r>
    </w:p>
    <w:p w:rsidR="00000000" w:rsidDel="00000000" w:rsidP="00000000" w:rsidRDefault="00000000" w:rsidRPr="00000000" w14:paraId="00000031">
      <w:pPr>
        <w:pageBreakBefore w:val="0"/>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Pos 1:</w:t>
        <w:tab/>
        <w:t xml:space="preserve">A:3</w:t>
        <w:tab/>
        <w:t xml:space="preserve">G:1</w:t>
        <w:tab/>
        <w:t xml:space="preserve">C:0</w:t>
        <w:tab/>
        <w:t xml:space="preserve">T:0</w:t>
      </w:r>
    </w:p>
    <w:p w:rsidR="00000000" w:rsidDel="00000000" w:rsidP="00000000" w:rsidRDefault="00000000" w:rsidRPr="00000000" w14:paraId="00000032">
      <w:pPr>
        <w:pageBreakBefore w:val="0"/>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Pos 2:</w:t>
        <w:tab/>
        <w:t xml:space="preserve">A:3</w:t>
        <w:tab/>
        <w:t xml:space="preserve">C:1</w:t>
        <w:tab/>
        <w:t xml:space="preserve">G:0</w:t>
        <w:tab/>
        <w:t xml:space="preserve">T:0</w:t>
      </w:r>
    </w:p>
    <w:p w:rsidR="00000000" w:rsidDel="00000000" w:rsidP="00000000" w:rsidRDefault="00000000" w:rsidRPr="00000000" w14:paraId="00000033">
      <w:pPr>
        <w:pageBreakBefore w:val="0"/>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Pos 3:</w:t>
        <w:tab/>
        <w:t xml:space="preserve">T:4</w:t>
        <w:tab/>
        <w:t xml:space="preserve">A:0</w:t>
        <w:tab/>
        <w:t xml:space="preserve">C:0</w:t>
        <w:tab/>
        <w:t xml:space="preserve">G:0</w:t>
      </w:r>
    </w:p>
    <w:p w:rsidR="00000000" w:rsidDel="00000000" w:rsidP="00000000" w:rsidRDefault="00000000" w:rsidRPr="00000000" w14:paraId="00000034">
      <w:pPr>
        <w:pageBreakBefore w:val="0"/>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Pos 4:</w:t>
        <w:tab/>
        <w:t xml:space="preserve">C:3</w:t>
        <w:tab/>
        <w:t xml:space="preserve">G:1</w:t>
        <w:tab/>
        <w:t xml:space="preserve">A:0</w:t>
        <w:tab/>
        <w:t xml:space="preserve">T:0</w:t>
      </w:r>
    </w:p>
    <w:p w:rsidR="00000000" w:rsidDel="00000000" w:rsidP="00000000" w:rsidRDefault="00000000" w:rsidRPr="00000000" w14:paraId="00000035">
      <w:pPr>
        <w:pageBreakBefore w:val="0"/>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Pos 5:</w:t>
        <w:tab/>
        <w:t xml:space="preserve">C:2</w:t>
        <w:tab/>
        <w:t xml:space="preserve">A:1</w:t>
        <w:tab/>
        <w:t xml:space="preserve">T:1</w:t>
        <w:tab/>
        <w:t xml:space="preserve">G:0</w:t>
      </w:r>
    </w:p>
    <w:p w:rsidR="00000000" w:rsidDel="00000000" w:rsidP="00000000" w:rsidRDefault="00000000" w:rsidRPr="00000000" w14:paraId="00000036">
      <w:pPr>
        <w:pageBreakBefore w:val="0"/>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Pos 6:</w:t>
        <w:tab/>
        <w:t xml:space="preserve">G:4</w:t>
        <w:tab/>
        <w:t xml:space="preserve">A:0</w:t>
        <w:tab/>
        <w:t xml:space="preserve">C:0</w:t>
        <w:tab/>
        <w:t xml:space="preserve">T:0</w:t>
      </w:r>
    </w:p>
    <w:p w:rsidR="00000000" w:rsidDel="00000000" w:rsidP="00000000" w:rsidRDefault="00000000" w:rsidRPr="00000000" w14:paraId="00000037">
      <w:pPr>
        <w:pageBreakBefore w:val="0"/>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Pos 7:</w:t>
        <w:tab/>
        <w:t xml:space="preserve">C:3</w:t>
        <w:tab/>
        <w:t xml:space="preserve">A:1</w:t>
        <w:tab/>
        <w:t xml:space="preserve">G:0</w:t>
        <w:tab/>
        <w:t xml:space="preserve">T:0</w:t>
      </w:r>
    </w:p>
    <w:p w:rsidR="00000000" w:rsidDel="00000000" w:rsidP="00000000" w:rsidRDefault="00000000" w:rsidRPr="00000000" w14:paraId="00000038">
      <w:pPr>
        <w:pageBreakBefore w:val="0"/>
        <w:rPr>
          <w:rFonts w:ascii="Courier" w:cs="Courier" w:eastAsia="Courier" w:hAnsi="Courier"/>
          <w:sz w:val="22"/>
          <w:szCs w:val="22"/>
        </w:rPr>
      </w:pPr>
      <w:bookmarkStart w:colFirst="0" w:colLast="0" w:name="_gjdgxs" w:id="0"/>
      <w:bookmarkEnd w:id="0"/>
      <w:r w:rsidDel="00000000" w:rsidR="00000000" w:rsidRPr="00000000">
        <w:rPr>
          <w:rFonts w:ascii="Courier" w:cs="Courier" w:eastAsia="Courier" w:hAnsi="Courier"/>
          <w:sz w:val="22"/>
          <w:szCs w:val="22"/>
          <w:rtl w:val="0"/>
        </w:rPr>
        <w:t xml:space="preserve">Pos 8:</w:t>
        <w:tab/>
        <w:t xml:space="preserve">T:3</w:t>
        <w:tab/>
        <w:t xml:space="preserve">G:1</w:t>
        <w:tab/>
        <w:t xml:space="preserve">A:0</w:t>
        <w:tab/>
        <w:t xml:space="preserve">C:0</w:t>
      </w:r>
    </w:p>
    <w:p w:rsidR="00000000" w:rsidDel="00000000" w:rsidP="00000000" w:rsidRDefault="00000000" w:rsidRPr="00000000" w14:paraId="00000039">
      <w:pPr>
        <w:pageBreakBefore w:val="0"/>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Pos 9:</w:t>
        <w:tab/>
        <w:t xml:space="preserve">A:2</w:t>
        <w:tab/>
        <w:t xml:space="preserve">C:1</w:t>
        <w:tab/>
        <w:t xml:space="preserve">T:1</w:t>
        <w:tab/>
        <w:t xml:space="preserve">G:0</w:t>
      </w:r>
    </w:p>
    <w:p w:rsidR="00000000" w:rsidDel="00000000" w:rsidP="00000000" w:rsidRDefault="00000000" w:rsidRPr="00000000" w14:paraId="0000003A">
      <w:pPr>
        <w:pageBreakBefore w:val="0"/>
        <w:rPr>
          <w:rFonts w:ascii="Courier" w:cs="Courier" w:eastAsia="Courier" w:hAnsi="Courier"/>
          <w:sz w:val="22"/>
          <w:szCs w:val="22"/>
        </w:rPr>
      </w:pPr>
      <w:r w:rsidDel="00000000" w:rsidR="00000000" w:rsidRPr="00000000">
        <w:rPr>
          <w:rFonts w:ascii="Courier" w:cs="Courier" w:eastAsia="Courier" w:hAnsi="Courier"/>
          <w:sz w:val="22"/>
          <w:szCs w:val="22"/>
          <w:rtl w:val="0"/>
        </w:rPr>
        <w:t xml:space="preserve">Pos 10:</w:t>
        <w:tab/>
        <w:t xml:space="preserve">G:4</w:t>
        <w:tab/>
        <w:t xml:space="preserve">A:0</w:t>
        <w:tab/>
        <w:t xml:space="preserve">C:0</w:t>
        <w:tab/>
        <w:t xml:space="preserve">T:0</w:t>
      </w:r>
    </w:p>
    <w:p w:rsidR="00000000" w:rsidDel="00000000" w:rsidP="00000000" w:rsidRDefault="00000000" w:rsidRPr="00000000" w14:paraId="0000003B">
      <w:pPr>
        <w:pageBreakBefore w:val="0"/>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3C">
      <w:pPr>
        <w:pageBreakBefore w:val="0"/>
        <w:rPr>
          <w:sz w:val="22"/>
          <w:szCs w:val="22"/>
        </w:rPr>
      </w:pPr>
      <w:r w:rsidDel="00000000" w:rsidR="00000000" w:rsidRPr="00000000">
        <w:rPr>
          <w:sz w:val="22"/>
          <w:szCs w:val="22"/>
          <w:rtl w:val="0"/>
        </w:rPr>
        <w:t xml:space="preserve">Note that the nucleotide sequences listed for each column are in non-increasing order by frequency.  In case of a tie (</w:t>
      </w:r>
      <w:r w:rsidDel="00000000" w:rsidR="00000000" w:rsidRPr="00000000">
        <w:rPr>
          <w:sz w:val="22"/>
          <w:szCs w:val="22"/>
          <w:rtl w:val="0"/>
        </w:rPr>
        <w:t xml:space="preserve">when 2 different nucleotides have the same frequency) it doesn’t matter which one comes first in the output.  For example, the last line in the previous example could have also been:</w:t>
      </w:r>
    </w:p>
    <w:p w:rsidR="00000000" w:rsidDel="00000000" w:rsidP="00000000" w:rsidRDefault="00000000" w:rsidRPr="00000000" w14:paraId="0000003D">
      <w:pPr>
        <w:pageBreakBefore w:val="0"/>
        <w:rPr>
          <w:sz w:val="22"/>
          <w:szCs w:val="22"/>
        </w:rPr>
      </w:pPr>
      <w:r w:rsidDel="00000000" w:rsidR="00000000" w:rsidRPr="00000000">
        <w:rPr>
          <w:rFonts w:ascii="Courier" w:cs="Courier" w:eastAsia="Courier" w:hAnsi="Courier"/>
          <w:sz w:val="22"/>
          <w:szCs w:val="22"/>
          <w:rtl w:val="0"/>
        </w:rPr>
        <w:t xml:space="preserve">Pos 10:</w:t>
        <w:tab/>
        <w:t xml:space="preserve">G:4</w:t>
        <w:tab/>
        <w:t xml:space="preserve">C:0</w:t>
        <w:tab/>
        <w:t xml:space="preserve">T:0</w:t>
        <w:tab/>
        <w:t xml:space="preserve">A:0</w:t>
      </w: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rPr>
          <w:i w:val="1"/>
        </w:rPr>
      </w:pPr>
      <w:r w:rsidDel="00000000" w:rsidR="00000000" w:rsidRPr="00000000">
        <w:rPr>
          <w:i w:val="1"/>
          <w:rtl w:val="0"/>
        </w:rPr>
        <w:t xml:space="preserve">You may assume that:</w:t>
      </w:r>
    </w:p>
    <w:p w:rsidR="00000000" w:rsidDel="00000000" w:rsidP="00000000" w:rsidRDefault="00000000" w:rsidRPr="00000000" w14:paraId="00000040">
      <w:pPr>
        <w:pageBreakBefore w:val="0"/>
        <w:numPr>
          <w:ilvl w:val="0"/>
          <w:numId w:val="4"/>
        </w:numPr>
        <w:pBdr>
          <w:top w:space="0" w:sz="0" w:val="nil"/>
          <w:left w:space="0" w:sz="0" w:val="nil"/>
          <w:bottom w:space="0" w:sz="0" w:val="nil"/>
          <w:right w:space="0" w:sz="0" w:val="nil"/>
          <w:between w:space="0" w:sz="0" w:val="nil"/>
        </w:pBdr>
        <w:spacing w:after="0" w:before="0" w:lineRule="auto"/>
        <w:ind w:left="720" w:hanging="360"/>
        <w:rPr>
          <w:i w:val="1"/>
        </w:rPr>
      </w:pPr>
      <w:r w:rsidDel="00000000" w:rsidR="00000000" w:rsidRPr="00000000">
        <w:rPr>
          <w:i w:val="1"/>
          <w:rtl w:val="0"/>
        </w:rPr>
        <w:t xml:space="preserve">Every combination of description+sequence takes up 2 lines (1 line for each).</w:t>
      </w:r>
    </w:p>
    <w:p w:rsidR="00000000" w:rsidDel="00000000" w:rsidP="00000000" w:rsidRDefault="00000000" w:rsidRPr="00000000" w14:paraId="00000041">
      <w:pPr>
        <w:pageBreakBefore w:val="0"/>
        <w:numPr>
          <w:ilvl w:val="0"/>
          <w:numId w:val="4"/>
        </w:numPr>
        <w:pBdr>
          <w:top w:space="0" w:sz="0" w:val="nil"/>
          <w:left w:space="0" w:sz="0" w:val="nil"/>
          <w:bottom w:space="0" w:sz="0" w:val="nil"/>
          <w:right w:space="0" w:sz="0" w:val="nil"/>
          <w:between w:space="0" w:sz="0" w:val="nil"/>
        </w:pBdr>
        <w:spacing w:after="0" w:before="0" w:lineRule="auto"/>
        <w:ind w:left="720" w:hanging="360"/>
        <w:rPr>
          <w:i w:val="1"/>
        </w:rPr>
      </w:pPr>
      <w:r w:rsidDel="00000000" w:rsidR="00000000" w:rsidRPr="00000000">
        <w:rPr>
          <w:b w:val="1"/>
          <w:i w:val="1"/>
          <w:rtl w:val="0"/>
        </w:rPr>
        <w:t xml:space="preserve">All sequences in the file have the same length</w:t>
      </w:r>
      <w:r w:rsidDel="00000000" w:rsidR="00000000" w:rsidRPr="00000000">
        <w:rPr>
          <w:i w:val="1"/>
          <w:rtl w:val="0"/>
        </w:rPr>
        <w:t xml:space="preserve">.  The exact length is not initially known; you may determine it from any of the sequences.</w:t>
      </w:r>
    </w:p>
    <w:p w:rsidR="00000000" w:rsidDel="00000000" w:rsidP="00000000" w:rsidRDefault="00000000" w:rsidRPr="00000000" w14:paraId="00000042">
      <w:pPr>
        <w:pageBreakBefore w:val="0"/>
        <w:numPr>
          <w:ilvl w:val="0"/>
          <w:numId w:val="4"/>
        </w:numPr>
        <w:pBdr>
          <w:top w:space="0" w:sz="0" w:val="nil"/>
          <w:left w:space="0" w:sz="0" w:val="nil"/>
          <w:bottom w:space="0" w:sz="0" w:val="nil"/>
          <w:right w:space="0" w:sz="0" w:val="nil"/>
          <w:between w:space="0" w:sz="0" w:val="nil"/>
        </w:pBdr>
        <w:spacing w:after="0" w:before="0" w:lineRule="auto"/>
        <w:ind w:left="720" w:hanging="360"/>
        <w:rPr>
          <w:i w:val="1"/>
        </w:rPr>
      </w:pPr>
      <w:r w:rsidDel="00000000" w:rsidR="00000000" w:rsidRPr="00000000">
        <w:rPr>
          <w:i w:val="1"/>
          <w:rtl w:val="0"/>
        </w:rPr>
        <w:t xml:space="preserve">All nucleotides are in capital letters.</w:t>
      </w:r>
    </w:p>
    <w:p w:rsidR="00000000" w:rsidDel="00000000" w:rsidP="00000000" w:rsidRDefault="00000000" w:rsidRPr="00000000" w14:paraId="00000043">
      <w:pPr>
        <w:pageBreakBefore w:val="0"/>
        <w:numPr>
          <w:ilvl w:val="0"/>
          <w:numId w:val="4"/>
        </w:numPr>
        <w:pBdr>
          <w:top w:space="0" w:sz="0" w:val="nil"/>
          <w:left w:space="0" w:sz="0" w:val="nil"/>
          <w:bottom w:space="0" w:sz="0" w:val="nil"/>
          <w:right w:space="0" w:sz="0" w:val="nil"/>
          <w:between w:space="0" w:sz="0" w:val="nil"/>
        </w:pBdr>
        <w:spacing w:after="0" w:before="0" w:lineRule="auto"/>
        <w:ind w:left="720" w:hanging="360"/>
        <w:rPr>
          <w:i w:val="1"/>
        </w:rPr>
      </w:pPr>
      <w:r w:rsidDel="00000000" w:rsidR="00000000" w:rsidRPr="00000000">
        <w:rPr>
          <w:i w:val="1"/>
          <w:rtl w:val="0"/>
        </w:rPr>
        <w:t xml:space="preserve">There will be no characters other than A, C, T, and G in the sequences.</w:t>
      </w:r>
    </w:p>
    <w:p w:rsidR="00000000" w:rsidDel="00000000" w:rsidP="00000000" w:rsidRDefault="00000000" w:rsidRPr="00000000" w14:paraId="00000044">
      <w:pPr>
        <w:pageBreakBefore w:val="0"/>
        <w:numPr>
          <w:ilvl w:val="0"/>
          <w:numId w:val="4"/>
        </w:numPr>
        <w:pBdr>
          <w:top w:space="0" w:sz="0" w:val="nil"/>
          <w:left w:space="0" w:sz="0" w:val="nil"/>
          <w:bottom w:space="0" w:sz="0" w:val="nil"/>
          <w:right w:space="0" w:sz="0" w:val="nil"/>
          <w:between w:space="0" w:sz="0" w:val="nil"/>
        </w:pBdr>
        <w:spacing w:after="0" w:before="0" w:lineRule="auto"/>
        <w:ind w:left="720" w:hanging="360"/>
        <w:rPr>
          <w:i w:val="1"/>
        </w:rPr>
      </w:pPr>
      <w:r w:rsidDel="00000000" w:rsidR="00000000" w:rsidRPr="00000000">
        <w:rPr>
          <w:i w:val="1"/>
          <w:rtl w:val="0"/>
        </w:rPr>
        <w:t xml:space="preserve">There will be no ties for the most highly-occurring nucleotide in any column.  This means that, when determining the consensus, there will be a single nucleotide that is the highest occuring.</w:t>
      </w:r>
    </w:p>
    <w:p w:rsidR="00000000" w:rsidDel="00000000" w:rsidP="00000000" w:rsidRDefault="00000000" w:rsidRPr="00000000" w14:paraId="00000045">
      <w:pPr>
        <w:pageBreakBefore w:val="0"/>
        <w:rPr>
          <w:sz w:val="22"/>
          <w:szCs w:val="22"/>
        </w:rPr>
      </w:pPr>
      <w:r w:rsidDel="00000000" w:rsidR="00000000" w:rsidRPr="00000000">
        <w:rPr>
          <w:rtl w:val="0"/>
        </w:rPr>
      </w:r>
    </w:p>
    <w:p w:rsidR="00000000" w:rsidDel="00000000" w:rsidP="00000000" w:rsidRDefault="00000000" w:rsidRPr="00000000" w14:paraId="00000046">
      <w:pPr>
        <w:pageBreakBefore w:val="0"/>
        <w:rPr>
          <w:sz w:val="22"/>
          <w:szCs w:val="22"/>
        </w:rPr>
      </w:pPr>
      <w:r w:rsidDel="00000000" w:rsidR="00000000" w:rsidRPr="00000000">
        <w:rPr>
          <w:sz w:val="22"/>
          <w:szCs w:val="22"/>
          <w:rtl w:val="0"/>
        </w:rPr>
        <w:t xml:space="preserve">You may NOT assume that:</w:t>
      </w:r>
    </w:p>
    <w:p w:rsidR="00000000" w:rsidDel="00000000" w:rsidP="00000000" w:rsidRDefault="00000000" w:rsidRPr="00000000" w14:paraId="00000047">
      <w:pPr>
        <w:pageBreakBefore w:val="0"/>
        <w:numPr>
          <w:ilvl w:val="0"/>
          <w:numId w:val="2"/>
        </w:numPr>
        <w:ind w:left="720" w:hanging="360"/>
        <w:rPr>
          <w:sz w:val="22"/>
          <w:szCs w:val="22"/>
          <w:u w:val="none"/>
        </w:rPr>
      </w:pPr>
      <w:r w:rsidDel="00000000" w:rsidR="00000000" w:rsidRPr="00000000">
        <w:rPr>
          <w:sz w:val="22"/>
          <w:szCs w:val="22"/>
          <w:rtl w:val="0"/>
        </w:rPr>
        <w:t xml:space="preserve">The length of the DNA sequences will be 10, as in the example.</w:t>
      </w:r>
    </w:p>
    <w:p w:rsidR="00000000" w:rsidDel="00000000" w:rsidP="00000000" w:rsidRDefault="00000000" w:rsidRPr="00000000" w14:paraId="00000048">
      <w:pPr>
        <w:pageBreakBefore w:val="0"/>
        <w:numPr>
          <w:ilvl w:val="0"/>
          <w:numId w:val="2"/>
        </w:numPr>
        <w:ind w:left="720" w:hanging="360"/>
        <w:rPr>
          <w:sz w:val="22"/>
          <w:szCs w:val="22"/>
          <w:u w:val="none"/>
        </w:rPr>
      </w:pPr>
      <w:r w:rsidDel="00000000" w:rsidR="00000000" w:rsidRPr="00000000">
        <w:rPr>
          <w:sz w:val="22"/>
          <w:szCs w:val="22"/>
          <w:rtl w:val="0"/>
        </w:rPr>
        <w:t xml:space="preserve">The amount of DNA sequences will be 4, as in the example.</w:t>
      </w:r>
    </w:p>
    <w:p w:rsidR="00000000" w:rsidDel="00000000" w:rsidP="00000000" w:rsidRDefault="00000000" w:rsidRPr="00000000" w14:paraId="00000049">
      <w:pPr>
        <w:pageBreakBefore w:val="0"/>
        <w:rPr>
          <w:sz w:val="22"/>
          <w:szCs w:val="22"/>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rPr>
          <w:b w:val="1"/>
          <w:color w:val="000000"/>
          <w:sz w:val="22"/>
          <w:szCs w:val="22"/>
        </w:rPr>
      </w:pPr>
      <w:r w:rsidDel="00000000" w:rsidR="00000000" w:rsidRPr="00000000">
        <w:rPr>
          <w:b w:val="1"/>
          <w:color w:val="000000"/>
          <w:sz w:val="22"/>
          <w:szCs w:val="22"/>
          <w:u w:val="single"/>
          <w:rtl w:val="0"/>
        </w:rPr>
        <w:t xml:space="preserve">Your code</w:t>
      </w:r>
      <w:r w:rsidDel="00000000" w:rsidR="00000000" w:rsidRPr="00000000">
        <w:rPr>
          <w:b w:val="1"/>
          <w:color w:val="000000"/>
          <w:sz w:val="22"/>
          <w:szCs w:val="22"/>
          <w:rtl w:val="0"/>
        </w:rPr>
        <w:t xml:space="preserve">:</w:t>
      </w:r>
    </w:p>
    <w:p w:rsidR="00000000" w:rsidDel="00000000" w:rsidP="00000000" w:rsidRDefault="00000000" w:rsidRPr="00000000" w14:paraId="0000004B">
      <w:pPr>
        <w:pageBreakBefore w:val="0"/>
        <w:numPr>
          <w:ilvl w:val="0"/>
          <w:numId w:val="3"/>
        </w:numPr>
        <w:pBdr>
          <w:top w:space="0" w:sz="0" w:val="nil"/>
          <w:left w:space="0" w:sz="0" w:val="nil"/>
          <w:bottom w:space="0" w:sz="0" w:val="nil"/>
          <w:right w:space="0" w:sz="0" w:val="nil"/>
          <w:between w:space="0" w:sz="0" w:val="nil"/>
        </w:pBdr>
        <w:ind w:left="720" w:hanging="360"/>
        <w:rPr>
          <w:color w:val="000000"/>
          <w:sz w:val="22"/>
          <w:szCs w:val="22"/>
        </w:rPr>
      </w:pPr>
      <w:r w:rsidDel="00000000" w:rsidR="00000000" w:rsidRPr="00000000">
        <w:rPr>
          <w:color w:val="000000"/>
          <w:sz w:val="22"/>
          <w:szCs w:val="22"/>
          <w:rtl w:val="0"/>
        </w:rPr>
        <w:t xml:space="preserve">Create a function called </w:t>
      </w:r>
      <w:r w:rsidDel="00000000" w:rsidR="00000000" w:rsidRPr="00000000">
        <w:rPr>
          <w:rFonts w:ascii="Courier" w:cs="Courier" w:eastAsia="Courier" w:hAnsi="Courier"/>
          <w:sz w:val="22"/>
          <w:szCs w:val="22"/>
          <w:rtl w:val="0"/>
        </w:rPr>
        <w:t xml:space="preserve">load_data</w:t>
      </w:r>
      <w:r w:rsidDel="00000000" w:rsidR="00000000" w:rsidRPr="00000000">
        <w:rPr>
          <w:color w:val="000000"/>
          <w:sz w:val="22"/>
          <w:szCs w:val="22"/>
          <w:rtl w:val="0"/>
        </w:rPr>
        <w:t xml:space="preserve">. </w:t>
      </w:r>
    </w:p>
    <w:p w:rsidR="00000000" w:rsidDel="00000000" w:rsidP="00000000" w:rsidRDefault="00000000" w:rsidRPr="00000000" w14:paraId="0000004C">
      <w:pPr>
        <w:pageBreakBefore w:val="0"/>
        <w:numPr>
          <w:ilvl w:val="1"/>
          <w:numId w:val="3"/>
        </w:numPr>
        <w:pBdr>
          <w:top w:space="0" w:sz="0" w:val="nil"/>
          <w:left w:space="0" w:sz="0" w:val="nil"/>
          <w:bottom w:space="0" w:sz="0" w:val="nil"/>
          <w:right w:space="0" w:sz="0" w:val="nil"/>
          <w:between w:space="0" w:sz="0" w:val="nil"/>
        </w:pBdr>
        <w:ind w:left="1440" w:hanging="360"/>
        <w:rPr>
          <w:color w:val="000000"/>
          <w:sz w:val="22"/>
          <w:szCs w:val="22"/>
        </w:rPr>
      </w:pPr>
      <w:r w:rsidDel="00000000" w:rsidR="00000000" w:rsidRPr="00000000">
        <w:rPr>
          <w:color w:val="000000"/>
          <w:sz w:val="22"/>
          <w:szCs w:val="22"/>
          <w:rtl w:val="0"/>
        </w:rPr>
        <w:t xml:space="preserve">It takes </w:t>
      </w:r>
      <w:r w:rsidDel="00000000" w:rsidR="00000000" w:rsidRPr="00000000">
        <w:rPr>
          <w:sz w:val="22"/>
          <w:szCs w:val="22"/>
          <w:rtl w:val="0"/>
        </w:rPr>
        <w:t xml:space="preserve">as argument</w:t>
      </w:r>
      <w:r w:rsidDel="00000000" w:rsidR="00000000" w:rsidRPr="00000000">
        <w:rPr>
          <w:color w:val="000000"/>
          <w:sz w:val="22"/>
          <w:szCs w:val="22"/>
          <w:rtl w:val="0"/>
        </w:rPr>
        <w:t xml:space="preserve"> </w:t>
      </w:r>
      <w:r w:rsidDel="00000000" w:rsidR="00000000" w:rsidRPr="00000000">
        <w:rPr>
          <w:sz w:val="22"/>
          <w:szCs w:val="22"/>
          <w:rtl w:val="0"/>
        </w:rPr>
        <w:t xml:space="preserve">the name of the file to be used (a string)</w:t>
      </w:r>
      <w:r w:rsidDel="00000000" w:rsidR="00000000" w:rsidRPr="00000000">
        <w:rPr>
          <w:color w:val="000000"/>
          <w:sz w:val="22"/>
          <w:szCs w:val="22"/>
          <w:rtl w:val="0"/>
        </w:rPr>
        <w:t xml:space="preserve">.</w:t>
      </w:r>
    </w:p>
    <w:p w:rsidR="00000000" w:rsidDel="00000000" w:rsidP="00000000" w:rsidRDefault="00000000" w:rsidRPr="00000000" w14:paraId="0000004D">
      <w:pPr>
        <w:pageBreakBefore w:val="0"/>
        <w:numPr>
          <w:ilvl w:val="1"/>
          <w:numId w:val="3"/>
        </w:numPr>
        <w:pBdr>
          <w:top w:space="0" w:sz="0" w:val="nil"/>
          <w:left w:space="0" w:sz="0" w:val="nil"/>
          <w:bottom w:space="0" w:sz="0" w:val="nil"/>
          <w:right w:space="0" w:sz="0" w:val="nil"/>
          <w:between w:space="0" w:sz="0" w:val="nil"/>
        </w:pBdr>
        <w:ind w:left="1440" w:hanging="360"/>
        <w:rPr>
          <w:color w:val="000000"/>
          <w:sz w:val="22"/>
          <w:szCs w:val="22"/>
        </w:rPr>
      </w:pPr>
      <w:r w:rsidDel="00000000" w:rsidR="00000000" w:rsidRPr="00000000">
        <w:rPr>
          <w:color w:val="000000"/>
          <w:sz w:val="22"/>
          <w:szCs w:val="22"/>
          <w:rtl w:val="0"/>
        </w:rPr>
        <w:t xml:space="preserve">It returns </w:t>
      </w:r>
      <w:r w:rsidDel="00000000" w:rsidR="00000000" w:rsidRPr="00000000">
        <w:rPr>
          <w:sz w:val="22"/>
          <w:szCs w:val="22"/>
          <w:rtl w:val="0"/>
        </w:rPr>
        <w:t xml:space="preserve">a data structure (or more than one) that contains all of the information from the input file.</w:t>
      </w:r>
      <w:r w:rsidDel="00000000" w:rsidR="00000000" w:rsidRPr="00000000">
        <w:rPr>
          <w:rtl w:val="0"/>
        </w:rPr>
      </w:r>
    </w:p>
    <w:p w:rsidR="00000000" w:rsidDel="00000000" w:rsidP="00000000" w:rsidRDefault="00000000" w:rsidRPr="00000000" w14:paraId="0000004E">
      <w:pPr>
        <w:pageBreakBefore w:val="0"/>
        <w:numPr>
          <w:ilvl w:val="0"/>
          <w:numId w:val="3"/>
        </w:numPr>
        <w:pBdr>
          <w:top w:space="0" w:sz="0" w:val="nil"/>
          <w:left w:space="0" w:sz="0" w:val="nil"/>
          <w:bottom w:space="0" w:sz="0" w:val="nil"/>
          <w:right w:space="0" w:sz="0" w:val="nil"/>
          <w:between w:space="0" w:sz="0" w:val="nil"/>
        </w:pBdr>
        <w:ind w:left="720" w:hanging="360"/>
        <w:rPr>
          <w:color w:val="000000"/>
          <w:sz w:val="22"/>
          <w:szCs w:val="22"/>
        </w:rPr>
      </w:pPr>
      <w:r w:rsidDel="00000000" w:rsidR="00000000" w:rsidRPr="00000000">
        <w:rPr>
          <w:color w:val="000000"/>
          <w:sz w:val="22"/>
          <w:szCs w:val="22"/>
          <w:rtl w:val="0"/>
        </w:rPr>
        <w:t xml:space="preserve">Create a function called </w:t>
      </w:r>
      <w:r w:rsidDel="00000000" w:rsidR="00000000" w:rsidRPr="00000000">
        <w:rPr>
          <w:rFonts w:ascii="Courier" w:cs="Courier" w:eastAsia="Courier" w:hAnsi="Courier"/>
          <w:sz w:val="22"/>
          <w:szCs w:val="22"/>
          <w:rtl w:val="0"/>
        </w:rPr>
        <w:t xml:space="preserve">count_nucl_freq.</w:t>
      </w:r>
      <w:r w:rsidDel="00000000" w:rsidR="00000000" w:rsidRPr="00000000">
        <w:rPr>
          <w:rtl w:val="0"/>
        </w:rPr>
      </w:r>
    </w:p>
    <w:p w:rsidR="00000000" w:rsidDel="00000000" w:rsidP="00000000" w:rsidRDefault="00000000" w:rsidRPr="00000000" w14:paraId="0000004F">
      <w:pPr>
        <w:pageBreakBefore w:val="0"/>
        <w:numPr>
          <w:ilvl w:val="1"/>
          <w:numId w:val="3"/>
        </w:numPr>
        <w:pBdr>
          <w:top w:space="0" w:sz="0" w:val="nil"/>
          <w:left w:space="0" w:sz="0" w:val="nil"/>
          <w:bottom w:space="0" w:sz="0" w:val="nil"/>
          <w:right w:space="0" w:sz="0" w:val="nil"/>
          <w:between w:space="0" w:sz="0" w:val="nil"/>
        </w:pBdr>
        <w:ind w:left="1440" w:hanging="360"/>
        <w:rPr>
          <w:color w:val="000000"/>
          <w:sz w:val="22"/>
          <w:szCs w:val="22"/>
        </w:rPr>
      </w:pPr>
      <w:r w:rsidDel="00000000" w:rsidR="00000000" w:rsidRPr="00000000">
        <w:rPr>
          <w:sz w:val="22"/>
          <w:szCs w:val="22"/>
          <w:rtl w:val="0"/>
        </w:rPr>
        <w:t xml:space="preserve">It takes as argument the data structure(s) generated by </w:t>
      </w:r>
      <w:r w:rsidDel="00000000" w:rsidR="00000000" w:rsidRPr="00000000">
        <w:rPr>
          <w:rFonts w:ascii="Courier" w:cs="Courier" w:eastAsia="Courier" w:hAnsi="Courier"/>
          <w:sz w:val="22"/>
          <w:szCs w:val="22"/>
          <w:rtl w:val="0"/>
        </w:rPr>
        <w:t xml:space="preserve">load_data</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50">
      <w:pPr>
        <w:pageBreakBefore w:val="0"/>
        <w:numPr>
          <w:ilvl w:val="1"/>
          <w:numId w:val="3"/>
        </w:numPr>
        <w:pBdr>
          <w:top w:space="0" w:sz="0" w:val="nil"/>
          <w:left w:space="0" w:sz="0" w:val="nil"/>
          <w:bottom w:space="0" w:sz="0" w:val="nil"/>
          <w:right w:space="0" w:sz="0" w:val="nil"/>
          <w:between w:space="0" w:sz="0" w:val="nil"/>
        </w:pBdr>
        <w:ind w:left="1440" w:hanging="360"/>
        <w:rPr>
          <w:color w:val="000000"/>
          <w:sz w:val="22"/>
          <w:szCs w:val="22"/>
        </w:rPr>
      </w:pPr>
      <w:r w:rsidDel="00000000" w:rsidR="00000000" w:rsidRPr="00000000">
        <w:rPr>
          <w:sz w:val="22"/>
          <w:szCs w:val="22"/>
          <w:rtl w:val="0"/>
        </w:rPr>
        <w:t xml:space="preserve">It returns a new data structure (or more than one) that contains the frequencies of the nucleotides for each column in each sequence.</w:t>
      </w:r>
      <w:r w:rsidDel="00000000" w:rsidR="00000000" w:rsidRPr="00000000">
        <w:rPr>
          <w:rtl w:val="0"/>
        </w:rPr>
      </w:r>
    </w:p>
    <w:p w:rsidR="00000000" w:rsidDel="00000000" w:rsidP="00000000" w:rsidRDefault="00000000" w:rsidRPr="00000000" w14:paraId="00000051">
      <w:pPr>
        <w:pageBreakBefore w:val="0"/>
        <w:numPr>
          <w:ilvl w:val="0"/>
          <w:numId w:val="3"/>
        </w:numPr>
        <w:pBdr>
          <w:top w:space="0" w:sz="0" w:val="nil"/>
          <w:left w:space="0" w:sz="0" w:val="nil"/>
          <w:bottom w:space="0" w:sz="0" w:val="nil"/>
          <w:right w:space="0" w:sz="0" w:val="nil"/>
          <w:between w:space="0" w:sz="0" w:val="nil"/>
        </w:pBdr>
        <w:ind w:left="720" w:hanging="360"/>
        <w:rPr>
          <w:sz w:val="22"/>
          <w:szCs w:val="22"/>
        </w:rPr>
      </w:pPr>
      <w:r w:rsidDel="00000000" w:rsidR="00000000" w:rsidRPr="00000000">
        <w:rPr>
          <w:sz w:val="22"/>
          <w:szCs w:val="22"/>
          <w:rtl w:val="0"/>
        </w:rPr>
        <w:t xml:space="preserve">Create a function called </w:t>
      </w:r>
      <w:r w:rsidDel="00000000" w:rsidR="00000000" w:rsidRPr="00000000">
        <w:rPr>
          <w:rFonts w:ascii="Courier" w:cs="Courier" w:eastAsia="Courier" w:hAnsi="Courier"/>
          <w:sz w:val="22"/>
          <w:szCs w:val="22"/>
          <w:rtl w:val="0"/>
        </w:rPr>
        <w:t xml:space="preserve">find_consensus</w:t>
      </w:r>
      <w:r w:rsidDel="00000000" w:rsidR="00000000" w:rsidRPr="00000000">
        <w:rPr>
          <w:sz w:val="22"/>
          <w:szCs w:val="22"/>
          <w:rtl w:val="0"/>
        </w:rPr>
        <w:t xml:space="preserve">.</w:t>
      </w:r>
    </w:p>
    <w:p w:rsidR="00000000" w:rsidDel="00000000" w:rsidP="00000000" w:rsidRDefault="00000000" w:rsidRPr="00000000" w14:paraId="00000052">
      <w:pPr>
        <w:pageBreakBefore w:val="0"/>
        <w:numPr>
          <w:ilvl w:val="1"/>
          <w:numId w:val="3"/>
        </w:numPr>
        <w:pBdr>
          <w:top w:space="0" w:sz="0" w:val="nil"/>
          <w:left w:space="0" w:sz="0" w:val="nil"/>
          <w:bottom w:space="0" w:sz="0" w:val="nil"/>
          <w:right w:space="0" w:sz="0" w:val="nil"/>
          <w:between w:space="0" w:sz="0" w:val="nil"/>
        </w:pBdr>
        <w:ind w:left="1440" w:hanging="360"/>
        <w:rPr>
          <w:sz w:val="22"/>
          <w:szCs w:val="22"/>
        </w:rPr>
      </w:pPr>
      <w:r w:rsidDel="00000000" w:rsidR="00000000" w:rsidRPr="00000000">
        <w:rPr>
          <w:sz w:val="22"/>
          <w:szCs w:val="22"/>
          <w:rtl w:val="0"/>
        </w:rPr>
        <w:t xml:space="preserve">It takes as argument the data structure(s) generated by </w:t>
      </w:r>
      <w:r w:rsidDel="00000000" w:rsidR="00000000" w:rsidRPr="00000000">
        <w:rPr>
          <w:rFonts w:ascii="Courier" w:cs="Courier" w:eastAsia="Courier" w:hAnsi="Courier"/>
          <w:sz w:val="22"/>
          <w:szCs w:val="22"/>
          <w:rtl w:val="0"/>
        </w:rPr>
        <w:t xml:space="preserve">count_nucl_freq</w:t>
      </w:r>
      <w:r w:rsidDel="00000000" w:rsidR="00000000" w:rsidRPr="00000000">
        <w:rPr>
          <w:sz w:val="22"/>
          <w:szCs w:val="22"/>
          <w:rtl w:val="0"/>
        </w:rPr>
        <w:t xml:space="preserve">.</w:t>
      </w:r>
    </w:p>
    <w:p w:rsidR="00000000" w:rsidDel="00000000" w:rsidP="00000000" w:rsidRDefault="00000000" w:rsidRPr="00000000" w14:paraId="00000053">
      <w:pPr>
        <w:pageBreakBefore w:val="0"/>
        <w:numPr>
          <w:ilvl w:val="1"/>
          <w:numId w:val="3"/>
        </w:numPr>
        <w:pBdr>
          <w:top w:space="0" w:sz="0" w:val="nil"/>
          <w:left w:space="0" w:sz="0" w:val="nil"/>
          <w:bottom w:space="0" w:sz="0" w:val="nil"/>
          <w:right w:space="0" w:sz="0" w:val="nil"/>
          <w:between w:space="0" w:sz="0" w:val="nil"/>
        </w:pBdr>
        <w:ind w:left="1440" w:hanging="360"/>
        <w:rPr>
          <w:sz w:val="22"/>
          <w:szCs w:val="22"/>
        </w:rPr>
      </w:pPr>
      <w:r w:rsidDel="00000000" w:rsidR="00000000" w:rsidRPr="00000000">
        <w:rPr>
          <w:sz w:val="22"/>
          <w:szCs w:val="22"/>
          <w:rtl w:val="0"/>
        </w:rPr>
        <w:t xml:space="preserve">It returns a string; the consensus sequence.</w:t>
      </w:r>
    </w:p>
    <w:p w:rsidR="00000000" w:rsidDel="00000000" w:rsidP="00000000" w:rsidRDefault="00000000" w:rsidRPr="00000000" w14:paraId="00000054">
      <w:pPr>
        <w:pageBreakBefore w:val="0"/>
        <w:numPr>
          <w:ilvl w:val="0"/>
          <w:numId w:val="3"/>
        </w:numPr>
        <w:pBdr>
          <w:top w:space="0" w:sz="0" w:val="nil"/>
          <w:left w:space="0" w:sz="0" w:val="nil"/>
          <w:bottom w:space="0" w:sz="0" w:val="nil"/>
          <w:right w:space="0" w:sz="0" w:val="nil"/>
          <w:between w:space="0" w:sz="0" w:val="nil"/>
        </w:pBdr>
        <w:ind w:left="720" w:hanging="360"/>
        <w:rPr>
          <w:color w:val="000000"/>
          <w:sz w:val="22"/>
          <w:szCs w:val="22"/>
        </w:rPr>
      </w:pPr>
      <w:r w:rsidDel="00000000" w:rsidR="00000000" w:rsidRPr="00000000">
        <w:rPr>
          <w:color w:val="000000"/>
          <w:sz w:val="22"/>
          <w:szCs w:val="22"/>
          <w:rtl w:val="0"/>
        </w:rPr>
        <w:t xml:space="preserve">Create a function named </w:t>
      </w:r>
      <w:r w:rsidDel="00000000" w:rsidR="00000000" w:rsidRPr="00000000">
        <w:rPr>
          <w:rFonts w:ascii="Courier" w:cs="Courier" w:eastAsia="Courier" w:hAnsi="Courier"/>
          <w:sz w:val="22"/>
          <w:szCs w:val="22"/>
          <w:rtl w:val="0"/>
        </w:rPr>
        <w:t xml:space="preserve">process</w:t>
      </w:r>
      <w:r w:rsidDel="00000000" w:rsidR="00000000" w:rsidRPr="00000000">
        <w:rPr>
          <w:rFonts w:ascii="Courier" w:cs="Courier" w:eastAsia="Courier" w:hAnsi="Courier"/>
          <w:color w:val="000000"/>
          <w:sz w:val="22"/>
          <w:szCs w:val="22"/>
          <w:rtl w:val="0"/>
        </w:rPr>
        <w:t xml:space="preserve">_results</w:t>
      </w:r>
      <w:r w:rsidDel="00000000" w:rsidR="00000000" w:rsidRPr="00000000">
        <w:rPr>
          <w:color w:val="000000"/>
          <w:sz w:val="22"/>
          <w:szCs w:val="22"/>
          <w:rtl w:val="0"/>
        </w:rPr>
        <w:t xml:space="preserve">.</w:t>
      </w:r>
    </w:p>
    <w:p w:rsidR="00000000" w:rsidDel="00000000" w:rsidP="00000000" w:rsidRDefault="00000000" w:rsidRPr="00000000" w14:paraId="00000055">
      <w:pPr>
        <w:pageBreakBefore w:val="0"/>
        <w:numPr>
          <w:ilvl w:val="1"/>
          <w:numId w:val="3"/>
        </w:numPr>
        <w:pBdr>
          <w:top w:space="0" w:sz="0" w:val="nil"/>
          <w:left w:space="0" w:sz="0" w:val="nil"/>
          <w:bottom w:space="0" w:sz="0" w:val="nil"/>
          <w:right w:space="0" w:sz="0" w:val="nil"/>
          <w:between w:space="0" w:sz="0" w:val="nil"/>
        </w:pBdr>
        <w:ind w:left="1440" w:hanging="360"/>
        <w:rPr>
          <w:color w:val="000000"/>
          <w:sz w:val="22"/>
          <w:szCs w:val="22"/>
        </w:rPr>
      </w:pPr>
      <w:r w:rsidDel="00000000" w:rsidR="00000000" w:rsidRPr="00000000">
        <w:rPr>
          <w:sz w:val="22"/>
          <w:szCs w:val="22"/>
          <w:rtl w:val="0"/>
        </w:rPr>
        <w:t xml:space="preserve">It takes as arguments the data structure(s) created by </w:t>
      </w:r>
      <w:r w:rsidDel="00000000" w:rsidR="00000000" w:rsidRPr="00000000">
        <w:rPr>
          <w:rFonts w:ascii="Courier" w:cs="Courier" w:eastAsia="Courier" w:hAnsi="Courier"/>
          <w:sz w:val="22"/>
          <w:szCs w:val="22"/>
          <w:rtl w:val="0"/>
        </w:rPr>
        <w:t xml:space="preserve">count_nucl_freq</w:t>
      </w:r>
      <w:r w:rsidDel="00000000" w:rsidR="00000000" w:rsidRPr="00000000">
        <w:rPr>
          <w:sz w:val="22"/>
          <w:szCs w:val="22"/>
          <w:rtl w:val="0"/>
        </w:rPr>
        <w:t xml:space="preserve"> and the name of the output file (a string).</w:t>
      </w:r>
      <w:r w:rsidDel="00000000" w:rsidR="00000000" w:rsidRPr="00000000">
        <w:rPr>
          <w:rtl w:val="0"/>
        </w:rPr>
      </w:r>
    </w:p>
    <w:p w:rsidR="00000000" w:rsidDel="00000000" w:rsidP="00000000" w:rsidRDefault="00000000" w:rsidRPr="00000000" w14:paraId="00000056">
      <w:pPr>
        <w:pageBreakBefore w:val="0"/>
        <w:numPr>
          <w:ilvl w:val="1"/>
          <w:numId w:val="3"/>
        </w:numPr>
        <w:pBdr>
          <w:top w:space="0" w:sz="0" w:val="nil"/>
          <w:left w:space="0" w:sz="0" w:val="nil"/>
          <w:bottom w:space="0" w:sz="0" w:val="nil"/>
          <w:right w:space="0" w:sz="0" w:val="nil"/>
          <w:between w:space="0" w:sz="0" w:val="nil"/>
        </w:pBdr>
        <w:ind w:left="1440" w:hanging="360"/>
        <w:rPr>
          <w:color w:val="000000"/>
          <w:sz w:val="22"/>
          <w:szCs w:val="22"/>
        </w:rPr>
      </w:pPr>
      <w:r w:rsidDel="00000000" w:rsidR="00000000" w:rsidRPr="00000000">
        <w:rPr>
          <w:sz w:val="22"/>
          <w:szCs w:val="22"/>
          <w:rtl w:val="0"/>
        </w:rPr>
        <w:t xml:space="preserve">It writes the results, in the format previously described, to the output file.</w:t>
      </w:r>
      <w:r w:rsidDel="00000000" w:rsidR="00000000" w:rsidRPr="00000000">
        <w:rPr>
          <w:rtl w:val="0"/>
        </w:rPr>
      </w:r>
    </w:p>
    <w:p w:rsidR="00000000" w:rsidDel="00000000" w:rsidP="00000000" w:rsidRDefault="00000000" w:rsidRPr="00000000" w14:paraId="00000057">
      <w:pPr>
        <w:pageBreakBefore w:val="0"/>
        <w:numPr>
          <w:ilvl w:val="1"/>
          <w:numId w:val="3"/>
        </w:numPr>
        <w:pBdr>
          <w:top w:space="0" w:sz="0" w:val="nil"/>
          <w:left w:space="0" w:sz="0" w:val="nil"/>
          <w:bottom w:space="0" w:sz="0" w:val="nil"/>
          <w:right w:space="0" w:sz="0" w:val="nil"/>
          <w:between w:space="0" w:sz="0" w:val="nil"/>
        </w:pBdr>
        <w:ind w:left="1440" w:hanging="360"/>
        <w:rPr>
          <w:sz w:val="22"/>
          <w:szCs w:val="22"/>
        </w:rPr>
      </w:pPr>
      <w:r w:rsidDel="00000000" w:rsidR="00000000" w:rsidRPr="00000000">
        <w:rPr>
          <w:sz w:val="22"/>
          <w:szCs w:val="22"/>
          <w:rtl w:val="0"/>
        </w:rPr>
        <w:t xml:space="preserve">It doesn’t return anything.</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rPr>
          <w:color w:val="000000"/>
          <w:sz w:val="22"/>
          <w:szCs w:val="22"/>
        </w:rPr>
      </w:pP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rPr>
          <w:color w:val="000000"/>
        </w:rPr>
      </w:pPr>
      <w:r w:rsidDel="00000000" w:rsidR="00000000" w:rsidRPr="00000000">
        <w:rPr>
          <w:b w:val="1"/>
          <w:color w:val="000000"/>
          <w:rtl w:val="0"/>
        </w:rPr>
        <w:t xml:space="preserve">Other Important information</w:t>
      </w:r>
      <w:r w:rsidDel="00000000" w:rsidR="00000000" w:rsidRPr="00000000">
        <w:rPr>
          <w:rtl w:val="0"/>
        </w:rPr>
      </w:r>
    </w:p>
    <w:p w:rsidR="00000000" w:rsidDel="00000000" w:rsidP="00000000" w:rsidRDefault="00000000" w:rsidRPr="00000000" w14:paraId="0000005A">
      <w:pPr>
        <w:pageBreakBefore w:val="0"/>
        <w:numPr>
          <w:ilvl w:val="0"/>
          <w:numId w:val="5"/>
        </w:numPr>
        <w:pBdr>
          <w:top w:space="0" w:sz="0" w:val="nil"/>
          <w:left w:space="0" w:sz="0" w:val="nil"/>
          <w:bottom w:space="0" w:sz="0" w:val="nil"/>
          <w:right w:space="0" w:sz="0" w:val="nil"/>
          <w:between w:space="0" w:sz="0" w:val="nil"/>
        </w:pBdr>
        <w:ind w:left="720" w:hanging="360"/>
        <w:rPr>
          <w:color w:val="000000"/>
          <w:sz w:val="22"/>
          <w:szCs w:val="22"/>
        </w:rPr>
      </w:pPr>
      <w:r w:rsidDel="00000000" w:rsidR="00000000" w:rsidRPr="00000000">
        <w:rPr>
          <w:sz w:val="22"/>
          <w:szCs w:val="22"/>
          <w:rtl w:val="0"/>
        </w:rPr>
        <w:t xml:space="preserve">Sample files are provided, but they are for testing purposes only.  In other words, the sample </w:t>
      </w:r>
      <w:r w:rsidDel="00000000" w:rsidR="00000000" w:rsidRPr="00000000">
        <w:rPr>
          <w:rFonts w:ascii="Consolas" w:cs="Consolas" w:eastAsia="Consolas" w:hAnsi="Consolas"/>
          <w:sz w:val="22"/>
          <w:szCs w:val="22"/>
          <w:rtl w:val="0"/>
        </w:rPr>
        <w:t xml:space="preserve">DNAOutput.txt</w:t>
      </w:r>
      <w:r w:rsidDel="00000000" w:rsidR="00000000" w:rsidRPr="00000000">
        <w:rPr>
          <w:sz w:val="22"/>
          <w:szCs w:val="22"/>
          <w:rtl w:val="0"/>
        </w:rPr>
        <w:t xml:space="preserve"> provided should be the result of executing your program with the sample file provided (</w:t>
      </w:r>
      <w:r w:rsidDel="00000000" w:rsidR="00000000" w:rsidRPr="00000000">
        <w:rPr>
          <w:rFonts w:ascii="Consolas" w:cs="Consolas" w:eastAsia="Consolas" w:hAnsi="Consolas"/>
          <w:sz w:val="22"/>
          <w:szCs w:val="22"/>
          <w:rtl w:val="0"/>
        </w:rPr>
        <w:t xml:space="preserve">DNAInput.fasta or DNAInput.txt</w:t>
      </w:r>
      <w:r w:rsidDel="00000000" w:rsidR="00000000" w:rsidRPr="00000000">
        <w:rPr>
          <w:sz w:val="22"/>
          <w:szCs w:val="22"/>
          <w:rtl w:val="0"/>
        </w:rPr>
        <w:t xml:space="preserve">).  </w:t>
      </w:r>
      <w:r w:rsidDel="00000000" w:rsidR="00000000" w:rsidRPr="00000000">
        <w:rPr>
          <w:color w:val="000000"/>
          <w:sz w:val="22"/>
          <w:szCs w:val="22"/>
          <w:rtl w:val="0"/>
        </w:rPr>
        <w:t xml:space="preserve">Your program should be able to work with any </w:t>
      </w:r>
      <w:r w:rsidDel="00000000" w:rsidR="00000000" w:rsidRPr="00000000">
        <w:rPr>
          <w:sz w:val="22"/>
          <w:szCs w:val="22"/>
          <w:rtl w:val="0"/>
        </w:rPr>
        <w:t xml:space="preserve">FASTA file where all sequences are of the same length. </w:t>
      </w:r>
      <w:r w:rsidDel="00000000" w:rsidR="00000000" w:rsidRPr="00000000">
        <w:rPr>
          <w:rtl w:val="0"/>
        </w:rPr>
      </w:r>
    </w:p>
    <w:p w:rsidR="00000000" w:rsidDel="00000000" w:rsidP="00000000" w:rsidRDefault="00000000" w:rsidRPr="00000000" w14:paraId="0000005B">
      <w:pPr>
        <w:pageBreakBefore w:val="0"/>
        <w:numPr>
          <w:ilvl w:val="0"/>
          <w:numId w:val="5"/>
        </w:numPr>
        <w:pBdr>
          <w:top w:space="0" w:sz="0" w:val="nil"/>
          <w:left w:space="0" w:sz="0" w:val="nil"/>
          <w:bottom w:space="0" w:sz="0" w:val="nil"/>
          <w:right w:space="0" w:sz="0" w:val="nil"/>
          <w:between w:space="0" w:sz="0" w:val="nil"/>
        </w:pBdr>
        <w:ind w:left="720" w:hanging="360"/>
        <w:rPr>
          <w:color w:val="000000"/>
          <w:sz w:val="22"/>
          <w:szCs w:val="22"/>
        </w:rPr>
      </w:pPr>
      <w:r w:rsidDel="00000000" w:rsidR="00000000" w:rsidRPr="00000000">
        <w:rPr>
          <w:sz w:val="22"/>
          <w:szCs w:val="22"/>
          <w:rtl w:val="0"/>
        </w:rPr>
        <w:t xml:space="preserve">You should </w:t>
      </w:r>
      <w:r w:rsidDel="00000000" w:rsidR="00000000" w:rsidRPr="00000000">
        <w:rPr>
          <w:b w:val="1"/>
          <w:sz w:val="22"/>
          <w:szCs w:val="22"/>
          <w:rtl w:val="0"/>
        </w:rPr>
        <w:t xml:space="preserve">NOT</w:t>
      </w:r>
      <w:r w:rsidDel="00000000" w:rsidR="00000000" w:rsidRPr="00000000">
        <w:rPr>
          <w:sz w:val="22"/>
          <w:szCs w:val="22"/>
          <w:rtl w:val="0"/>
        </w:rPr>
        <w:t xml:space="preserve"> prompt for the file name; you should </w:t>
      </w:r>
      <w:r w:rsidDel="00000000" w:rsidR="00000000" w:rsidRPr="00000000">
        <w:rPr>
          <w:b w:val="1"/>
          <w:sz w:val="22"/>
          <w:szCs w:val="22"/>
          <w:rtl w:val="0"/>
        </w:rPr>
        <w:t xml:space="preserve">ALWAYS</w:t>
      </w:r>
      <w:r w:rsidDel="00000000" w:rsidR="00000000" w:rsidRPr="00000000">
        <w:rPr>
          <w:sz w:val="22"/>
          <w:szCs w:val="22"/>
          <w:rtl w:val="0"/>
        </w:rPr>
        <w:t xml:space="preserve"> </w:t>
      </w:r>
      <w:r w:rsidDel="00000000" w:rsidR="00000000" w:rsidRPr="00000000">
        <w:rPr>
          <w:i w:val="1"/>
          <w:sz w:val="22"/>
          <w:szCs w:val="22"/>
          <w:rtl w:val="0"/>
        </w:rPr>
        <w:t xml:space="preserve">try</w:t>
      </w:r>
      <w:r w:rsidDel="00000000" w:rsidR="00000000" w:rsidRPr="00000000">
        <w:rPr>
          <w:sz w:val="22"/>
          <w:szCs w:val="22"/>
          <w:rtl w:val="0"/>
        </w:rPr>
        <w:t xml:space="preserve"> to open a file named </w:t>
      </w:r>
      <w:r w:rsidDel="00000000" w:rsidR="00000000" w:rsidRPr="00000000">
        <w:rPr>
          <w:rFonts w:ascii="Consolas" w:cs="Consolas" w:eastAsia="Consolas" w:hAnsi="Consolas"/>
          <w:sz w:val="22"/>
          <w:szCs w:val="22"/>
          <w:rtl w:val="0"/>
        </w:rPr>
        <w:t xml:space="preserve">DNAInput.txt</w:t>
      </w:r>
      <w:r w:rsidDel="00000000" w:rsidR="00000000" w:rsidRPr="00000000">
        <w:rPr>
          <w:sz w:val="22"/>
          <w:szCs w:val="22"/>
          <w:rtl w:val="0"/>
        </w:rPr>
        <w:t xml:space="preserve"> and your output should ALWAYS be to a file named </w:t>
      </w:r>
      <w:r w:rsidDel="00000000" w:rsidR="00000000" w:rsidRPr="00000000">
        <w:rPr>
          <w:rFonts w:ascii="Consolas" w:cs="Consolas" w:eastAsia="Consolas" w:hAnsi="Consolas"/>
          <w:sz w:val="22"/>
          <w:szCs w:val="22"/>
          <w:rtl w:val="0"/>
        </w:rPr>
        <w:t xml:space="preserve">DNAOutput.txt</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rPr>
          <w:color w:val="000000"/>
          <w:sz w:val="22"/>
          <w:szCs w:val="22"/>
        </w:rPr>
      </w:pPr>
      <w:r w:rsidDel="00000000" w:rsidR="00000000" w:rsidRPr="00000000">
        <w:rPr>
          <w:rtl w:val="0"/>
        </w:rPr>
      </w:r>
    </w:p>
    <w:p w:rsidR="00000000" w:rsidDel="00000000" w:rsidP="00000000" w:rsidRDefault="00000000" w:rsidRPr="00000000" w14:paraId="0000005D">
      <w:pPr>
        <w:pageBreakBefore w:val="0"/>
        <w:numPr>
          <w:ilvl w:val="0"/>
          <w:numId w:val="1"/>
        </w:numPr>
        <w:pBdr>
          <w:top w:space="0" w:sz="0" w:val="nil"/>
          <w:left w:space="0" w:sz="0" w:val="nil"/>
          <w:bottom w:space="0" w:sz="0" w:val="nil"/>
          <w:right w:space="0" w:sz="0" w:val="nil"/>
          <w:between w:space="0" w:sz="0" w:val="nil"/>
        </w:pBdr>
        <w:spacing w:line="327" w:lineRule="auto"/>
        <w:ind w:left="360" w:hanging="360"/>
        <w:rPr>
          <w:color w:val="333333"/>
          <w:sz w:val="22"/>
          <w:szCs w:val="22"/>
          <w:highlight w:val="white"/>
        </w:rPr>
      </w:pPr>
      <w:r w:rsidDel="00000000" w:rsidR="00000000" w:rsidRPr="00000000">
        <w:rPr>
          <w:b w:val="1"/>
          <w:color w:val="333333"/>
          <w:sz w:val="22"/>
          <w:szCs w:val="22"/>
          <w:highlight w:val="white"/>
          <w:rtl w:val="0"/>
        </w:rPr>
        <w:t xml:space="preserve">SOURCE CODE</w:t>
      </w:r>
    </w:p>
    <w:p w:rsidR="00000000" w:rsidDel="00000000" w:rsidP="00000000" w:rsidRDefault="00000000" w:rsidRPr="00000000" w14:paraId="0000005E">
      <w:pPr>
        <w:pageBreakBefore w:val="0"/>
        <w:jc w:val="both"/>
        <w:rPr>
          <w:b w:val="1"/>
          <w:color w:val="333333"/>
          <w:sz w:val="22"/>
          <w:szCs w:val="22"/>
          <w:highlight w:val="white"/>
        </w:rPr>
      </w:pPr>
      <w:r w:rsidDel="00000000" w:rsidR="00000000" w:rsidRPr="00000000">
        <w:rPr>
          <w:sz w:val="22"/>
          <w:szCs w:val="22"/>
          <w:rtl w:val="0"/>
        </w:rPr>
        <w:t xml:space="preserve">The starter file, named </w:t>
      </w:r>
      <w:r w:rsidDel="00000000" w:rsidR="00000000" w:rsidRPr="00000000">
        <w:rPr>
          <w:rFonts w:ascii="Consolas" w:cs="Consolas" w:eastAsia="Consolas" w:hAnsi="Consolas"/>
          <w:sz w:val="22"/>
          <w:szCs w:val="22"/>
          <w:rtl w:val="0"/>
        </w:rPr>
        <w:t xml:space="preserve">p2_spring2024.py</w:t>
      </w:r>
      <w:r w:rsidDel="00000000" w:rsidR="00000000" w:rsidRPr="00000000">
        <w:rPr>
          <w:sz w:val="22"/>
          <w:szCs w:val="22"/>
          <w:rtl w:val="0"/>
        </w:rPr>
        <w:t xml:space="preserve">, can be found in the Moodle entry for the project. Modify the </w:t>
      </w:r>
      <w:r w:rsidDel="00000000" w:rsidR="00000000" w:rsidRPr="00000000">
        <w:rPr>
          <w:rFonts w:ascii="Consolas" w:cs="Consolas" w:eastAsia="Consolas" w:hAnsi="Consolas"/>
          <w:sz w:val="22"/>
          <w:szCs w:val="22"/>
          <w:rtl w:val="0"/>
        </w:rPr>
        <w:t xml:space="preserve">p2_spring2024.py.py</w:t>
      </w:r>
      <w:r w:rsidDel="00000000" w:rsidR="00000000" w:rsidRPr="00000000">
        <w:rPr>
          <w:sz w:val="22"/>
          <w:szCs w:val="22"/>
          <w:rtl w:val="0"/>
        </w:rPr>
        <w:t xml:space="preserve"> file and add all the necessary code to complete the project.  However, keep in mind that the file must be renamed prior to submission in order to meet the naming convention specified below in Submission Details.  </w:t>
      </w:r>
      <w:r w:rsidDel="00000000" w:rsidR="00000000" w:rsidRPr="00000000">
        <w:rPr>
          <w:i w:val="1"/>
          <w:sz w:val="22"/>
          <w:szCs w:val="22"/>
          <w:rtl w:val="0"/>
        </w:rPr>
        <w:t xml:space="preserve">You </w:t>
      </w:r>
      <w:r w:rsidDel="00000000" w:rsidR="00000000" w:rsidRPr="00000000">
        <w:rPr>
          <w:b w:val="1"/>
          <w:i w:val="1"/>
          <w:sz w:val="22"/>
          <w:szCs w:val="22"/>
          <w:rtl w:val="0"/>
        </w:rPr>
        <w:t xml:space="preserve">must</w:t>
      </w:r>
      <w:r w:rsidDel="00000000" w:rsidR="00000000" w:rsidRPr="00000000">
        <w:rPr>
          <w:i w:val="1"/>
          <w:sz w:val="22"/>
          <w:szCs w:val="22"/>
          <w:rtl w:val="0"/>
        </w:rPr>
        <w:t xml:space="preserve"> use this starter file as a base for your project.</w:t>
      </w: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pacing w:line="327" w:lineRule="auto"/>
        <w:ind w:left="0" w:firstLine="0"/>
        <w:rPr>
          <w:b w:val="1"/>
          <w:color w:val="333333"/>
          <w:sz w:val="22"/>
          <w:szCs w:val="22"/>
          <w:highlight w:val="white"/>
        </w:rPr>
      </w:pPr>
      <w:r w:rsidDel="00000000" w:rsidR="00000000" w:rsidRPr="00000000">
        <w:rPr>
          <w:rtl w:val="0"/>
        </w:rPr>
      </w:r>
    </w:p>
    <w:p w:rsidR="00000000" w:rsidDel="00000000" w:rsidP="00000000" w:rsidRDefault="00000000" w:rsidRPr="00000000" w14:paraId="00000060">
      <w:pPr>
        <w:pageBreakBefore w:val="0"/>
        <w:numPr>
          <w:ilvl w:val="0"/>
          <w:numId w:val="1"/>
        </w:numPr>
        <w:pBdr>
          <w:top w:space="0" w:sz="0" w:val="nil"/>
          <w:left w:space="0" w:sz="0" w:val="nil"/>
          <w:bottom w:space="0" w:sz="0" w:val="nil"/>
          <w:right w:space="0" w:sz="0" w:val="nil"/>
          <w:between w:space="0" w:sz="0" w:val="nil"/>
        </w:pBdr>
        <w:spacing w:line="327" w:lineRule="auto"/>
        <w:ind w:left="360" w:hanging="360"/>
        <w:rPr>
          <w:color w:val="333333"/>
          <w:sz w:val="22"/>
          <w:szCs w:val="22"/>
          <w:highlight w:val="white"/>
        </w:rPr>
      </w:pPr>
      <w:r w:rsidDel="00000000" w:rsidR="00000000" w:rsidRPr="00000000">
        <w:rPr>
          <w:b w:val="1"/>
          <w:color w:val="333333"/>
          <w:sz w:val="22"/>
          <w:szCs w:val="22"/>
          <w:highlight w:val="white"/>
          <w:rtl w:val="0"/>
        </w:rPr>
        <w:t xml:space="preserve">SUBMISSION DETAILS </w:t>
      </w: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pacing w:line="276" w:lineRule="auto"/>
        <w:rPr>
          <w:color w:val="333333"/>
          <w:sz w:val="22"/>
          <w:szCs w:val="22"/>
          <w:highlight w:val="white"/>
        </w:rPr>
      </w:pPr>
      <w:r w:rsidDel="00000000" w:rsidR="00000000" w:rsidRPr="00000000">
        <w:rPr>
          <w:color w:val="333333"/>
          <w:sz w:val="22"/>
          <w:szCs w:val="22"/>
          <w:highlight w:val="white"/>
          <w:rtl w:val="0"/>
        </w:rPr>
        <w:t xml:space="preserve">You must submit the .py file for your project through </w:t>
      </w:r>
      <w:r w:rsidDel="00000000" w:rsidR="00000000" w:rsidRPr="00000000">
        <w:rPr>
          <w:color w:val="980000"/>
          <w:sz w:val="22"/>
          <w:szCs w:val="22"/>
          <w:highlight w:val="white"/>
          <w:rtl w:val="0"/>
        </w:rPr>
        <w:t xml:space="preserve">the assignment entry in Moodle  in the “Project 2” section</w:t>
      </w:r>
      <w:r w:rsidDel="00000000" w:rsidR="00000000" w:rsidRPr="00000000">
        <w:rPr>
          <w:color w:val="333333"/>
          <w:sz w:val="22"/>
          <w:szCs w:val="22"/>
          <w:highlight w:val="white"/>
          <w:rtl w:val="0"/>
        </w:rPr>
        <w:t xml:space="preserve">.  Your file name must have the following format: LastnameFirstname_Section_P2. </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pacing w:line="276" w:lineRule="auto"/>
        <w:rPr>
          <w:color w:val="333333"/>
          <w:sz w:val="22"/>
          <w:szCs w:val="22"/>
          <w:highlight w:val="white"/>
        </w:rPr>
      </w:pPr>
      <w:r w:rsidDel="00000000" w:rsidR="00000000" w:rsidRPr="00000000">
        <w:rPr>
          <w:b w:val="1"/>
          <w:sz w:val="22"/>
          <w:szCs w:val="22"/>
          <w:rtl w:val="0"/>
        </w:rPr>
        <w:t xml:space="preserve">YOU MUST NOT SHARE/COPY CODE WITH/FROM ANOTHER PERSON OR ONLINE SOURCE.  YOU CANNOT USE ADVANCED STRATEGIES THAT HAVE NOT BEEN COVERED IN CLASS.</w:t>
      </w: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pacing w:line="276" w:lineRule="auto"/>
        <w:rPr>
          <w:color w:val="333333"/>
          <w:sz w:val="22"/>
          <w:szCs w:val="22"/>
          <w:highlight w:val="white"/>
        </w:rPr>
      </w:pP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pacing w:line="276" w:lineRule="auto"/>
        <w:rPr>
          <w:b w:val="1"/>
          <w:color w:val="000000"/>
          <w:sz w:val="32"/>
          <w:szCs w:val="32"/>
        </w:rPr>
      </w:pPr>
      <w:r w:rsidDel="00000000" w:rsidR="00000000" w:rsidRPr="00000000">
        <w:rPr>
          <w:b w:val="1"/>
          <w:color w:val="000000"/>
          <w:sz w:val="22"/>
          <w:szCs w:val="22"/>
          <w:rtl w:val="0"/>
        </w:rPr>
        <w:t xml:space="preserve">This project must be completed and turned in </w:t>
      </w:r>
      <w:r w:rsidDel="00000000" w:rsidR="00000000" w:rsidRPr="00000000">
        <w:rPr>
          <w:b w:val="1"/>
          <w:sz w:val="22"/>
          <w:szCs w:val="22"/>
          <w:rtl w:val="0"/>
        </w:rPr>
        <w:t xml:space="preserve">by</w:t>
      </w:r>
      <w:r w:rsidDel="00000000" w:rsidR="00000000" w:rsidRPr="00000000">
        <w:rPr>
          <w:b w:val="1"/>
          <w:color w:val="000000"/>
          <w:sz w:val="22"/>
          <w:szCs w:val="22"/>
          <w:rtl w:val="0"/>
        </w:rPr>
        <w:t xml:space="preserve"> 11:5</w:t>
      </w:r>
      <w:r w:rsidDel="00000000" w:rsidR="00000000" w:rsidRPr="00000000">
        <w:rPr>
          <w:b w:val="1"/>
          <w:sz w:val="22"/>
          <w:szCs w:val="22"/>
          <w:rtl w:val="0"/>
        </w:rPr>
        <w:t xml:space="preserve">9</w:t>
      </w:r>
      <w:r w:rsidDel="00000000" w:rsidR="00000000" w:rsidRPr="00000000">
        <w:rPr>
          <w:b w:val="1"/>
          <w:color w:val="000000"/>
          <w:sz w:val="22"/>
          <w:szCs w:val="22"/>
          <w:rtl w:val="0"/>
        </w:rPr>
        <w:t xml:space="preserve"> on </w:t>
      </w:r>
      <w:r w:rsidDel="00000000" w:rsidR="00000000" w:rsidRPr="00000000">
        <w:rPr>
          <w:b w:val="1"/>
          <w:sz w:val="22"/>
          <w:szCs w:val="22"/>
          <w:rtl w:val="0"/>
        </w:rPr>
        <w:t xml:space="preserve">May 3</w:t>
      </w:r>
      <w:r w:rsidDel="00000000" w:rsidR="00000000" w:rsidRPr="00000000">
        <w:rPr>
          <w:b w:val="1"/>
          <w:color w:val="000000"/>
          <w:sz w:val="22"/>
          <w:szCs w:val="22"/>
          <w:rtl w:val="0"/>
        </w:rPr>
        <w:t xml:space="preserve">, 20</w:t>
      </w:r>
      <w:r w:rsidDel="00000000" w:rsidR="00000000" w:rsidRPr="00000000">
        <w:rPr>
          <w:b w:val="1"/>
          <w:sz w:val="22"/>
          <w:szCs w:val="22"/>
          <w:rtl w:val="0"/>
        </w:rPr>
        <w:t xml:space="preserve">24</w:t>
      </w:r>
      <w:r w:rsidDel="00000000" w:rsidR="00000000" w:rsidRPr="00000000">
        <w:rPr>
          <w:b w:val="1"/>
          <w:color w:val="000000"/>
          <w:sz w:val="22"/>
          <w:szCs w:val="22"/>
          <w:rtl w:val="0"/>
        </w:rPr>
        <w:t xml:space="preserve">.</w:t>
      </w:r>
      <w:r w:rsidDel="00000000" w:rsidR="00000000" w:rsidRPr="00000000">
        <w:rPr>
          <w:rtl w:val="0"/>
        </w:rPr>
      </w:r>
    </w:p>
    <w:sectPr>
      <w:headerReference r:id="rId8" w:type="default"/>
      <w:pgSz w:h="15840" w:w="12240" w:orient="portrait"/>
      <w:pgMar w:bottom="864" w:top="864"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Arial"/>
  <w:font w:name="Consolas"/>
  <w:font w:name="Cardo">
    <w:embedRegular w:fontKey="{00000000-0000-0000-0000-000000000000}" r:id="rId1" w:subsetted="0"/>
    <w:embedBold w:fontKey="{00000000-0000-0000-0000-000000000000}" r:id="rId2" w:subsetted="0"/>
    <w:embedItalic w:fontKey="{00000000-0000-0000-0000-000000000000}" r:id="rId3" w:subsetted="0"/>
  </w:font>
  <w:font w:name="Adobe Arabic"/>
  <w:font w:name="Noto Sans Symbols">
    <w:embedRegular w:fontKey="{00000000-0000-0000-0000-000000000000}" r:id="rId4" w:subsetted="0"/>
    <w:embedBold w:fontKey="{00000000-0000-0000-0000-000000000000}" r:id="rId5" w:subsetted="0"/>
  </w:font>
  <w:font w:name="Courier"/>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pacing w:after="40" w:before="40" w:line="276" w:lineRule="auto"/>
      <w:rPr>
        <w:rFonts w:ascii="Arial" w:cs="Arial" w:eastAsia="Arial" w:hAnsi="Arial"/>
        <w:color w:val="434343"/>
        <w:sz w:val="22"/>
        <w:szCs w:val="22"/>
      </w:rPr>
    </w:pPr>
    <w:r w:rsidDel="00000000" w:rsidR="00000000" w:rsidRPr="00000000">
      <w:rPr>
        <w:rFonts w:ascii="Arial" w:cs="Arial" w:eastAsia="Arial" w:hAnsi="Arial"/>
        <w:color w:val="434343"/>
        <w:sz w:val="22"/>
        <w:szCs w:val="22"/>
        <w:rtl w:val="0"/>
      </w:rPr>
      <w:t xml:space="preserve">UPRM CSE Department</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pacing w:after="40" w:before="40" w:line="276" w:lineRule="auto"/>
      <w:rPr>
        <w:rFonts w:ascii="Arial" w:cs="Arial" w:eastAsia="Arial" w:hAnsi="Arial"/>
        <w:color w:val="434343"/>
        <w:sz w:val="22"/>
        <w:szCs w:val="22"/>
      </w:rPr>
    </w:pPr>
    <w:r w:rsidDel="00000000" w:rsidR="00000000" w:rsidRPr="00000000">
      <w:rPr>
        <w:rFonts w:ascii="Arial" w:cs="Arial" w:eastAsia="Arial" w:hAnsi="Arial"/>
        <w:color w:val="434343"/>
        <w:sz w:val="22"/>
        <w:szCs w:val="22"/>
        <w:rtl w:val="0"/>
      </w:rPr>
      <w:t xml:space="preserve">CIIC 3015 - Introduction to Computer Programming I</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pacing w:after="40" w:before="40" w:line="276" w:lineRule="auto"/>
      <w:rPr>
        <w:color w:val="000000"/>
      </w:rPr>
    </w:pPr>
    <w:r w:rsidDel="00000000" w:rsidR="00000000" w:rsidRPr="00000000">
      <w:rPr>
        <w:rFonts w:ascii="Arial" w:cs="Arial" w:eastAsia="Arial" w:hAnsi="Arial"/>
        <w:color w:val="434343"/>
        <w:sz w:val="22"/>
        <w:szCs w:val="22"/>
        <w:rtl w:val="0"/>
      </w:rPr>
      <w:t xml:space="preserve">Spring 2024</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Bdr>
        <w:top w:space="0" w:sz="0" w:val="nil"/>
        <w:left w:space="0" w:sz="0" w:val="nil"/>
        <w:bottom w:space="0" w:sz="0" w:val="nil"/>
        <w:right w:space="0" w:sz="0" w:val="nil"/>
        <w:between w:space="0" w:sz="0" w:val="nil"/>
      </w:pBdr>
      <w:spacing w:after="120" w:before="480" w:lineRule="auto"/>
    </w:pPr>
    <w:rPr>
      <w:b w:val="1"/>
      <w:color w:val="000000"/>
      <w:sz w:val="48"/>
      <w:szCs w:val="48"/>
    </w:rPr>
  </w:style>
  <w:style w:type="paragraph" w:styleId="Heading2">
    <w:name w:val="heading 2"/>
    <w:basedOn w:val="Normal"/>
    <w:next w:val="Normal"/>
    <w:pPr>
      <w:keepNext w:val="1"/>
      <w:pageBreakBefore w:val="0"/>
      <w:pBdr>
        <w:top w:space="0" w:sz="0" w:val="nil"/>
        <w:left w:space="0" w:sz="0" w:val="nil"/>
        <w:bottom w:space="0" w:sz="0" w:val="nil"/>
        <w:right w:space="0" w:sz="0" w:val="nil"/>
        <w:between w:space="0" w:sz="0" w:val="nil"/>
      </w:pBdr>
      <w:spacing w:after="60" w:before="240" w:lineRule="auto"/>
    </w:pPr>
    <w:rPr>
      <w:rFonts w:ascii="Calibri" w:cs="Calibri" w:eastAsia="Calibri" w:hAnsi="Calibri"/>
      <w:b w:val="1"/>
      <w:i w:val="1"/>
      <w:color w:val="000000"/>
      <w:sz w:val="28"/>
      <w:szCs w:val="28"/>
    </w:rPr>
  </w:style>
  <w:style w:type="paragraph" w:styleId="Heading3">
    <w:name w:val="heading 3"/>
    <w:basedOn w:val="Normal"/>
    <w:next w:val="Normal"/>
    <w:pPr>
      <w:keepNext w:val="1"/>
      <w:keepLines w:val="1"/>
      <w:pageBreakBefore w:val="0"/>
      <w:pBdr>
        <w:top w:space="0" w:sz="0" w:val="nil"/>
        <w:left w:space="0" w:sz="0" w:val="nil"/>
        <w:bottom w:space="0" w:sz="0" w:val="nil"/>
        <w:right w:space="0" w:sz="0" w:val="nil"/>
        <w:between w:space="0" w:sz="0" w:val="nil"/>
      </w:pBdr>
      <w:spacing w:after="80" w:before="280" w:lineRule="auto"/>
    </w:pPr>
    <w:rPr>
      <w:b w:val="1"/>
      <w:color w:val="000000"/>
      <w:sz w:val="28"/>
      <w:szCs w:val="28"/>
    </w:rPr>
  </w:style>
  <w:style w:type="paragraph" w:styleId="Heading4">
    <w:name w:val="heading 4"/>
    <w:basedOn w:val="Normal"/>
    <w:next w:val="Normal"/>
    <w:pPr>
      <w:keepNext w:val="1"/>
      <w:keepLines w:val="1"/>
      <w:pageBreakBefore w:val="0"/>
      <w:pBdr>
        <w:top w:space="0" w:sz="0" w:val="nil"/>
        <w:left w:space="0" w:sz="0" w:val="nil"/>
        <w:bottom w:space="0" w:sz="0" w:val="nil"/>
        <w:right w:space="0" w:sz="0" w:val="nil"/>
        <w:between w:space="0" w:sz="0" w:val="nil"/>
      </w:pBdr>
      <w:spacing w:after="40" w:before="240" w:lineRule="auto"/>
    </w:pPr>
    <w:rPr>
      <w:b w:val="1"/>
      <w:color w:val="000000"/>
    </w:rPr>
  </w:style>
  <w:style w:type="paragraph" w:styleId="Heading5">
    <w:name w:val="heading 5"/>
    <w:basedOn w:val="Normal"/>
    <w:next w:val="Normal"/>
    <w:pPr>
      <w:keepNext w:val="1"/>
      <w:keepLines w:val="1"/>
      <w:pageBreakBefore w:val="0"/>
      <w:pBdr>
        <w:top w:space="0" w:sz="0" w:val="nil"/>
        <w:left w:space="0" w:sz="0" w:val="nil"/>
        <w:bottom w:space="0" w:sz="0" w:val="nil"/>
        <w:right w:space="0" w:sz="0" w:val="nil"/>
        <w:between w:space="0" w:sz="0" w:val="nil"/>
      </w:pBdr>
      <w:spacing w:after="40" w:before="220" w:lineRule="auto"/>
    </w:pPr>
    <w:rPr>
      <w:b w:val="1"/>
      <w:color w:val="000000"/>
      <w:sz w:val="22"/>
      <w:szCs w:val="22"/>
    </w:rPr>
  </w:style>
  <w:style w:type="paragraph" w:styleId="Heading6">
    <w:name w:val="heading 6"/>
    <w:basedOn w:val="Normal"/>
    <w:next w:val="Normal"/>
    <w:pPr>
      <w:keepNext w:val="1"/>
      <w:keepLines w:val="1"/>
      <w:pageBreakBefore w:val="0"/>
      <w:pBdr>
        <w:top w:space="0" w:sz="0" w:val="nil"/>
        <w:left w:space="0" w:sz="0" w:val="nil"/>
        <w:bottom w:space="0" w:sz="0" w:val="nil"/>
        <w:right w:space="0" w:sz="0" w:val="nil"/>
        <w:between w:space="0" w:sz="0" w:val="nil"/>
      </w:pBdr>
      <w:spacing w:after="40" w:before="200" w:lineRule="auto"/>
    </w:pPr>
    <w:rPr>
      <w:b w:val="1"/>
      <w:color w:val="000000"/>
      <w:sz w:val="20"/>
      <w:szCs w:val="20"/>
    </w:rPr>
  </w:style>
  <w:style w:type="paragraph" w:styleId="Title">
    <w:name w:val="Title"/>
    <w:basedOn w:val="Normal"/>
    <w:next w:val="Normal"/>
    <w:pPr>
      <w:keepNext w:val="1"/>
      <w:keepLines w:val="1"/>
      <w:pageBreakBefore w:val="0"/>
      <w:pBdr>
        <w:top w:space="0" w:sz="0" w:val="nil"/>
        <w:left w:space="0" w:sz="0" w:val="nil"/>
        <w:bottom w:space="0" w:sz="0" w:val="nil"/>
        <w:right w:space="0" w:sz="0" w:val="nil"/>
        <w:between w:space="0" w:sz="0" w:val="nil"/>
      </w:pBdr>
      <w:spacing w:after="120" w:before="480" w:lineRule="auto"/>
    </w:pPr>
    <w:rPr>
      <w:b w:val="1"/>
      <w:color w:val="000000"/>
      <w:sz w:val="72"/>
      <w:szCs w:val="72"/>
    </w:rPr>
  </w:style>
  <w:style w:type="paragraph" w:styleId="Subtitle">
    <w:name w:val="Subtitle"/>
    <w:basedOn w:val="Normal"/>
    <w:next w:val="Normal"/>
    <w:pPr>
      <w:keepNext w:val="1"/>
      <w:keepLines w:val="1"/>
      <w:pageBreakBefore w:val="0"/>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enome.gov/25520880/" TargetMode="External"/><Relationship Id="rId7" Type="http://schemas.openxmlformats.org/officeDocument/2006/relationships/hyperlink" Target="http://statedclearly.com/videos/what-is-dna/"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NotoSansSymbols-regular.ttf"/><Relationship Id="rId5"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