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FE04F8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FE04F8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BB2D0CF" w:rsidR="003B3133" w:rsidRDefault="00F6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 w:rsidRPr="00F654BC">
              <w:rPr>
                <w:sz w:val="20"/>
                <w:szCs w:val="20"/>
              </w:rPr>
              <w:t>LiquidCrystal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8B9B30F" w:rsidR="003B3133" w:rsidRDefault="00F6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654BC">
              <w:rPr>
                <w:sz w:val="20"/>
                <w:szCs w:val="20"/>
              </w:rPr>
              <w:t>Maneja la pantalla LCD y su interacción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F3D81E9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A75C1">
              <w:rPr>
                <w:sz w:val="20"/>
                <w:szCs w:val="20"/>
              </w:rPr>
              <w:t>0</w:t>
            </w:r>
            <w:r w:rsidR="00F654BC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77B0B3E" w:rsidR="003B3133" w:rsidRDefault="00F6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</w:t>
            </w:r>
            <w:r w:rsidR="00FE04F8">
              <w:rPr>
                <w:sz w:val="20"/>
                <w:szCs w:val="20"/>
              </w:rPr>
              <w:t xml:space="preserve"> Jara</w:t>
            </w:r>
          </w:p>
        </w:tc>
      </w:tr>
      <w:tr w:rsidR="003B3133" w14:paraId="38DA7C63" w14:textId="77777777" w:rsidTr="00FE04F8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A997C03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 w:rsidR="00F654B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</w:t>
            </w:r>
            <w:r w:rsidR="00F654BC">
              <w:rPr>
                <w:sz w:val="20"/>
                <w:szCs w:val="20"/>
              </w:rPr>
              <w:t>alcularResultados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083C625" w:rsidR="003B3133" w:rsidRDefault="00F65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654BC">
              <w:rPr>
                <w:sz w:val="20"/>
                <w:szCs w:val="20"/>
              </w:rPr>
              <w:t>Calcula y muestra en pantalla la amplitud, frecuencia y forma de la señal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07E656B" w:rsidR="003B3133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654BC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55E2F77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B3133" w14:paraId="41F73A40" w14:textId="77777777" w:rsidTr="00FE04F8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1135F72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FE04F8">
              <w:rPr>
                <w:sz w:val="20"/>
                <w:szCs w:val="20"/>
              </w:rPr>
              <w:t>determinarForma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3A9A5603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04F8">
              <w:rPr>
                <w:sz w:val="20"/>
                <w:szCs w:val="20"/>
              </w:rPr>
              <w:t>Analiza los datos adquiridos para identificar la forma de la señal (senoidal, triangular, cuadrada o desconocida)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A6A7024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08ADFD7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3B3133" w14:paraId="5665790F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FE04F8" w:rsidRPr="00FE04F8" w14:paraId="3FCC6D39" w14:textId="77777777" w:rsidTr="00FE04F8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0C700069" w14:textId="77777777" w:rsidR="00FE04F8" w:rsidRPr="00FE04F8" w:rsidRDefault="00FE04F8" w:rsidP="00FE04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  <w:r w:rsidRPr="00FE04F8">
                    <w:rPr>
                      <w:sz w:val="20"/>
                      <w:szCs w:val="20"/>
                      <w:lang w:val="es-CO"/>
                    </w:rPr>
                    <w:t xml:space="preserve">Función </w:t>
                  </w:r>
                  <w:proofErr w:type="spellStart"/>
                  <w:r w:rsidRPr="00FE04F8">
                    <w:rPr>
                      <w:sz w:val="20"/>
                      <w:szCs w:val="20"/>
                      <w:lang w:val="es-CO"/>
                    </w:rPr>
                    <w:t>Cfrecuencia</w:t>
                  </w:r>
                  <w:proofErr w:type="spellEnd"/>
                </w:p>
              </w:tc>
            </w:tr>
          </w:tbl>
          <w:p w14:paraId="2086FC93" w14:textId="77777777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E04F8" w:rsidRPr="00FE04F8" w14:paraId="56E29B37" w14:textId="77777777" w:rsidTr="00FE04F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945736" w14:textId="77777777" w:rsidR="00FE04F8" w:rsidRPr="00FE04F8" w:rsidRDefault="00FE04F8" w:rsidP="00FE04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482839D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D52654B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04F8">
              <w:rPr>
                <w:sz w:val="20"/>
                <w:szCs w:val="20"/>
              </w:rPr>
              <w:t>Calcula la frecuencia de la señal basada en los datos de adquisición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3081B6F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38FCD7F5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FE04F8" w14:paraId="02452E03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AF46" w14:textId="49549779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FE04F8">
              <w:rPr>
                <w:sz w:val="20"/>
                <w:szCs w:val="20"/>
              </w:rPr>
              <w:t xml:space="preserve">Función </w:t>
            </w:r>
            <w:proofErr w:type="spellStart"/>
            <w:r w:rsidRPr="00FE04F8">
              <w:rPr>
                <w:sz w:val="20"/>
                <w:szCs w:val="20"/>
              </w:rPr>
              <w:t>redArr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E10D" w14:textId="3D575E7A" w:rsidR="00FE04F8" w:rsidRP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04F8">
              <w:rPr>
                <w:sz w:val="20"/>
                <w:szCs w:val="20"/>
              </w:rPr>
              <w:t>Redimensiona el arreglo dinámico para ajustar el tamaño cuando se alcanzan los límites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9AA6" w14:textId="4E202FA6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8D7F" w14:textId="3402A3BE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FE04F8" w14:paraId="2199BC7E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D9B8" w14:textId="306AFFD4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FE04F8">
              <w:rPr>
                <w:sz w:val="20"/>
                <w:szCs w:val="20"/>
              </w:rPr>
              <w:t xml:space="preserve">Función </w:t>
            </w:r>
            <w:proofErr w:type="spellStart"/>
            <w:r w:rsidRPr="00FE04F8">
              <w:rPr>
                <w:sz w:val="20"/>
                <w:szCs w:val="20"/>
              </w:rPr>
              <w:t>inicializarMemoria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3D45" w14:textId="708A5C10" w:rsidR="00FE04F8" w:rsidRP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04F8">
              <w:rPr>
                <w:sz w:val="20"/>
                <w:szCs w:val="20"/>
              </w:rPr>
              <w:t>Inicializa los arreglos dinámicos para almacenar los datos y tiempos de adquisición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26E2" w14:textId="524C0F26" w:rsidR="00FE04F8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6306" w14:textId="772BE9ED" w:rsidR="00FE04F8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</w:tr>
      <w:tr w:rsidR="00FE04F8" w14:paraId="2AA124CE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E30D" w14:textId="6EDAB9F3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FE04F8">
              <w:rPr>
                <w:sz w:val="20"/>
                <w:szCs w:val="20"/>
              </w:rPr>
              <w:lastRenderedPageBreak/>
              <w:t xml:space="preserve">Función </w:t>
            </w:r>
            <w:proofErr w:type="spellStart"/>
            <w:r w:rsidRPr="00FE04F8"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22D1" w14:textId="698AF1F4" w:rsidR="00FE04F8" w:rsidRP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E04F8">
              <w:rPr>
                <w:sz w:val="20"/>
                <w:szCs w:val="20"/>
              </w:rPr>
              <w:t>Libera la memoria dinámica usada para evitar fugas de memoria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9581" w14:textId="580EB0AC" w:rsidR="00FE04F8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26B8" w14:textId="61ACECAD" w:rsidR="00FE04F8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</w:tr>
      <w:tr w:rsidR="00FE04F8" w14:paraId="7C77F4C7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C303" w14:textId="77777777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0B34" w14:textId="77777777" w:rsidR="00FE04F8" w:rsidRP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9DCF" w14:textId="77777777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0FD3" w14:textId="77777777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FE04F8" w14:paraId="4F168975" w14:textId="77777777" w:rsidTr="00FE04F8">
        <w:trPr>
          <w:trHeight w:val="914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8269" w14:textId="77777777" w:rsidR="00FE04F8" w:rsidRPr="00FE04F8" w:rsidRDefault="00FE04F8" w:rsidP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C366" w14:textId="77777777" w:rsidR="00FE04F8" w:rsidRP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DDF3" w14:textId="77777777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681B" w14:textId="77777777" w:rsidR="00FE04F8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0388453A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0AAA5659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2C1CC382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B071835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David Naranjo Jara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18680E0B" w:rsidR="003B3133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F654BC">
              <w:rPr>
                <w:sz w:val="20"/>
                <w:szCs w:val="20"/>
              </w:rPr>
              <w:t>LiquidCrystal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Cfrecuencia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inicializarMemoria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5A24356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A75C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70C579C" w:rsidR="003B3133" w:rsidRDefault="00FE0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Alejandro Pabón Leal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0AD315F" w:rsidR="003B3133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calcularResultados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determinarForma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redArr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DF86A48" w:rsidR="003B3133" w:rsidRDefault="00CA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 w:rsidR="00FE04F8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17586640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656AB402" w:rsidR="003B3133" w:rsidRDefault="0064345C">
      <w:r>
        <w:rPr>
          <w:noProof/>
        </w:rPr>
        <w:drawing>
          <wp:anchor distT="0" distB="0" distL="114300" distR="114300" simplePos="0" relativeHeight="251659264" behindDoc="1" locked="0" layoutInCell="1" allowOverlap="1" wp14:anchorId="4A1BC16D" wp14:editId="1974891B">
            <wp:simplePos x="0" y="0"/>
            <wp:positionH relativeFrom="column">
              <wp:posOffset>2800350</wp:posOffset>
            </wp:positionH>
            <wp:positionV relativeFrom="paragraph">
              <wp:posOffset>135890</wp:posOffset>
            </wp:positionV>
            <wp:extent cx="14478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316" y="21257"/>
                <wp:lineTo x="21316" y="0"/>
                <wp:lineTo x="0" y="0"/>
              </wp:wrapPolygon>
            </wp:wrapTight>
            <wp:docPr id="14734211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1137" name="Imagen 1473421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4A18E4" wp14:editId="4988A025">
            <wp:simplePos x="0" y="0"/>
            <wp:positionH relativeFrom="column">
              <wp:posOffset>7458075</wp:posOffset>
            </wp:positionH>
            <wp:positionV relativeFrom="paragraph">
              <wp:posOffset>8890</wp:posOffset>
            </wp:positionV>
            <wp:extent cx="1034415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083" y="21363"/>
                <wp:lineTo x="21083" y="0"/>
                <wp:lineTo x="0" y="0"/>
              </wp:wrapPolygon>
            </wp:wrapTight>
            <wp:docPr id="1201425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5391" name="Imagen 1201425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086EB35" w:rsidR="003B3133" w:rsidRDefault="003B3133"/>
    <w:p w14:paraId="18830BCD" w14:textId="7B653879" w:rsidR="003B3133" w:rsidRDefault="00000000">
      <w:r>
        <w:t>Nombre y firma autógrafa del integrante 1:</w:t>
      </w:r>
      <w:r w:rsidR="0064345C">
        <w:t xml:space="preserve">                                       </w:t>
      </w:r>
      <w:r>
        <w:t xml:space="preserve">            Nombre y firma autógrafa del integrante 2:</w:t>
      </w:r>
    </w:p>
    <w:p w14:paraId="7668876B" w14:textId="3B77DB37" w:rsidR="003B3133" w:rsidRDefault="003B3133"/>
    <w:p w14:paraId="23200CCF" w14:textId="69FE8CC1" w:rsidR="003B3133" w:rsidRDefault="003B3133"/>
    <w:p w14:paraId="1F981B45" w14:textId="5BF6384A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6172A2"/>
    <w:rsid w:val="0064345C"/>
    <w:rsid w:val="007415F2"/>
    <w:rsid w:val="0081237C"/>
    <w:rsid w:val="008333D8"/>
    <w:rsid w:val="008A59E2"/>
    <w:rsid w:val="00985BC5"/>
    <w:rsid w:val="00A54229"/>
    <w:rsid w:val="00B34AF4"/>
    <w:rsid w:val="00CA75C1"/>
    <w:rsid w:val="00D56FB4"/>
    <w:rsid w:val="00F34E30"/>
    <w:rsid w:val="00F654BC"/>
    <w:rsid w:val="00F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ALEJANDRO PABON LEAL</cp:lastModifiedBy>
  <cp:revision>8</cp:revision>
  <dcterms:created xsi:type="dcterms:W3CDTF">2024-09-18T18:59:00Z</dcterms:created>
  <dcterms:modified xsi:type="dcterms:W3CDTF">2024-09-29T18:15:00Z</dcterms:modified>
</cp:coreProperties>
</file>