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632F3" w14:textId="77777777" w:rsidR="00F0172C" w:rsidRDefault="00000000">
      <w:pPr>
        <w:spacing w:before="240" w:after="240"/>
      </w:pPr>
      <w:r>
        <w:t xml:space="preserve"> </w:t>
      </w:r>
      <w:r>
        <w:tab/>
      </w:r>
      <w:r>
        <w:rPr>
          <w:noProof/>
        </w:rPr>
        <w:drawing>
          <wp:anchor distT="114300" distB="114300" distL="114300" distR="114300" simplePos="0" relativeHeight="251658240" behindDoc="0" locked="0" layoutInCell="1" hidden="0" allowOverlap="1" wp14:anchorId="6FC0415C" wp14:editId="3D984847">
            <wp:simplePos x="0" y="0"/>
            <wp:positionH relativeFrom="column">
              <wp:posOffset>-1424</wp:posOffset>
            </wp:positionH>
            <wp:positionV relativeFrom="paragraph">
              <wp:posOffset>114300</wp:posOffset>
            </wp:positionV>
            <wp:extent cx="5367338" cy="1355208"/>
            <wp:effectExtent l="0" t="0" r="0" b="0"/>
            <wp:wrapNone/>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367338" cy="1355208"/>
                    </a:xfrm>
                    <a:prstGeom prst="rect">
                      <a:avLst/>
                    </a:prstGeom>
                    <a:ln/>
                  </pic:spPr>
                </pic:pic>
              </a:graphicData>
            </a:graphic>
          </wp:anchor>
        </w:drawing>
      </w:r>
    </w:p>
    <w:p w14:paraId="3FED42CF" w14:textId="77777777" w:rsidR="00F0172C" w:rsidRDefault="00000000">
      <w:pPr>
        <w:spacing w:before="240" w:after="240"/>
        <w:rPr>
          <w:b/>
          <w:sz w:val="24"/>
          <w:szCs w:val="24"/>
        </w:rPr>
      </w:pPr>
      <w:r>
        <w:rPr>
          <w:b/>
          <w:sz w:val="24"/>
          <w:szCs w:val="24"/>
        </w:rPr>
        <w:t xml:space="preserve"> </w:t>
      </w:r>
    </w:p>
    <w:p w14:paraId="0C28D154" w14:textId="77777777" w:rsidR="00F0172C" w:rsidRDefault="00000000">
      <w:pPr>
        <w:spacing w:before="240" w:after="240"/>
        <w:jc w:val="center"/>
        <w:rPr>
          <w:b/>
          <w:sz w:val="24"/>
          <w:szCs w:val="24"/>
        </w:rPr>
      </w:pPr>
      <w:r>
        <w:rPr>
          <w:b/>
          <w:sz w:val="24"/>
          <w:szCs w:val="24"/>
        </w:rPr>
        <w:t xml:space="preserve"> </w:t>
      </w:r>
    </w:p>
    <w:p w14:paraId="14F32AA2" w14:textId="77777777" w:rsidR="00F0172C" w:rsidRDefault="00000000">
      <w:pPr>
        <w:spacing w:before="240" w:after="240"/>
        <w:jc w:val="center"/>
        <w:rPr>
          <w:b/>
          <w:sz w:val="24"/>
          <w:szCs w:val="24"/>
        </w:rPr>
      </w:pPr>
      <w:r>
        <w:rPr>
          <w:b/>
          <w:sz w:val="24"/>
          <w:szCs w:val="24"/>
        </w:rPr>
        <w:t xml:space="preserve"> </w:t>
      </w:r>
    </w:p>
    <w:p w14:paraId="4FB73549" w14:textId="77777777" w:rsidR="00F0172C" w:rsidRDefault="00F0172C">
      <w:pPr>
        <w:spacing w:before="240" w:after="240"/>
        <w:jc w:val="center"/>
        <w:rPr>
          <w:b/>
          <w:sz w:val="24"/>
          <w:szCs w:val="24"/>
        </w:rPr>
      </w:pPr>
    </w:p>
    <w:p w14:paraId="42840058" w14:textId="77777777" w:rsidR="00F0172C"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FACULTAD DE INGENIERÍA Y ARQUITECTURA DE SISTEMAS</w:t>
      </w:r>
    </w:p>
    <w:p w14:paraId="5D0E0D1A" w14:textId="77777777" w:rsidR="00F0172C" w:rsidRDefault="00000000">
      <w:pPr>
        <w:spacing w:after="160" w:line="360" w:lineRule="auto"/>
        <w:ind w:left="660" w:right="680"/>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ESCUELA PROFESIONAL DE INGENIERÍA DE SISTEMAS</w:t>
      </w:r>
    </w:p>
    <w:p w14:paraId="7F19962D" w14:textId="77777777" w:rsidR="00F0172C" w:rsidRDefault="00000000">
      <w:pPr>
        <w:spacing w:after="160" w:line="360" w:lineRule="auto"/>
        <w:ind w:left="660" w:right="6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3A34698" w14:textId="77777777" w:rsidR="00F0172C" w:rsidRDefault="00000000">
      <w:pPr>
        <w:spacing w:before="240" w:after="240" w:line="360" w:lineRule="auto"/>
        <w:ind w:left="20"/>
        <w:jc w:val="center"/>
        <w:rPr>
          <w:rFonts w:ascii="Times New Roman" w:eastAsia="Times New Roman" w:hAnsi="Times New Roman" w:cs="Times New Roman"/>
          <w:b/>
          <w:color w:val="00B050"/>
          <w:sz w:val="28"/>
          <w:szCs w:val="28"/>
          <w:u w:val="single"/>
        </w:rPr>
      </w:pPr>
      <w:r>
        <w:rPr>
          <w:rFonts w:ascii="Times New Roman" w:eastAsia="Times New Roman" w:hAnsi="Times New Roman" w:cs="Times New Roman"/>
          <w:b/>
          <w:color w:val="00B050"/>
          <w:sz w:val="28"/>
          <w:szCs w:val="28"/>
          <w:u w:val="single"/>
        </w:rPr>
        <w:t>Implementar una Plataforma web</w:t>
      </w:r>
      <w:r>
        <w:rPr>
          <w:rFonts w:ascii="Times New Roman" w:eastAsia="Times New Roman" w:hAnsi="Times New Roman" w:cs="Times New Roman"/>
          <w:b/>
          <w:color w:val="00B050"/>
          <w:sz w:val="28"/>
          <w:szCs w:val="28"/>
        </w:rPr>
        <w:t xml:space="preserve"> basada en </w:t>
      </w:r>
      <w:r>
        <w:rPr>
          <w:rFonts w:ascii="Times New Roman" w:eastAsia="Times New Roman" w:hAnsi="Times New Roman" w:cs="Times New Roman"/>
          <w:b/>
          <w:color w:val="00B050"/>
          <w:sz w:val="28"/>
          <w:szCs w:val="28"/>
          <w:u w:val="single"/>
        </w:rPr>
        <w:t xml:space="preserve">Machine </w:t>
      </w:r>
      <w:proofErr w:type="spellStart"/>
      <w:r>
        <w:rPr>
          <w:rFonts w:ascii="Times New Roman" w:eastAsia="Times New Roman" w:hAnsi="Times New Roman" w:cs="Times New Roman"/>
          <w:b/>
          <w:color w:val="00B050"/>
          <w:sz w:val="28"/>
          <w:szCs w:val="28"/>
          <w:u w:val="single"/>
        </w:rPr>
        <w:t>Learning</w:t>
      </w:r>
      <w:proofErr w:type="spellEnd"/>
    </w:p>
    <w:p w14:paraId="79D7EDA3" w14:textId="77777777" w:rsidR="00F0172C" w:rsidRDefault="00000000">
      <w:pPr>
        <w:spacing w:before="240" w:after="240" w:line="360" w:lineRule="auto"/>
        <w:ind w:left="20"/>
        <w:jc w:val="center"/>
        <w:rPr>
          <w:rFonts w:ascii="Times New Roman" w:eastAsia="Times New Roman" w:hAnsi="Times New Roman" w:cs="Times New Roman"/>
          <w:b/>
          <w:color w:val="0000FF"/>
          <w:sz w:val="28"/>
          <w:szCs w:val="28"/>
        </w:rPr>
      </w:pPr>
      <w:r>
        <w:rPr>
          <w:rFonts w:ascii="Times New Roman" w:eastAsia="Times New Roman" w:hAnsi="Times New Roman" w:cs="Times New Roman"/>
          <w:b/>
          <w:color w:val="00B050"/>
          <w:sz w:val="28"/>
          <w:szCs w:val="28"/>
        </w:rPr>
        <w:t xml:space="preserve"> </w:t>
      </w:r>
      <w:r>
        <w:rPr>
          <w:rFonts w:ascii="Times New Roman" w:eastAsia="Times New Roman" w:hAnsi="Times New Roman" w:cs="Times New Roman"/>
          <w:b/>
          <w:color w:val="FF9900"/>
          <w:sz w:val="28"/>
          <w:szCs w:val="28"/>
        </w:rPr>
        <w:t>para</w:t>
      </w: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FF"/>
          <w:sz w:val="28"/>
          <w:szCs w:val="28"/>
          <w:u w:val="single"/>
        </w:rPr>
        <w:t>optimizar</w:t>
      </w:r>
      <w:r>
        <w:rPr>
          <w:rFonts w:ascii="Times New Roman" w:eastAsia="Times New Roman" w:hAnsi="Times New Roman" w:cs="Times New Roman"/>
          <w:b/>
          <w:color w:val="0000FF"/>
          <w:sz w:val="28"/>
          <w:szCs w:val="28"/>
        </w:rPr>
        <w:t xml:space="preserve"> </w:t>
      </w:r>
      <w:r>
        <w:rPr>
          <w:rFonts w:ascii="Times New Roman" w:eastAsia="Times New Roman" w:hAnsi="Times New Roman" w:cs="Times New Roman"/>
          <w:b/>
          <w:color w:val="0000FF"/>
          <w:sz w:val="28"/>
          <w:szCs w:val="28"/>
          <w:u w:val="single"/>
        </w:rPr>
        <w:t>la gestión de inventarios y el control de calidad</w:t>
      </w:r>
      <w:r>
        <w:rPr>
          <w:rFonts w:ascii="Times New Roman" w:eastAsia="Times New Roman" w:hAnsi="Times New Roman" w:cs="Times New Roman"/>
          <w:b/>
          <w:color w:val="0000FF"/>
          <w:sz w:val="28"/>
          <w:szCs w:val="28"/>
        </w:rPr>
        <w:t xml:space="preserve"> </w:t>
      </w:r>
      <w:proofErr w:type="gramStart"/>
      <w:r>
        <w:rPr>
          <w:rFonts w:ascii="Times New Roman" w:eastAsia="Times New Roman" w:hAnsi="Times New Roman" w:cs="Times New Roman"/>
          <w:b/>
          <w:color w:val="0000FF"/>
          <w:sz w:val="28"/>
          <w:szCs w:val="28"/>
        </w:rPr>
        <w:t>en  la</w:t>
      </w:r>
      <w:proofErr w:type="gramEnd"/>
      <w:r>
        <w:rPr>
          <w:rFonts w:ascii="Times New Roman" w:eastAsia="Times New Roman" w:hAnsi="Times New Roman" w:cs="Times New Roman"/>
          <w:b/>
          <w:color w:val="0000FF"/>
          <w:sz w:val="28"/>
          <w:szCs w:val="28"/>
        </w:rPr>
        <w:t xml:space="preserve"> Empresa </w:t>
      </w:r>
      <w:proofErr w:type="spellStart"/>
      <w:r>
        <w:rPr>
          <w:rFonts w:ascii="Times New Roman" w:eastAsia="Times New Roman" w:hAnsi="Times New Roman" w:cs="Times New Roman"/>
          <w:b/>
          <w:color w:val="0000FF"/>
          <w:sz w:val="28"/>
          <w:szCs w:val="28"/>
        </w:rPr>
        <w:t>SubliCielo</w:t>
      </w:r>
      <w:proofErr w:type="spellEnd"/>
    </w:p>
    <w:p w14:paraId="6BC47DCC" w14:textId="77777777" w:rsidR="00F0172C" w:rsidRDefault="00F0172C">
      <w:pPr>
        <w:spacing w:before="240" w:after="240" w:line="360" w:lineRule="auto"/>
        <w:ind w:left="20"/>
        <w:jc w:val="center"/>
        <w:rPr>
          <w:rFonts w:ascii="Times New Roman" w:eastAsia="Times New Roman" w:hAnsi="Times New Roman" w:cs="Times New Roman"/>
          <w:b/>
          <w:color w:val="0000FF"/>
          <w:sz w:val="28"/>
          <w:szCs w:val="28"/>
        </w:rPr>
      </w:pPr>
    </w:p>
    <w:p w14:paraId="6C1AF76A" w14:textId="77777777" w:rsidR="00F0172C" w:rsidRDefault="00000000">
      <w:pPr>
        <w:spacing w:before="240" w:after="240" w:line="360" w:lineRule="auto"/>
        <w:ind w:lef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AUTORES:</w:t>
      </w:r>
    </w:p>
    <w:p w14:paraId="61928488" w14:textId="77777777" w:rsidR="00F0172C" w:rsidRDefault="00000000">
      <w:pPr>
        <w:spacing w:before="240" w:after="240" w:line="360" w:lineRule="auto"/>
        <w:ind w:lef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APELLIDOS Y NOMBRES</w:t>
      </w:r>
    </w:p>
    <w:p w14:paraId="4CF34C51" w14:textId="77777777" w:rsidR="00F0172C" w:rsidRDefault="00000000">
      <w:pPr>
        <w:spacing w:before="240" w:after="240" w:line="360" w:lineRule="auto"/>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Arenas Sulca Abigail Milagros </w:t>
      </w:r>
    </w:p>
    <w:p w14:paraId="2CC3A362" w14:textId="77777777" w:rsidR="00F0172C" w:rsidRDefault="00000000">
      <w:pPr>
        <w:spacing w:before="240" w:after="240" w:line="360" w:lineRule="auto"/>
        <w:ind w:left="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Lescano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Icochea</w:t>
      </w:r>
      <w:proofErr w:type="spellEnd"/>
      <w:r>
        <w:rPr>
          <w:rFonts w:ascii="Times New Roman" w:eastAsia="Times New Roman" w:hAnsi="Times New Roman" w:cs="Times New Roman"/>
          <w:sz w:val="24"/>
          <w:szCs w:val="24"/>
        </w:rPr>
        <w:t xml:space="preserve"> José Luis</w:t>
      </w:r>
    </w:p>
    <w:p w14:paraId="685FA5EA" w14:textId="77777777" w:rsidR="00F0172C" w:rsidRDefault="00F0172C">
      <w:pPr>
        <w:spacing w:before="240" w:after="240" w:line="360" w:lineRule="auto"/>
        <w:ind w:left="20"/>
        <w:jc w:val="center"/>
        <w:rPr>
          <w:rFonts w:ascii="Times New Roman" w:eastAsia="Times New Roman" w:hAnsi="Times New Roman" w:cs="Times New Roman"/>
          <w:sz w:val="24"/>
          <w:szCs w:val="24"/>
        </w:rPr>
      </w:pPr>
    </w:p>
    <w:p w14:paraId="386CEE81" w14:textId="77777777" w:rsidR="00F0172C" w:rsidRDefault="00F0172C">
      <w:pPr>
        <w:spacing w:before="240" w:after="240" w:line="360" w:lineRule="auto"/>
        <w:ind w:left="20"/>
        <w:jc w:val="center"/>
        <w:rPr>
          <w:rFonts w:ascii="Times New Roman" w:eastAsia="Times New Roman" w:hAnsi="Times New Roman" w:cs="Times New Roman"/>
          <w:sz w:val="24"/>
          <w:szCs w:val="24"/>
        </w:rPr>
      </w:pPr>
    </w:p>
    <w:p w14:paraId="4606A54D" w14:textId="77777777" w:rsidR="00F0172C" w:rsidRDefault="00000000">
      <w:pPr>
        <w:spacing w:before="240" w:after="240" w:line="360" w:lineRule="auto"/>
        <w:ind w:lef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Profesor: </w:t>
      </w:r>
    </w:p>
    <w:p w14:paraId="08005E08" w14:textId="77777777" w:rsidR="00F0172C" w:rsidRDefault="00000000">
      <w:pPr>
        <w:spacing w:before="240" w:after="240" w:line="360" w:lineRule="auto"/>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Vega Huerta Hugo </w:t>
      </w:r>
      <w:proofErr w:type="spellStart"/>
      <w:r>
        <w:rPr>
          <w:rFonts w:ascii="Times New Roman" w:eastAsia="Times New Roman" w:hAnsi="Times New Roman" w:cs="Times New Roman"/>
          <w:sz w:val="24"/>
          <w:szCs w:val="24"/>
        </w:rPr>
        <w:t>Froilan</w:t>
      </w:r>
      <w:proofErr w:type="spellEnd"/>
    </w:p>
    <w:p w14:paraId="11241155" w14:textId="77777777" w:rsidR="00F0172C" w:rsidRDefault="00000000">
      <w:pPr>
        <w:spacing w:before="240" w:after="240" w:line="360" w:lineRule="auto"/>
        <w:ind w:left="2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Lima - Perú</w:t>
      </w:r>
    </w:p>
    <w:p w14:paraId="2FB994BD" w14:textId="77777777" w:rsidR="00F0172C" w:rsidRDefault="00000000">
      <w:pPr>
        <w:spacing w:before="240" w:after="240" w:line="360" w:lineRule="auto"/>
        <w:ind w:left="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2025</w:t>
      </w:r>
    </w:p>
    <w:p w14:paraId="7D8BEC99" w14:textId="77777777" w:rsidR="00F0172C" w:rsidRDefault="00000000">
      <w:pPr>
        <w:spacing w:before="240" w:after="240" w:line="360" w:lineRule="auto"/>
        <w:ind w:left="20"/>
        <w:jc w:val="center"/>
        <w:rPr>
          <w:rFonts w:ascii="Times New Roman" w:eastAsia="Times New Roman" w:hAnsi="Times New Roman" w:cs="Times New Roman"/>
          <w:b/>
          <w:sz w:val="30"/>
          <w:szCs w:val="30"/>
        </w:rPr>
      </w:pPr>
      <w:r>
        <w:rPr>
          <w:rFonts w:ascii="Times New Roman" w:eastAsia="Times New Roman" w:hAnsi="Times New Roman" w:cs="Times New Roman"/>
          <w:b/>
          <w:sz w:val="32"/>
          <w:szCs w:val="32"/>
        </w:rPr>
        <w:lastRenderedPageBreak/>
        <w:t>ÍNDICE</w:t>
      </w:r>
    </w:p>
    <w:p w14:paraId="7C00B6E5" w14:textId="77777777" w:rsidR="00F0172C" w:rsidRDefault="00F0172C">
      <w:pPr>
        <w:spacing w:line="240" w:lineRule="auto"/>
        <w:ind w:left="566" w:firstLine="153"/>
        <w:rPr>
          <w:rFonts w:ascii="Times New Roman" w:eastAsia="Times New Roman" w:hAnsi="Times New Roman" w:cs="Times New Roman"/>
          <w:sz w:val="24"/>
          <w:szCs w:val="24"/>
        </w:rPr>
      </w:pPr>
    </w:p>
    <w:sdt>
      <w:sdtPr>
        <w:id w:val="-629628401"/>
        <w:docPartObj>
          <w:docPartGallery w:val="Table of Contents"/>
          <w:docPartUnique/>
        </w:docPartObj>
      </w:sdtPr>
      <w:sdtContent>
        <w:p w14:paraId="42755F36" w14:textId="77777777" w:rsidR="00F0172C"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uxbw944dve0x">
            <w:r>
              <w:rPr>
                <w:rFonts w:ascii="Times New Roman" w:eastAsia="Times New Roman" w:hAnsi="Times New Roman" w:cs="Times New Roman"/>
                <w:b/>
                <w:color w:val="000000"/>
                <w:sz w:val="24"/>
                <w:szCs w:val="24"/>
              </w:rPr>
              <w:t>INTRODUCCIÓN</w:t>
            </w:r>
            <w:r>
              <w:rPr>
                <w:rFonts w:ascii="Times New Roman" w:eastAsia="Times New Roman" w:hAnsi="Times New Roman" w:cs="Times New Roman"/>
                <w:b/>
                <w:color w:val="000000"/>
                <w:sz w:val="24"/>
                <w:szCs w:val="24"/>
              </w:rPr>
              <w:tab/>
              <w:t>4</w:t>
            </w:r>
          </w:hyperlink>
        </w:p>
        <w:p w14:paraId="2BD26360" w14:textId="77777777" w:rsidR="00F0172C" w:rsidRDefault="00000000">
          <w:pPr>
            <w:widowControl w:val="0"/>
            <w:tabs>
              <w:tab w:val="right" w:leader="dot" w:pos="12000"/>
            </w:tabs>
            <w:spacing w:before="60" w:line="240" w:lineRule="auto"/>
            <w:rPr>
              <w:b/>
              <w:color w:val="000000"/>
            </w:rPr>
          </w:pPr>
          <w:hyperlink w:anchor="_jx25928zbwoh">
            <w:r>
              <w:rPr>
                <w:rFonts w:ascii="Times New Roman" w:eastAsia="Times New Roman" w:hAnsi="Times New Roman" w:cs="Times New Roman"/>
                <w:b/>
                <w:color w:val="000000"/>
                <w:sz w:val="24"/>
                <w:szCs w:val="24"/>
              </w:rPr>
              <w:t>CAPÍTULO I: VISIÓN DEL PROYECTO</w:t>
            </w:r>
            <w:r>
              <w:rPr>
                <w:rFonts w:ascii="Times New Roman" w:eastAsia="Times New Roman" w:hAnsi="Times New Roman" w:cs="Times New Roman"/>
                <w:b/>
                <w:color w:val="000000"/>
                <w:sz w:val="24"/>
                <w:szCs w:val="24"/>
              </w:rPr>
              <w:tab/>
              <w:t>6</w:t>
            </w:r>
          </w:hyperlink>
        </w:p>
        <w:p w14:paraId="413B1BAA" w14:textId="77777777" w:rsidR="00F0172C" w:rsidRDefault="00000000">
          <w:pPr>
            <w:widowControl w:val="0"/>
            <w:tabs>
              <w:tab w:val="right" w:leader="dot" w:pos="12000"/>
            </w:tabs>
            <w:spacing w:before="60" w:line="240" w:lineRule="auto"/>
            <w:ind w:left="360"/>
            <w:rPr>
              <w:color w:val="000000"/>
            </w:rPr>
          </w:pPr>
          <w:hyperlink w:anchor="_io4tkvymj1qx">
            <w:r>
              <w:rPr>
                <w:rFonts w:ascii="Times New Roman" w:eastAsia="Times New Roman" w:hAnsi="Times New Roman" w:cs="Times New Roman"/>
                <w:b/>
                <w:color w:val="000000"/>
                <w:sz w:val="24"/>
                <w:szCs w:val="24"/>
              </w:rPr>
              <w:t>1.1 Antecedentes del Problema</w:t>
            </w:r>
            <w:r>
              <w:rPr>
                <w:rFonts w:ascii="Times New Roman" w:eastAsia="Times New Roman" w:hAnsi="Times New Roman" w:cs="Times New Roman"/>
                <w:b/>
                <w:color w:val="000000"/>
                <w:sz w:val="24"/>
                <w:szCs w:val="24"/>
              </w:rPr>
              <w:tab/>
              <w:t>6</w:t>
            </w:r>
          </w:hyperlink>
        </w:p>
        <w:p w14:paraId="13A10EAB" w14:textId="77777777" w:rsidR="00F0172C" w:rsidRDefault="00000000">
          <w:pPr>
            <w:widowControl w:val="0"/>
            <w:tabs>
              <w:tab w:val="right" w:leader="dot" w:pos="12000"/>
            </w:tabs>
            <w:spacing w:before="60" w:line="240" w:lineRule="auto"/>
            <w:ind w:left="720"/>
            <w:rPr>
              <w:color w:val="000000"/>
            </w:rPr>
          </w:pPr>
          <w:hyperlink w:anchor="_exgek6wpimui">
            <w:r>
              <w:rPr>
                <w:rFonts w:ascii="Times New Roman" w:eastAsia="Times New Roman" w:hAnsi="Times New Roman" w:cs="Times New Roman"/>
                <w:color w:val="000000"/>
                <w:sz w:val="24"/>
                <w:szCs w:val="24"/>
              </w:rPr>
              <w:t>1.1.1 El Negocio</w:t>
            </w:r>
            <w:r>
              <w:rPr>
                <w:rFonts w:ascii="Times New Roman" w:eastAsia="Times New Roman" w:hAnsi="Times New Roman" w:cs="Times New Roman"/>
                <w:color w:val="000000"/>
                <w:sz w:val="24"/>
                <w:szCs w:val="24"/>
              </w:rPr>
              <w:tab/>
              <w:t>6</w:t>
            </w:r>
          </w:hyperlink>
        </w:p>
        <w:p w14:paraId="24BC7BA8" w14:textId="77777777" w:rsidR="00F0172C" w:rsidRDefault="00000000">
          <w:pPr>
            <w:widowControl w:val="0"/>
            <w:tabs>
              <w:tab w:val="right" w:leader="dot" w:pos="12000"/>
            </w:tabs>
            <w:spacing w:before="60" w:line="240" w:lineRule="auto"/>
            <w:ind w:left="720"/>
            <w:rPr>
              <w:color w:val="000000"/>
            </w:rPr>
          </w:pPr>
          <w:hyperlink w:anchor="_ek54qm30kz0d">
            <w:r>
              <w:rPr>
                <w:rFonts w:ascii="Times New Roman" w:eastAsia="Times New Roman" w:hAnsi="Times New Roman" w:cs="Times New Roman"/>
                <w:color w:val="000000"/>
                <w:sz w:val="24"/>
                <w:szCs w:val="24"/>
              </w:rPr>
              <w:t>1.1.3 Organigrama</w:t>
            </w:r>
            <w:r>
              <w:rPr>
                <w:rFonts w:ascii="Times New Roman" w:eastAsia="Times New Roman" w:hAnsi="Times New Roman" w:cs="Times New Roman"/>
                <w:color w:val="000000"/>
                <w:sz w:val="24"/>
                <w:szCs w:val="24"/>
              </w:rPr>
              <w:tab/>
              <w:t>8</w:t>
            </w:r>
          </w:hyperlink>
        </w:p>
        <w:p w14:paraId="6DE0A515" w14:textId="77777777" w:rsidR="00F0172C" w:rsidRDefault="00000000">
          <w:pPr>
            <w:widowControl w:val="0"/>
            <w:tabs>
              <w:tab w:val="right" w:leader="dot" w:pos="12000"/>
            </w:tabs>
            <w:spacing w:before="60" w:line="240" w:lineRule="auto"/>
            <w:ind w:left="360"/>
            <w:rPr>
              <w:color w:val="000000"/>
            </w:rPr>
          </w:pPr>
          <w:hyperlink w:anchor="_5sewunie90si">
            <w:r>
              <w:rPr>
                <w:rFonts w:ascii="Times New Roman" w:eastAsia="Times New Roman" w:hAnsi="Times New Roman" w:cs="Times New Roman"/>
                <w:b/>
                <w:color w:val="000000"/>
                <w:sz w:val="24"/>
                <w:szCs w:val="24"/>
              </w:rPr>
              <w:t>1.2 Formulación del Problema</w:t>
            </w:r>
            <w:r>
              <w:rPr>
                <w:rFonts w:ascii="Times New Roman" w:eastAsia="Times New Roman" w:hAnsi="Times New Roman" w:cs="Times New Roman"/>
                <w:b/>
                <w:color w:val="000000"/>
                <w:sz w:val="24"/>
                <w:szCs w:val="24"/>
              </w:rPr>
              <w:tab/>
              <w:t>8</w:t>
            </w:r>
          </w:hyperlink>
        </w:p>
        <w:p w14:paraId="5E2A1AA7" w14:textId="77777777" w:rsidR="00F0172C" w:rsidRDefault="00000000">
          <w:pPr>
            <w:widowControl w:val="0"/>
            <w:tabs>
              <w:tab w:val="right" w:leader="dot" w:pos="12000"/>
            </w:tabs>
            <w:spacing w:before="60" w:line="240" w:lineRule="auto"/>
            <w:ind w:left="720"/>
            <w:rPr>
              <w:color w:val="000000"/>
            </w:rPr>
          </w:pPr>
          <w:hyperlink w:anchor="_jqp7cgy7t8sv">
            <w:r>
              <w:rPr>
                <w:rFonts w:ascii="Times New Roman" w:eastAsia="Times New Roman" w:hAnsi="Times New Roman" w:cs="Times New Roman"/>
                <w:color w:val="000000"/>
                <w:sz w:val="24"/>
                <w:szCs w:val="24"/>
              </w:rPr>
              <w:t>1.2.1 Realidad Problemática</w:t>
            </w:r>
            <w:r>
              <w:rPr>
                <w:rFonts w:ascii="Times New Roman" w:eastAsia="Times New Roman" w:hAnsi="Times New Roman" w:cs="Times New Roman"/>
                <w:color w:val="000000"/>
                <w:sz w:val="24"/>
                <w:szCs w:val="24"/>
              </w:rPr>
              <w:tab/>
              <w:t>8</w:t>
            </w:r>
          </w:hyperlink>
        </w:p>
        <w:p w14:paraId="104D549C" w14:textId="77777777" w:rsidR="00F0172C" w:rsidRDefault="00000000">
          <w:pPr>
            <w:widowControl w:val="0"/>
            <w:tabs>
              <w:tab w:val="right" w:leader="dot" w:pos="12000"/>
            </w:tabs>
            <w:spacing w:before="60" w:line="240" w:lineRule="auto"/>
            <w:ind w:left="720"/>
            <w:rPr>
              <w:color w:val="000000"/>
            </w:rPr>
          </w:pPr>
          <w:hyperlink w:anchor="_jugu5amzycrs">
            <w:r>
              <w:rPr>
                <w:rFonts w:ascii="Times New Roman" w:eastAsia="Times New Roman" w:hAnsi="Times New Roman" w:cs="Times New Roman"/>
                <w:color w:val="000000"/>
                <w:sz w:val="24"/>
                <w:szCs w:val="24"/>
              </w:rPr>
              <w:t>1.2.2 Descripción del Problema</w:t>
            </w:r>
            <w:r>
              <w:rPr>
                <w:rFonts w:ascii="Times New Roman" w:eastAsia="Times New Roman" w:hAnsi="Times New Roman" w:cs="Times New Roman"/>
                <w:color w:val="000000"/>
                <w:sz w:val="24"/>
                <w:szCs w:val="24"/>
              </w:rPr>
              <w:tab/>
              <w:t>9</w:t>
            </w:r>
          </w:hyperlink>
        </w:p>
        <w:p w14:paraId="01B39348" w14:textId="77777777" w:rsidR="00F0172C" w:rsidRDefault="00000000">
          <w:pPr>
            <w:widowControl w:val="0"/>
            <w:tabs>
              <w:tab w:val="right" w:leader="dot" w:pos="12000"/>
            </w:tabs>
            <w:spacing w:before="60" w:line="240" w:lineRule="auto"/>
            <w:ind w:left="1080"/>
            <w:rPr>
              <w:color w:val="000000"/>
            </w:rPr>
          </w:pPr>
          <w:hyperlink w:anchor="_hqwmvz3g3sc2">
            <w:r>
              <w:rPr>
                <w:rFonts w:ascii="Times New Roman" w:eastAsia="Times New Roman" w:hAnsi="Times New Roman" w:cs="Times New Roman"/>
                <w:color w:val="000000"/>
                <w:sz w:val="24"/>
                <w:szCs w:val="24"/>
              </w:rPr>
              <w:t>1.2.2.1 Problema Principal  (FALTA)</w:t>
            </w:r>
            <w:r>
              <w:rPr>
                <w:rFonts w:ascii="Times New Roman" w:eastAsia="Times New Roman" w:hAnsi="Times New Roman" w:cs="Times New Roman"/>
                <w:color w:val="000000"/>
                <w:sz w:val="24"/>
                <w:szCs w:val="24"/>
              </w:rPr>
              <w:tab/>
              <w:t>9</w:t>
            </w:r>
          </w:hyperlink>
        </w:p>
        <w:p w14:paraId="6125E3E2" w14:textId="77777777" w:rsidR="00F0172C" w:rsidRDefault="00000000">
          <w:pPr>
            <w:widowControl w:val="0"/>
            <w:tabs>
              <w:tab w:val="right" w:leader="dot" w:pos="12000"/>
            </w:tabs>
            <w:spacing w:before="60" w:line="240" w:lineRule="auto"/>
            <w:ind w:left="1080"/>
            <w:rPr>
              <w:color w:val="000000"/>
            </w:rPr>
          </w:pPr>
          <w:hyperlink w:anchor="_vc8fznjpfb3e">
            <w:r>
              <w:rPr>
                <w:rFonts w:ascii="Times New Roman" w:eastAsia="Times New Roman" w:hAnsi="Times New Roman" w:cs="Times New Roman"/>
                <w:color w:val="000000"/>
                <w:sz w:val="24"/>
                <w:szCs w:val="24"/>
              </w:rPr>
              <w:t>1.2.2.2 Problema Secundario</w:t>
            </w:r>
            <w:r>
              <w:rPr>
                <w:rFonts w:ascii="Times New Roman" w:eastAsia="Times New Roman" w:hAnsi="Times New Roman" w:cs="Times New Roman"/>
                <w:color w:val="000000"/>
                <w:sz w:val="24"/>
                <w:szCs w:val="24"/>
              </w:rPr>
              <w:tab/>
              <w:t>10</w:t>
            </w:r>
          </w:hyperlink>
        </w:p>
        <w:p w14:paraId="05A42DD3" w14:textId="77777777" w:rsidR="00F0172C" w:rsidRDefault="00000000">
          <w:pPr>
            <w:widowControl w:val="0"/>
            <w:tabs>
              <w:tab w:val="right" w:leader="dot" w:pos="12000"/>
            </w:tabs>
            <w:spacing w:before="60" w:line="240" w:lineRule="auto"/>
            <w:ind w:left="360"/>
            <w:rPr>
              <w:color w:val="000000"/>
            </w:rPr>
          </w:pPr>
          <w:hyperlink w:anchor="_qm8iemaz5r3m">
            <w:r>
              <w:rPr>
                <w:rFonts w:ascii="Times New Roman" w:eastAsia="Times New Roman" w:hAnsi="Times New Roman" w:cs="Times New Roman"/>
                <w:b/>
                <w:color w:val="000000"/>
                <w:sz w:val="24"/>
                <w:szCs w:val="24"/>
              </w:rPr>
              <w:t>1.3 Objetivos del Proyecto</w:t>
            </w:r>
            <w:r>
              <w:rPr>
                <w:rFonts w:ascii="Times New Roman" w:eastAsia="Times New Roman" w:hAnsi="Times New Roman" w:cs="Times New Roman"/>
                <w:b/>
                <w:color w:val="000000"/>
                <w:sz w:val="24"/>
                <w:szCs w:val="24"/>
              </w:rPr>
              <w:tab/>
              <w:t>11</w:t>
            </w:r>
          </w:hyperlink>
        </w:p>
        <w:p w14:paraId="067E9E2B" w14:textId="77777777" w:rsidR="00F0172C" w:rsidRDefault="00000000">
          <w:pPr>
            <w:widowControl w:val="0"/>
            <w:tabs>
              <w:tab w:val="right" w:leader="dot" w:pos="12000"/>
            </w:tabs>
            <w:spacing w:before="60" w:line="240" w:lineRule="auto"/>
            <w:ind w:left="720"/>
            <w:rPr>
              <w:color w:val="000000"/>
            </w:rPr>
          </w:pPr>
          <w:hyperlink w:anchor="_eeqc8s7q9jtj">
            <w:r>
              <w:rPr>
                <w:rFonts w:ascii="Times New Roman" w:eastAsia="Times New Roman" w:hAnsi="Times New Roman" w:cs="Times New Roman"/>
                <w:color w:val="000000"/>
                <w:sz w:val="24"/>
                <w:szCs w:val="24"/>
              </w:rPr>
              <w:t>1.3.1 Marco Lógico</w:t>
            </w:r>
            <w:r>
              <w:rPr>
                <w:rFonts w:ascii="Times New Roman" w:eastAsia="Times New Roman" w:hAnsi="Times New Roman" w:cs="Times New Roman"/>
                <w:color w:val="000000"/>
                <w:sz w:val="24"/>
                <w:szCs w:val="24"/>
              </w:rPr>
              <w:tab/>
              <w:t>11</w:t>
            </w:r>
          </w:hyperlink>
        </w:p>
        <w:p w14:paraId="42869909" w14:textId="77777777" w:rsidR="00F0172C" w:rsidRDefault="00000000">
          <w:pPr>
            <w:widowControl w:val="0"/>
            <w:tabs>
              <w:tab w:val="right" w:leader="dot" w:pos="12000"/>
            </w:tabs>
            <w:spacing w:before="60" w:line="240" w:lineRule="auto"/>
            <w:ind w:left="1080"/>
            <w:rPr>
              <w:color w:val="000000"/>
            </w:rPr>
          </w:pPr>
          <w:hyperlink w:anchor="_4p2468z5gohf">
            <w:r>
              <w:rPr>
                <w:rFonts w:ascii="Times New Roman" w:eastAsia="Times New Roman" w:hAnsi="Times New Roman" w:cs="Times New Roman"/>
                <w:color w:val="000000"/>
                <w:sz w:val="24"/>
                <w:szCs w:val="24"/>
              </w:rPr>
              <w:t>1.3.1.1 Árbol del Problemas:</w:t>
            </w:r>
            <w:r>
              <w:rPr>
                <w:rFonts w:ascii="Times New Roman" w:eastAsia="Times New Roman" w:hAnsi="Times New Roman" w:cs="Times New Roman"/>
                <w:color w:val="000000"/>
                <w:sz w:val="24"/>
                <w:szCs w:val="24"/>
              </w:rPr>
              <w:tab/>
              <w:t>11</w:t>
            </w:r>
          </w:hyperlink>
        </w:p>
        <w:p w14:paraId="40A9B7B3" w14:textId="77777777" w:rsidR="00F0172C" w:rsidRDefault="00000000">
          <w:pPr>
            <w:widowControl w:val="0"/>
            <w:tabs>
              <w:tab w:val="right" w:leader="dot" w:pos="12000"/>
            </w:tabs>
            <w:spacing w:before="60" w:line="240" w:lineRule="auto"/>
            <w:ind w:left="1080"/>
            <w:rPr>
              <w:color w:val="000000"/>
            </w:rPr>
          </w:pPr>
          <w:hyperlink w:anchor="_aujrou22e64f">
            <w:r>
              <w:rPr>
                <w:rFonts w:ascii="Times New Roman" w:eastAsia="Times New Roman" w:hAnsi="Times New Roman" w:cs="Times New Roman"/>
                <w:color w:val="000000"/>
                <w:sz w:val="24"/>
                <w:szCs w:val="24"/>
              </w:rPr>
              <w:t>1.3.1.2 Árbol de Objetivos:</w:t>
            </w:r>
            <w:r>
              <w:rPr>
                <w:rFonts w:ascii="Times New Roman" w:eastAsia="Times New Roman" w:hAnsi="Times New Roman" w:cs="Times New Roman"/>
                <w:color w:val="000000"/>
                <w:sz w:val="24"/>
                <w:szCs w:val="24"/>
              </w:rPr>
              <w:tab/>
              <w:t>12</w:t>
            </w:r>
          </w:hyperlink>
        </w:p>
        <w:p w14:paraId="49F9282A" w14:textId="77777777" w:rsidR="00F0172C" w:rsidRDefault="00000000">
          <w:pPr>
            <w:widowControl w:val="0"/>
            <w:tabs>
              <w:tab w:val="right" w:leader="dot" w:pos="12000"/>
            </w:tabs>
            <w:spacing w:before="60" w:line="240" w:lineRule="auto"/>
            <w:ind w:left="720"/>
            <w:rPr>
              <w:color w:val="000000"/>
            </w:rPr>
          </w:pPr>
          <w:hyperlink w:anchor="_nr6tieic31h1">
            <w:r>
              <w:rPr>
                <w:rFonts w:ascii="Times New Roman" w:eastAsia="Times New Roman" w:hAnsi="Times New Roman" w:cs="Times New Roman"/>
                <w:color w:val="000000"/>
                <w:sz w:val="24"/>
                <w:szCs w:val="24"/>
              </w:rPr>
              <w:t>1.3.2 Objetivo General</w:t>
            </w:r>
            <w:r>
              <w:rPr>
                <w:rFonts w:ascii="Times New Roman" w:eastAsia="Times New Roman" w:hAnsi="Times New Roman" w:cs="Times New Roman"/>
                <w:color w:val="000000"/>
                <w:sz w:val="24"/>
                <w:szCs w:val="24"/>
              </w:rPr>
              <w:tab/>
              <w:t>12</w:t>
            </w:r>
          </w:hyperlink>
        </w:p>
        <w:p w14:paraId="7686C0CD" w14:textId="77777777" w:rsidR="00F0172C" w:rsidRDefault="00000000">
          <w:pPr>
            <w:widowControl w:val="0"/>
            <w:tabs>
              <w:tab w:val="right" w:leader="dot" w:pos="12000"/>
            </w:tabs>
            <w:spacing w:before="60" w:line="240" w:lineRule="auto"/>
            <w:ind w:left="720"/>
            <w:rPr>
              <w:color w:val="000000"/>
            </w:rPr>
          </w:pPr>
          <w:hyperlink w:anchor="_rwvgtr6c8z20">
            <w:r>
              <w:rPr>
                <w:rFonts w:ascii="Times New Roman" w:eastAsia="Times New Roman" w:hAnsi="Times New Roman" w:cs="Times New Roman"/>
                <w:color w:val="000000"/>
                <w:sz w:val="24"/>
                <w:szCs w:val="24"/>
              </w:rPr>
              <w:t>1.3.3 Objetivos Específicos</w:t>
            </w:r>
            <w:r>
              <w:rPr>
                <w:rFonts w:ascii="Times New Roman" w:eastAsia="Times New Roman" w:hAnsi="Times New Roman" w:cs="Times New Roman"/>
                <w:color w:val="000000"/>
                <w:sz w:val="24"/>
                <w:szCs w:val="24"/>
              </w:rPr>
              <w:tab/>
              <w:t>13</w:t>
            </w:r>
          </w:hyperlink>
        </w:p>
        <w:p w14:paraId="2A9F67BE" w14:textId="77777777" w:rsidR="00F0172C" w:rsidRDefault="00000000">
          <w:pPr>
            <w:widowControl w:val="0"/>
            <w:tabs>
              <w:tab w:val="right" w:leader="dot" w:pos="12000"/>
            </w:tabs>
            <w:spacing w:before="60" w:line="240" w:lineRule="auto"/>
            <w:ind w:left="360"/>
            <w:rPr>
              <w:color w:val="000000"/>
            </w:rPr>
          </w:pPr>
          <w:hyperlink w:anchor="_k91e3j6uq10">
            <w:r>
              <w:rPr>
                <w:rFonts w:ascii="Times New Roman" w:eastAsia="Times New Roman" w:hAnsi="Times New Roman" w:cs="Times New Roman"/>
                <w:b/>
                <w:color w:val="000000"/>
                <w:sz w:val="24"/>
                <w:szCs w:val="24"/>
              </w:rPr>
              <w:t>1.4 Justificación del Proyecto</w:t>
            </w:r>
            <w:r>
              <w:rPr>
                <w:rFonts w:ascii="Times New Roman" w:eastAsia="Times New Roman" w:hAnsi="Times New Roman" w:cs="Times New Roman"/>
                <w:b/>
                <w:color w:val="000000"/>
                <w:sz w:val="24"/>
                <w:szCs w:val="24"/>
              </w:rPr>
              <w:tab/>
              <w:t>13</w:t>
            </w:r>
          </w:hyperlink>
        </w:p>
        <w:p w14:paraId="405BB3D3" w14:textId="77777777" w:rsidR="00F0172C" w:rsidRDefault="00000000">
          <w:pPr>
            <w:widowControl w:val="0"/>
            <w:tabs>
              <w:tab w:val="right" w:leader="dot" w:pos="12000"/>
            </w:tabs>
            <w:spacing w:before="60" w:line="240" w:lineRule="auto"/>
            <w:ind w:left="720"/>
            <w:rPr>
              <w:color w:val="000000"/>
            </w:rPr>
          </w:pPr>
          <w:hyperlink w:anchor="_8npfy6uvucqs">
            <w:r>
              <w:rPr>
                <w:rFonts w:ascii="Times New Roman" w:eastAsia="Times New Roman" w:hAnsi="Times New Roman" w:cs="Times New Roman"/>
                <w:color w:val="000000"/>
                <w:sz w:val="24"/>
                <w:szCs w:val="24"/>
              </w:rPr>
              <w:t>1.4.1 Justificación Académica</w:t>
            </w:r>
            <w:r>
              <w:rPr>
                <w:rFonts w:ascii="Times New Roman" w:eastAsia="Times New Roman" w:hAnsi="Times New Roman" w:cs="Times New Roman"/>
                <w:color w:val="000000"/>
                <w:sz w:val="24"/>
                <w:szCs w:val="24"/>
              </w:rPr>
              <w:tab/>
              <w:t>13</w:t>
            </w:r>
          </w:hyperlink>
        </w:p>
        <w:p w14:paraId="190E6A4A" w14:textId="77777777" w:rsidR="00F0172C" w:rsidRDefault="00000000">
          <w:pPr>
            <w:widowControl w:val="0"/>
            <w:tabs>
              <w:tab w:val="right" w:leader="dot" w:pos="12000"/>
            </w:tabs>
            <w:spacing w:before="60" w:line="240" w:lineRule="auto"/>
            <w:ind w:left="720"/>
            <w:rPr>
              <w:color w:val="000000"/>
            </w:rPr>
          </w:pPr>
          <w:hyperlink w:anchor="_rvnpw42yr0hj">
            <w:r>
              <w:rPr>
                <w:rFonts w:ascii="Times New Roman" w:eastAsia="Times New Roman" w:hAnsi="Times New Roman" w:cs="Times New Roman"/>
                <w:color w:val="000000"/>
                <w:sz w:val="24"/>
                <w:szCs w:val="24"/>
              </w:rPr>
              <w:t>1.4.2 Beneficios Tangibles</w:t>
            </w:r>
            <w:r>
              <w:rPr>
                <w:rFonts w:ascii="Times New Roman" w:eastAsia="Times New Roman" w:hAnsi="Times New Roman" w:cs="Times New Roman"/>
                <w:color w:val="000000"/>
                <w:sz w:val="24"/>
                <w:szCs w:val="24"/>
              </w:rPr>
              <w:tab/>
              <w:t>14</w:t>
            </w:r>
          </w:hyperlink>
        </w:p>
        <w:p w14:paraId="59105B0B" w14:textId="77777777" w:rsidR="00F0172C" w:rsidRDefault="00000000">
          <w:pPr>
            <w:widowControl w:val="0"/>
            <w:tabs>
              <w:tab w:val="right" w:leader="dot" w:pos="12000"/>
            </w:tabs>
            <w:spacing w:before="60" w:line="240" w:lineRule="auto"/>
            <w:ind w:left="720"/>
            <w:rPr>
              <w:color w:val="000000"/>
            </w:rPr>
          </w:pPr>
          <w:hyperlink w:anchor="_w9w0kk6qi40k">
            <w:r>
              <w:rPr>
                <w:rFonts w:ascii="Times New Roman" w:eastAsia="Times New Roman" w:hAnsi="Times New Roman" w:cs="Times New Roman"/>
                <w:color w:val="000000"/>
                <w:sz w:val="24"/>
                <w:szCs w:val="24"/>
              </w:rPr>
              <w:t>1.4.3 Beneficios Intangibles</w:t>
            </w:r>
            <w:r>
              <w:rPr>
                <w:rFonts w:ascii="Times New Roman" w:eastAsia="Times New Roman" w:hAnsi="Times New Roman" w:cs="Times New Roman"/>
                <w:color w:val="000000"/>
                <w:sz w:val="24"/>
                <w:szCs w:val="24"/>
              </w:rPr>
              <w:tab/>
              <w:t>14</w:t>
            </w:r>
          </w:hyperlink>
        </w:p>
        <w:p w14:paraId="63819DBE" w14:textId="77777777" w:rsidR="00F0172C" w:rsidRDefault="00000000">
          <w:pPr>
            <w:widowControl w:val="0"/>
            <w:tabs>
              <w:tab w:val="right" w:leader="dot" w:pos="12000"/>
            </w:tabs>
            <w:spacing w:before="60" w:line="240" w:lineRule="auto"/>
            <w:ind w:left="360"/>
            <w:rPr>
              <w:color w:val="000000"/>
            </w:rPr>
          </w:pPr>
          <w:hyperlink w:anchor="_8eazmmh209lj">
            <w:r>
              <w:rPr>
                <w:rFonts w:ascii="Times New Roman" w:eastAsia="Times New Roman" w:hAnsi="Times New Roman" w:cs="Times New Roman"/>
                <w:b/>
                <w:color w:val="000000"/>
                <w:sz w:val="24"/>
                <w:szCs w:val="24"/>
              </w:rPr>
              <w:t>1.5 Alcance del Proyecto</w:t>
            </w:r>
            <w:r>
              <w:rPr>
                <w:rFonts w:ascii="Times New Roman" w:eastAsia="Times New Roman" w:hAnsi="Times New Roman" w:cs="Times New Roman"/>
                <w:b/>
                <w:color w:val="000000"/>
                <w:sz w:val="24"/>
                <w:szCs w:val="24"/>
              </w:rPr>
              <w:tab/>
              <w:t>14</w:t>
            </w:r>
          </w:hyperlink>
        </w:p>
        <w:p w14:paraId="7E8D7FAD" w14:textId="77777777" w:rsidR="00F0172C" w:rsidRDefault="00000000">
          <w:pPr>
            <w:widowControl w:val="0"/>
            <w:tabs>
              <w:tab w:val="right" w:leader="dot" w:pos="12000"/>
            </w:tabs>
            <w:spacing w:before="60" w:line="240" w:lineRule="auto"/>
            <w:rPr>
              <w:b/>
              <w:color w:val="000000"/>
            </w:rPr>
          </w:pPr>
          <w:hyperlink w:anchor="_ky67d88b93ws">
            <w:r>
              <w:rPr>
                <w:rFonts w:ascii="Times New Roman" w:eastAsia="Times New Roman" w:hAnsi="Times New Roman" w:cs="Times New Roman"/>
                <w:b/>
                <w:color w:val="000000"/>
                <w:sz w:val="24"/>
                <w:szCs w:val="24"/>
              </w:rPr>
              <w:t>CAPÍTULO II: MARCO TEÓRICO</w:t>
            </w:r>
            <w:r>
              <w:rPr>
                <w:rFonts w:ascii="Times New Roman" w:eastAsia="Times New Roman" w:hAnsi="Times New Roman" w:cs="Times New Roman"/>
                <w:b/>
                <w:color w:val="000000"/>
                <w:sz w:val="24"/>
                <w:szCs w:val="24"/>
              </w:rPr>
              <w:tab/>
              <w:t>15</w:t>
            </w:r>
          </w:hyperlink>
        </w:p>
        <w:p w14:paraId="15680124" w14:textId="77777777" w:rsidR="00F0172C" w:rsidRDefault="00000000">
          <w:pPr>
            <w:widowControl w:val="0"/>
            <w:tabs>
              <w:tab w:val="right" w:leader="dot" w:pos="12000"/>
            </w:tabs>
            <w:spacing w:before="60" w:line="240" w:lineRule="auto"/>
            <w:ind w:left="360"/>
            <w:rPr>
              <w:color w:val="000000"/>
            </w:rPr>
          </w:pPr>
          <w:hyperlink w:anchor="_9o784iluvaz2">
            <w:r>
              <w:rPr>
                <w:rFonts w:ascii="Times New Roman" w:eastAsia="Times New Roman" w:hAnsi="Times New Roman" w:cs="Times New Roman"/>
                <w:b/>
                <w:color w:val="000000"/>
                <w:sz w:val="24"/>
                <w:szCs w:val="24"/>
              </w:rPr>
              <w:t>2.1 Plataforma Web</w:t>
            </w:r>
            <w:r>
              <w:rPr>
                <w:rFonts w:ascii="Times New Roman" w:eastAsia="Times New Roman" w:hAnsi="Times New Roman" w:cs="Times New Roman"/>
                <w:b/>
                <w:color w:val="000000"/>
                <w:sz w:val="24"/>
                <w:szCs w:val="24"/>
              </w:rPr>
              <w:tab/>
              <w:t>15</w:t>
            </w:r>
          </w:hyperlink>
        </w:p>
        <w:p w14:paraId="52008E21" w14:textId="77777777" w:rsidR="00F0172C" w:rsidRDefault="00000000">
          <w:pPr>
            <w:widowControl w:val="0"/>
            <w:tabs>
              <w:tab w:val="right" w:leader="dot" w:pos="12000"/>
            </w:tabs>
            <w:spacing w:before="60" w:line="240" w:lineRule="auto"/>
            <w:ind w:left="720"/>
            <w:rPr>
              <w:color w:val="000000"/>
            </w:rPr>
          </w:pPr>
          <w:hyperlink w:anchor="_yiu2wjjrvjpb">
            <w:r>
              <w:rPr>
                <w:rFonts w:ascii="Times New Roman" w:eastAsia="Times New Roman" w:hAnsi="Times New Roman" w:cs="Times New Roman"/>
                <w:color w:val="000000"/>
                <w:sz w:val="24"/>
                <w:szCs w:val="24"/>
              </w:rPr>
              <w:t>2.1.1 Según (Navarro et  al.)</w:t>
            </w:r>
            <w:r>
              <w:rPr>
                <w:rFonts w:ascii="Times New Roman" w:eastAsia="Times New Roman" w:hAnsi="Times New Roman" w:cs="Times New Roman"/>
                <w:color w:val="000000"/>
                <w:sz w:val="24"/>
                <w:szCs w:val="24"/>
              </w:rPr>
              <w:tab/>
              <w:t>15</w:t>
            </w:r>
          </w:hyperlink>
        </w:p>
        <w:p w14:paraId="7A596FD6" w14:textId="77777777" w:rsidR="00F0172C" w:rsidRDefault="00000000">
          <w:pPr>
            <w:widowControl w:val="0"/>
            <w:tabs>
              <w:tab w:val="right" w:leader="dot" w:pos="12000"/>
            </w:tabs>
            <w:spacing w:before="60" w:line="240" w:lineRule="auto"/>
            <w:ind w:left="720"/>
            <w:rPr>
              <w:color w:val="000000"/>
            </w:rPr>
          </w:pPr>
          <w:hyperlink w:anchor="_bzgoi5xwkqo9">
            <w:r>
              <w:rPr>
                <w:rFonts w:ascii="Times New Roman" w:eastAsia="Times New Roman" w:hAnsi="Times New Roman" w:cs="Times New Roman"/>
                <w:color w:val="000000"/>
                <w:sz w:val="24"/>
                <w:szCs w:val="24"/>
              </w:rPr>
              <w:t>2.1.2 Según (Prabhune et al., 2025)</w:t>
            </w:r>
            <w:r>
              <w:rPr>
                <w:rFonts w:ascii="Times New Roman" w:eastAsia="Times New Roman" w:hAnsi="Times New Roman" w:cs="Times New Roman"/>
                <w:color w:val="000000"/>
                <w:sz w:val="24"/>
                <w:szCs w:val="24"/>
              </w:rPr>
              <w:tab/>
              <w:t>17</w:t>
            </w:r>
          </w:hyperlink>
        </w:p>
        <w:p w14:paraId="54245B81" w14:textId="77777777" w:rsidR="00F0172C" w:rsidRDefault="00000000">
          <w:pPr>
            <w:widowControl w:val="0"/>
            <w:tabs>
              <w:tab w:val="right" w:leader="dot" w:pos="12000"/>
            </w:tabs>
            <w:spacing w:before="60" w:line="240" w:lineRule="auto"/>
            <w:ind w:left="360"/>
            <w:rPr>
              <w:color w:val="000000"/>
            </w:rPr>
          </w:pPr>
          <w:hyperlink w:anchor="_opap3oiyufsv">
            <w:r>
              <w:rPr>
                <w:rFonts w:ascii="Times New Roman" w:eastAsia="Times New Roman" w:hAnsi="Times New Roman" w:cs="Times New Roman"/>
                <w:b/>
                <w:color w:val="000000"/>
                <w:sz w:val="24"/>
                <w:szCs w:val="24"/>
              </w:rPr>
              <w:t>2.2 Machine Learning</w:t>
            </w:r>
            <w:r>
              <w:rPr>
                <w:rFonts w:ascii="Times New Roman" w:eastAsia="Times New Roman" w:hAnsi="Times New Roman" w:cs="Times New Roman"/>
                <w:b/>
                <w:color w:val="000000"/>
                <w:sz w:val="24"/>
                <w:szCs w:val="24"/>
              </w:rPr>
              <w:tab/>
              <w:t>18</w:t>
            </w:r>
          </w:hyperlink>
        </w:p>
        <w:p w14:paraId="11D739F6" w14:textId="77777777" w:rsidR="00F0172C" w:rsidRDefault="00000000">
          <w:pPr>
            <w:widowControl w:val="0"/>
            <w:tabs>
              <w:tab w:val="right" w:leader="dot" w:pos="12000"/>
            </w:tabs>
            <w:spacing w:before="60" w:line="240" w:lineRule="auto"/>
            <w:ind w:left="720"/>
            <w:rPr>
              <w:color w:val="000000"/>
            </w:rPr>
          </w:pPr>
          <w:hyperlink w:anchor="_og9yfq5exjls">
            <w:r>
              <w:rPr>
                <w:rFonts w:ascii="Times New Roman" w:eastAsia="Times New Roman" w:hAnsi="Times New Roman" w:cs="Times New Roman"/>
                <w:color w:val="000000"/>
                <w:sz w:val="24"/>
                <w:szCs w:val="24"/>
              </w:rPr>
              <w:t>2.2.1. Según (Venkata et al.)</w:t>
            </w:r>
            <w:r>
              <w:rPr>
                <w:rFonts w:ascii="Times New Roman" w:eastAsia="Times New Roman" w:hAnsi="Times New Roman" w:cs="Times New Roman"/>
                <w:color w:val="000000"/>
                <w:sz w:val="24"/>
                <w:szCs w:val="24"/>
              </w:rPr>
              <w:tab/>
              <w:t>18</w:t>
            </w:r>
          </w:hyperlink>
        </w:p>
        <w:p w14:paraId="08D73A88" w14:textId="77777777" w:rsidR="00F0172C" w:rsidRDefault="00000000">
          <w:pPr>
            <w:widowControl w:val="0"/>
            <w:tabs>
              <w:tab w:val="right" w:leader="dot" w:pos="12000"/>
            </w:tabs>
            <w:spacing w:before="60" w:line="240" w:lineRule="auto"/>
            <w:ind w:left="720"/>
            <w:rPr>
              <w:color w:val="000000"/>
            </w:rPr>
          </w:pPr>
          <w:hyperlink w:anchor="_bl5siqefrnfw">
            <w:r>
              <w:rPr>
                <w:rFonts w:ascii="Times New Roman" w:eastAsia="Times New Roman" w:hAnsi="Times New Roman" w:cs="Times New Roman"/>
                <w:color w:val="000000"/>
                <w:sz w:val="24"/>
                <w:szCs w:val="24"/>
              </w:rPr>
              <w:t>2.2.2. Según (Batta)</w:t>
            </w:r>
            <w:r>
              <w:rPr>
                <w:rFonts w:ascii="Times New Roman" w:eastAsia="Times New Roman" w:hAnsi="Times New Roman" w:cs="Times New Roman"/>
                <w:color w:val="000000"/>
                <w:sz w:val="24"/>
                <w:szCs w:val="24"/>
              </w:rPr>
              <w:tab/>
              <w:t>20</w:t>
            </w:r>
          </w:hyperlink>
        </w:p>
        <w:p w14:paraId="43ED34AB" w14:textId="77777777" w:rsidR="00F0172C" w:rsidRDefault="00000000">
          <w:pPr>
            <w:widowControl w:val="0"/>
            <w:tabs>
              <w:tab w:val="right" w:leader="dot" w:pos="12000"/>
            </w:tabs>
            <w:spacing w:before="60" w:line="240" w:lineRule="auto"/>
            <w:ind w:left="360"/>
            <w:rPr>
              <w:color w:val="000000"/>
            </w:rPr>
          </w:pPr>
          <w:hyperlink w:anchor="_u9f0aitsvuxy">
            <w:r>
              <w:rPr>
                <w:rFonts w:ascii="Times New Roman" w:eastAsia="Times New Roman" w:hAnsi="Times New Roman" w:cs="Times New Roman"/>
                <w:b/>
                <w:color w:val="000000"/>
                <w:sz w:val="24"/>
                <w:szCs w:val="24"/>
              </w:rPr>
              <w:t>2.3 Control de calidad</w:t>
            </w:r>
            <w:r>
              <w:rPr>
                <w:rFonts w:ascii="Times New Roman" w:eastAsia="Times New Roman" w:hAnsi="Times New Roman" w:cs="Times New Roman"/>
                <w:b/>
                <w:color w:val="000000"/>
                <w:sz w:val="24"/>
                <w:szCs w:val="24"/>
              </w:rPr>
              <w:tab/>
              <w:t>22</w:t>
            </w:r>
          </w:hyperlink>
        </w:p>
        <w:p w14:paraId="7E0A65F9" w14:textId="77777777" w:rsidR="00F0172C" w:rsidRDefault="00000000">
          <w:pPr>
            <w:widowControl w:val="0"/>
            <w:tabs>
              <w:tab w:val="right" w:leader="dot" w:pos="12000"/>
            </w:tabs>
            <w:spacing w:before="60" w:line="240" w:lineRule="auto"/>
            <w:ind w:left="720"/>
            <w:rPr>
              <w:color w:val="000000"/>
            </w:rPr>
          </w:pPr>
          <w:hyperlink w:anchor="_d5n4mn9x4ae0">
            <w:r>
              <w:rPr>
                <w:color w:val="000000"/>
              </w:rPr>
              <w:t>2.3.1 Según (Tello M. &amp; Tello D.)</w:t>
            </w:r>
            <w:r>
              <w:rPr>
                <w:color w:val="000000"/>
              </w:rPr>
              <w:tab/>
              <w:t>22</w:t>
            </w:r>
          </w:hyperlink>
        </w:p>
        <w:p w14:paraId="6FF70A33" w14:textId="77777777" w:rsidR="00F0172C" w:rsidRDefault="00000000">
          <w:pPr>
            <w:widowControl w:val="0"/>
            <w:tabs>
              <w:tab w:val="right" w:leader="dot" w:pos="12000"/>
            </w:tabs>
            <w:spacing w:before="60" w:line="240" w:lineRule="auto"/>
            <w:ind w:left="720"/>
            <w:rPr>
              <w:color w:val="000000"/>
            </w:rPr>
          </w:pPr>
          <w:hyperlink w:anchor="_q4xpgk6v0gam">
            <w:r>
              <w:rPr>
                <w:rFonts w:ascii="Times New Roman" w:eastAsia="Times New Roman" w:hAnsi="Times New Roman" w:cs="Times New Roman"/>
                <w:color w:val="000000"/>
                <w:sz w:val="24"/>
                <w:szCs w:val="24"/>
              </w:rPr>
              <w:t>2.3.2 Según (Sánchez)</w:t>
            </w:r>
            <w:r>
              <w:rPr>
                <w:rFonts w:ascii="Times New Roman" w:eastAsia="Times New Roman" w:hAnsi="Times New Roman" w:cs="Times New Roman"/>
                <w:color w:val="000000"/>
                <w:sz w:val="24"/>
                <w:szCs w:val="24"/>
              </w:rPr>
              <w:tab/>
              <w:t>25</w:t>
            </w:r>
          </w:hyperlink>
        </w:p>
        <w:p w14:paraId="734F3365" w14:textId="77777777" w:rsidR="00F0172C" w:rsidRDefault="00000000">
          <w:pPr>
            <w:widowControl w:val="0"/>
            <w:tabs>
              <w:tab w:val="right" w:leader="dot" w:pos="12000"/>
            </w:tabs>
            <w:spacing w:before="60" w:line="240" w:lineRule="auto"/>
            <w:ind w:left="360"/>
            <w:rPr>
              <w:color w:val="000000"/>
            </w:rPr>
          </w:pPr>
          <w:hyperlink w:anchor="_gvohlozacngy">
            <w:r>
              <w:rPr>
                <w:rFonts w:ascii="Times New Roman" w:eastAsia="Times New Roman" w:hAnsi="Times New Roman" w:cs="Times New Roman"/>
                <w:b/>
                <w:color w:val="000000"/>
                <w:sz w:val="24"/>
                <w:szCs w:val="24"/>
              </w:rPr>
              <w:t>2.4 Gestión de Inventarios</w:t>
            </w:r>
            <w:r>
              <w:rPr>
                <w:rFonts w:ascii="Times New Roman" w:eastAsia="Times New Roman" w:hAnsi="Times New Roman" w:cs="Times New Roman"/>
                <w:b/>
                <w:color w:val="000000"/>
                <w:sz w:val="24"/>
                <w:szCs w:val="24"/>
              </w:rPr>
              <w:tab/>
              <w:t>27</w:t>
            </w:r>
          </w:hyperlink>
        </w:p>
        <w:p w14:paraId="4073A70C" w14:textId="77777777" w:rsidR="00F0172C" w:rsidRDefault="00000000">
          <w:pPr>
            <w:widowControl w:val="0"/>
            <w:tabs>
              <w:tab w:val="right" w:leader="dot" w:pos="12000"/>
            </w:tabs>
            <w:spacing w:before="60" w:line="240" w:lineRule="auto"/>
            <w:ind w:left="720"/>
            <w:rPr>
              <w:color w:val="000000"/>
            </w:rPr>
          </w:pPr>
          <w:hyperlink w:anchor="_vkww32mrxkw9">
            <w:r>
              <w:rPr>
                <w:rFonts w:ascii="Times New Roman" w:eastAsia="Times New Roman" w:hAnsi="Times New Roman" w:cs="Times New Roman"/>
                <w:color w:val="000000"/>
                <w:sz w:val="24"/>
                <w:szCs w:val="24"/>
              </w:rPr>
              <w:t>2.4.1 Según (Paredes Mestanza)</w:t>
            </w:r>
            <w:r>
              <w:rPr>
                <w:rFonts w:ascii="Times New Roman" w:eastAsia="Times New Roman" w:hAnsi="Times New Roman" w:cs="Times New Roman"/>
                <w:color w:val="000000"/>
                <w:sz w:val="24"/>
                <w:szCs w:val="24"/>
              </w:rPr>
              <w:tab/>
              <w:t>27</w:t>
            </w:r>
          </w:hyperlink>
        </w:p>
        <w:p w14:paraId="2FDC4CDB" w14:textId="77777777" w:rsidR="00F0172C" w:rsidRDefault="00000000">
          <w:pPr>
            <w:widowControl w:val="0"/>
            <w:tabs>
              <w:tab w:val="right" w:leader="dot" w:pos="12000"/>
            </w:tabs>
            <w:spacing w:before="60" w:line="240" w:lineRule="auto"/>
            <w:ind w:left="720"/>
            <w:rPr>
              <w:color w:val="000000"/>
            </w:rPr>
          </w:pPr>
          <w:hyperlink w:anchor="_hu5mq6is1bhh">
            <w:r>
              <w:rPr>
                <w:rFonts w:ascii="Times New Roman" w:eastAsia="Times New Roman" w:hAnsi="Times New Roman" w:cs="Times New Roman"/>
                <w:color w:val="000000"/>
                <w:sz w:val="24"/>
                <w:szCs w:val="24"/>
              </w:rPr>
              <w:t>2.4.2 Según (Estay Salinas)</w:t>
            </w:r>
            <w:r>
              <w:rPr>
                <w:rFonts w:ascii="Times New Roman" w:eastAsia="Times New Roman" w:hAnsi="Times New Roman" w:cs="Times New Roman"/>
                <w:color w:val="000000"/>
                <w:sz w:val="24"/>
                <w:szCs w:val="24"/>
              </w:rPr>
              <w:tab/>
              <w:t>29</w:t>
            </w:r>
          </w:hyperlink>
        </w:p>
        <w:p w14:paraId="317D2AB4" w14:textId="77777777" w:rsidR="00F0172C" w:rsidRDefault="00000000">
          <w:pPr>
            <w:widowControl w:val="0"/>
            <w:tabs>
              <w:tab w:val="right" w:leader="dot" w:pos="12000"/>
            </w:tabs>
            <w:spacing w:before="60" w:line="240" w:lineRule="auto"/>
            <w:rPr>
              <w:b/>
              <w:color w:val="000000"/>
            </w:rPr>
          </w:pPr>
          <w:hyperlink w:anchor="_i58iloc46lzy">
            <w:r>
              <w:rPr>
                <w:rFonts w:ascii="Times New Roman" w:eastAsia="Times New Roman" w:hAnsi="Times New Roman" w:cs="Times New Roman"/>
                <w:b/>
                <w:color w:val="000000"/>
                <w:sz w:val="24"/>
                <w:szCs w:val="24"/>
              </w:rPr>
              <w:t>CAPÍTULO III: ESTADO DEL ARTE</w:t>
            </w:r>
            <w:r>
              <w:rPr>
                <w:rFonts w:ascii="Times New Roman" w:eastAsia="Times New Roman" w:hAnsi="Times New Roman" w:cs="Times New Roman"/>
                <w:b/>
                <w:color w:val="000000"/>
                <w:sz w:val="24"/>
                <w:szCs w:val="24"/>
              </w:rPr>
              <w:tab/>
              <w:t>32</w:t>
            </w:r>
          </w:hyperlink>
        </w:p>
        <w:p w14:paraId="29DBF743" w14:textId="77777777" w:rsidR="00F0172C" w:rsidRDefault="00000000">
          <w:pPr>
            <w:widowControl w:val="0"/>
            <w:tabs>
              <w:tab w:val="right" w:leader="dot" w:pos="12000"/>
            </w:tabs>
            <w:spacing w:before="60" w:line="240" w:lineRule="auto"/>
            <w:ind w:left="360"/>
            <w:rPr>
              <w:color w:val="000000"/>
            </w:rPr>
          </w:pPr>
          <w:hyperlink w:anchor="_ipn75o5fne2b">
            <w:r>
              <w:rPr>
                <w:rFonts w:ascii="Times New Roman" w:eastAsia="Times New Roman" w:hAnsi="Times New Roman" w:cs="Times New Roman"/>
                <w:color w:val="000000"/>
                <w:sz w:val="24"/>
                <w:szCs w:val="24"/>
              </w:rPr>
              <w:t>3.1 Artículos</w:t>
            </w:r>
            <w:r>
              <w:rPr>
                <w:rFonts w:ascii="Times New Roman" w:eastAsia="Times New Roman" w:hAnsi="Times New Roman" w:cs="Times New Roman"/>
                <w:color w:val="000000"/>
                <w:sz w:val="24"/>
                <w:szCs w:val="24"/>
              </w:rPr>
              <w:tab/>
              <w:t>32</w:t>
            </w:r>
          </w:hyperlink>
        </w:p>
        <w:p w14:paraId="76A97DD5" w14:textId="77777777" w:rsidR="00F0172C" w:rsidRDefault="00000000">
          <w:pPr>
            <w:widowControl w:val="0"/>
            <w:tabs>
              <w:tab w:val="right" w:leader="dot" w:pos="12000"/>
            </w:tabs>
            <w:spacing w:before="60" w:line="240" w:lineRule="auto"/>
            <w:ind w:left="720"/>
            <w:rPr>
              <w:color w:val="000000"/>
            </w:rPr>
          </w:pPr>
          <w:hyperlink w:anchor="_ku1z5gts66w5">
            <w:r>
              <w:rPr>
                <w:rFonts w:ascii="Times New Roman" w:eastAsia="Times New Roman" w:hAnsi="Times New Roman" w:cs="Times New Roman"/>
                <w:color w:val="000000"/>
                <w:sz w:val="24"/>
                <w:szCs w:val="24"/>
              </w:rPr>
              <w:t>3.1.1 Integration of blockchain, iot and machine learning for multistage quality control and enhancing security in smart manufacturing. (Lyu et al., 2020)</w:t>
            </w:r>
            <w:r>
              <w:rPr>
                <w:rFonts w:ascii="Times New Roman" w:eastAsia="Times New Roman" w:hAnsi="Times New Roman" w:cs="Times New Roman"/>
                <w:color w:val="000000"/>
                <w:sz w:val="24"/>
                <w:szCs w:val="24"/>
              </w:rPr>
              <w:tab/>
              <w:t>32</w:t>
            </w:r>
          </w:hyperlink>
        </w:p>
        <w:p w14:paraId="5F4D52EE" w14:textId="77777777" w:rsidR="00F0172C" w:rsidRDefault="00000000">
          <w:pPr>
            <w:widowControl w:val="0"/>
            <w:tabs>
              <w:tab w:val="right" w:leader="dot" w:pos="12000"/>
            </w:tabs>
            <w:spacing w:before="60" w:line="240" w:lineRule="auto"/>
            <w:ind w:left="720"/>
            <w:rPr>
              <w:color w:val="000000"/>
            </w:rPr>
          </w:pPr>
          <w:hyperlink w:anchor="_zdpa964023j1">
            <w:r>
              <w:rPr>
                <w:color w:val="000000"/>
              </w:rPr>
              <w:t>Integración de blockchain, IoT y aprendizaje automático para el control de calidad en múltiples etapas y la mejora de la seguridad en la fabricación inteligente.  (Lyu et al., 2020)</w:t>
            </w:r>
            <w:r>
              <w:rPr>
                <w:color w:val="000000"/>
              </w:rPr>
              <w:tab/>
              <w:t>32</w:t>
            </w:r>
          </w:hyperlink>
        </w:p>
        <w:p w14:paraId="34736CB9" w14:textId="77777777" w:rsidR="00F0172C" w:rsidRDefault="00000000">
          <w:pPr>
            <w:widowControl w:val="0"/>
            <w:tabs>
              <w:tab w:val="right" w:leader="dot" w:pos="12000"/>
            </w:tabs>
            <w:spacing w:before="60" w:line="240" w:lineRule="auto"/>
            <w:ind w:left="720"/>
            <w:rPr>
              <w:color w:val="000000"/>
            </w:rPr>
          </w:pPr>
          <w:hyperlink w:anchor="_1g87zj2d8e6f">
            <w:r>
              <w:rPr>
                <w:rFonts w:ascii="Times New Roman" w:eastAsia="Times New Roman" w:hAnsi="Times New Roman" w:cs="Times New Roman"/>
                <w:color w:val="000000"/>
                <w:sz w:val="24"/>
                <w:szCs w:val="24"/>
              </w:rPr>
              <w:t>3.1.2 A review in the use of artificial intelligence in textile industry (Bravo Arroyave et al., 2024)</w:t>
            </w:r>
            <w:r>
              <w:rPr>
                <w:rFonts w:ascii="Times New Roman" w:eastAsia="Times New Roman" w:hAnsi="Times New Roman" w:cs="Times New Roman"/>
                <w:color w:val="000000"/>
                <w:sz w:val="24"/>
                <w:szCs w:val="24"/>
              </w:rPr>
              <w:tab/>
              <w:t>33</w:t>
            </w:r>
          </w:hyperlink>
        </w:p>
        <w:p w14:paraId="4B1EBD23" w14:textId="77777777" w:rsidR="00F0172C" w:rsidRDefault="00000000">
          <w:pPr>
            <w:widowControl w:val="0"/>
            <w:tabs>
              <w:tab w:val="right" w:leader="dot" w:pos="12000"/>
            </w:tabs>
            <w:spacing w:before="60" w:line="240" w:lineRule="auto"/>
            <w:ind w:left="720"/>
            <w:rPr>
              <w:color w:val="000000"/>
            </w:rPr>
          </w:pPr>
          <w:hyperlink w:anchor="_kxn1npm8y28p">
            <w:r>
              <w:rPr>
                <w:rFonts w:ascii="Times New Roman" w:eastAsia="Times New Roman" w:hAnsi="Times New Roman" w:cs="Times New Roman"/>
                <w:color w:val="000000"/>
                <w:sz w:val="24"/>
                <w:szCs w:val="24"/>
              </w:rPr>
              <w:t>3.1.3 Lean Production and Industry 4.0 integration: how Lean Automation is emerging in manufacturing industry (Corella Parra &amp; Olea Miranda, 2023)</w:t>
            </w:r>
            <w:r>
              <w:rPr>
                <w:rFonts w:ascii="Times New Roman" w:eastAsia="Times New Roman" w:hAnsi="Times New Roman" w:cs="Times New Roman"/>
                <w:color w:val="000000"/>
                <w:sz w:val="24"/>
                <w:szCs w:val="24"/>
              </w:rPr>
              <w:tab/>
              <w:t>34</w:t>
            </w:r>
          </w:hyperlink>
        </w:p>
        <w:p w14:paraId="754ACFF0" w14:textId="77777777" w:rsidR="00F0172C" w:rsidRDefault="00000000">
          <w:pPr>
            <w:widowControl w:val="0"/>
            <w:tabs>
              <w:tab w:val="right" w:leader="dot" w:pos="12000"/>
            </w:tabs>
            <w:spacing w:before="60" w:line="240" w:lineRule="auto"/>
            <w:ind w:left="720"/>
            <w:rPr>
              <w:color w:val="000000"/>
            </w:rPr>
          </w:pPr>
          <w:hyperlink w:anchor="_6tarpc596cw1">
            <w:r>
              <w:rPr>
                <w:rFonts w:ascii="Times New Roman" w:eastAsia="Times New Roman" w:hAnsi="Times New Roman" w:cs="Times New Roman"/>
                <w:color w:val="000000"/>
                <w:sz w:val="24"/>
                <w:szCs w:val="24"/>
              </w:rPr>
              <w:t>3.1.4   LSTM based texture classification and defect detection in a fabric (Supriadi et al., 2023)</w:t>
            </w:r>
            <w:r>
              <w:rPr>
                <w:rFonts w:ascii="Times New Roman" w:eastAsia="Times New Roman" w:hAnsi="Times New Roman" w:cs="Times New Roman"/>
                <w:color w:val="000000"/>
                <w:sz w:val="24"/>
                <w:szCs w:val="24"/>
              </w:rPr>
              <w:tab/>
              <w:t>35</w:t>
            </w:r>
          </w:hyperlink>
        </w:p>
        <w:p w14:paraId="52181D6D" w14:textId="77777777" w:rsidR="00F0172C" w:rsidRDefault="00000000">
          <w:pPr>
            <w:widowControl w:val="0"/>
            <w:tabs>
              <w:tab w:val="right" w:leader="dot" w:pos="12000"/>
            </w:tabs>
            <w:spacing w:before="60" w:line="240" w:lineRule="auto"/>
            <w:ind w:left="720"/>
            <w:rPr>
              <w:color w:val="000000"/>
            </w:rPr>
          </w:pPr>
          <w:hyperlink w:anchor="_oprjutgi224e">
            <w:r>
              <w:rPr>
                <w:rFonts w:ascii="Times New Roman" w:eastAsia="Times New Roman" w:hAnsi="Times New Roman" w:cs="Times New Roman"/>
                <w:color w:val="000000"/>
                <w:sz w:val="24"/>
                <w:szCs w:val="24"/>
              </w:rPr>
              <w:t>3.1.5 Detection of fabric defects with intertwined frame vector feature extraction (Aylak, 2025)</w:t>
            </w:r>
            <w:r>
              <w:rPr>
                <w:rFonts w:ascii="Times New Roman" w:eastAsia="Times New Roman" w:hAnsi="Times New Roman" w:cs="Times New Roman"/>
                <w:color w:val="000000"/>
                <w:sz w:val="24"/>
                <w:szCs w:val="24"/>
              </w:rPr>
              <w:tab/>
              <w:t>36</w:t>
            </w:r>
          </w:hyperlink>
        </w:p>
        <w:p w14:paraId="022DC687" w14:textId="77777777" w:rsidR="00F0172C" w:rsidRDefault="00000000">
          <w:pPr>
            <w:widowControl w:val="0"/>
            <w:tabs>
              <w:tab w:val="right" w:leader="dot" w:pos="12000"/>
            </w:tabs>
            <w:spacing w:before="60" w:line="240" w:lineRule="auto"/>
            <w:ind w:left="720"/>
            <w:rPr>
              <w:color w:val="000000"/>
            </w:rPr>
          </w:pPr>
          <w:hyperlink w:anchor="_s9oxbdjliocb">
            <w:r>
              <w:rPr>
                <w:rFonts w:ascii="Times New Roman" w:eastAsia="Times New Roman" w:hAnsi="Times New Roman" w:cs="Times New Roman"/>
                <w:color w:val="000000"/>
                <w:sz w:val="24"/>
                <w:szCs w:val="24"/>
              </w:rPr>
              <w:t>3.1.6 Generative artificial intelligence in supply chain and operations management: a capability-based framework for analysis and implementation (Wetsiri &amp; Paireekreng, 2025)</w:t>
            </w:r>
            <w:r>
              <w:rPr>
                <w:rFonts w:ascii="Times New Roman" w:eastAsia="Times New Roman" w:hAnsi="Times New Roman" w:cs="Times New Roman"/>
                <w:color w:val="000000"/>
                <w:sz w:val="24"/>
                <w:szCs w:val="24"/>
              </w:rPr>
              <w:tab/>
              <w:t>38</w:t>
            </w:r>
          </w:hyperlink>
        </w:p>
        <w:p w14:paraId="3125DA0C" w14:textId="77777777" w:rsidR="00F0172C" w:rsidRDefault="00000000">
          <w:pPr>
            <w:widowControl w:val="0"/>
            <w:tabs>
              <w:tab w:val="right" w:leader="dot" w:pos="12000"/>
            </w:tabs>
            <w:spacing w:before="60" w:line="240" w:lineRule="auto"/>
            <w:ind w:left="720"/>
            <w:rPr>
              <w:color w:val="000000"/>
            </w:rPr>
          </w:pPr>
          <w:hyperlink w:anchor="_qanb7ug4e1i5">
            <w:r>
              <w:rPr>
                <w:rFonts w:ascii="Times New Roman" w:eastAsia="Times New Roman" w:hAnsi="Times New Roman" w:cs="Times New Roman"/>
                <w:color w:val="000000"/>
                <w:sz w:val="24"/>
                <w:szCs w:val="24"/>
              </w:rPr>
              <w:t>3.1.7 Implementation of Inventory Management for Cost Reduction in an Agro-Industrial Company, Olmos - Peru.  (Salazar Soto et al., 2023)</w:t>
            </w:r>
            <w:r>
              <w:rPr>
                <w:rFonts w:ascii="Times New Roman" w:eastAsia="Times New Roman" w:hAnsi="Times New Roman" w:cs="Times New Roman"/>
                <w:color w:val="000000"/>
                <w:sz w:val="24"/>
                <w:szCs w:val="24"/>
              </w:rPr>
              <w:tab/>
              <w:t>39</w:t>
            </w:r>
          </w:hyperlink>
        </w:p>
        <w:p w14:paraId="142AD043" w14:textId="77777777" w:rsidR="00F0172C" w:rsidRDefault="00000000">
          <w:pPr>
            <w:widowControl w:val="0"/>
            <w:tabs>
              <w:tab w:val="right" w:leader="dot" w:pos="12000"/>
            </w:tabs>
            <w:spacing w:before="60" w:line="240" w:lineRule="auto"/>
            <w:ind w:left="720"/>
            <w:rPr>
              <w:color w:val="000000"/>
            </w:rPr>
          </w:pPr>
          <w:hyperlink w:anchor="_hlad1gdmjbtn">
            <w:r>
              <w:rPr>
                <w:rFonts w:ascii="Times New Roman" w:eastAsia="Times New Roman" w:hAnsi="Times New Roman" w:cs="Times New Roman"/>
                <w:color w:val="000000"/>
                <w:sz w:val="24"/>
                <w:szCs w:val="24"/>
              </w:rPr>
              <w:t>3.1.8 Revolutionizing Supply Chain Management With AI: A Path to Efficiency and Sustainability (Danach et al., 2024)</w:t>
            </w:r>
            <w:r>
              <w:rPr>
                <w:rFonts w:ascii="Times New Roman" w:eastAsia="Times New Roman" w:hAnsi="Times New Roman" w:cs="Times New Roman"/>
                <w:color w:val="000000"/>
                <w:sz w:val="24"/>
                <w:szCs w:val="24"/>
              </w:rPr>
              <w:tab/>
              <w:t>43</w:t>
            </w:r>
          </w:hyperlink>
        </w:p>
        <w:p w14:paraId="498452E9" w14:textId="77777777" w:rsidR="00F0172C" w:rsidRDefault="00000000">
          <w:pPr>
            <w:widowControl w:val="0"/>
            <w:tabs>
              <w:tab w:val="right" w:leader="dot" w:pos="12000"/>
            </w:tabs>
            <w:spacing w:before="60" w:line="240" w:lineRule="auto"/>
            <w:ind w:left="720"/>
            <w:rPr>
              <w:color w:val="000000"/>
            </w:rPr>
          </w:pPr>
          <w:hyperlink w:anchor="_qe2hsao0kvrn">
            <w:r>
              <w:rPr>
                <w:color w:val="000000"/>
              </w:rPr>
              <w:t>3.1.9   Inventory management with hybrid cash-advance payment for time-dependent demand, time-varying holding cost and non-instantaneous deterioration under backordering and non-terminating situations. (Al-Amin Khan et al., 2022)</w:t>
            </w:r>
            <w:r>
              <w:rPr>
                <w:color w:val="000000"/>
              </w:rPr>
              <w:tab/>
              <w:t>45</w:t>
            </w:r>
          </w:hyperlink>
        </w:p>
        <w:p w14:paraId="746D93CD" w14:textId="77777777" w:rsidR="00F0172C" w:rsidRDefault="00000000">
          <w:pPr>
            <w:widowControl w:val="0"/>
            <w:tabs>
              <w:tab w:val="right" w:leader="dot" w:pos="12000"/>
            </w:tabs>
            <w:spacing w:before="60" w:line="240" w:lineRule="auto"/>
            <w:ind w:left="720"/>
            <w:rPr>
              <w:color w:val="000000"/>
            </w:rPr>
          </w:pPr>
          <w:hyperlink w:anchor="_u172k2asxt83">
            <w:r>
              <w:rPr>
                <w:rFonts w:ascii="Times New Roman" w:eastAsia="Times New Roman" w:hAnsi="Times New Roman" w:cs="Times New Roman"/>
                <w:color w:val="000000"/>
                <w:sz w:val="24"/>
                <w:szCs w:val="24"/>
              </w:rPr>
              <w:t>3.1.10 AI-Enabled Supply Chain Management: A Bibliometric Analysis Using VOSviewer and RStudio Bibliometrix Software Tools (Belu y Marinoiu, 2025)</w:t>
            </w:r>
            <w:r>
              <w:rPr>
                <w:rFonts w:ascii="Times New Roman" w:eastAsia="Times New Roman" w:hAnsi="Times New Roman" w:cs="Times New Roman"/>
                <w:color w:val="000000"/>
                <w:sz w:val="24"/>
                <w:szCs w:val="24"/>
              </w:rPr>
              <w:tab/>
              <w:t>47</w:t>
            </w:r>
          </w:hyperlink>
        </w:p>
        <w:p w14:paraId="2ACC138A" w14:textId="77777777" w:rsidR="00F0172C" w:rsidRDefault="00000000">
          <w:pPr>
            <w:widowControl w:val="0"/>
            <w:tabs>
              <w:tab w:val="right" w:leader="dot" w:pos="12000"/>
            </w:tabs>
            <w:spacing w:before="60" w:line="240" w:lineRule="auto"/>
            <w:ind w:left="720"/>
            <w:rPr>
              <w:color w:val="000000"/>
            </w:rPr>
          </w:pPr>
          <w:hyperlink w:anchor="_npyefo4i9y0z">
            <w:r>
              <w:rPr>
                <w:rFonts w:ascii="Times New Roman" w:eastAsia="Times New Roman" w:hAnsi="Times New Roman" w:cs="Times New Roman"/>
                <w:color w:val="000000"/>
                <w:sz w:val="24"/>
                <w:szCs w:val="24"/>
              </w:rPr>
              <w:t>3.1.11  Mature inventory management for supply chain automation: An interlinked process-reference model (Grützner et al., 2025)</w:t>
            </w:r>
            <w:r>
              <w:rPr>
                <w:rFonts w:ascii="Times New Roman" w:eastAsia="Times New Roman" w:hAnsi="Times New Roman" w:cs="Times New Roman"/>
                <w:color w:val="000000"/>
                <w:sz w:val="24"/>
                <w:szCs w:val="24"/>
              </w:rPr>
              <w:tab/>
              <w:t>49</w:t>
            </w:r>
          </w:hyperlink>
        </w:p>
        <w:p w14:paraId="7216568B" w14:textId="77777777" w:rsidR="00F0172C" w:rsidRDefault="00000000">
          <w:pPr>
            <w:widowControl w:val="0"/>
            <w:tabs>
              <w:tab w:val="right" w:leader="dot" w:pos="12000"/>
            </w:tabs>
            <w:spacing w:before="60" w:line="240" w:lineRule="auto"/>
            <w:ind w:left="720"/>
            <w:rPr>
              <w:color w:val="000000"/>
            </w:rPr>
          </w:pPr>
          <w:hyperlink w:anchor="_220lxy7u8tzm">
            <w:r>
              <w:rPr>
                <w:color w:val="000000"/>
              </w:rPr>
              <w:t>3.1.1 Towards Zero-Warehousing Smart Manufacturing from Zero-Inventory Just-In-Time production (Lyu et al., 2020) - VER PARA CAMBIAR</w:t>
            </w:r>
            <w:r>
              <w:rPr>
                <w:color w:val="000000"/>
              </w:rPr>
              <w:tab/>
              <w:t>51</w:t>
            </w:r>
          </w:hyperlink>
        </w:p>
        <w:p w14:paraId="5E03024A" w14:textId="77777777" w:rsidR="00F0172C" w:rsidRDefault="00000000">
          <w:pPr>
            <w:widowControl w:val="0"/>
            <w:tabs>
              <w:tab w:val="right" w:leader="dot" w:pos="12000"/>
            </w:tabs>
            <w:spacing w:before="60" w:line="240" w:lineRule="auto"/>
            <w:ind w:left="720"/>
            <w:rPr>
              <w:color w:val="000000"/>
            </w:rPr>
          </w:pPr>
          <w:hyperlink w:anchor="_e1ebbf4sl9df">
            <w:r>
              <w:rPr>
                <w:color w:val="000000"/>
              </w:rPr>
              <w:t>DOI: https://doi.org/10.1016/j.rcim.2020.101932</w:t>
            </w:r>
            <w:r>
              <w:rPr>
                <w:color w:val="000000"/>
              </w:rPr>
              <w:tab/>
              <w:t>51</w:t>
            </w:r>
          </w:hyperlink>
        </w:p>
        <w:p w14:paraId="347BAB06" w14:textId="77777777" w:rsidR="00F0172C" w:rsidRDefault="00000000">
          <w:pPr>
            <w:widowControl w:val="0"/>
            <w:tabs>
              <w:tab w:val="right" w:leader="dot" w:pos="12000"/>
            </w:tabs>
            <w:spacing w:before="60" w:line="240" w:lineRule="auto"/>
            <w:ind w:left="720"/>
            <w:rPr>
              <w:color w:val="000000"/>
            </w:rPr>
          </w:pPr>
          <w:hyperlink w:anchor="_dt1e4c5ij6ay">
            <w:r>
              <w:rPr>
                <w:color w:val="000000"/>
              </w:rPr>
              <w:t>(Nùmero de citas: 83)</w:t>
            </w:r>
            <w:r>
              <w:rPr>
                <w:color w:val="000000"/>
              </w:rPr>
              <w:tab/>
              <w:t>51</w:t>
            </w:r>
          </w:hyperlink>
        </w:p>
        <w:p w14:paraId="075CCC5E" w14:textId="77777777" w:rsidR="00F0172C" w:rsidRDefault="00000000">
          <w:pPr>
            <w:widowControl w:val="0"/>
            <w:tabs>
              <w:tab w:val="right" w:leader="dot" w:pos="12000"/>
            </w:tabs>
            <w:spacing w:before="60" w:line="240" w:lineRule="auto"/>
            <w:ind w:left="720"/>
            <w:rPr>
              <w:color w:val="000000"/>
            </w:rPr>
          </w:pPr>
          <w:hyperlink w:anchor="_nc82gzdnhn4">
            <w:r>
              <w:rPr>
                <w:color w:val="000000"/>
              </w:rPr>
              <w:t>Hacia la fabricación inteligente con almacenamiento cero a partir de la producción justo a tiempo con inventario cero  (Lyu et al., 2020)</w:t>
            </w:r>
            <w:r>
              <w:rPr>
                <w:color w:val="000000"/>
              </w:rPr>
              <w:tab/>
              <w:t>51</w:t>
            </w:r>
          </w:hyperlink>
        </w:p>
        <w:p w14:paraId="0E18D4B2" w14:textId="77777777" w:rsidR="00F0172C" w:rsidRDefault="00000000">
          <w:pPr>
            <w:widowControl w:val="0"/>
            <w:tabs>
              <w:tab w:val="right" w:leader="dot" w:pos="12000"/>
            </w:tabs>
            <w:spacing w:before="60" w:line="240" w:lineRule="auto"/>
            <w:rPr>
              <w:b/>
              <w:color w:val="000000"/>
            </w:rPr>
          </w:pPr>
          <w:hyperlink w:anchor="_vgg3058izgt5">
            <w:r>
              <w:rPr>
                <w:rFonts w:ascii="Times New Roman" w:eastAsia="Times New Roman" w:hAnsi="Times New Roman" w:cs="Times New Roman"/>
                <w:b/>
                <w:color w:val="000000"/>
                <w:sz w:val="24"/>
                <w:szCs w:val="24"/>
              </w:rPr>
              <w:t>CAPÍTULO IV: MODELADO DEL NEGOCIO</w:t>
            </w:r>
            <w:r>
              <w:rPr>
                <w:rFonts w:ascii="Times New Roman" w:eastAsia="Times New Roman" w:hAnsi="Times New Roman" w:cs="Times New Roman"/>
                <w:b/>
                <w:color w:val="000000"/>
                <w:sz w:val="24"/>
                <w:szCs w:val="24"/>
              </w:rPr>
              <w:tab/>
              <w:t>53</w:t>
            </w:r>
          </w:hyperlink>
        </w:p>
        <w:p w14:paraId="69A45A06" w14:textId="77777777" w:rsidR="00F0172C" w:rsidRDefault="00000000">
          <w:pPr>
            <w:widowControl w:val="0"/>
            <w:tabs>
              <w:tab w:val="right" w:leader="dot" w:pos="12000"/>
            </w:tabs>
            <w:spacing w:before="60" w:line="240" w:lineRule="auto"/>
            <w:ind w:left="360"/>
            <w:rPr>
              <w:color w:val="000000"/>
            </w:rPr>
          </w:pPr>
          <w:hyperlink w:anchor="_2t2857eg5vky">
            <w:r>
              <w:rPr>
                <w:rFonts w:ascii="Times New Roman" w:eastAsia="Times New Roman" w:hAnsi="Times New Roman" w:cs="Times New Roman"/>
                <w:color w:val="000000"/>
                <w:sz w:val="24"/>
                <w:szCs w:val="24"/>
              </w:rPr>
              <w:t>4.1 Reglas del Negocio</w:t>
            </w:r>
            <w:r>
              <w:rPr>
                <w:rFonts w:ascii="Times New Roman" w:eastAsia="Times New Roman" w:hAnsi="Times New Roman" w:cs="Times New Roman"/>
                <w:color w:val="000000"/>
                <w:sz w:val="24"/>
                <w:szCs w:val="24"/>
              </w:rPr>
              <w:tab/>
              <w:t>53</w:t>
            </w:r>
          </w:hyperlink>
        </w:p>
        <w:p w14:paraId="611E7C35" w14:textId="77777777" w:rsidR="00F0172C" w:rsidRDefault="00000000">
          <w:pPr>
            <w:widowControl w:val="0"/>
            <w:tabs>
              <w:tab w:val="right" w:leader="dot" w:pos="12000"/>
            </w:tabs>
            <w:spacing w:before="60" w:line="240" w:lineRule="auto"/>
            <w:ind w:left="360"/>
            <w:rPr>
              <w:color w:val="000000"/>
            </w:rPr>
          </w:pPr>
          <w:hyperlink w:anchor="_rkvwuggi082h">
            <w:r>
              <w:rPr>
                <w:rFonts w:ascii="Times New Roman" w:eastAsia="Times New Roman" w:hAnsi="Times New Roman" w:cs="Times New Roman"/>
                <w:color w:val="000000"/>
                <w:sz w:val="24"/>
                <w:szCs w:val="24"/>
              </w:rPr>
              <w:t>4.2 Caso de uso del Negocio</w:t>
            </w:r>
            <w:r>
              <w:rPr>
                <w:rFonts w:ascii="Times New Roman" w:eastAsia="Times New Roman" w:hAnsi="Times New Roman" w:cs="Times New Roman"/>
                <w:color w:val="000000"/>
                <w:sz w:val="24"/>
                <w:szCs w:val="24"/>
              </w:rPr>
              <w:tab/>
              <w:t>53</w:t>
            </w:r>
          </w:hyperlink>
        </w:p>
        <w:p w14:paraId="698FE9E6" w14:textId="77777777" w:rsidR="00F0172C" w:rsidRDefault="00000000">
          <w:pPr>
            <w:widowControl w:val="0"/>
            <w:tabs>
              <w:tab w:val="right" w:leader="dot" w:pos="12000"/>
            </w:tabs>
            <w:spacing w:before="60" w:line="240" w:lineRule="auto"/>
            <w:ind w:left="360"/>
            <w:rPr>
              <w:color w:val="000000"/>
            </w:rPr>
          </w:pPr>
          <w:hyperlink w:anchor="_7yg2194x5t3i">
            <w:r>
              <w:rPr>
                <w:rFonts w:ascii="Times New Roman" w:eastAsia="Times New Roman" w:hAnsi="Times New Roman" w:cs="Times New Roman"/>
                <w:color w:val="000000"/>
                <w:sz w:val="24"/>
                <w:szCs w:val="24"/>
              </w:rPr>
              <w:t>4.3 Modelo conceptual</w:t>
            </w:r>
            <w:r>
              <w:rPr>
                <w:rFonts w:ascii="Times New Roman" w:eastAsia="Times New Roman" w:hAnsi="Times New Roman" w:cs="Times New Roman"/>
                <w:color w:val="000000"/>
                <w:sz w:val="24"/>
                <w:szCs w:val="24"/>
              </w:rPr>
              <w:tab/>
              <w:t>53</w:t>
            </w:r>
          </w:hyperlink>
        </w:p>
        <w:p w14:paraId="510D04EE" w14:textId="77777777" w:rsidR="00F0172C" w:rsidRDefault="00000000">
          <w:pPr>
            <w:widowControl w:val="0"/>
            <w:tabs>
              <w:tab w:val="right" w:leader="dot" w:pos="12000"/>
            </w:tabs>
            <w:spacing w:before="60" w:line="240" w:lineRule="auto"/>
            <w:rPr>
              <w:b/>
              <w:color w:val="000000"/>
            </w:rPr>
          </w:pPr>
          <w:hyperlink w:anchor="_pe1sz7kdgk92">
            <w:r>
              <w:rPr>
                <w:rFonts w:ascii="Times New Roman" w:eastAsia="Times New Roman" w:hAnsi="Times New Roman" w:cs="Times New Roman"/>
                <w:b/>
                <w:color w:val="000000"/>
                <w:sz w:val="24"/>
                <w:szCs w:val="24"/>
              </w:rPr>
              <w:t>REFERENCIA BIBLIOGRÁFICA</w:t>
            </w:r>
            <w:r>
              <w:rPr>
                <w:rFonts w:ascii="Times New Roman" w:eastAsia="Times New Roman" w:hAnsi="Times New Roman" w:cs="Times New Roman"/>
                <w:b/>
                <w:color w:val="000000"/>
                <w:sz w:val="24"/>
                <w:szCs w:val="24"/>
              </w:rPr>
              <w:tab/>
              <w:t>53</w:t>
            </w:r>
          </w:hyperlink>
          <w:r>
            <w:fldChar w:fldCharType="end"/>
          </w:r>
        </w:p>
      </w:sdtContent>
    </w:sdt>
    <w:p w14:paraId="7B82F945" w14:textId="77777777" w:rsidR="00F0172C" w:rsidRDefault="00F0172C">
      <w:pPr>
        <w:spacing w:line="240" w:lineRule="auto"/>
        <w:ind w:left="708" w:hanging="15"/>
        <w:rPr>
          <w:rFonts w:ascii="Times New Roman" w:eastAsia="Times New Roman" w:hAnsi="Times New Roman" w:cs="Times New Roman"/>
          <w:sz w:val="24"/>
          <w:szCs w:val="24"/>
        </w:rPr>
      </w:pPr>
    </w:p>
    <w:p w14:paraId="6AA1D1F6" w14:textId="77777777" w:rsidR="00F0172C" w:rsidRDefault="00F0172C">
      <w:pPr>
        <w:spacing w:line="240" w:lineRule="auto"/>
        <w:rPr>
          <w:rFonts w:ascii="Times New Roman" w:eastAsia="Times New Roman" w:hAnsi="Times New Roman" w:cs="Times New Roman"/>
          <w:sz w:val="24"/>
          <w:szCs w:val="24"/>
        </w:rPr>
      </w:pPr>
    </w:p>
    <w:p w14:paraId="5D00BAFC" w14:textId="77777777" w:rsidR="00F0172C" w:rsidRDefault="00000000">
      <w:pPr>
        <w:pStyle w:val="Ttulo1"/>
        <w:spacing w:line="240" w:lineRule="auto"/>
        <w:ind w:left="566"/>
        <w:jc w:val="center"/>
      </w:pPr>
      <w:bookmarkStart w:id="0" w:name="_ur5t31k6sh10" w:colFirst="0" w:colLast="0"/>
      <w:bookmarkEnd w:id="0"/>
      <w:r>
        <w:br w:type="page"/>
      </w:r>
    </w:p>
    <w:p w14:paraId="00122F9D" w14:textId="77777777" w:rsidR="00F0172C" w:rsidRDefault="00000000">
      <w:pPr>
        <w:pStyle w:val="Ttulo1"/>
        <w:spacing w:line="240" w:lineRule="auto"/>
        <w:ind w:left="566"/>
        <w:jc w:val="center"/>
      </w:pPr>
      <w:bookmarkStart w:id="1" w:name="_uxbw944dve0x" w:colFirst="0" w:colLast="0"/>
      <w:bookmarkEnd w:id="1"/>
      <w:r>
        <w:lastRenderedPageBreak/>
        <w:t>INTRODUCCIÓN</w:t>
      </w:r>
    </w:p>
    <w:p w14:paraId="54B95A3F" w14:textId="77777777" w:rsidR="00F0172C" w:rsidRDefault="00000000">
      <w:pPr>
        <w:keepNext/>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actualidad, las Tecnologías de la Información y Comunicación (TIC), vienen revolucionando en la gestión empresarial; gestionando las operaciones de manera eficiente e involucrando al cliente cada vez más. En este contexto, al implementar una plataforma web basada en Machine </w:t>
      </w:r>
      <w:proofErr w:type="spellStart"/>
      <w:proofErr w:type="gram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se</w:t>
      </w:r>
      <w:proofErr w:type="gramEnd"/>
      <w:r>
        <w:rPr>
          <w:rFonts w:ascii="Times New Roman" w:eastAsia="Times New Roman" w:hAnsi="Times New Roman" w:cs="Times New Roman"/>
          <w:sz w:val="24"/>
          <w:szCs w:val="24"/>
        </w:rPr>
        <w:t xml:space="preserve"> convierte en una estrategia adaptable e integral, capaz de ajustarse a cambios y cubrir las necesidades de la empresa. Mediante el aprendizaje automático, va a permitir optimizar la gestión de inventarios y el control de calidad. En el caso de la empresa de telas sublimadas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 xml:space="preserve">”, implementar una plataforma web basada en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va a contribuir de manera considerable para la atención al cliente, optimizar la </w:t>
      </w:r>
      <w:proofErr w:type="gramStart"/>
      <w:r>
        <w:rPr>
          <w:rFonts w:ascii="Times New Roman" w:eastAsia="Times New Roman" w:hAnsi="Times New Roman" w:cs="Times New Roman"/>
          <w:sz w:val="24"/>
          <w:szCs w:val="24"/>
        </w:rPr>
        <w:t>calidad  y</w:t>
      </w:r>
      <w:proofErr w:type="gramEnd"/>
      <w:r>
        <w:rPr>
          <w:rFonts w:ascii="Times New Roman" w:eastAsia="Times New Roman" w:hAnsi="Times New Roman" w:cs="Times New Roman"/>
          <w:sz w:val="24"/>
          <w:szCs w:val="24"/>
        </w:rPr>
        <w:t xml:space="preserve"> actualizar el inventario. </w:t>
      </w:r>
    </w:p>
    <w:p w14:paraId="65C81647" w14:textId="77777777" w:rsidR="00F0172C" w:rsidRDefault="00000000">
      <w:pPr>
        <w:keepNext/>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automatización de los procesos, nos va a permitir reducir considerablemente los errores humanos y realizar una gestión eficaz; mejorando así, la toma de decisiones para lograr los objetivos de la empresa de telas sublimadas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 xml:space="preserve">”, logrando optimizar el proceso de gestión de inventarios y control de calidad, esto contribuirá de manera significativa a mejorar la atención al cliente. Al manejar un sistema basado en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la empresa contará con datos en forma real y efectiva.</w:t>
      </w:r>
    </w:p>
    <w:p w14:paraId="480B7EC7" w14:textId="6A35CF3D" w:rsidR="00F0172C" w:rsidRDefault="00000000">
      <w:pPr>
        <w:keepNext/>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w:t>
      </w:r>
      <w:r>
        <w:rPr>
          <w:rFonts w:ascii="Times New Roman" w:eastAsia="Times New Roman" w:hAnsi="Times New Roman" w:cs="Times New Roman"/>
          <w:sz w:val="24"/>
          <w:szCs w:val="24"/>
        </w:rPr>
        <w:tab/>
        <w:t xml:space="preserve">Guerrero &amp; </w:t>
      </w:r>
      <w:proofErr w:type="spellStart"/>
      <w:r>
        <w:rPr>
          <w:rFonts w:ascii="Times New Roman" w:eastAsia="Times New Roman" w:hAnsi="Times New Roman" w:cs="Times New Roman"/>
          <w:sz w:val="24"/>
          <w:szCs w:val="24"/>
        </w:rPr>
        <w:t>Huaytalla</w:t>
      </w:r>
      <w:proofErr w:type="spellEnd"/>
      <w:r>
        <w:rPr>
          <w:rFonts w:ascii="Times New Roman" w:eastAsia="Times New Roman" w:hAnsi="Times New Roman" w:cs="Times New Roman"/>
          <w:sz w:val="24"/>
          <w:szCs w:val="24"/>
        </w:rPr>
        <w:t xml:space="preserve"> (2024)</w:t>
      </w:r>
      <w:r w:rsidR="00FE4CAC">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"/>
          <w:id w:val="263277953"/>
          <w:placeholder>
            <w:docPart w:val="DefaultPlaceholder_-1854013440"/>
          </w:placeholder>
        </w:sdtPr>
        <w:sdtContent>
          <w:r w:rsidR="00120DFD" w:rsidRPr="00120DFD">
            <w:rPr>
              <w:rFonts w:eastAsia="Times New Roman"/>
              <w:color w:val="000000"/>
              <w:sz w:val="24"/>
            </w:rPr>
            <w:t>[1]</w:t>
          </w:r>
        </w:sdtContent>
      </w:sdt>
      <w:r>
        <w:rPr>
          <w:rFonts w:ascii="Times New Roman" w:eastAsia="Times New Roman" w:hAnsi="Times New Roman" w:cs="Times New Roman"/>
          <w:sz w:val="24"/>
          <w:szCs w:val="24"/>
        </w:rPr>
        <w:t>, “Esta iniciativa no solo busca resolver problemas operativos, sino que también pretende sentar las bases para el crecimiento futuro de la empresa”, por lo que se evidencia un enfoque estratégico mediante la implementación de una plataforma web, buscando resolver las estrategias para la gestión de inventarios y el control de calidad; de modo que, la empresa se pueda adaptar a los cambios, siendo este un doble objetivo el que se propone, para resolver los problemas y visionaria</w:t>
      </w:r>
    </w:p>
    <w:p w14:paraId="7C0B8217" w14:textId="77777777" w:rsidR="00F0172C"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tal sentido, durante la realización del presente informe evidenciamos lo siguiente:</w:t>
      </w:r>
    </w:p>
    <w:p w14:paraId="608A987A" w14:textId="77777777" w:rsidR="00F0172C" w:rsidRDefault="00000000">
      <w:pPr>
        <w:numPr>
          <w:ilvl w:val="0"/>
          <w:numId w:val="4"/>
        </w:numPr>
        <w:spacing w:before="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capítulo </w:t>
      </w:r>
      <w:proofErr w:type="gramStart"/>
      <w:r>
        <w:rPr>
          <w:rFonts w:ascii="Times New Roman" w:eastAsia="Times New Roman" w:hAnsi="Times New Roman" w:cs="Times New Roman"/>
          <w:sz w:val="24"/>
          <w:szCs w:val="24"/>
        </w:rPr>
        <w:t>I,  presentaremos</w:t>
      </w:r>
      <w:proofErr w:type="gramEnd"/>
      <w:r>
        <w:rPr>
          <w:rFonts w:ascii="Times New Roman" w:eastAsia="Times New Roman" w:hAnsi="Times New Roman" w:cs="Times New Roman"/>
          <w:sz w:val="24"/>
          <w:szCs w:val="24"/>
        </w:rPr>
        <w:t xml:space="preserve"> la visión del proyecto, donde se describen y detallan los antecedentes que se tomaron como referencia para abordar el problema de gestión ineficiente de inventarios y control de calidad en la empresa de telas sublimadas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 Definiendo la problemática a resolver, así como el objetivo general y los objetivos específicos del proyecto. Además, se incluye una justificación del tema, destacando la relevancia de automatizar los procesos para mejorar la eficiencia operativa, y se detalla el alcance del proyecto, que abarca el diseño, desarrollo e implementación de la plataforma web.</w:t>
      </w:r>
    </w:p>
    <w:p w14:paraId="40085E5B" w14:textId="77777777" w:rsidR="00F0172C" w:rsidRDefault="00000000">
      <w:pPr>
        <w:numPr>
          <w:ilvl w:val="0"/>
          <w:numId w:val="4"/>
        </w:numPr>
        <w:spacing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 el capítulo </w:t>
      </w:r>
      <w:proofErr w:type="gramStart"/>
      <w:r>
        <w:rPr>
          <w:rFonts w:ascii="Times New Roman" w:eastAsia="Times New Roman" w:hAnsi="Times New Roman" w:cs="Times New Roman"/>
          <w:sz w:val="24"/>
          <w:szCs w:val="24"/>
        </w:rPr>
        <w:t>II,  abordaremos</w:t>
      </w:r>
      <w:proofErr w:type="gramEnd"/>
      <w:r>
        <w:rPr>
          <w:rFonts w:ascii="Times New Roman" w:eastAsia="Times New Roman" w:hAnsi="Times New Roman" w:cs="Times New Roman"/>
          <w:sz w:val="24"/>
          <w:szCs w:val="24"/>
        </w:rPr>
        <w:t xml:space="preserve"> el marco teórico, en donde daremos a conocer las palabras claves, comparando con ello que en el mundo también tienen opinión certera en nuestro tema.</w:t>
      </w:r>
    </w:p>
    <w:p w14:paraId="1C18A154" w14:textId="77777777" w:rsidR="00F0172C" w:rsidRDefault="00000000">
      <w:pPr>
        <w:numPr>
          <w:ilvl w:val="0"/>
          <w:numId w:val="4"/>
        </w:numPr>
        <w:spacing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capítulo III, abordaremos los artículos que benefician y respaldan la implementación de una plataforma web para la empresa de telas sublimadas “</w:t>
      </w:r>
      <w:proofErr w:type="spellStart"/>
      <w:proofErr w:type="gram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7F1C5F0" w14:textId="77777777" w:rsidR="00F0172C" w:rsidRDefault="00F0172C">
      <w:pPr>
        <w:spacing w:before="240" w:after="240" w:line="360" w:lineRule="auto"/>
        <w:jc w:val="both"/>
        <w:rPr>
          <w:rFonts w:ascii="Times New Roman" w:eastAsia="Times New Roman" w:hAnsi="Times New Roman" w:cs="Times New Roman"/>
        </w:rPr>
      </w:pPr>
    </w:p>
    <w:p w14:paraId="114391C2" w14:textId="77777777" w:rsidR="00F0172C" w:rsidRDefault="00F0172C">
      <w:pPr>
        <w:spacing w:before="240" w:after="240" w:line="360" w:lineRule="auto"/>
        <w:jc w:val="both"/>
        <w:rPr>
          <w:rFonts w:ascii="Times New Roman" w:eastAsia="Times New Roman" w:hAnsi="Times New Roman" w:cs="Times New Roman"/>
        </w:rPr>
      </w:pPr>
    </w:p>
    <w:p w14:paraId="683B85D5" w14:textId="77777777" w:rsidR="00F0172C" w:rsidRDefault="00F0172C">
      <w:pPr>
        <w:spacing w:before="240" w:after="240" w:line="360" w:lineRule="auto"/>
        <w:jc w:val="both"/>
        <w:rPr>
          <w:rFonts w:ascii="Times New Roman" w:eastAsia="Times New Roman" w:hAnsi="Times New Roman" w:cs="Times New Roman"/>
        </w:rPr>
      </w:pPr>
    </w:p>
    <w:p w14:paraId="4E8A2BB9" w14:textId="77777777" w:rsidR="00F0172C" w:rsidRDefault="00F0172C">
      <w:pPr>
        <w:spacing w:before="240" w:after="240" w:line="360" w:lineRule="auto"/>
        <w:jc w:val="both"/>
        <w:rPr>
          <w:rFonts w:ascii="Times New Roman" w:eastAsia="Times New Roman" w:hAnsi="Times New Roman" w:cs="Times New Roman"/>
        </w:rPr>
      </w:pPr>
    </w:p>
    <w:p w14:paraId="25BC2EE7" w14:textId="77777777" w:rsidR="00F0172C" w:rsidRDefault="00F0172C">
      <w:pPr>
        <w:spacing w:before="240" w:after="240" w:line="360" w:lineRule="auto"/>
        <w:jc w:val="both"/>
        <w:rPr>
          <w:rFonts w:ascii="Times New Roman" w:eastAsia="Times New Roman" w:hAnsi="Times New Roman" w:cs="Times New Roman"/>
        </w:rPr>
      </w:pPr>
    </w:p>
    <w:p w14:paraId="3F600D77" w14:textId="77777777" w:rsidR="00F0172C" w:rsidRDefault="00F0172C">
      <w:pPr>
        <w:spacing w:before="240" w:after="240" w:line="360" w:lineRule="auto"/>
        <w:jc w:val="both"/>
        <w:rPr>
          <w:rFonts w:ascii="Times New Roman" w:eastAsia="Times New Roman" w:hAnsi="Times New Roman" w:cs="Times New Roman"/>
        </w:rPr>
      </w:pPr>
    </w:p>
    <w:p w14:paraId="62F154E3" w14:textId="77777777" w:rsidR="00F0172C" w:rsidRDefault="00F0172C">
      <w:pPr>
        <w:spacing w:before="240" w:after="240" w:line="360" w:lineRule="auto"/>
        <w:jc w:val="both"/>
        <w:rPr>
          <w:rFonts w:ascii="Times New Roman" w:eastAsia="Times New Roman" w:hAnsi="Times New Roman" w:cs="Times New Roman"/>
        </w:rPr>
      </w:pPr>
    </w:p>
    <w:p w14:paraId="5F526D51" w14:textId="77777777" w:rsidR="00F0172C" w:rsidRDefault="00F0172C">
      <w:pPr>
        <w:spacing w:before="240" w:after="240" w:line="360" w:lineRule="auto"/>
        <w:jc w:val="both"/>
        <w:rPr>
          <w:rFonts w:ascii="Times New Roman" w:eastAsia="Times New Roman" w:hAnsi="Times New Roman" w:cs="Times New Roman"/>
        </w:rPr>
      </w:pPr>
    </w:p>
    <w:p w14:paraId="7838A8FE" w14:textId="77777777" w:rsidR="00F0172C" w:rsidRDefault="00F0172C">
      <w:pPr>
        <w:spacing w:before="240" w:after="240" w:line="360" w:lineRule="auto"/>
        <w:jc w:val="both"/>
        <w:rPr>
          <w:rFonts w:ascii="Times New Roman" w:eastAsia="Times New Roman" w:hAnsi="Times New Roman" w:cs="Times New Roman"/>
        </w:rPr>
      </w:pPr>
    </w:p>
    <w:p w14:paraId="30B8200B" w14:textId="77777777" w:rsidR="00F0172C" w:rsidRDefault="00F0172C">
      <w:pPr>
        <w:spacing w:before="240" w:after="240" w:line="360" w:lineRule="auto"/>
        <w:jc w:val="both"/>
        <w:rPr>
          <w:rFonts w:ascii="Times New Roman" w:eastAsia="Times New Roman" w:hAnsi="Times New Roman" w:cs="Times New Roman"/>
        </w:rPr>
      </w:pPr>
    </w:p>
    <w:p w14:paraId="22B224EF" w14:textId="77777777" w:rsidR="00F0172C" w:rsidRDefault="00000000">
      <w:pPr>
        <w:spacing w:before="240" w:after="240" w:line="360" w:lineRule="auto"/>
        <w:jc w:val="both"/>
        <w:rPr>
          <w:rFonts w:ascii="Times New Roman" w:eastAsia="Times New Roman" w:hAnsi="Times New Roman" w:cs="Times New Roman"/>
        </w:rPr>
      </w:pPr>
      <w:r>
        <w:br w:type="page"/>
      </w:r>
    </w:p>
    <w:p w14:paraId="273F9D9F" w14:textId="77777777" w:rsidR="00F0172C" w:rsidRDefault="00000000">
      <w:pPr>
        <w:pStyle w:val="Ttulo1"/>
        <w:ind w:left="566"/>
      </w:pPr>
      <w:bookmarkStart w:id="2" w:name="_jx25928zbwoh" w:colFirst="0" w:colLast="0"/>
      <w:bookmarkEnd w:id="2"/>
      <w:r>
        <w:lastRenderedPageBreak/>
        <w:t>CAPÍTULO I: VISIÓN DEL PROYECTO</w:t>
      </w:r>
    </w:p>
    <w:p w14:paraId="4E8EAA76" w14:textId="77777777" w:rsidR="00F0172C" w:rsidRDefault="00000000">
      <w:pPr>
        <w:pStyle w:val="Ttulo2"/>
        <w:ind w:left="855"/>
        <w:rPr>
          <w:sz w:val="24"/>
          <w:szCs w:val="24"/>
        </w:rPr>
      </w:pPr>
      <w:bookmarkStart w:id="3" w:name="_io4tkvymj1qx" w:colFirst="0" w:colLast="0"/>
      <w:bookmarkEnd w:id="3"/>
      <w:r>
        <w:t xml:space="preserve">1.1 </w:t>
      </w:r>
      <w:r>
        <w:rPr>
          <w:sz w:val="24"/>
          <w:szCs w:val="24"/>
        </w:rPr>
        <w:t xml:space="preserve">Antecedentes del Problema </w:t>
      </w:r>
    </w:p>
    <w:p w14:paraId="522E5891" w14:textId="77777777" w:rsidR="00F0172C" w:rsidRDefault="00000000">
      <w:pPr>
        <w:pStyle w:val="Ttulo3"/>
        <w:ind w:left="1133" w:firstLine="150"/>
        <w:rPr>
          <w:color w:val="1C4587"/>
        </w:rPr>
      </w:pPr>
      <w:bookmarkStart w:id="4" w:name="_exgek6wpimui" w:colFirst="0" w:colLast="0"/>
      <w:bookmarkEnd w:id="4"/>
      <w:r>
        <w:rPr>
          <w:color w:val="1C4587"/>
        </w:rPr>
        <w:t>1.1.1</w:t>
      </w:r>
      <w:r>
        <w:t xml:space="preserve"> </w:t>
      </w:r>
      <w:r>
        <w:rPr>
          <w:color w:val="1C4587"/>
        </w:rPr>
        <w:t>El Negocio</w:t>
      </w:r>
    </w:p>
    <w:p w14:paraId="57089B80" w14:textId="77777777" w:rsidR="00F0172C" w:rsidRDefault="0000000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empresa de telas sublimadas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 xml:space="preserve">”, está ubicada en la provincia de Lima, distrito de San Juan de Miraflores y en el departamento de Lima-Perú. La empresa se dedica al diseño, sublimado y confección de </w:t>
      </w:r>
      <w:proofErr w:type="gramStart"/>
      <w:r>
        <w:rPr>
          <w:rFonts w:ascii="Times New Roman" w:eastAsia="Times New Roman" w:hAnsi="Times New Roman" w:cs="Times New Roman"/>
          <w:sz w:val="24"/>
          <w:szCs w:val="24"/>
        </w:rPr>
        <w:t>las  telas</w:t>
      </w:r>
      <w:proofErr w:type="gramEnd"/>
      <w:r>
        <w:rPr>
          <w:rFonts w:ascii="Times New Roman" w:eastAsia="Times New Roman" w:hAnsi="Times New Roman" w:cs="Times New Roman"/>
          <w:sz w:val="24"/>
          <w:szCs w:val="24"/>
        </w:rPr>
        <w:t xml:space="preserve"> sublimadas para todo tipo de eventos como: Baby </w:t>
      </w:r>
      <w:proofErr w:type="spellStart"/>
      <w:r>
        <w:rPr>
          <w:rFonts w:ascii="Times New Roman" w:eastAsia="Times New Roman" w:hAnsi="Times New Roman" w:cs="Times New Roman"/>
          <w:sz w:val="24"/>
          <w:szCs w:val="24"/>
        </w:rPr>
        <w:t>Shower</w:t>
      </w:r>
      <w:proofErr w:type="spellEnd"/>
      <w:r>
        <w:rPr>
          <w:rFonts w:ascii="Times New Roman" w:eastAsia="Times New Roman" w:hAnsi="Times New Roman" w:cs="Times New Roman"/>
          <w:sz w:val="24"/>
          <w:szCs w:val="24"/>
        </w:rPr>
        <w:t xml:space="preserve">, Bautizo, cumpleaños con diversas temáticas, etc. Se dividen en tres formas las ventas: por transmisión (que es </w:t>
      </w:r>
      <w:proofErr w:type="spellStart"/>
      <w:r>
        <w:rPr>
          <w:rFonts w:ascii="Times New Roman" w:eastAsia="Times New Roman" w:hAnsi="Times New Roman" w:cs="Times New Roman"/>
          <w:sz w:val="24"/>
          <w:szCs w:val="24"/>
        </w:rPr>
        <w:t>mediantes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lives</w:t>
      </w:r>
      <w:proofErr w:type="spellEnd"/>
      <w:r>
        <w:rPr>
          <w:rFonts w:ascii="Times New Roman" w:eastAsia="Times New Roman" w:hAnsi="Times New Roman" w:cs="Times New Roman"/>
          <w:sz w:val="24"/>
          <w:szCs w:val="24"/>
        </w:rPr>
        <w:t xml:space="preserve"> en redes sociales), ventas por WhatsApp/páginas web y por la tienda física. Realizan también pedidos personalizados según la temática o imagen que desea el cliente y venta de telas para diferentes estructuras metálicas.</w:t>
      </w:r>
    </w:p>
    <w:p w14:paraId="00425BC4" w14:textId="77777777" w:rsidR="00F0172C" w:rsidRDefault="00000000">
      <w:pPr>
        <w:spacing w:before="240" w:after="240" w:line="360" w:lineRule="auto"/>
        <w:ind w:left="18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empresa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 xml:space="preserve">”, desempeña un papel fundamental dentro del rubro de la industria textil, ya que cuenta con 5 años de experiencia asegurando una mejor calidad de las telas, a buen precio y que los clientes se sientan satisfechos tanto con la atención que se le brinda como con las telas sublimadas. Venden productos como colchas, polos, cojines, paneles, fondos, puerta, caminitos, </w:t>
      </w:r>
      <w:proofErr w:type="spellStart"/>
      <w:proofErr w:type="gramStart"/>
      <w:r>
        <w:rPr>
          <w:rFonts w:ascii="Times New Roman" w:eastAsia="Times New Roman" w:hAnsi="Times New Roman" w:cs="Times New Roman"/>
          <w:sz w:val="24"/>
          <w:szCs w:val="24"/>
        </w:rPr>
        <w:t>torteros,etc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Todo en el material de la tela sublimada.</w:t>
      </w:r>
    </w:p>
    <w:p w14:paraId="0CC70EA7" w14:textId="77777777" w:rsidR="00F0172C" w:rsidRDefault="00F0172C">
      <w:pPr>
        <w:spacing w:before="240" w:after="240" w:line="360" w:lineRule="auto"/>
        <w:ind w:left="1845"/>
        <w:jc w:val="both"/>
        <w:rPr>
          <w:rFonts w:ascii="Times New Roman" w:eastAsia="Times New Roman" w:hAnsi="Times New Roman" w:cs="Times New Roman"/>
          <w:sz w:val="24"/>
          <w:szCs w:val="24"/>
        </w:rPr>
      </w:pPr>
    </w:p>
    <w:p w14:paraId="4B89C2BC" w14:textId="77777777" w:rsidR="00F0172C" w:rsidRDefault="00F0172C">
      <w:pPr>
        <w:spacing w:before="240" w:after="240" w:line="360" w:lineRule="auto"/>
        <w:ind w:left="1845"/>
        <w:jc w:val="both"/>
        <w:rPr>
          <w:rFonts w:ascii="Times New Roman" w:eastAsia="Times New Roman" w:hAnsi="Times New Roman" w:cs="Times New Roman"/>
          <w:sz w:val="24"/>
          <w:szCs w:val="24"/>
        </w:rPr>
      </w:pPr>
    </w:p>
    <w:p w14:paraId="7F0072A3" w14:textId="77777777" w:rsidR="00F0172C" w:rsidRDefault="00F0172C">
      <w:pPr>
        <w:spacing w:before="240" w:after="240" w:line="360" w:lineRule="auto"/>
        <w:ind w:left="1845"/>
        <w:jc w:val="both"/>
        <w:rPr>
          <w:rFonts w:ascii="Times New Roman" w:eastAsia="Times New Roman" w:hAnsi="Times New Roman" w:cs="Times New Roman"/>
          <w:sz w:val="24"/>
          <w:szCs w:val="24"/>
        </w:rPr>
      </w:pPr>
    </w:p>
    <w:p w14:paraId="4F3ACBA7" w14:textId="77777777" w:rsidR="00F0172C" w:rsidRDefault="00F0172C">
      <w:pPr>
        <w:spacing w:before="240" w:after="240" w:line="360" w:lineRule="auto"/>
        <w:ind w:left="1845"/>
        <w:jc w:val="both"/>
        <w:rPr>
          <w:rFonts w:ascii="Times New Roman" w:eastAsia="Times New Roman" w:hAnsi="Times New Roman" w:cs="Times New Roman"/>
          <w:sz w:val="24"/>
          <w:szCs w:val="24"/>
        </w:rPr>
      </w:pPr>
    </w:p>
    <w:p w14:paraId="1DA3AA00" w14:textId="77777777" w:rsidR="00F0172C" w:rsidRDefault="00F0172C">
      <w:pPr>
        <w:spacing w:before="240" w:after="240" w:line="360" w:lineRule="auto"/>
        <w:ind w:left="1845"/>
        <w:jc w:val="both"/>
        <w:rPr>
          <w:rFonts w:ascii="Times New Roman" w:eastAsia="Times New Roman" w:hAnsi="Times New Roman" w:cs="Times New Roman"/>
          <w:sz w:val="24"/>
          <w:szCs w:val="24"/>
        </w:rPr>
      </w:pPr>
    </w:p>
    <w:p w14:paraId="2ABD7DCB" w14:textId="77777777" w:rsidR="00F0172C" w:rsidRDefault="00F0172C">
      <w:pPr>
        <w:spacing w:before="240" w:after="240" w:line="360" w:lineRule="auto"/>
        <w:ind w:left="1845"/>
        <w:jc w:val="both"/>
        <w:rPr>
          <w:rFonts w:ascii="Times New Roman" w:eastAsia="Times New Roman" w:hAnsi="Times New Roman" w:cs="Times New Roman"/>
          <w:sz w:val="24"/>
          <w:szCs w:val="24"/>
        </w:rPr>
      </w:pPr>
    </w:p>
    <w:p w14:paraId="428FACA3" w14:textId="77777777" w:rsidR="00F0172C" w:rsidRDefault="00F0172C">
      <w:pPr>
        <w:spacing w:before="240" w:after="240" w:line="360" w:lineRule="auto"/>
        <w:ind w:left="1845"/>
        <w:jc w:val="both"/>
        <w:rPr>
          <w:rFonts w:ascii="Times New Roman" w:eastAsia="Times New Roman" w:hAnsi="Times New Roman" w:cs="Times New Roman"/>
          <w:sz w:val="24"/>
          <w:szCs w:val="24"/>
        </w:rPr>
      </w:pPr>
    </w:p>
    <w:p w14:paraId="1CDEC587" w14:textId="77777777" w:rsidR="00F0172C" w:rsidRDefault="00F0172C">
      <w:pPr>
        <w:spacing w:before="240" w:after="240" w:line="360" w:lineRule="auto"/>
        <w:jc w:val="both"/>
        <w:rPr>
          <w:rFonts w:ascii="Times New Roman" w:eastAsia="Times New Roman" w:hAnsi="Times New Roman" w:cs="Times New Roman"/>
          <w:sz w:val="24"/>
          <w:szCs w:val="24"/>
        </w:rPr>
      </w:pPr>
    </w:p>
    <w:p w14:paraId="294C9D7E" w14:textId="77777777" w:rsidR="00F0172C" w:rsidRDefault="00000000">
      <w:pPr>
        <w:spacing w:before="240" w:after="240" w:line="360" w:lineRule="auto"/>
        <w:ind w:left="1845"/>
        <w:jc w:val="both"/>
        <w:rPr>
          <w:rFonts w:ascii="Times New Roman" w:eastAsia="Times New Roman" w:hAnsi="Times New Roman" w:cs="Times New Roman"/>
          <w:sz w:val="24"/>
          <w:szCs w:val="24"/>
        </w:rPr>
      </w:pPr>
      <w:r>
        <w:rPr>
          <w:rFonts w:ascii="Times New Roman" w:eastAsia="Times New Roman" w:hAnsi="Times New Roman" w:cs="Times New Roman"/>
          <w:b/>
          <w:color w:val="1C4587"/>
          <w:sz w:val="24"/>
          <w:szCs w:val="24"/>
        </w:rPr>
        <w:t xml:space="preserve">1.1.2 Procesos del Negocio </w:t>
      </w:r>
    </w:p>
    <w:p w14:paraId="7B42AF41" w14:textId="77777777" w:rsidR="00F0172C" w:rsidRDefault="00000000">
      <w:pPr>
        <w:spacing w:line="240" w:lineRule="auto"/>
        <w:ind w:left="994"/>
        <w:rPr>
          <w:rFonts w:ascii="Times New Roman" w:eastAsia="Times New Roman" w:hAnsi="Times New Roman" w:cs="Times New Roman"/>
        </w:rPr>
      </w:pPr>
      <w:r>
        <w:rPr>
          <w:b/>
          <w:noProof/>
        </w:rPr>
        <mc:AlternateContent>
          <mc:Choice Requires="wpg">
            <w:drawing>
              <wp:inline distT="114300" distB="114300" distL="114300" distR="114300" wp14:anchorId="1619AE54" wp14:editId="72417A85">
                <wp:extent cx="4600688" cy="5540792"/>
                <wp:effectExtent l="0" t="0" r="0" b="0"/>
                <wp:docPr id="2" name="Grupo 2"/>
                <wp:cNvGraphicFramePr/>
                <a:graphic xmlns:a="http://schemas.openxmlformats.org/drawingml/2006/main">
                  <a:graphicData uri="http://schemas.microsoft.com/office/word/2010/wordprocessingGroup">
                    <wpg:wgp>
                      <wpg:cNvGrpSpPr/>
                      <wpg:grpSpPr>
                        <a:xfrm>
                          <a:off x="0" y="0"/>
                          <a:ext cx="4600688" cy="5540792"/>
                          <a:chOff x="3384100" y="155875"/>
                          <a:chExt cx="5256975" cy="6334200"/>
                        </a:xfrm>
                      </wpg:grpSpPr>
                      <wps:wsp>
                        <wps:cNvPr id="1323097638" name="Rectángulo 1323097638"/>
                        <wps:cNvSpPr/>
                        <wps:spPr>
                          <a:xfrm>
                            <a:off x="3423975" y="160650"/>
                            <a:ext cx="1807500" cy="662700"/>
                          </a:xfrm>
                          <a:prstGeom prst="rect">
                            <a:avLst/>
                          </a:prstGeom>
                          <a:noFill/>
                          <a:ln w="9525" cap="flat" cmpd="sng">
                            <a:solidFill>
                              <a:srgbClr val="000000"/>
                            </a:solidFill>
                            <a:prstDash val="solid"/>
                            <a:round/>
                            <a:headEnd type="none" w="sm" len="sm"/>
                            <a:tailEnd type="none" w="sm" len="sm"/>
                          </a:ln>
                        </wps:spPr>
                        <wps:txbx>
                          <w:txbxContent>
                            <w:p w14:paraId="1CB9F62C" w14:textId="77777777" w:rsidR="00F0172C" w:rsidRDefault="00000000">
                              <w:pPr>
                                <w:spacing w:line="240" w:lineRule="auto"/>
                                <w:jc w:val="center"/>
                                <w:textDirection w:val="btLr"/>
                              </w:pPr>
                              <w:r>
                                <w:rPr>
                                  <w:color w:val="000000"/>
                                  <w:sz w:val="28"/>
                                </w:rPr>
                                <w:t>Empresa Sublicielo</w:t>
                              </w:r>
                            </w:p>
                          </w:txbxContent>
                        </wps:txbx>
                        <wps:bodyPr spcFirstLastPara="1" wrap="square" lIns="91425" tIns="91425" rIns="91425" bIns="91425" anchor="ctr" anchorCtr="0">
                          <a:noAutofit/>
                        </wps:bodyPr>
                      </wps:wsp>
                      <wps:wsp>
                        <wps:cNvPr id="700201014" name="Rectángulo 700201014"/>
                        <wps:cNvSpPr/>
                        <wps:spPr>
                          <a:xfrm>
                            <a:off x="3388875" y="1104500"/>
                            <a:ext cx="1877700" cy="471900"/>
                          </a:xfrm>
                          <a:prstGeom prst="rect">
                            <a:avLst/>
                          </a:prstGeom>
                          <a:noFill/>
                          <a:ln w="9525" cap="flat" cmpd="sng">
                            <a:solidFill>
                              <a:srgbClr val="000000"/>
                            </a:solidFill>
                            <a:prstDash val="solid"/>
                            <a:round/>
                            <a:headEnd type="none" w="sm" len="sm"/>
                            <a:tailEnd type="none" w="sm" len="sm"/>
                          </a:ln>
                        </wps:spPr>
                        <wps:txbx>
                          <w:txbxContent>
                            <w:p w14:paraId="30504C23" w14:textId="77777777" w:rsidR="00F0172C" w:rsidRDefault="00000000">
                              <w:pPr>
                                <w:spacing w:line="240" w:lineRule="auto"/>
                                <w:jc w:val="center"/>
                                <w:textDirection w:val="btLr"/>
                              </w:pPr>
                              <w:r>
                                <w:rPr>
                                  <w:color w:val="000000"/>
                                  <w:sz w:val="28"/>
                                </w:rPr>
                                <w:t>Asesores de venta</w:t>
                              </w:r>
                            </w:p>
                          </w:txbxContent>
                        </wps:txbx>
                        <wps:bodyPr spcFirstLastPara="1" wrap="square" lIns="91425" tIns="91425" rIns="91425" bIns="91425" anchor="ctr" anchorCtr="0">
                          <a:noAutofit/>
                        </wps:bodyPr>
                      </wps:wsp>
                      <wps:wsp>
                        <wps:cNvPr id="1189633058" name="Rectángulo 1189633058"/>
                        <wps:cNvSpPr/>
                        <wps:spPr>
                          <a:xfrm>
                            <a:off x="3434925" y="1923550"/>
                            <a:ext cx="1807500" cy="471900"/>
                          </a:xfrm>
                          <a:prstGeom prst="rect">
                            <a:avLst/>
                          </a:prstGeom>
                          <a:noFill/>
                          <a:ln w="9525" cap="flat" cmpd="sng">
                            <a:solidFill>
                              <a:srgbClr val="000000"/>
                            </a:solidFill>
                            <a:prstDash val="solid"/>
                            <a:round/>
                            <a:headEnd type="none" w="sm" len="sm"/>
                            <a:tailEnd type="none" w="sm" len="sm"/>
                          </a:ln>
                        </wps:spPr>
                        <wps:txbx>
                          <w:txbxContent>
                            <w:p w14:paraId="085BC091" w14:textId="77777777" w:rsidR="00F0172C" w:rsidRDefault="00000000">
                              <w:pPr>
                                <w:spacing w:line="240" w:lineRule="auto"/>
                                <w:jc w:val="center"/>
                                <w:textDirection w:val="btLr"/>
                              </w:pPr>
                              <w:r>
                                <w:rPr>
                                  <w:color w:val="000000"/>
                                  <w:sz w:val="28"/>
                                </w:rPr>
                                <w:t>Impresión y planchado</w:t>
                              </w:r>
                            </w:p>
                          </w:txbxContent>
                        </wps:txbx>
                        <wps:bodyPr spcFirstLastPara="1" wrap="square" lIns="91425" tIns="91425" rIns="91425" bIns="91425" anchor="ctr" anchorCtr="0">
                          <a:noAutofit/>
                        </wps:bodyPr>
                      </wps:wsp>
                      <wps:wsp>
                        <wps:cNvPr id="502997935" name="Rectángulo 502997935"/>
                        <wps:cNvSpPr/>
                        <wps:spPr>
                          <a:xfrm>
                            <a:off x="3445875" y="2726150"/>
                            <a:ext cx="1763700" cy="471900"/>
                          </a:xfrm>
                          <a:prstGeom prst="rect">
                            <a:avLst/>
                          </a:prstGeom>
                          <a:noFill/>
                          <a:ln w="9525" cap="flat" cmpd="sng">
                            <a:solidFill>
                              <a:srgbClr val="000000"/>
                            </a:solidFill>
                            <a:prstDash val="solid"/>
                            <a:round/>
                            <a:headEnd type="none" w="sm" len="sm"/>
                            <a:tailEnd type="none" w="sm" len="sm"/>
                          </a:ln>
                        </wps:spPr>
                        <wps:txbx>
                          <w:txbxContent>
                            <w:p w14:paraId="21812B05" w14:textId="77777777" w:rsidR="00F0172C" w:rsidRDefault="00000000">
                              <w:pPr>
                                <w:spacing w:line="240" w:lineRule="auto"/>
                                <w:jc w:val="center"/>
                                <w:textDirection w:val="btLr"/>
                              </w:pPr>
                              <w:r>
                                <w:rPr>
                                  <w:color w:val="000000"/>
                                  <w:sz w:val="28"/>
                                </w:rPr>
                                <w:t>Recorte láser</w:t>
                              </w:r>
                            </w:p>
                          </w:txbxContent>
                        </wps:txbx>
                        <wps:bodyPr spcFirstLastPara="1" wrap="square" lIns="91425" tIns="91425" rIns="91425" bIns="91425" anchor="ctr" anchorCtr="0">
                          <a:noAutofit/>
                        </wps:bodyPr>
                      </wps:wsp>
                      <wps:wsp>
                        <wps:cNvPr id="451659711" name="Rectángulo 451659711"/>
                        <wps:cNvSpPr/>
                        <wps:spPr>
                          <a:xfrm>
                            <a:off x="5588325" y="1923550"/>
                            <a:ext cx="1763700" cy="471900"/>
                          </a:xfrm>
                          <a:prstGeom prst="rect">
                            <a:avLst/>
                          </a:prstGeom>
                          <a:noFill/>
                          <a:ln w="9525" cap="flat" cmpd="sng">
                            <a:solidFill>
                              <a:srgbClr val="000000"/>
                            </a:solidFill>
                            <a:prstDash val="solid"/>
                            <a:round/>
                            <a:headEnd type="none" w="sm" len="sm"/>
                            <a:tailEnd type="none" w="sm" len="sm"/>
                          </a:ln>
                        </wps:spPr>
                        <wps:txbx>
                          <w:txbxContent>
                            <w:p w14:paraId="32330B02" w14:textId="77777777" w:rsidR="00F0172C" w:rsidRDefault="00000000">
                              <w:pPr>
                                <w:spacing w:line="240" w:lineRule="auto"/>
                                <w:jc w:val="center"/>
                                <w:textDirection w:val="btLr"/>
                              </w:pPr>
                              <w:r>
                                <w:rPr>
                                  <w:color w:val="000000"/>
                                  <w:sz w:val="28"/>
                                </w:rPr>
                                <w:t>Diseño</w:t>
                              </w:r>
                            </w:p>
                          </w:txbxContent>
                        </wps:txbx>
                        <wps:bodyPr spcFirstLastPara="1" wrap="square" lIns="91425" tIns="91425" rIns="91425" bIns="91425" anchor="ctr" anchorCtr="0">
                          <a:noAutofit/>
                        </wps:bodyPr>
                      </wps:wsp>
                      <wps:wsp>
                        <wps:cNvPr id="284226416" name="Rectángulo 284226416"/>
                        <wps:cNvSpPr/>
                        <wps:spPr>
                          <a:xfrm>
                            <a:off x="3456825" y="3480600"/>
                            <a:ext cx="1763700" cy="471900"/>
                          </a:xfrm>
                          <a:prstGeom prst="rect">
                            <a:avLst/>
                          </a:prstGeom>
                          <a:noFill/>
                          <a:ln w="9525" cap="flat" cmpd="sng">
                            <a:solidFill>
                              <a:srgbClr val="000000"/>
                            </a:solidFill>
                            <a:prstDash val="solid"/>
                            <a:round/>
                            <a:headEnd type="none" w="sm" len="sm"/>
                            <a:tailEnd type="none" w="sm" len="sm"/>
                          </a:ln>
                        </wps:spPr>
                        <wps:txbx>
                          <w:txbxContent>
                            <w:p w14:paraId="2FEB46EB" w14:textId="77777777" w:rsidR="00F0172C" w:rsidRDefault="00000000">
                              <w:pPr>
                                <w:spacing w:line="240" w:lineRule="auto"/>
                                <w:jc w:val="center"/>
                                <w:textDirection w:val="btLr"/>
                              </w:pPr>
                              <w:r>
                                <w:rPr>
                                  <w:color w:val="000000"/>
                                  <w:sz w:val="28"/>
                                </w:rPr>
                                <w:t>Costura</w:t>
                              </w:r>
                            </w:p>
                          </w:txbxContent>
                        </wps:txbx>
                        <wps:bodyPr spcFirstLastPara="1" wrap="square" lIns="91425" tIns="91425" rIns="91425" bIns="91425" anchor="ctr" anchorCtr="0">
                          <a:noAutofit/>
                        </wps:bodyPr>
                      </wps:wsp>
                      <wps:wsp>
                        <wps:cNvPr id="1146084405" name="Rectángulo 1146084405"/>
                        <wps:cNvSpPr/>
                        <wps:spPr>
                          <a:xfrm>
                            <a:off x="5474175" y="3463451"/>
                            <a:ext cx="1877700" cy="489000"/>
                          </a:xfrm>
                          <a:prstGeom prst="rect">
                            <a:avLst/>
                          </a:prstGeom>
                          <a:noFill/>
                          <a:ln w="9525" cap="flat" cmpd="sng">
                            <a:solidFill>
                              <a:srgbClr val="000000"/>
                            </a:solidFill>
                            <a:prstDash val="solid"/>
                            <a:round/>
                            <a:headEnd type="none" w="sm" len="sm"/>
                            <a:tailEnd type="none" w="sm" len="sm"/>
                          </a:ln>
                        </wps:spPr>
                        <wps:txbx>
                          <w:txbxContent>
                            <w:p w14:paraId="2A1D106E" w14:textId="77777777" w:rsidR="00F0172C" w:rsidRDefault="00000000">
                              <w:pPr>
                                <w:spacing w:line="240" w:lineRule="auto"/>
                                <w:jc w:val="center"/>
                                <w:textDirection w:val="btLr"/>
                              </w:pPr>
                              <w:r>
                                <w:rPr>
                                  <w:color w:val="000000"/>
                                  <w:sz w:val="28"/>
                                </w:rPr>
                                <w:t>Control de calidad y despacho</w:t>
                              </w:r>
                            </w:p>
                          </w:txbxContent>
                        </wps:txbx>
                        <wps:bodyPr spcFirstLastPara="1" wrap="square" lIns="91425" tIns="91425" rIns="91425" bIns="91425" anchor="ctr" anchorCtr="0">
                          <a:noAutofit/>
                        </wps:bodyPr>
                      </wps:wsp>
                      <wps:wsp>
                        <wps:cNvPr id="699529600" name="Rectángulo 699529600"/>
                        <wps:cNvSpPr/>
                        <wps:spPr>
                          <a:xfrm>
                            <a:off x="5474175" y="5037650"/>
                            <a:ext cx="1877700" cy="567000"/>
                          </a:xfrm>
                          <a:prstGeom prst="rect">
                            <a:avLst/>
                          </a:prstGeom>
                          <a:noFill/>
                          <a:ln w="9525" cap="flat" cmpd="sng">
                            <a:solidFill>
                              <a:srgbClr val="000000"/>
                            </a:solidFill>
                            <a:prstDash val="solid"/>
                            <a:round/>
                            <a:headEnd type="none" w="sm" len="sm"/>
                            <a:tailEnd type="none" w="sm" len="sm"/>
                          </a:ln>
                        </wps:spPr>
                        <wps:txbx>
                          <w:txbxContent>
                            <w:p w14:paraId="41CBA0E8" w14:textId="77777777" w:rsidR="00F0172C" w:rsidRDefault="00000000">
                              <w:pPr>
                                <w:spacing w:line="240" w:lineRule="auto"/>
                                <w:jc w:val="center"/>
                                <w:textDirection w:val="btLr"/>
                              </w:pPr>
                              <w:r>
                                <w:rPr>
                                  <w:color w:val="000000"/>
                                  <w:sz w:val="28"/>
                                </w:rPr>
                                <w:t>Entrega de pedido al cliente</w:t>
                              </w:r>
                            </w:p>
                          </w:txbxContent>
                        </wps:txbx>
                        <wps:bodyPr spcFirstLastPara="1" wrap="square" lIns="91425" tIns="91425" rIns="91425" bIns="91425" anchor="ctr" anchorCtr="0">
                          <a:noAutofit/>
                        </wps:bodyPr>
                      </wps:wsp>
                      <wps:wsp>
                        <wps:cNvPr id="96865818" name="Rectángulo 96865818"/>
                        <wps:cNvSpPr/>
                        <wps:spPr>
                          <a:xfrm>
                            <a:off x="3456825" y="6013400"/>
                            <a:ext cx="1219500" cy="471900"/>
                          </a:xfrm>
                          <a:prstGeom prst="rect">
                            <a:avLst/>
                          </a:prstGeom>
                          <a:noFill/>
                          <a:ln w="9525" cap="flat" cmpd="sng">
                            <a:solidFill>
                              <a:srgbClr val="000000"/>
                            </a:solidFill>
                            <a:prstDash val="solid"/>
                            <a:round/>
                            <a:headEnd type="none" w="sm" len="sm"/>
                            <a:tailEnd type="none" w="sm" len="sm"/>
                          </a:ln>
                        </wps:spPr>
                        <wps:txbx>
                          <w:txbxContent>
                            <w:p w14:paraId="6CDDA565" w14:textId="77777777" w:rsidR="00F0172C" w:rsidRDefault="00000000">
                              <w:pPr>
                                <w:spacing w:line="240" w:lineRule="auto"/>
                                <w:jc w:val="center"/>
                                <w:textDirection w:val="btLr"/>
                              </w:pPr>
                              <w:r>
                                <w:rPr>
                                  <w:color w:val="000000"/>
                                  <w:sz w:val="28"/>
                                </w:rPr>
                                <w:t>Agencia de envío</w:t>
                              </w:r>
                            </w:p>
                          </w:txbxContent>
                        </wps:txbx>
                        <wps:bodyPr spcFirstLastPara="1" wrap="square" lIns="91425" tIns="91425" rIns="91425" bIns="91425" anchor="ctr" anchorCtr="0">
                          <a:noAutofit/>
                        </wps:bodyPr>
                      </wps:wsp>
                      <wps:wsp>
                        <wps:cNvPr id="1566987845" name="Rectángulo 1566987845"/>
                        <wps:cNvSpPr/>
                        <wps:spPr>
                          <a:xfrm>
                            <a:off x="4859000" y="6013400"/>
                            <a:ext cx="1122900" cy="471900"/>
                          </a:xfrm>
                          <a:prstGeom prst="rect">
                            <a:avLst/>
                          </a:prstGeom>
                          <a:noFill/>
                          <a:ln w="9525" cap="flat" cmpd="sng">
                            <a:solidFill>
                              <a:srgbClr val="000000"/>
                            </a:solidFill>
                            <a:prstDash val="solid"/>
                            <a:round/>
                            <a:headEnd type="none" w="sm" len="sm"/>
                            <a:tailEnd type="none" w="sm" len="sm"/>
                          </a:ln>
                        </wps:spPr>
                        <wps:txbx>
                          <w:txbxContent>
                            <w:p w14:paraId="560F2F2F" w14:textId="77777777" w:rsidR="00F0172C" w:rsidRDefault="00000000">
                              <w:pPr>
                                <w:spacing w:line="240" w:lineRule="auto"/>
                                <w:jc w:val="center"/>
                                <w:textDirection w:val="btLr"/>
                              </w:pPr>
                              <w:r>
                                <w:rPr>
                                  <w:color w:val="000000"/>
                                  <w:sz w:val="28"/>
                                </w:rPr>
                                <w:t>Motorizado</w:t>
                              </w:r>
                            </w:p>
                          </w:txbxContent>
                        </wps:txbx>
                        <wps:bodyPr spcFirstLastPara="1" wrap="square" lIns="91425" tIns="91425" rIns="91425" bIns="91425" anchor="ctr" anchorCtr="0">
                          <a:noAutofit/>
                        </wps:bodyPr>
                      </wps:wsp>
                      <wps:wsp>
                        <wps:cNvPr id="460042742" name="Rectángulo 460042742"/>
                        <wps:cNvSpPr/>
                        <wps:spPr>
                          <a:xfrm>
                            <a:off x="6164575" y="6013400"/>
                            <a:ext cx="1122900" cy="471900"/>
                          </a:xfrm>
                          <a:prstGeom prst="rect">
                            <a:avLst/>
                          </a:prstGeom>
                          <a:noFill/>
                          <a:ln w="9525" cap="flat" cmpd="sng">
                            <a:solidFill>
                              <a:srgbClr val="000000"/>
                            </a:solidFill>
                            <a:prstDash val="solid"/>
                            <a:round/>
                            <a:headEnd type="none" w="sm" len="sm"/>
                            <a:tailEnd type="none" w="sm" len="sm"/>
                          </a:ln>
                        </wps:spPr>
                        <wps:txbx>
                          <w:txbxContent>
                            <w:p w14:paraId="3E7EB691" w14:textId="77777777" w:rsidR="00F0172C" w:rsidRDefault="00000000">
                              <w:pPr>
                                <w:spacing w:line="240" w:lineRule="auto"/>
                                <w:jc w:val="center"/>
                                <w:textDirection w:val="btLr"/>
                              </w:pPr>
                              <w:r>
                                <w:rPr>
                                  <w:color w:val="000000"/>
                                  <w:sz w:val="28"/>
                                </w:rPr>
                                <w:t>Recojo al taller</w:t>
                              </w:r>
                            </w:p>
                          </w:txbxContent>
                        </wps:txbx>
                        <wps:bodyPr spcFirstLastPara="1" wrap="square" lIns="91425" tIns="91425" rIns="91425" bIns="91425" anchor="ctr" anchorCtr="0">
                          <a:noAutofit/>
                        </wps:bodyPr>
                      </wps:wsp>
                      <wps:wsp>
                        <wps:cNvPr id="460614467" name="Rectángulo 460614467"/>
                        <wps:cNvSpPr/>
                        <wps:spPr>
                          <a:xfrm>
                            <a:off x="7513400" y="6013400"/>
                            <a:ext cx="1122900" cy="471900"/>
                          </a:xfrm>
                          <a:prstGeom prst="rect">
                            <a:avLst/>
                          </a:prstGeom>
                          <a:noFill/>
                          <a:ln w="9525" cap="flat" cmpd="sng">
                            <a:solidFill>
                              <a:srgbClr val="000000"/>
                            </a:solidFill>
                            <a:prstDash val="solid"/>
                            <a:round/>
                            <a:headEnd type="none" w="sm" len="sm"/>
                            <a:tailEnd type="none" w="sm" len="sm"/>
                          </a:ln>
                        </wps:spPr>
                        <wps:txbx>
                          <w:txbxContent>
                            <w:p w14:paraId="00F91E54" w14:textId="77777777" w:rsidR="00F0172C" w:rsidRDefault="00000000">
                              <w:pPr>
                                <w:spacing w:line="240" w:lineRule="auto"/>
                                <w:jc w:val="center"/>
                                <w:textDirection w:val="btLr"/>
                              </w:pPr>
                              <w:r>
                                <w:rPr>
                                  <w:color w:val="000000"/>
                                  <w:sz w:val="28"/>
                                </w:rPr>
                                <w:t>Tienda fisica</w:t>
                              </w:r>
                            </w:p>
                          </w:txbxContent>
                        </wps:txbx>
                        <wps:bodyPr spcFirstLastPara="1" wrap="square" lIns="91425" tIns="91425" rIns="91425" bIns="91425" anchor="ctr" anchorCtr="0">
                          <a:noAutofit/>
                        </wps:bodyPr>
                      </wps:wsp>
                      <wps:wsp>
                        <wps:cNvPr id="249117656" name="Conector recto de flecha 249117656"/>
                        <wps:cNvCnPr/>
                        <wps:spPr>
                          <a:xfrm>
                            <a:off x="4327725" y="823350"/>
                            <a:ext cx="0" cy="281100"/>
                          </a:xfrm>
                          <a:prstGeom prst="straightConnector1">
                            <a:avLst/>
                          </a:prstGeom>
                          <a:noFill/>
                          <a:ln w="19050" cap="flat" cmpd="sng">
                            <a:solidFill>
                              <a:srgbClr val="000000"/>
                            </a:solidFill>
                            <a:prstDash val="solid"/>
                            <a:round/>
                            <a:headEnd type="none" w="med" len="med"/>
                            <a:tailEnd type="triangle" w="med" len="med"/>
                          </a:ln>
                        </wps:spPr>
                        <wps:bodyPr/>
                      </wps:wsp>
                      <wps:wsp>
                        <wps:cNvPr id="1013209728" name="Conector recto de flecha 1013209728"/>
                        <wps:cNvCnPr/>
                        <wps:spPr>
                          <a:xfrm>
                            <a:off x="4327725" y="1576400"/>
                            <a:ext cx="11100" cy="347100"/>
                          </a:xfrm>
                          <a:prstGeom prst="straightConnector1">
                            <a:avLst/>
                          </a:prstGeom>
                          <a:noFill/>
                          <a:ln w="19050" cap="flat" cmpd="sng">
                            <a:solidFill>
                              <a:srgbClr val="000000"/>
                            </a:solidFill>
                            <a:prstDash val="solid"/>
                            <a:round/>
                            <a:headEnd type="none" w="med" len="med"/>
                            <a:tailEnd type="triangle" w="med" len="med"/>
                          </a:ln>
                        </wps:spPr>
                        <wps:bodyPr/>
                      </wps:wsp>
                      <wps:wsp>
                        <wps:cNvPr id="1356690122" name="Conector recto de flecha 1356690122"/>
                        <wps:cNvCnPr/>
                        <wps:spPr>
                          <a:xfrm flipH="1">
                            <a:off x="4327875" y="2395450"/>
                            <a:ext cx="10800" cy="330600"/>
                          </a:xfrm>
                          <a:prstGeom prst="straightConnector1">
                            <a:avLst/>
                          </a:prstGeom>
                          <a:noFill/>
                          <a:ln w="19050" cap="flat" cmpd="sng">
                            <a:solidFill>
                              <a:srgbClr val="000000"/>
                            </a:solidFill>
                            <a:prstDash val="solid"/>
                            <a:round/>
                            <a:headEnd type="none" w="med" len="med"/>
                            <a:tailEnd type="triangle" w="med" len="med"/>
                          </a:ln>
                        </wps:spPr>
                        <wps:bodyPr/>
                      </wps:wsp>
                      <wps:wsp>
                        <wps:cNvPr id="74146464" name="Conector recto de flecha 74146464"/>
                        <wps:cNvCnPr/>
                        <wps:spPr>
                          <a:xfrm>
                            <a:off x="4327725" y="3198050"/>
                            <a:ext cx="11100" cy="282600"/>
                          </a:xfrm>
                          <a:prstGeom prst="straightConnector1">
                            <a:avLst/>
                          </a:prstGeom>
                          <a:noFill/>
                          <a:ln w="19050" cap="flat" cmpd="sng">
                            <a:solidFill>
                              <a:srgbClr val="000000"/>
                            </a:solidFill>
                            <a:prstDash val="solid"/>
                            <a:round/>
                            <a:headEnd type="none" w="med" len="med"/>
                            <a:tailEnd type="triangle" w="med" len="med"/>
                          </a:ln>
                        </wps:spPr>
                        <wps:bodyPr/>
                      </wps:wsp>
                      <wps:wsp>
                        <wps:cNvPr id="1914442059" name="Conector recto de flecha 1914442059"/>
                        <wps:cNvCnPr/>
                        <wps:spPr>
                          <a:xfrm rot="10800000" flipH="1">
                            <a:off x="5220525" y="3707850"/>
                            <a:ext cx="253800" cy="8700"/>
                          </a:xfrm>
                          <a:prstGeom prst="straightConnector1">
                            <a:avLst/>
                          </a:prstGeom>
                          <a:noFill/>
                          <a:ln w="19050" cap="flat" cmpd="sng">
                            <a:solidFill>
                              <a:srgbClr val="000000"/>
                            </a:solidFill>
                            <a:prstDash val="solid"/>
                            <a:round/>
                            <a:headEnd type="none" w="med" len="med"/>
                            <a:tailEnd type="triangle" w="med" len="med"/>
                          </a:ln>
                        </wps:spPr>
                        <wps:bodyPr/>
                      </wps:wsp>
                      <wps:wsp>
                        <wps:cNvPr id="1425149871" name="Conector recto de flecha 1425149871"/>
                        <wps:cNvCnPr/>
                        <wps:spPr>
                          <a:xfrm flipH="1">
                            <a:off x="4066725" y="5604650"/>
                            <a:ext cx="2346300" cy="408900"/>
                          </a:xfrm>
                          <a:prstGeom prst="straightConnector1">
                            <a:avLst/>
                          </a:prstGeom>
                          <a:noFill/>
                          <a:ln w="19050" cap="flat" cmpd="sng">
                            <a:solidFill>
                              <a:srgbClr val="000000"/>
                            </a:solidFill>
                            <a:prstDash val="solid"/>
                            <a:round/>
                            <a:headEnd type="none" w="med" len="med"/>
                            <a:tailEnd type="triangle" w="med" len="med"/>
                          </a:ln>
                        </wps:spPr>
                        <wps:bodyPr/>
                      </wps:wsp>
                      <wps:wsp>
                        <wps:cNvPr id="2136060555" name="Conector recto de flecha 2136060555"/>
                        <wps:cNvCnPr/>
                        <wps:spPr>
                          <a:xfrm flipH="1">
                            <a:off x="5420325" y="5604650"/>
                            <a:ext cx="992700" cy="408900"/>
                          </a:xfrm>
                          <a:prstGeom prst="straightConnector1">
                            <a:avLst/>
                          </a:prstGeom>
                          <a:noFill/>
                          <a:ln w="19050" cap="flat" cmpd="sng">
                            <a:solidFill>
                              <a:srgbClr val="000000"/>
                            </a:solidFill>
                            <a:prstDash val="solid"/>
                            <a:round/>
                            <a:headEnd type="none" w="med" len="med"/>
                            <a:tailEnd type="triangle" w="med" len="med"/>
                          </a:ln>
                        </wps:spPr>
                        <wps:bodyPr/>
                      </wps:wsp>
                      <wps:wsp>
                        <wps:cNvPr id="303942773" name="Conector recto de flecha 303942773"/>
                        <wps:cNvCnPr/>
                        <wps:spPr>
                          <a:xfrm>
                            <a:off x="6413025" y="5604650"/>
                            <a:ext cx="312900" cy="408900"/>
                          </a:xfrm>
                          <a:prstGeom prst="straightConnector1">
                            <a:avLst/>
                          </a:prstGeom>
                          <a:noFill/>
                          <a:ln w="19050" cap="flat" cmpd="sng">
                            <a:solidFill>
                              <a:srgbClr val="000000"/>
                            </a:solidFill>
                            <a:prstDash val="solid"/>
                            <a:round/>
                            <a:headEnd type="none" w="med" len="med"/>
                            <a:tailEnd type="triangle" w="med" len="med"/>
                          </a:ln>
                        </wps:spPr>
                        <wps:bodyPr/>
                      </wps:wsp>
                      <wps:wsp>
                        <wps:cNvPr id="983506522" name="Conector recto de flecha 983506522"/>
                        <wps:cNvCnPr/>
                        <wps:spPr>
                          <a:xfrm>
                            <a:off x="6413025" y="5604650"/>
                            <a:ext cx="1661700" cy="408900"/>
                          </a:xfrm>
                          <a:prstGeom prst="straightConnector1">
                            <a:avLst/>
                          </a:prstGeom>
                          <a:noFill/>
                          <a:ln w="19050" cap="flat" cmpd="sng">
                            <a:solidFill>
                              <a:srgbClr val="000000"/>
                            </a:solidFill>
                            <a:prstDash val="solid"/>
                            <a:round/>
                            <a:headEnd type="none" w="med" len="med"/>
                            <a:tailEnd type="triangle" w="med" len="med"/>
                          </a:ln>
                        </wps:spPr>
                        <wps:bodyPr/>
                      </wps:wsp>
                      <wps:wsp>
                        <wps:cNvPr id="1747777222" name="Conector recto de flecha 1747777222"/>
                        <wps:cNvCnPr/>
                        <wps:spPr>
                          <a:xfrm>
                            <a:off x="5253625" y="2294925"/>
                            <a:ext cx="342300" cy="3000"/>
                          </a:xfrm>
                          <a:prstGeom prst="straightConnector1">
                            <a:avLst/>
                          </a:prstGeom>
                          <a:noFill/>
                          <a:ln w="19050" cap="flat" cmpd="sng">
                            <a:solidFill>
                              <a:srgbClr val="000000"/>
                            </a:solidFill>
                            <a:prstDash val="solid"/>
                            <a:round/>
                            <a:headEnd type="none" w="med" len="med"/>
                            <a:tailEnd type="triangle" w="med" len="med"/>
                          </a:ln>
                        </wps:spPr>
                        <wps:bodyPr/>
                      </wps:wsp>
                      <wps:wsp>
                        <wps:cNvPr id="370135372" name="Conector recto de flecha 370135372"/>
                        <wps:cNvCnPr/>
                        <wps:spPr>
                          <a:xfrm rot="10800000">
                            <a:off x="5247700" y="2074675"/>
                            <a:ext cx="339300" cy="0"/>
                          </a:xfrm>
                          <a:prstGeom prst="straightConnector1">
                            <a:avLst/>
                          </a:prstGeom>
                          <a:noFill/>
                          <a:ln w="19050" cap="flat" cmpd="sng">
                            <a:solidFill>
                              <a:srgbClr val="000000"/>
                            </a:solidFill>
                            <a:prstDash val="solid"/>
                            <a:round/>
                            <a:headEnd type="none" w="med" len="med"/>
                            <a:tailEnd type="triangle" w="med" len="med"/>
                          </a:ln>
                        </wps:spPr>
                        <wps:bodyPr/>
                      </wps:wsp>
                      <wps:wsp>
                        <wps:cNvPr id="869572775" name="Rectángulo 869572775"/>
                        <wps:cNvSpPr/>
                        <wps:spPr>
                          <a:xfrm>
                            <a:off x="5474175" y="4250539"/>
                            <a:ext cx="1877700" cy="489000"/>
                          </a:xfrm>
                          <a:prstGeom prst="rect">
                            <a:avLst/>
                          </a:prstGeom>
                          <a:noFill/>
                          <a:ln w="9525" cap="flat" cmpd="sng">
                            <a:solidFill>
                              <a:srgbClr val="000000"/>
                            </a:solidFill>
                            <a:prstDash val="solid"/>
                            <a:round/>
                            <a:headEnd type="none" w="sm" len="sm"/>
                            <a:tailEnd type="none" w="sm" len="sm"/>
                          </a:ln>
                        </wps:spPr>
                        <wps:txbx>
                          <w:txbxContent>
                            <w:p w14:paraId="4292B07E" w14:textId="77777777" w:rsidR="00F0172C" w:rsidRDefault="00000000">
                              <w:pPr>
                                <w:spacing w:line="240" w:lineRule="auto"/>
                                <w:jc w:val="center"/>
                                <w:textDirection w:val="btLr"/>
                              </w:pPr>
                              <w:r>
                                <w:rPr>
                                  <w:color w:val="000000"/>
                                  <w:sz w:val="28"/>
                                </w:rPr>
                                <w:t>Asesores de venta</w:t>
                              </w:r>
                            </w:p>
                          </w:txbxContent>
                        </wps:txbx>
                        <wps:bodyPr spcFirstLastPara="1" wrap="square" lIns="91425" tIns="91425" rIns="91425" bIns="91425" anchor="ctr" anchorCtr="0">
                          <a:noAutofit/>
                        </wps:bodyPr>
                      </wps:wsp>
                      <wps:wsp>
                        <wps:cNvPr id="88378851" name="Conector recto de flecha 88378851"/>
                        <wps:cNvCnPr/>
                        <wps:spPr>
                          <a:xfrm>
                            <a:off x="6413025" y="3952451"/>
                            <a:ext cx="0" cy="298200"/>
                          </a:xfrm>
                          <a:prstGeom prst="straightConnector1">
                            <a:avLst/>
                          </a:prstGeom>
                          <a:noFill/>
                          <a:ln w="9525" cap="flat" cmpd="sng">
                            <a:solidFill>
                              <a:srgbClr val="000000"/>
                            </a:solidFill>
                            <a:prstDash val="solid"/>
                            <a:round/>
                            <a:headEnd type="none" w="med" len="med"/>
                            <a:tailEnd type="triangle" w="med" len="med"/>
                          </a:ln>
                        </wps:spPr>
                        <wps:bodyPr/>
                      </wps:wsp>
                      <wps:wsp>
                        <wps:cNvPr id="1311962113" name="Conector recto de flecha 1311962113"/>
                        <wps:cNvCnPr/>
                        <wps:spPr>
                          <a:xfrm>
                            <a:off x="6413025" y="4739539"/>
                            <a:ext cx="0" cy="2982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1619AE54" id="Grupo 2" o:spid="_x0000_s1026" style="width:362.25pt;height:436.3pt;mso-position-horizontal-relative:char;mso-position-vertical-relative:line" coordorigin="33841,1558" coordsize="52569,6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">
                <v:rect id="Rectángulo 1323097638" o:spid="_x0000_s1027" style="position:absolute;left:34239;top:1606;width:18075;height:6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" filled="f">
                  <v:stroke startarrowwidth="narrow" startarrowlength="short" endarrowwidth="narrow" endarrowlength="short" joinstyle="round"/>
                  <v:textbox inset="2.53958mm,2.53958mm,2.53958mm,2.53958mm">
                    <w:txbxContent>
                      <w:p w14:paraId="1CB9F62C" w14:textId="77777777" w:rsidR="00F0172C" w:rsidRDefault="00000000">
                        <w:pPr>
                          <w:spacing w:line="240" w:lineRule="auto"/>
                          <w:jc w:val="center"/>
                          <w:textDirection w:val="btLr"/>
                        </w:pPr>
                        <w:r>
                          <w:rPr>
                            <w:color w:val="000000"/>
                            <w:sz w:val="28"/>
                          </w:rPr>
                          <w:t>Empresa Sublicielo</w:t>
                        </w:r>
                      </w:p>
                    </w:txbxContent>
                  </v:textbox>
                </v:rect>
                <v:rect id="Rectángulo 700201014" o:spid="_x0000_s1028" style="position:absolute;left:33888;top:11045;width:18777;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" filled="f">
                  <v:stroke startarrowwidth="narrow" startarrowlength="short" endarrowwidth="narrow" endarrowlength="short" joinstyle="round"/>
                  <v:textbox inset="2.53958mm,2.53958mm,2.53958mm,2.53958mm">
                    <w:txbxContent>
                      <w:p w14:paraId="30504C23" w14:textId="77777777" w:rsidR="00F0172C" w:rsidRDefault="00000000">
                        <w:pPr>
                          <w:spacing w:line="240" w:lineRule="auto"/>
                          <w:jc w:val="center"/>
                          <w:textDirection w:val="btLr"/>
                        </w:pPr>
                        <w:r>
                          <w:rPr>
                            <w:color w:val="000000"/>
                            <w:sz w:val="28"/>
                          </w:rPr>
                          <w:t>Asesores de venta</w:t>
                        </w:r>
                      </w:p>
                    </w:txbxContent>
                  </v:textbox>
                </v:rect>
                <v:rect id="Rectángulo 1189633058" o:spid="_x0000_s1029" style="position:absolute;left:34349;top:19235;width:18075;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" filled="f">
                  <v:stroke startarrowwidth="narrow" startarrowlength="short" endarrowwidth="narrow" endarrowlength="short" joinstyle="round"/>
                  <v:textbox inset="2.53958mm,2.53958mm,2.53958mm,2.53958mm">
                    <w:txbxContent>
                      <w:p w14:paraId="085BC091" w14:textId="77777777" w:rsidR="00F0172C" w:rsidRDefault="00000000">
                        <w:pPr>
                          <w:spacing w:line="240" w:lineRule="auto"/>
                          <w:jc w:val="center"/>
                          <w:textDirection w:val="btLr"/>
                        </w:pPr>
                        <w:r>
                          <w:rPr>
                            <w:color w:val="000000"/>
                            <w:sz w:val="28"/>
                          </w:rPr>
                          <w:t>Impresión y planchado</w:t>
                        </w:r>
                      </w:p>
                    </w:txbxContent>
                  </v:textbox>
                </v:rect>
                <v:rect id="Rectángulo 502997935" o:spid="_x0000_s1030" style="position:absolute;left:34458;top:27261;width:17637;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" filled="f">
                  <v:stroke startarrowwidth="narrow" startarrowlength="short" endarrowwidth="narrow" endarrowlength="short" joinstyle="round"/>
                  <v:textbox inset="2.53958mm,2.53958mm,2.53958mm,2.53958mm">
                    <w:txbxContent>
                      <w:p w14:paraId="21812B05" w14:textId="77777777" w:rsidR="00F0172C" w:rsidRDefault="00000000">
                        <w:pPr>
                          <w:spacing w:line="240" w:lineRule="auto"/>
                          <w:jc w:val="center"/>
                          <w:textDirection w:val="btLr"/>
                        </w:pPr>
                        <w:r>
                          <w:rPr>
                            <w:color w:val="000000"/>
                            <w:sz w:val="28"/>
                          </w:rPr>
                          <w:t>Recorte láser</w:t>
                        </w:r>
                      </w:p>
                    </w:txbxContent>
                  </v:textbox>
                </v:rect>
                <v:rect id="Rectángulo 451659711" o:spid="_x0000_s1031" style="position:absolute;left:55883;top:19235;width:17637;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" filled="f">
                  <v:stroke startarrowwidth="narrow" startarrowlength="short" endarrowwidth="narrow" endarrowlength="short" joinstyle="round"/>
                  <v:textbox inset="2.53958mm,2.53958mm,2.53958mm,2.53958mm">
                    <w:txbxContent>
                      <w:p w14:paraId="32330B02" w14:textId="77777777" w:rsidR="00F0172C" w:rsidRDefault="00000000">
                        <w:pPr>
                          <w:spacing w:line="240" w:lineRule="auto"/>
                          <w:jc w:val="center"/>
                          <w:textDirection w:val="btLr"/>
                        </w:pPr>
                        <w:r>
                          <w:rPr>
                            <w:color w:val="000000"/>
                            <w:sz w:val="28"/>
                          </w:rPr>
                          <w:t>Diseño</w:t>
                        </w:r>
                      </w:p>
                    </w:txbxContent>
                  </v:textbox>
                </v:rect>
                <v:rect id="Rectángulo 284226416" o:spid="_x0000_s1032" style="position:absolute;left:34568;top:34806;width:17637;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" filled="f">
                  <v:stroke startarrowwidth="narrow" startarrowlength="short" endarrowwidth="narrow" endarrowlength="short" joinstyle="round"/>
                  <v:textbox inset="2.53958mm,2.53958mm,2.53958mm,2.53958mm">
                    <w:txbxContent>
                      <w:p w14:paraId="2FEB46EB" w14:textId="77777777" w:rsidR="00F0172C" w:rsidRDefault="00000000">
                        <w:pPr>
                          <w:spacing w:line="240" w:lineRule="auto"/>
                          <w:jc w:val="center"/>
                          <w:textDirection w:val="btLr"/>
                        </w:pPr>
                        <w:r>
                          <w:rPr>
                            <w:color w:val="000000"/>
                            <w:sz w:val="28"/>
                          </w:rPr>
                          <w:t>Costura</w:t>
                        </w:r>
                      </w:p>
                    </w:txbxContent>
                  </v:textbox>
                </v:rect>
                <v:rect id="Rectángulo 1146084405" o:spid="_x0000_s1033" style="position:absolute;left:54741;top:34634;width:18777;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" filled="f">
                  <v:stroke startarrowwidth="narrow" startarrowlength="short" endarrowwidth="narrow" endarrowlength="short" joinstyle="round"/>
                  <v:textbox inset="2.53958mm,2.53958mm,2.53958mm,2.53958mm">
                    <w:txbxContent>
                      <w:p w14:paraId="2A1D106E" w14:textId="77777777" w:rsidR="00F0172C" w:rsidRDefault="00000000">
                        <w:pPr>
                          <w:spacing w:line="240" w:lineRule="auto"/>
                          <w:jc w:val="center"/>
                          <w:textDirection w:val="btLr"/>
                        </w:pPr>
                        <w:r>
                          <w:rPr>
                            <w:color w:val="000000"/>
                            <w:sz w:val="28"/>
                          </w:rPr>
                          <w:t>Control de calidad y despacho</w:t>
                        </w:r>
                      </w:p>
                    </w:txbxContent>
                  </v:textbox>
                </v:rect>
                <v:rect id="Rectángulo 699529600" o:spid="_x0000_s1034" style="position:absolute;left:54741;top:50376;width:18777;height:5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" filled="f">
                  <v:stroke startarrowwidth="narrow" startarrowlength="short" endarrowwidth="narrow" endarrowlength="short" joinstyle="round"/>
                  <v:textbox inset="2.53958mm,2.53958mm,2.53958mm,2.53958mm">
                    <w:txbxContent>
                      <w:p w14:paraId="41CBA0E8" w14:textId="77777777" w:rsidR="00F0172C" w:rsidRDefault="00000000">
                        <w:pPr>
                          <w:spacing w:line="240" w:lineRule="auto"/>
                          <w:jc w:val="center"/>
                          <w:textDirection w:val="btLr"/>
                        </w:pPr>
                        <w:r>
                          <w:rPr>
                            <w:color w:val="000000"/>
                            <w:sz w:val="28"/>
                          </w:rPr>
                          <w:t>Entrega de pedido al cliente</w:t>
                        </w:r>
                      </w:p>
                    </w:txbxContent>
                  </v:textbox>
                </v:rect>
                <v:rect id="Rectángulo 96865818" o:spid="_x0000_s1035" style="position:absolute;left:34568;top:60134;width:12195;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" filled="f">
                  <v:stroke startarrowwidth="narrow" startarrowlength="short" endarrowwidth="narrow" endarrowlength="short" joinstyle="round"/>
                  <v:textbox inset="2.53958mm,2.53958mm,2.53958mm,2.53958mm">
                    <w:txbxContent>
                      <w:p w14:paraId="6CDDA565" w14:textId="77777777" w:rsidR="00F0172C" w:rsidRDefault="00000000">
                        <w:pPr>
                          <w:spacing w:line="240" w:lineRule="auto"/>
                          <w:jc w:val="center"/>
                          <w:textDirection w:val="btLr"/>
                        </w:pPr>
                        <w:r>
                          <w:rPr>
                            <w:color w:val="000000"/>
                            <w:sz w:val="28"/>
                          </w:rPr>
                          <w:t>Agencia de envío</w:t>
                        </w:r>
                      </w:p>
                    </w:txbxContent>
                  </v:textbox>
                </v:rect>
                <v:rect id="Rectángulo 1566987845" o:spid="_x0000_s1036" style="position:absolute;left:48590;top:60134;width:11229;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" filled="f">
                  <v:stroke startarrowwidth="narrow" startarrowlength="short" endarrowwidth="narrow" endarrowlength="short" joinstyle="round"/>
                  <v:textbox inset="2.53958mm,2.53958mm,2.53958mm,2.53958mm">
                    <w:txbxContent>
                      <w:p w14:paraId="560F2F2F" w14:textId="77777777" w:rsidR="00F0172C" w:rsidRDefault="00000000">
                        <w:pPr>
                          <w:spacing w:line="240" w:lineRule="auto"/>
                          <w:jc w:val="center"/>
                          <w:textDirection w:val="btLr"/>
                        </w:pPr>
                        <w:r>
                          <w:rPr>
                            <w:color w:val="000000"/>
                            <w:sz w:val="28"/>
                          </w:rPr>
                          <w:t>Motorizado</w:t>
                        </w:r>
                      </w:p>
                    </w:txbxContent>
                  </v:textbox>
                </v:rect>
                <v:rect id="Rectángulo 460042742" o:spid="_x0000_s1037" style="position:absolute;left:61645;top:60134;width:11229;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" filled="f">
                  <v:stroke startarrowwidth="narrow" startarrowlength="short" endarrowwidth="narrow" endarrowlength="short" joinstyle="round"/>
                  <v:textbox inset="2.53958mm,2.53958mm,2.53958mm,2.53958mm">
                    <w:txbxContent>
                      <w:p w14:paraId="3E7EB691" w14:textId="77777777" w:rsidR="00F0172C" w:rsidRDefault="00000000">
                        <w:pPr>
                          <w:spacing w:line="240" w:lineRule="auto"/>
                          <w:jc w:val="center"/>
                          <w:textDirection w:val="btLr"/>
                        </w:pPr>
                        <w:r>
                          <w:rPr>
                            <w:color w:val="000000"/>
                            <w:sz w:val="28"/>
                          </w:rPr>
                          <w:t>Recojo al taller</w:t>
                        </w:r>
                      </w:p>
                    </w:txbxContent>
                  </v:textbox>
                </v:rect>
                <v:rect id="Rectángulo 460614467" o:spid="_x0000_s1038" style="position:absolute;left:75134;top:60134;width:11229;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" filled="f">
                  <v:stroke startarrowwidth="narrow" startarrowlength="short" endarrowwidth="narrow" endarrowlength="short" joinstyle="round"/>
                  <v:textbox inset="2.53958mm,2.53958mm,2.53958mm,2.53958mm">
                    <w:txbxContent>
                      <w:p w14:paraId="00F91E54" w14:textId="77777777" w:rsidR="00F0172C" w:rsidRDefault="00000000">
                        <w:pPr>
                          <w:spacing w:line="240" w:lineRule="auto"/>
                          <w:jc w:val="center"/>
                          <w:textDirection w:val="btLr"/>
                        </w:pPr>
                        <w:r>
                          <w:rPr>
                            <w:color w:val="000000"/>
                            <w:sz w:val="28"/>
                          </w:rPr>
                          <w:t>Tienda fisica</w:t>
                        </w:r>
                      </w:p>
                    </w:txbxContent>
                  </v:textbox>
                </v:rect>
                <v:shapetype id="_x0000_t32" coordsize="21600,21600" o:spt="32" o:oned="t" path="m,l21600,21600e" filled="f">
                  <v:path arrowok="t" fillok="f" o:connecttype="none"/>
                  <o:lock v:ext="edit" shapetype="t"/>
                </v:shapetype>
                <v:shape id="Conector recto de flecha 249117656" o:spid="_x0000_s1039" type="#_x0000_t32" style="position:absolute;left:43277;top:8233;width:0;height:2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" strokeweight="1.5pt">
                  <v:stroke endarrow="block"/>
                </v:shape>
                <v:shape id="Conector recto de flecha 1013209728" o:spid="_x0000_s1040" type="#_x0000_t32" style="position:absolute;left:43277;top:15764;width:111;height:34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" strokeweight="1.5pt">
                  <v:stroke endarrow="block"/>
                </v:shape>
                <v:shape id="Conector recto de flecha 1356690122" o:spid="_x0000_s1041" type="#_x0000_t32" style="position:absolute;left:43278;top:23954;width:108;height:3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" strokeweight="1.5pt">
                  <v:stroke endarrow="block"/>
                </v:shape>
                <v:shape id="Conector recto de flecha 74146464" o:spid="_x0000_s1042" type="#_x0000_t32" style="position:absolute;left:43277;top:31980;width:111;height:2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" strokeweight="1.5pt">
                  <v:stroke endarrow="block"/>
                </v:shape>
                <v:shape id="Conector recto de flecha 1914442059" o:spid="_x0000_s1043" type="#_x0000_t32" style="position:absolute;left:52205;top:37078;width:2538;height:8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" strokeweight="1.5pt">
                  <v:stroke endarrow="block"/>
                </v:shape>
                <v:shape id="Conector recto de flecha 1425149871" o:spid="_x0000_s1044" type="#_x0000_t32" style="position:absolute;left:40667;top:56046;width:23463;height:4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" strokeweight="1.5pt">
                  <v:stroke endarrow="block"/>
                </v:shape>
                <v:shape id="Conector recto de flecha 2136060555" o:spid="_x0000_s1045" type="#_x0000_t32" style="position:absolute;left:54203;top:56046;width:9927;height:4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" strokeweight="1.5pt">
                  <v:stroke endarrow="block"/>
                </v:shape>
                <v:shape id="Conector recto de flecha 303942773" o:spid="_x0000_s1046" type="#_x0000_t32" style="position:absolute;left:64130;top:56046;width:3129;height:4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" strokeweight="1.5pt">
                  <v:stroke endarrow="block"/>
                </v:shape>
                <v:shape id="Conector recto de flecha 983506522" o:spid="_x0000_s1047" type="#_x0000_t32" style="position:absolute;left:64130;top:56046;width:16617;height:4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" strokeweight="1.5pt">
                  <v:stroke endarrow="block"/>
                </v:shape>
                <v:shape id="Conector recto de flecha 1747777222" o:spid="_x0000_s1048" type="#_x0000_t32" style="position:absolute;left:52536;top:22949;width:3423;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" strokeweight="1.5pt">
                  <v:stroke endarrow="block"/>
                </v:shape>
                <v:shape id="Conector recto de flecha 370135372" o:spid="_x0000_s1049" type="#_x0000_t32" style="position:absolute;left:52477;top:20746;width:339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" strokeweight="1.5pt">
                  <v:stroke endarrow="block"/>
                </v:shape>
                <v:rect id="Rectángulo 869572775" o:spid="_x0000_s1050" style="position:absolute;left:54741;top:42505;width:18777;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" filled="f">
                  <v:stroke startarrowwidth="narrow" startarrowlength="short" endarrowwidth="narrow" endarrowlength="short" joinstyle="round"/>
                  <v:textbox inset="2.53958mm,2.53958mm,2.53958mm,2.53958mm">
                    <w:txbxContent>
                      <w:p w14:paraId="4292B07E" w14:textId="77777777" w:rsidR="00F0172C" w:rsidRDefault="00000000">
                        <w:pPr>
                          <w:spacing w:line="240" w:lineRule="auto"/>
                          <w:jc w:val="center"/>
                          <w:textDirection w:val="btLr"/>
                        </w:pPr>
                        <w:r>
                          <w:rPr>
                            <w:color w:val="000000"/>
                            <w:sz w:val="28"/>
                          </w:rPr>
                          <w:t>Asesores de venta</w:t>
                        </w:r>
                      </w:p>
                    </w:txbxContent>
                  </v:textbox>
                </v:rect>
                <v:shape id="Conector recto de flecha 88378851" o:spid="_x0000_s1051" type="#_x0000_t32" style="position:absolute;left:64130;top:39524;width:0;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">
                  <v:stroke endarrow="block"/>
                </v:shape>
                <v:shape id="Conector recto de flecha 1311962113" o:spid="_x0000_s1052" type="#_x0000_t32" style="position:absolute;left:64130;top:47395;width:0;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">
                  <v:stroke endarrow="block"/>
                </v:shape>
                <w10:anchorlock/>
              </v:group>
            </w:pict>
          </mc:Fallback>
        </mc:AlternateContent>
      </w:r>
    </w:p>
    <w:p w14:paraId="484A5191" w14:textId="77777777" w:rsidR="00F0172C" w:rsidRDefault="00F0172C">
      <w:pPr>
        <w:spacing w:line="240" w:lineRule="auto"/>
        <w:rPr>
          <w:rFonts w:ascii="Times New Roman" w:eastAsia="Times New Roman" w:hAnsi="Times New Roman" w:cs="Times New Roman"/>
          <w:i/>
          <w:sz w:val="24"/>
          <w:szCs w:val="24"/>
        </w:rPr>
      </w:pPr>
    </w:p>
    <w:p w14:paraId="6627F261" w14:textId="77777777" w:rsidR="00F0172C" w:rsidRDefault="00000000">
      <w:pPr>
        <w:spacing w:line="360" w:lineRule="auto"/>
        <w:ind w:left="425"/>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Figura 1</w:t>
      </w:r>
      <w:r>
        <w:rPr>
          <w:rFonts w:ascii="Times New Roman" w:eastAsia="Times New Roman" w:hAnsi="Times New Roman" w:cs="Times New Roman"/>
          <w:i/>
          <w:sz w:val="24"/>
          <w:szCs w:val="24"/>
        </w:rPr>
        <w:t xml:space="preserve"> Procesos del negocio</w:t>
      </w:r>
    </w:p>
    <w:p w14:paraId="258A50C0" w14:textId="77777777" w:rsidR="00F0172C" w:rsidRDefault="00000000">
      <w:pPr>
        <w:spacing w:line="360" w:lineRule="auto"/>
        <w:ind w:left="425"/>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Fuente:</w:t>
      </w:r>
      <w:r>
        <w:rPr>
          <w:rFonts w:ascii="Times New Roman" w:eastAsia="Times New Roman" w:hAnsi="Times New Roman" w:cs="Times New Roman"/>
          <w:i/>
          <w:sz w:val="24"/>
          <w:szCs w:val="24"/>
        </w:rPr>
        <w:t xml:space="preserve"> (Elaboración propia, 2025)</w:t>
      </w:r>
    </w:p>
    <w:p w14:paraId="4648A39A" w14:textId="77777777" w:rsidR="00F0172C" w:rsidRDefault="00000000">
      <w:pPr>
        <w:pStyle w:val="Ttulo3"/>
        <w:ind w:left="1286" w:firstLine="153"/>
        <w:rPr>
          <w:color w:val="1C4587"/>
        </w:rPr>
      </w:pPr>
      <w:bookmarkStart w:id="5" w:name="_ek54qm30kz0d" w:colFirst="0" w:colLast="0"/>
      <w:bookmarkEnd w:id="5"/>
      <w:r>
        <w:rPr>
          <w:color w:val="1C4587"/>
        </w:rPr>
        <w:lastRenderedPageBreak/>
        <w:t>1.1.3</w:t>
      </w:r>
      <w:r>
        <w:t xml:space="preserve"> </w:t>
      </w:r>
      <w:r>
        <w:rPr>
          <w:color w:val="1C4587"/>
        </w:rPr>
        <w:t>Organigrama</w:t>
      </w:r>
    </w:p>
    <w:p w14:paraId="6BB91A38" w14:textId="77777777" w:rsidR="00F0172C" w:rsidRDefault="00000000">
      <w:pPr>
        <w:spacing w:line="240" w:lineRule="auto"/>
        <w:ind w:left="994"/>
        <w:rPr>
          <w:rFonts w:ascii="Times New Roman" w:eastAsia="Times New Roman" w:hAnsi="Times New Roman" w:cs="Times New Roman"/>
        </w:rPr>
      </w:pPr>
      <w:r>
        <w:rPr>
          <w:b/>
          <w:noProof/>
        </w:rPr>
        <mc:AlternateContent>
          <mc:Choice Requires="wpg">
            <w:drawing>
              <wp:inline distT="114300" distB="114300" distL="114300" distR="114300" wp14:anchorId="55062E63" wp14:editId="692E5F5C">
                <wp:extent cx="5362575" cy="2786954"/>
                <wp:effectExtent l="0" t="0" r="0" b="0"/>
                <wp:docPr id="4" name="Grupo 4"/>
                <wp:cNvGraphicFramePr/>
                <a:graphic xmlns:a="http://schemas.openxmlformats.org/drawingml/2006/main">
                  <a:graphicData uri="http://schemas.microsoft.com/office/word/2010/wordprocessingGroup">
                    <wpg:wgp>
                      <wpg:cNvGrpSpPr/>
                      <wpg:grpSpPr>
                        <a:xfrm>
                          <a:off x="0" y="0"/>
                          <a:ext cx="5362575" cy="2786954"/>
                          <a:chOff x="467575" y="155875"/>
                          <a:chExt cx="7720300" cy="4010400"/>
                        </a:xfrm>
                      </wpg:grpSpPr>
                      <wps:wsp>
                        <wps:cNvPr id="1513132742" name="Rectángulo 1513132742"/>
                        <wps:cNvSpPr/>
                        <wps:spPr>
                          <a:xfrm>
                            <a:off x="3413025" y="160650"/>
                            <a:ext cx="1807500" cy="662700"/>
                          </a:xfrm>
                          <a:prstGeom prst="rect">
                            <a:avLst/>
                          </a:prstGeom>
                          <a:noFill/>
                          <a:ln w="9525" cap="flat" cmpd="sng">
                            <a:solidFill>
                              <a:srgbClr val="000000"/>
                            </a:solidFill>
                            <a:prstDash val="solid"/>
                            <a:round/>
                            <a:headEnd type="none" w="sm" len="sm"/>
                            <a:tailEnd type="none" w="sm" len="sm"/>
                          </a:ln>
                        </wps:spPr>
                        <wps:txbx>
                          <w:txbxContent>
                            <w:p w14:paraId="0D866C54" w14:textId="77777777" w:rsidR="00F0172C" w:rsidRDefault="00000000">
                              <w:pPr>
                                <w:spacing w:line="240" w:lineRule="auto"/>
                                <w:jc w:val="center"/>
                                <w:textDirection w:val="btLr"/>
                              </w:pPr>
                              <w:r>
                                <w:rPr>
                                  <w:color w:val="000000"/>
                                  <w:sz w:val="28"/>
                                </w:rPr>
                                <w:t>Gerenta General</w:t>
                              </w:r>
                            </w:p>
                          </w:txbxContent>
                        </wps:txbx>
                        <wps:bodyPr spcFirstLastPara="1" wrap="square" lIns="91425" tIns="91425" rIns="91425" bIns="91425" anchor="ctr" anchorCtr="0">
                          <a:noAutofit/>
                        </wps:bodyPr>
                      </wps:wsp>
                      <wps:wsp>
                        <wps:cNvPr id="1451950930" name="Rectángulo 1451950930"/>
                        <wps:cNvSpPr/>
                        <wps:spPr>
                          <a:xfrm>
                            <a:off x="472350" y="2992388"/>
                            <a:ext cx="1877700" cy="471900"/>
                          </a:xfrm>
                          <a:prstGeom prst="rect">
                            <a:avLst/>
                          </a:prstGeom>
                          <a:noFill/>
                          <a:ln w="9525" cap="flat" cmpd="sng">
                            <a:solidFill>
                              <a:srgbClr val="000000"/>
                            </a:solidFill>
                            <a:prstDash val="solid"/>
                            <a:round/>
                            <a:headEnd type="none" w="sm" len="sm"/>
                            <a:tailEnd type="none" w="sm" len="sm"/>
                          </a:ln>
                        </wps:spPr>
                        <wps:txbx>
                          <w:txbxContent>
                            <w:p w14:paraId="2792CF83" w14:textId="77777777" w:rsidR="00F0172C" w:rsidRDefault="00000000">
                              <w:pPr>
                                <w:spacing w:line="240" w:lineRule="auto"/>
                                <w:jc w:val="center"/>
                                <w:textDirection w:val="btLr"/>
                              </w:pPr>
                              <w:r>
                                <w:rPr>
                                  <w:color w:val="000000"/>
                                  <w:sz w:val="28"/>
                                </w:rPr>
                                <w:t>Asesores de venta</w:t>
                              </w:r>
                            </w:p>
                          </w:txbxContent>
                        </wps:txbx>
                        <wps:bodyPr spcFirstLastPara="1" wrap="square" lIns="91425" tIns="91425" rIns="91425" bIns="91425" anchor="ctr" anchorCtr="0">
                          <a:noAutofit/>
                        </wps:bodyPr>
                      </wps:wsp>
                      <wps:wsp>
                        <wps:cNvPr id="958100455" name="Rectángulo 958100455"/>
                        <wps:cNvSpPr/>
                        <wps:spPr>
                          <a:xfrm>
                            <a:off x="2516100" y="2992388"/>
                            <a:ext cx="1807500" cy="471900"/>
                          </a:xfrm>
                          <a:prstGeom prst="rect">
                            <a:avLst/>
                          </a:prstGeom>
                          <a:noFill/>
                          <a:ln w="9525" cap="flat" cmpd="sng">
                            <a:solidFill>
                              <a:srgbClr val="000000"/>
                            </a:solidFill>
                            <a:prstDash val="solid"/>
                            <a:round/>
                            <a:headEnd type="none" w="sm" len="sm"/>
                            <a:tailEnd type="none" w="sm" len="sm"/>
                          </a:ln>
                        </wps:spPr>
                        <wps:txbx>
                          <w:txbxContent>
                            <w:p w14:paraId="2BB4211F" w14:textId="77777777" w:rsidR="00F0172C" w:rsidRDefault="00000000">
                              <w:pPr>
                                <w:spacing w:line="240" w:lineRule="auto"/>
                                <w:jc w:val="center"/>
                                <w:textDirection w:val="btLr"/>
                              </w:pPr>
                              <w:r>
                                <w:rPr>
                                  <w:color w:val="000000"/>
                                  <w:sz w:val="28"/>
                                </w:rPr>
                                <w:t>Impresión y planchado</w:t>
                              </w:r>
                            </w:p>
                          </w:txbxContent>
                        </wps:txbx>
                        <wps:bodyPr spcFirstLastPara="1" wrap="square" lIns="91425" tIns="91425" rIns="91425" bIns="91425" anchor="ctr" anchorCtr="0">
                          <a:noAutofit/>
                        </wps:bodyPr>
                      </wps:wsp>
                      <wps:wsp>
                        <wps:cNvPr id="1618942245" name="Rectángulo 1618942245"/>
                        <wps:cNvSpPr/>
                        <wps:spPr>
                          <a:xfrm>
                            <a:off x="4489650" y="2988838"/>
                            <a:ext cx="1763700" cy="471900"/>
                          </a:xfrm>
                          <a:prstGeom prst="rect">
                            <a:avLst/>
                          </a:prstGeom>
                          <a:noFill/>
                          <a:ln w="9525" cap="flat" cmpd="sng">
                            <a:solidFill>
                              <a:srgbClr val="000000"/>
                            </a:solidFill>
                            <a:prstDash val="solid"/>
                            <a:round/>
                            <a:headEnd type="none" w="sm" len="sm"/>
                            <a:tailEnd type="none" w="sm" len="sm"/>
                          </a:ln>
                        </wps:spPr>
                        <wps:txbx>
                          <w:txbxContent>
                            <w:p w14:paraId="72142584" w14:textId="77777777" w:rsidR="00F0172C" w:rsidRDefault="00000000">
                              <w:pPr>
                                <w:spacing w:line="240" w:lineRule="auto"/>
                                <w:jc w:val="center"/>
                                <w:textDirection w:val="btLr"/>
                              </w:pPr>
                              <w:r>
                                <w:rPr>
                                  <w:color w:val="000000"/>
                                  <w:sz w:val="28"/>
                                </w:rPr>
                                <w:t>Recorte láser</w:t>
                              </w:r>
                            </w:p>
                          </w:txbxContent>
                        </wps:txbx>
                        <wps:bodyPr spcFirstLastPara="1" wrap="square" lIns="91425" tIns="91425" rIns="91425" bIns="91425" anchor="ctr" anchorCtr="0">
                          <a:noAutofit/>
                        </wps:bodyPr>
                      </wps:wsp>
                      <wps:wsp>
                        <wps:cNvPr id="145290495" name="Rectángulo 145290495"/>
                        <wps:cNvSpPr/>
                        <wps:spPr>
                          <a:xfrm>
                            <a:off x="2538000" y="3689613"/>
                            <a:ext cx="1763700" cy="471900"/>
                          </a:xfrm>
                          <a:prstGeom prst="rect">
                            <a:avLst/>
                          </a:prstGeom>
                          <a:noFill/>
                          <a:ln w="9525" cap="flat" cmpd="sng">
                            <a:solidFill>
                              <a:srgbClr val="000000"/>
                            </a:solidFill>
                            <a:prstDash val="solid"/>
                            <a:round/>
                            <a:headEnd type="none" w="sm" len="sm"/>
                            <a:tailEnd type="none" w="sm" len="sm"/>
                          </a:ln>
                        </wps:spPr>
                        <wps:txbx>
                          <w:txbxContent>
                            <w:p w14:paraId="5D49A23F" w14:textId="77777777" w:rsidR="00F0172C" w:rsidRDefault="00000000">
                              <w:pPr>
                                <w:spacing w:line="240" w:lineRule="auto"/>
                                <w:jc w:val="center"/>
                                <w:textDirection w:val="btLr"/>
                              </w:pPr>
                              <w:r>
                                <w:rPr>
                                  <w:color w:val="000000"/>
                                  <w:sz w:val="28"/>
                                </w:rPr>
                                <w:t>Diseño</w:t>
                              </w:r>
                            </w:p>
                          </w:txbxContent>
                        </wps:txbx>
                        <wps:bodyPr spcFirstLastPara="1" wrap="square" lIns="91425" tIns="91425" rIns="91425" bIns="91425" anchor="ctr" anchorCtr="0">
                          <a:noAutofit/>
                        </wps:bodyPr>
                      </wps:wsp>
                      <wps:wsp>
                        <wps:cNvPr id="2121343589" name="Rectángulo 2121343589"/>
                        <wps:cNvSpPr/>
                        <wps:spPr>
                          <a:xfrm>
                            <a:off x="6419400" y="2992388"/>
                            <a:ext cx="1763700" cy="471900"/>
                          </a:xfrm>
                          <a:prstGeom prst="rect">
                            <a:avLst/>
                          </a:prstGeom>
                          <a:noFill/>
                          <a:ln w="9525" cap="flat" cmpd="sng">
                            <a:solidFill>
                              <a:srgbClr val="000000"/>
                            </a:solidFill>
                            <a:prstDash val="solid"/>
                            <a:round/>
                            <a:headEnd type="none" w="sm" len="sm"/>
                            <a:tailEnd type="none" w="sm" len="sm"/>
                          </a:ln>
                        </wps:spPr>
                        <wps:txbx>
                          <w:txbxContent>
                            <w:p w14:paraId="3BFDD5DA" w14:textId="77777777" w:rsidR="00F0172C" w:rsidRDefault="00000000">
                              <w:pPr>
                                <w:spacing w:line="240" w:lineRule="auto"/>
                                <w:jc w:val="center"/>
                                <w:textDirection w:val="btLr"/>
                              </w:pPr>
                              <w:r>
                                <w:rPr>
                                  <w:color w:val="000000"/>
                                  <w:sz w:val="28"/>
                                </w:rPr>
                                <w:t>Costura</w:t>
                              </w:r>
                            </w:p>
                          </w:txbxContent>
                        </wps:txbx>
                        <wps:bodyPr spcFirstLastPara="1" wrap="square" lIns="91425" tIns="91425" rIns="91425" bIns="91425" anchor="ctr" anchorCtr="0">
                          <a:noAutofit/>
                        </wps:bodyPr>
                      </wps:wsp>
                      <wps:wsp>
                        <wps:cNvPr id="1227530312" name="Rectángulo 1227530312"/>
                        <wps:cNvSpPr/>
                        <wps:spPr>
                          <a:xfrm>
                            <a:off x="529350" y="3689613"/>
                            <a:ext cx="1763700" cy="471900"/>
                          </a:xfrm>
                          <a:prstGeom prst="rect">
                            <a:avLst/>
                          </a:prstGeom>
                          <a:noFill/>
                          <a:ln w="9525" cap="flat" cmpd="sng">
                            <a:solidFill>
                              <a:srgbClr val="000000"/>
                            </a:solidFill>
                            <a:prstDash val="solid"/>
                            <a:round/>
                            <a:headEnd type="none" w="sm" len="sm"/>
                            <a:tailEnd type="none" w="sm" len="sm"/>
                          </a:ln>
                        </wps:spPr>
                        <wps:txbx>
                          <w:txbxContent>
                            <w:p w14:paraId="29136B3C" w14:textId="77777777" w:rsidR="00F0172C" w:rsidRDefault="00000000">
                              <w:pPr>
                                <w:spacing w:line="240" w:lineRule="auto"/>
                                <w:jc w:val="center"/>
                                <w:textDirection w:val="btLr"/>
                              </w:pPr>
                              <w:r>
                                <w:rPr>
                                  <w:color w:val="000000"/>
                                  <w:sz w:val="28"/>
                                </w:rPr>
                                <w:t>Control de calidad y despacho</w:t>
                              </w:r>
                            </w:p>
                          </w:txbxContent>
                        </wps:txbx>
                        <wps:bodyPr spcFirstLastPara="1" wrap="square" lIns="91425" tIns="91425" rIns="91425" bIns="91425" anchor="ctr" anchorCtr="0">
                          <a:noAutofit/>
                        </wps:bodyPr>
                      </wps:wsp>
                      <wps:wsp>
                        <wps:cNvPr id="860745211" name="Rectángulo 860745211"/>
                        <wps:cNvSpPr/>
                        <wps:spPr>
                          <a:xfrm>
                            <a:off x="3423975" y="1868825"/>
                            <a:ext cx="1763700" cy="471900"/>
                          </a:xfrm>
                          <a:prstGeom prst="rect">
                            <a:avLst/>
                          </a:prstGeom>
                          <a:noFill/>
                          <a:ln w="9525" cap="flat" cmpd="sng">
                            <a:solidFill>
                              <a:srgbClr val="000000"/>
                            </a:solidFill>
                            <a:prstDash val="solid"/>
                            <a:round/>
                            <a:headEnd type="none" w="sm" len="sm"/>
                            <a:tailEnd type="none" w="sm" len="sm"/>
                          </a:ln>
                        </wps:spPr>
                        <wps:txbx>
                          <w:txbxContent>
                            <w:p w14:paraId="18F1F746" w14:textId="77777777" w:rsidR="00F0172C" w:rsidRDefault="00000000">
                              <w:pPr>
                                <w:spacing w:line="240" w:lineRule="auto"/>
                                <w:jc w:val="center"/>
                                <w:textDirection w:val="btLr"/>
                              </w:pPr>
                              <w:r>
                                <w:rPr>
                                  <w:color w:val="000000"/>
                                  <w:sz w:val="28"/>
                                </w:rPr>
                                <w:t>Supervisora</w:t>
                              </w:r>
                            </w:p>
                          </w:txbxContent>
                        </wps:txbx>
                        <wps:bodyPr spcFirstLastPara="1" wrap="square" lIns="91425" tIns="91425" rIns="91425" bIns="91425" anchor="ctr" anchorCtr="0">
                          <a:noAutofit/>
                        </wps:bodyPr>
                      </wps:wsp>
                      <wps:wsp>
                        <wps:cNvPr id="1430139925" name="Rectángulo 1430139925"/>
                        <wps:cNvSpPr/>
                        <wps:spPr>
                          <a:xfrm>
                            <a:off x="3423975" y="1150150"/>
                            <a:ext cx="1763700" cy="471900"/>
                          </a:xfrm>
                          <a:prstGeom prst="rect">
                            <a:avLst/>
                          </a:prstGeom>
                          <a:noFill/>
                          <a:ln w="9525" cap="flat" cmpd="sng">
                            <a:solidFill>
                              <a:srgbClr val="000000"/>
                            </a:solidFill>
                            <a:prstDash val="solid"/>
                            <a:round/>
                            <a:headEnd type="none" w="sm" len="sm"/>
                            <a:tailEnd type="none" w="sm" len="sm"/>
                          </a:ln>
                        </wps:spPr>
                        <wps:txbx>
                          <w:txbxContent>
                            <w:p w14:paraId="65823B6B" w14:textId="77777777" w:rsidR="00F0172C" w:rsidRDefault="00000000">
                              <w:pPr>
                                <w:spacing w:line="240" w:lineRule="auto"/>
                                <w:jc w:val="center"/>
                                <w:textDirection w:val="btLr"/>
                              </w:pPr>
                              <w:r>
                                <w:rPr>
                                  <w:color w:val="000000"/>
                                  <w:sz w:val="28"/>
                                </w:rPr>
                                <w:t>Administración</w:t>
                              </w:r>
                            </w:p>
                          </w:txbxContent>
                        </wps:txbx>
                        <wps:bodyPr spcFirstLastPara="1" wrap="square" lIns="91425" tIns="91425" rIns="91425" bIns="91425" anchor="ctr" anchorCtr="0">
                          <a:noAutofit/>
                        </wps:bodyPr>
                      </wps:wsp>
                      <wps:wsp>
                        <wps:cNvPr id="750840594" name="Conector recto de flecha 750840594"/>
                        <wps:cNvCnPr/>
                        <wps:spPr>
                          <a:xfrm flipH="1">
                            <a:off x="4305975" y="823350"/>
                            <a:ext cx="10800" cy="326700"/>
                          </a:xfrm>
                          <a:prstGeom prst="straightConnector1">
                            <a:avLst/>
                          </a:prstGeom>
                          <a:noFill/>
                          <a:ln w="19050" cap="flat" cmpd="sng">
                            <a:solidFill>
                              <a:srgbClr val="000000"/>
                            </a:solidFill>
                            <a:prstDash val="solid"/>
                            <a:round/>
                            <a:headEnd type="none" w="med" len="med"/>
                            <a:tailEnd type="none" w="med" len="med"/>
                          </a:ln>
                        </wps:spPr>
                        <wps:bodyPr/>
                      </wps:wsp>
                      <wps:wsp>
                        <wps:cNvPr id="314064983" name="Conector recto de flecha 314064983"/>
                        <wps:cNvCnPr/>
                        <wps:spPr>
                          <a:xfrm>
                            <a:off x="4305825" y="1622050"/>
                            <a:ext cx="0" cy="246900"/>
                          </a:xfrm>
                          <a:prstGeom prst="straightConnector1">
                            <a:avLst/>
                          </a:prstGeom>
                          <a:noFill/>
                          <a:ln w="19050" cap="flat" cmpd="sng">
                            <a:solidFill>
                              <a:srgbClr val="000000"/>
                            </a:solidFill>
                            <a:prstDash val="solid"/>
                            <a:round/>
                            <a:headEnd type="none" w="med" len="med"/>
                            <a:tailEnd type="none" w="med" len="med"/>
                          </a:ln>
                        </wps:spPr>
                        <wps:bodyPr/>
                      </wps:wsp>
                      <wps:wsp>
                        <wps:cNvPr id="164527377" name="Conector recto de flecha 164527377"/>
                        <wps:cNvCnPr/>
                        <wps:spPr>
                          <a:xfrm>
                            <a:off x="4305825" y="2340725"/>
                            <a:ext cx="0" cy="0"/>
                          </a:xfrm>
                          <a:prstGeom prst="straightConnector1">
                            <a:avLst/>
                          </a:prstGeom>
                          <a:noFill/>
                          <a:ln w="19050" cap="flat" cmpd="sng">
                            <a:solidFill>
                              <a:srgbClr val="000000"/>
                            </a:solidFill>
                            <a:prstDash val="solid"/>
                            <a:round/>
                            <a:headEnd type="none" w="med" len="med"/>
                            <a:tailEnd type="none" w="med" len="med"/>
                          </a:ln>
                        </wps:spPr>
                        <wps:bodyPr/>
                      </wps:wsp>
                      <wps:wsp>
                        <wps:cNvPr id="808915561" name="Conector: angular 808915561"/>
                        <wps:cNvCnPr/>
                        <wps:spPr>
                          <a:xfrm rot="5400000">
                            <a:off x="2532675" y="1219175"/>
                            <a:ext cx="651600" cy="2894700"/>
                          </a:xfrm>
                          <a:prstGeom prst="bentConnector3">
                            <a:avLst>
                              <a:gd name="adj1" fmla="val 50005"/>
                            </a:avLst>
                          </a:prstGeom>
                          <a:noFill/>
                          <a:ln w="19050" cap="flat" cmpd="sng">
                            <a:solidFill>
                              <a:srgbClr val="000000"/>
                            </a:solidFill>
                            <a:prstDash val="solid"/>
                            <a:round/>
                            <a:headEnd type="none" w="med" len="med"/>
                            <a:tailEnd type="none" w="med" len="med"/>
                          </a:ln>
                        </wps:spPr>
                        <wps:bodyPr/>
                      </wps:wsp>
                      <wps:wsp>
                        <wps:cNvPr id="23401646" name="Conector: angular 23401646"/>
                        <wps:cNvCnPr/>
                        <wps:spPr>
                          <a:xfrm rot="5400000">
                            <a:off x="3537075" y="2223575"/>
                            <a:ext cx="651600" cy="885900"/>
                          </a:xfrm>
                          <a:prstGeom prst="bentConnector3">
                            <a:avLst>
                              <a:gd name="adj1" fmla="val 50005"/>
                            </a:avLst>
                          </a:prstGeom>
                          <a:noFill/>
                          <a:ln w="19050" cap="flat" cmpd="sng">
                            <a:solidFill>
                              <a:srgbClr val="000000"/>
                            </a:solidFill>
                            <a:prstDash val="solid"/>
                            <a:round/>
                            <a:headEnd type="none" w="med" len="med"/>
                            <a:tailEnd type="none" w="med" len="med"/>
                          </a:ln>
                        </wps:spPr>
                        <wps:bodyPr/>
                      </wps:wsp>
                      <wps:wsp>
                        <wps:cNvPr id="1525347108" name="Conector: angular 1525347108"/>
                        <wps:cNvCnPr/>
                        <wps:spPr>
                          <a:xfrm rot="-5400000" flipH="1">
                            <a:off x="4514625" y="2131925"/>
                            <a:ext cx="648000" cy="1065600"/>
                          </a:xfrm>
                          <a:prstGeom prst="bentConnector3">
                            <a:avLst>
                              <a:gd name="adj1" fmla="val 50009"/>
                            </a:avLst>
                          </a:prstGeom>
                          <a:noFill/>
                          <a:ln w="19050" cap="flat" cmpd="sng">
                            <a:solidFill>
                              <a:srgbClr val="000000"/>
                            </a:solidFill>
                            <a:prstDash val="solid"/>
                            <a:round/>
                            <a:headEnd type="none" w="med" len="med"/>
                            <a:tailEnd type="none" w="med" len="med"/>
                          </a:ln>
                        </wps:spPr>
                        <wps:bodyPr/>
                      </wps:wsp>
                      <wps:wsp>
                        <wps:cNvPr id="24334050" name="Conector: angular 24334050"/>
                        <wps:cNvCnPr/>
                        <wps:spPr>
                          <a:xfrm rot="-5400000" flipH="1">
                            <a:off x="5477775" y="1168775"/>
                            <a:ext cx="651600" cy="2995500"/>
                          </a:xfrm>
                          <a:prstGeom prst="bentConnector3">
                            <a:avLst>
                              <a:gd name="adj1" fmla="val 50005"/>
                            </a:avLst>
                          </a:prstGeom>
                          <a:noFill/>
                          <a:ln w="19050" cap="flat" cmpd="sng">
                            <a:solidFill>
                              <a:srgbClr val="000000"/>
                            </a:solidFill>
                            <a:prstDash val="solid"/>
                            <a:round/>
                            <a:headEnd type="none" w="med" len="med"/>
                            <a:tailEnd type="none" w="med" len="med"/>
                          </a:ln>
                        </wps:spPr>
                        <wps:bodyPr/>
                      </wps:wsp>
                      <wps:wsp>
                        <wps:cNvPr id="632971303" name="Conector: angular 632971303"/>
                        <wps:cNvCnPr/>
                        <wps:spPr>
                          <a:xfrm rot="-5400000" flipH="1">
                            <a:off x="1298850" y="3576638"/>
                            <a:ext cx="225300" cy="600"/>
                          </a:xfrm>
                          <a:prstGeom prst="bentConnector3">
                            <a:avLst>
                              <a:gd name="adj1" fmla="val 50006"/>
                            </a:avLst>
                          </a:prstGeom>
                          <a:noFill/>
                          <a:ln w="19050" cap="flat" cmpd="sng">
                            <a:solidFill>
                              <a:srgbClr val="000000"/>
                            </a:solidFill>
                            <a:prstDash val="solid"/>
                            <a:round/>
                            <a:headEnd type="none" w="med" len="med"/>
                            <a:tailEnd type="none" w="med" len="med"/>
                          </a:ln>
                        </wps:spPr>
                        <wps:bodyPr/>
                      </wps:wsp>
                      <wps:wsp>
                        <wps:cNvPr id="1331819973" name="Conector: angular 1331819973"/>
                        <wps:cNvCnPr/>
                        <wps:spPr>
                          <a:xfrm rot="-5400000" flipH="1">
                            <a:off x="3306900" y="3576663"/>
                            <a:ext cx="225300" cy="600"/>
                          </a:xfrm>
                          <a:prstGeom prst="bentConnector3">
                            <a:avLst>
                              <a:gd name="adj1" fmla="val 50000"/>
                            </a:avLst>
                          </a:prstGeom>
                          <a:noFill/>
                          <a:ln w="19050" cap="flat" cmpd="sng">
                            <a:solidFill>
                              <a:srgbClr val="000000"/>
                            </a:solidFill>
                            <a:prstDash val="solid"/>
                            <a:round/>
                            <a:headEnd type="none" w="med" len="med"/>
                            <a:tailEnd type="none" w="med" len="med"/>
                          </a:ln>
                        </wps:spPr>
                        <wps:bodyPr/>
                      </wps:wsp>
                    </wpg:wgp>
                  </a:graphicData>
                </a:graphic>
              </wp:inline>
            </w:drawing>
          </mc:Choice>
          <mc:Fallback>
            <w:pict>
              <v:group w14:anchorId="55062E63" id="Grupo 4" o:spid="_x0000_s1053" style="width:422.25pt;height:219.45pt;mso-position-horizontal-relative:char;mso-position-vertical-relative:line" coordorigin="4675,1558" coordsize="77203,40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">
                <v:rect id="Rectángulo 1513132742" o:spid="_x0000_s1054" style="position:absolute;left:34130;top:1606;width:18075;height:6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" filled="f">
                  <v:stroke startarrowwidth="narrow" startarrowlength="short" endarrowwidth="narrow" endarrowlength="short" joinstyle="round"/>
                  <v:textbox inset="2.53958mm,2.53958mm,2.53958mm,2.53958mm">
                    <w:txbxContent>
                      <w:p w14:paraId="0D866C54" w14:textId="77777777" w:rsidR="00F0172C" w:rsidRDefault="00000000">
                        <w:pPr>
                          <w:spacing w:line="240" w:lineRule="auto"/>
                          <w:jc w:val="center"/>
                          <w:textDirection w:val="btLr"/>
                        </w:pPr>
                        <w:r>
                          <w:rPr>
                            <w:color w:val="000000"/>
                            <w:sz w:val="28"/>
                          </w:rPr>
                          <w:t>Gerenta General</w:t>
                        </w:r>
                      </w:p>
                    </w:txbxContent>
                  </v:textbox>
                </v:rect>
                <v:rect id="Rectángulo 1451950930" o:spid="_x0000_s1055" style="position:absolute;left:4723;top:29923;width:18777;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" filled="f">
                  <v:stroke startarrowwidth="narrow" startarrowlength="short" endarrowwidth="narrow" endarrowlength="short" joinstyle="round"/>
                  <v:textbox inset="2.53958mm,2.53958mm,2.53958mm,2.53958mm">
                    <w:txbxContent>
                      <w:p w14:paraId="2792CF83" w14:textId="77777777" w:rsidR="00F0172C" w:rsidRDefault="00000000">
                        <w:pPr>
                          <w:spacing w:line="240" w:lineRule="auto"/>
                          <w:jc w:val="center"/>
                          <w:textDirection w:val="btLr"/>
                        </w:pPr>
                        <w:r>
                          <w:rPr>
                            <w:color w:val="000000"/>
                            <w:sz w:val="28"/>
                          </w:rPr>
                          <w:t>Asesores de venta</w:t>
                        </w:r>
                      </w:p>
                    </w:txbxContent>
                  </v:textbox>
                </v:rect>
                <v:rect id="Rectángulo 958100455" o:spid="_x0000_s1056" style="position:absolute;left:25161;top:29923;width:18075;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" filled="f">
                  <v:stroke startarrowwidth="narrow" startarrowlength="short" endarrowwidth="narrow" endarrowlength="short" joinstyle="round"/>
                  <v:textbox inset="2.53958mm,2.53958mm,2.53958mm,2.53958mm">
                    <w:txbxContent>
                      <w:p w14:paraId="2BB4211F" w14:textId="77777777" w:rsidR="00F0172C" w:rsidRDefault="00000000">
                        <w:pPr>
                          <w:spacing w:line="240" w:lineRule="auto"/>
                          <w:jc w:val="center"/>
                          <w:textDirection w:val="btLr"/>
                        </w:pPr>
                        <w:r>
                          <w:rPr>
                            <w:color w:val="000000"/>
                            <w:sz w:val="28"/>
                          </w:rPr>
                          <w:t>Impresión y planchado</w:t>
                        </w:r>
                      </w:p>
                    </w:txbxContent>
                  </v:textbox>
                </v:rect>
                <v:rect id="Rectángulo 1618942245" o:spid="_x0000_s1057" style="position:absolute;left:44896;top:29888;width:17637;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" filled="f">
                  <v:stroke startarrowwidth="narrow" startarrowlength="short" endarrowwidth="narrow" endarrowlength="short" joinstyle="round"/>
                  <v:textbox inset="2.53958mm,2.53958mm,2.53958mm,2.53958mm">
                    <w:txbxContent>
                      <w:p w14:paraId="72142584" w14:textId="77777777" w:rsidR="00F0172C" w:rsidRDefault="00000000">
                        <w:pPr>
                          <w:spacing w:line="240" w:lineRule="auto"/>
                          <w:jc w:val="center"/>
                          <w:textDirection w:val="btLr"/>
                        </w:pPr>
                        <w:r>
                          <w:rPr>
                            <w:color w:val="000000"/>
                            <w:sz w:val="28"/>
                          </w:rPr>
                          <w:t>Recorte láser</w:t>
                        </w:r>
                      </w:p>
                    </w:txbxContent>
                  </v:textbox>
                </v:rect>
                <v:rect id="Rectángulo 145290495" o:spid="_x0000_s1058" style="position:absolute;left:25380;top:36896;width:17637;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" filled="f">
                  <v:stroke startarrowwidth="narrow" startarrowlength="short" endarrowwidth="narrow" endarrowlength="short" joinstyle="round"/>
                  <v:textbox inset="2.53958mm,2.53958mm,2.53958mm,2.53958mm">
                    <w:txbxContent>
                      <w:p w14:paraId="5D49A23F" w14:textId="77777777" w:rsidR="00F0172C" w:rsidRDefault="00000000">
                        <w:pPr>
                          <w:spacing w:line="240" w:lineRule="auto"/>
                          <w:jc w:val="center"/>
                          <w:textDirection w:val="btLr"/>
                        </w:pPr>
                        <w:r>
                          <w:rPr>
                            <w:color w:val="000000"/>
                            <w:sz w:val="28"/>
                          </w:rPr>
                          <w:t>Diseño</w:t>
                        </w:r>
                      </w:p>
                    </w:txbxContent>
                  </v:textbox>
                </v:rect>
                <v:rect id="Rectángulo 2121343589" o:spid="_x0000_s1059" style="position:absolute;left:64194;top:29923;width:17637;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" filled="f">
                  <v:stroke startarrowwidth="narrow" startarrowlength="short" endarrowwidth="narrow" endarrowlength="short" joinstyle="round"/>
                  <v:textbox inset="2.53958mm,2.53958mm,2.53958mm,2.53958mm">
                    <w:txbxContent>
                      <w:p w14:paraId="3BFDD5DA" w14:textId="77777777" w:rsidR="00F0172C" w:rsidRDefault="00000000">
                        <w:pPr>
                          <w:spacing w:line="240" w:lineRule="auto"/>
                          <w:jc w:val="center"/>
                          <w:textDirection w:val="btLr"/>
                        </w:pPr>
                        <w:r>
                          <w:rPr>
                            <w:color w:val="000000"/>
                            <w:sz w:val="28"/>
                          </w:rPr>
                          <w:t>Costura</w:t>
                        </w:r>
                      </w:p>
                    </w:txbxContent>
                  </v:textbox>
                </v:rect>
                <v:rect id="Rectángulo 1227530312" o:spid="_x0000_s1060" style="position:absolute;left:5293;top:36896;width:17637;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" filled="f">
                  <v:stroke startarrowwidth="narrow" startarrowlength="short" endarrowwidth="narrow" endarrowlength="short" joinstyle="round"/>
                  <v:textbox inset="2.53958mm,2.53958mm,2.53958mm,2.53958mm">
                    <w:txbxContent>
                      <w:p w14:paraId="29136B3C" w14:textId="77777777" w:rsidR="00F0172C" w:rsidRDefault="00000000">
                        <w:pPr>
                          <w:spacing w:line="240" w:lineRule="auto"/>
                          <w:jc w:val="center"/>
                          <w:textDirection w:val="btLr"/>
                        </w:pPr>
                        <w:r>
                          <w:rPr>
                            <w:color w:val="000000"/>
                            <w:sz w:val="28"/>
                          </w:rPr>
                          <w:t>Control de calidad y despacho</w:t>
                        </w:r>
                      </w:p>
                    </w:txbxContent>
                  </v:textbox>
                </v:rect>
                <v:rect id="Rectángulo 860745211" o:spid="_x0000_s1061" style="position:absolute;left:34239;top:18688;width:17637;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" filled="f">
                  <v:stroke startarrowwidth="narrow" startarrowlength="short" endarrowwidth="narrow" endarrowlength="short" joinstyle="round"/>
                  <v:textbox inset="2.53958mm,2.53958mm,2.53958mm,2.53958mm">
                    <w:txbxContent>
                      <w:p w14:paraId="18F1F746" w14:textId="77777777" w:rsidR="00F0172C" w:rsidRDefault="00000000">
                        <w:pPr>
                          <w:spacing w:line="240" w:lineRule="auto"/>
                          <w:jc w:val="center"/>
                          <w:textDirection w:val="btLr"/>
                        </w:pPr>
                        <w:r>
                          <w:rPr>
                            <w:color w:val="000000"/>
                            <w:sz w:val="28"/>
                          </w:rPr>
                          <w:t>Supervisora</w:t>
                        </w:r>
                      </w:p>
                    </w:txbxContent>
                  </v:textbox>
                </v:rect>
                <v:rect id="Rectángulo 1430139925" o:spid="_x0000_s1062" style="position:absolute;left:34239;top:11501;width:17637;height:4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" filled="f">
                  <v:stroke startarrowwidth="narrow" startarrowlength="short" endarrowwidth="narrow" endarrowlength="short" joinstyle="round"/>
                  <v:textbox inset="2.53958mm,2.53958mm,2.53958mm,2.53958mm">
                    <w:txbxContent>
                      <w:p w14:paraId="65823B6B" w14:textId="77777777" w:rsidR="00F0172C" w:rsidRDefault="00000000">
                        <w:pPr>
                          <w:spacing w:line="240" w:lineRule="auto"/>
                          <w:jc w:val="center"/>
                          <w:textDirection w:val="btLr"/>
                        </w:pPr>
                        <w:r>
                          <w:rPr>
                            <w:color w:val="000000"/>
                            <w:sz w:val="28"/>
                          </w:rPr>
                          <w:t>Administración</w:t>
                        </w:r>
                      </w:p>
                    </w:txbxContent>
                  </v:textbox>
                </v:rect>
                <v:shape id="Conector recto de flecha 750840594" o:spid="_x0000_s1063" type="#_x0000_t32" style="position:absolute;left:43059;top:8233;width:108;height:32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" strokeweight="1.5pt"/>
                <v:shape id="Conector recto de flecha 314064983" o:spid="_x0000_s1064" type="#_x0000_t32" style="position:absolute;left:43058;top:16220;width:0;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" strokeweight="1.5pt"/>
                <v:shape id="Conector recto de flecha 164527377" o:spid="_x0000_s1065" type="#_x0000_t32" style="position:absolute;left:43058;top:2340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"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808915561" o:spid="_x0000_s1066" type="#_x0000_t34" style="position:absolute;left:25327;top:12191;width:6516;height:2894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" adj="10801" strokeweight="1.5pt">
                  <v:stroke joinstyle="round"/>
                </v:shape>
                <v:shape id="Conector: angular 23401646" o:spid="_x0000_s1067" type="#_x0000_t34" style="position:absolute;left:35371;top:22235;width:6516;height:88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" adj="10801" strokeweight="1.5pt">
                  <v:stroke joinstyle="round"/>
                </v:shape>
                <v:shape id="Conector: angular 1525347108" o:spid="_x0000_s1068" type="#_x0000_t34" style="position:absolute;left:45146;top:21319;width:6480;height:1065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" adj="10802" strokeweight="1.5pt">
                  <v:stroke joinstyle="round"/>
                </v:shape>
                <v:shape id="Conector: angular 24334050" o:spid="_x0000_s1069" type="#_x0000_t34" style="position:absolute;left:54778;top:11687;width:6516;height:299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" adj="10801" strokeweight="1.5pt">
                  <v:stroke joinstyle="round"/>
                </v:shape>
                <v:shape id="Conector: angular 632971303" o:spid="_x0000_s1070" type="#_x0000_t34" style="position:absolute;left:12988;top:35766;width:2253;height: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" adj="10801" strokeweight="1.5pt">
                  <v:stroke joinstyle="round"/>
                </v:shape>
                <v:shape id="Conector: angular 1331819973" o:spid="_x0000_s1071" type="#_x0000_t34" style="position:absolute;left:33068;top:35767;width:2253;height: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" strokeweight="1.5pt">
                  <v:stroke joinstyle="round"/>
                </v:shape>
                <w10:anchorlock/>
              </v:group>
            </w:pict>
          </mc:Fallback>
        </mc:AlternateContent>
      </w:r>
    </w:p>
    <w:p w14:paraId="372FB6ED" w14:textId="77777777" w:rsidR="00F0172C" w:rsidRDefault="00F0172C">
      <w:pPr>
        <w:spacing w:line="240" w:lineRule="auto"/>
        <w:ind w:left="425"/>
        <w:jc w:val="center"/>
        <w:rPr>
          <w:rFonts w:ascii="Times New Roman" w:eastAsia="Times New Roman" w:hAnsi="Times New Roman" w:cs="Times New Roman"/>
          <w:b/>
          <w:i/>
        </w:rPr>
      </w:pPr>
    </w:p>
    <w:p w14:paraId="3C89812F" w14:textId="77777777" w:rsidR="00F0172C" w:rsidRDefault="00000000">
      <w:pPr>
        <w:spacing w:line="360" w:lineRule="auto"/>
        <w:ind w:left="425"/>
        <w:jc w:val="center"/>
        <w:rPr>
          <w:rFonts w:ascii="Times New Roman" w:eastAsia="Times New Roman" w:hAnsi="Times New Roman" w:cs="Times New Roman"/>
          <w:i/>
        </w:rPr>
      </w:pPr>
      <w:r>
        <w:rPr>
          <w:rFonts w:ascii="Times New Roman" w:eastAsia="Times New Roman" w:hAnsi="Times New Roman" w:cs="Times New Roman"/>
          <w:b/>
          <w:i/>
        </w:rPr>
        <w:t>Figura 2</w:t>
      </w:r>
      <w:r>
        <w:rPr>
          <w:rFonts w:ascii="Times New Roman" w:eastAsia="Times New Roman" w:hAnsi="Times New Roman" w:cs="Times New Roman"/>
          <w:i/>
        </w:rPr>
        <w:t xml:space="preserve"> Organigrama</w:t>
      </w:r>
    </w:p>
    <w:p w14:paraId="022DAED0" w14:textId="77777777" w:rsidR="00F0172C" w:rsidRDefault="00000000">
      <w:pPr>
        <w:spacing w:line="360" w:lineRule="auto"/>
        <w:ind w:left="425"/>
        <w:jc w:val="center"/>
        <w:rPr>
          <w:rFonts w:ascii="Times New Roman" w:eastAsia="Times New Roman" w:hAnsi="Times New Roman" w:cs="Times New Roman"/>
          <w:i/>
        </w:rPr>
      </w:pPr>
      <w:r>
        <w:rPr>
          <w:rFonts w:ascii="Times New Roman" w:eastAsia="Times New Roman" w:hAnsi="Times New Roman" w:cs="Times New Roman"/>
          <w:b/>
          <w:i/>
        </w:rPr>
        <w:t>Fuente:</w:t>
      </w:r>
      <w:r>
        <w:rPr>
          <w:rFonts w:ascii="Times New Roman" w:eastAsia="Times New Roman" w:hAnsi="Times New Roman" w:cs="Times New Roman"/>
          <w:i/>
        </w:rPr>
        <w:t xml:space="preserve"> (Elaboración propia, 2025)</w:t>
      </w:r>
    </w:p>
    <w:p w14:paraId="2D9800A9" w14:textId="77777777" w:rsidR="00F0172C" w:rsidRDefault="00F0172C">
      <w:pPr>
        <w:spacing w:line="360" w:lineRule="auto"/>
        <w:rPr>
          <w:rFonts w:ascii="Times New Roman" w:eastAsia="Times New Roman" w:hAnsi="Times New Roman" w:cs="Times New Roman"/>
          <w:color w:val="1C4587"/>
        </w:rPr>
      </w:pPr>
    </w:p>
    <w:p w14:paraId="3B5E157C" w14:textId="77777777" w:rsidR="00F0172C" w:rsidRDefault="00000000">
      <w:pPr>
        <w:pStyle w:val="Ttulo2"/>
        <w:ind w:left="850"/>
        <w:rPr>
          <w:sz w:val="24"/>
          <w:szCs w:val="24"/>
        </w:rPr>
      </w:pPr>
      <w:bookmarkStart w:id="6" w:name="_5sewunie90si" w:colFirst="0" w:colLast="0"/>
      <w:bookmarkEnd w:id="6"/>
      <w:r>
        <w:rPr>
          <w:sz w:val="24"/>
          <w:szCs w:val="24"/>
        </w:rPr>
        <w:t>1.2 Formulación del Problema</w:t>
      </w:r>
    </w:p>
    <w:p w14:paraId="236B0878" w14:textId="77777777" w:rsidR="00F0172C" w:rsidRDefault="00000000">
      <w:pPr>
        <w:pStyle w:val="Ttulo3"/>
        <w:ind w:left="1417" w:hanging="15"/>
      </w:pPr>
      <w:bookmarkStart w:id="7" w:name="_jqp7cgy7t8sv" w:colFirst="0" w:colLast="0"/>
      <w:bookmarkEnd w:id="7"/>
      <w:r>
        <w:rPr>
          <w:color w:val="1C4587"/>
        </w:rPr>
        <w:t>1.2.1</w:t>
      </w:r>
      <w:r>
        <w:t xml:space="preserve"> </w:t>
      </w:r>
      <w:r>
        <w:rPr>
          <w:color w:val="1C4587"/>
        </w:rPr>
        <w:t>Realidad Problemática</w:t>
      </w:r>
    </w:p>
    <w:p w14:paraId="5C30B5F0" w14:textId="77777777" w:rsidR="00F0172C" w:rsidRDefault="00000000">
      <w:pPr>
        <w:spacing w:before="240" w:after="240" w:line="360" w:lineRule="auto"/>
        <w:ind w:left="1984"/>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Actualmente la empresa de telas sublimadas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presenta deficiencias en la gestión de sus inventarios y el control de calidad. Esta situación se ve reflejado en fallas mismas del producto por no hacer bien un control de calidad y también un mal manejo en la gestión del inventario generando problemas con los asesores al momento de concretar algunas ventas y no hay stock.</w:t>
      </w:r>
      <w:r>
        <w:rPr>
          <w:rFonts w:ascii="Times New Roman" w:eastAsia="Times New Roman" w:hAnsi="Times New Roman" w:cs="Times New Roman"/>
          <w:color w:val="FF0000"/>
          <w:sz w:val="24"/>
          <w:szCs w:val="24"/>
        </w:rPr>
        <w:t xml:space="preserve"> </w:t>
      </w:r>
    </w:p>
    <w:p w14:paraId="53C0A9EE" w14:textId="77777777" w:rsidR="00F0172C" w:rsidRDefault="00000000">
      <w:pPr>
        <w:spacing w:before="240" w:after="240" w:line="360" w:lineRule="auto"/>
        <w:ind w:left="19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Estos factores generan consecuencias directas en la insatisfacción del cliente, malos comentarios por medio de las redes sociales y ello conlleva a una baja demanda de clientes. Ante esta realidad, se evidencia la necesidad de implementar una plataforma web basada en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que permita optimizar los procesos, tiempos y garantizar información actualizada y confiable en tiempo real. Dando buenos resultados a la empresa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 xml:space="preserve"> para que lleve un mejor control.</w:t>
      </w:r>
    </w:p>
    <w:p w14:paraId="2143DEF6" w14:textId="77777777" w:rsidR="00F0172C" w:rsidRDefault="00000000">
      <w:pPr>
        <w:pStyle w:val="Ttulo3"/>
        <w:ind w:left="1286" w:firstLine="153"/>
      </w:pPr>
      <w:bookmarkStart w:id="8" w:name="_jugu5amzycrs" w:colFirst="0" w:colLast="0"/>
      <w:bookmarkEnd w:id="8"/>
      <w:r>
        <w:rPr>
          <w:color w:val="1C4587"/>
        </w:rPr>
        <w:lastRenderedPageBreak/>
        <w:t>1.2.2</w:t>
      </w:r>
      <w:r>
        <w:t xml:space="preserve"> </w:t>
      </w:r>
      <w:r>
        <w:rPr>
          <w:color w:val="1C4587"/>
        </w:rPr>
        <w:t>Descripción del Problema</w:t>
      </w:r>
      <w:r>
        <w:t xml:space="preserve"> </w:t>
      </w:r>
    </w:p>
    <w:p w14:paraId="43CD527E" w14:textId="77777777" w:rsidR="00F0172C" w:rsidRDefault="00000000">
      <w:pPr>
        <w:pStyle w:val="Ttulo4"/>
        <w:ind w:left="2006" w:firstLine="153"/>
        <w:rPr>
          <w:rFonts w:ascii="Times New Roman" w:eastAsia="Times New Roman" w:hAnsi="Times New Roman" w:cs="Times New Roman"/>
          <w:color w:val="1C4587"/>
          <w:sz w:val="24"/>
          <w:szCs w:val="24"/>
        </w:rPr>
      </w:pPr>
      <w:bookmarkStart w:id="9" w:name="_hqwmvz3g3sc2" w:colFirst="0" w:colLast="0"/>
      <w:bookmarkEnd w:id="9"/>
      <w:r>
        <w:rPr>
          <w:rFonts w:ascii="Times New Roman" w:eastAsia="Times New Roman" w:hAnsi="Times New Roman" w:cs="Times New Roman"/>
          <w:sz w:val="24"/>
          <w:szCs w:val="24"/>
        </w:rPr>
        <w:t>1.2.2.1 Problema Principal</w:t>
      </w:r>
      <w:r>
        <w:rPr>
          <w:rFonts w:ascii="Times New Roman" w:eastAsia="Times New Roman" w:hAnsi="Times New Roman" w:cs="Times New Roman"/>
          <w:color w:val="1C4587"/>
          <w:sz w:val="24"/>
          <w:szCs w:val="24"/>
        </w:rPr>
        <w:t xml:space="preserve"> </w:t>
      </w:r>
    </w:p>
    <w:p w14:paraId="36E27E6C" w14:textId="77777777" w:rsidR="00F0172C" w:rsidRDefault="00F0172C"/>
    <w:p w14:paraId="2A18B620" w14:textId="77777777" w:rsidR="00F0172C" w:rsidRDefault="00000000">
      <w:pPr>
        <w:spacing w:before="240" w:after="240" w:line="360" w:lineRule="auto"/>
        <w:ind w:left="29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empresa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 xml:space="preserve"> se evidencian </w:t>
      </w:r>
      <w:r>
        <w:rPr>
          <w:rFonts w:ascii="Times New Roman" w:eastAsia="Times New Roman" w:hAnsi="Times New Roman" w:cs="Times New Roman"/>
          <w:sz w:val="24"/>
          <w:szCs w:val="24"/>
          <w:highlight w:val="yellow"/>
        </w:rPr>
        <w:t xml:space="preserve">deficiencias en los </w:t>
      </w:r>
      <w:r>
        <w:rPr>
          <w:rFonts w:ascii="Times New Roman" w:eastAsia="Times New Roman" w:hAnsi="Times New Roman" w:cs="Times New Roman"/>
          <w:sz w:val="24"/>
          <w:szCs w:val="24"/>
        </w:rPr>
        <w:t xml:space="preserve">diversos procesos para la gestión de inventarios y control de calidad lo cual genera la falta información precisa respecto al inventario y fallas en las telas sublimadas, afectando directamente el rendimiento de la cadena de abastecimiento y la atención al cliente. Esto conlleva a la </w:t>
      </w:r>
      <w:r>
        <w:rPr>
          <w:rFonts w:ascii="Times New Roman" w:eastAsia="Times New Roman" w:hAnsi="Times New Roman" w:cs="Times New Roman"/>
          <w:sz w:val="24"/>
          <w:szCs w:val="24"/>
          <w:u w:val="single"/>
        </w:rPr>
        <w:t>demora de 30 min en encontrar la tela sublimada</w:t>
      </w:r>
      <w:r>
        <w:rPr>
          <w:rFonts w:ascii="Times New Roman" w:eastAsia="Times New Roman" w:hAnsi="Times New Roman" w:cs="Times New Roman"/>
          <w:sz w:val="24"/>
          <w:szCs w:val="24"/>
        </w:rPr>
        <w:t xml:space="preserve"> para que se pueda seguir con el pedido del cliente, lo que impacta también a que el </w:t>
      </w:r>
      <w:r>
        <w:rPr>
          <w:rFonts w:ascii="Times New Roman" w:eastAsia="Times New Roman" w:hAnsi="Times New Roman" w:cs="Times New Roman"/>
          <w:sz w:val="24"/>
          <w:szCs w:val="24"/>
          <w:u w:val="single"/>
        </w:rPr>
        <w:t>stock tarda 2 horas para su actualización</w:t>
      </w:r>
      <w:r>
        <w:rPr>
          <w:rFonts w:ascii="Times New Roman" w:eastAsia="Times New Roman" w:hAnsi="Times New Roman" w:cs="Times New Roman"/>
          <w:sz w:val="24"/>
          <w:szCs w:val="24"/>
        </w:rPr>
        <w:t xml:space="preserve">, eso retrasa los pedidos de los clientes y </w:t>
      </w:r>
      <w:r>
        <w:rPr>
          <w:rFonts w:ascii="Times New Roman" w:eastAsia="Times New Roman" w:hAnsi="Times New Roman" w:cs="Times New Roman"/>
          <w:sz w:val="24"/>
          <w:szCs w:val="24"/>
          <w:u w:val="single"/>
        </w:rPr>
        <w:t>se encuentra 5 fallas en la tela sublimada</w:t>
      </w:r>
      <w:r>
        <w:rPr>
          <w:rFonts w:ascii="Times New Roman" w:eastAsia="Times New Roman" w:hAnsi="Times New Roman" w:cs="Times New Roman"/>
          <w:sz w:val="24"/>
          <w:szCs w:val="24"/>
        </w:rPr>
        <w:t xml:space="preserve">; lo que ocasiona problemas con los clientes, lo que genera que exista </w:t>
      </w:r>
      <w:r>
        <w:rPr>
          <w:rFonts w:ascii="Times New Roman" w:eastAsia="Times New Roman" w:hAnsi="Times New Roman" w:cs="Times New Roman"/>
          <w:color w:val="FF0000"/>
          <w:sz w:val="24"/>
          <w:szCs w:val="24"/>
          <w:u w:val="single"/>
        </w:rPr>
        <w:t>ineficiencia</w:t>
      </w:r>
      <w:r>
        <w:rPr>
          <w:rFonts w:ascii="Times New Roman" w:eastAsia="Times New Roman" w:hAnsi="Times New Roman" w:cs="Times New Roman"/>
          <w:color w:val="FF0000"/>
          <w:sz w:val="24"/>
          <w:szCs w:val="24"/>
        </w:rPr>
        <w:t xml:space="preserve"> en la </w:t>
      </w:r>
      <w:r>
        <w:rPr>
          <w:rFonts w:ascii="Times New Roman" w:eastAsia="Times New Roman" w:hAnsi="Times New Roman" w:cs="Times New Roman"/>
          <w:color w:val="FF0000"/>
          <w:sz w:val="24"/>
          <w:szCs w:val="24"/>
          <w:u w:val="single"/>
        </w:rPr>
        <w:t>gestión de inventarios y el control de calidad</w:t>
      </w:r>
      <w:r>
        <w:rPr>
          <w:rFonts w:ascii="Times New Roman" w:eastAsia="Times New Roman" w:hAnsi="Times New Roman" w:cs="Times New Roman"/>
          <w:color w:val="FF0000"/>
          <w:sz w:val="24"/>
          <w:szCs w:val="24"/>
        </w:rPr>
        <w:t xml:space="preserve"> en  la Empresa </w:t>
      </w:r>
      <w:proofErr w:type="spellStart"/>
      <w:r>
        <w:rPr>
          <w:rFonts w:ascii="Times New Roman" w:eastAsia="Times New Roman" w:hAnsi="Times New Roman" w:cs="Times New Roman"/>
          <w:color w:val="FF0000"/>
          <w:sz w:val="24"/>
          <w:szCs w:val="24"/>
        </w:rPr>
        <w:t>SubliCielo</w:t>
      </w:r>
      <w:proofErr w:type="spellEnd"/>
      <w:r>
        <w:rPr>
          <w:rFonts w:ascii="Times New Roman" w:eastAsia="Times New Roman" w:hAnsi="Times New Roman" w:cs="Times New Roman"/>
          <w:sz w:val="24"/>
          <w:szCs w:val="24"/>
        </w:rPr>
        <w:t xml:space="preserve">, dando como resultado que </w:t>
      </w:r>
      <w:r>
        <w:rPr>
          <w:rFonts w:ascii="Times New Roman" w:eastAsia="Times New Roman" w:hAnsi="Times New Roman" w:cs="Times New Roman"/>
          <w:sz w:val="24"/>
          <w:szCs w:val="24"/>
          <w:u w:val="single"/>
        </w:rPr>
        <w:t>afecta un 50% en la entrega de la tela sublimada</w:t>
      </w:r>
      <w:r>
        <w:rPr>
          <w:rFonts w:ascii="Times New Roman" w:eastAsia="Times New Roman" w:hAnsi="Times New Roman" w:cs="Times New Roman"/>
          <w:sz w:val="24"/>
          <w:szCs w:val="24"/>
        </w:rPr>
        <w:t xml:space="preserve">, y eso se refleja en que </w:t>
      </w:r>
      <w:r>
        <w:rPr>
          <w:rFonts w:ascii="Times New Roman" w:eastAsia="Times New Roman" w:hAnsi="Times New Roman" w:cs="Times New Roman"/>
          <w:sz w:val="24"/>
          <w:szCs w:val="24"/>
          <w:u w:val="single"/>
        </w:rPr>
        <w:t>hay un 30% en la mala gestión de inventarios</w:t>
      </w:r>
      <w:r>
        <w:rPr>
          <w:rFonts w:ascii="Times New Roman" w:eastAsia="Times New Roman" w:hAnsi="Times New Roman" w:cs="Times New Roman"/>
          <w:sz w:val="24"/>
          <w:szCs w:val="24"/>
        </w:rPr>
        <w:t xml:space="preserve"> ello conlleva a </w:t>
      </w:r>
      <w:r>
        <w:rPr>
          <w:rFonts w:ascii="Times New Roman" w:eastAsia="Times New Roman" w:hAnsi="Times New Roman" w:cs="Times New Roman"/>
          <w:sz w:val="24"/>
          <w:szCs w:val="24"/>
          <w:u w:val="single"/>
        </w:rPr>
        <w:t>un 30% de los clientes insatisfechos</w:t>
      </w:r>
      <w:r>
        <w:rPr>
          <w:rFonts w:ascii="Times New Roman" w:eastAsia="Times New Roman" w:hAnsi="Times New Roman" w:cs="Times New Roman"/>
          <w:sz w:val="24"/>
          <w:szCs w:val="24"/>
        </w:rPr>
        <w:t xml:space="preserve"> que afecta los procesos operativos, lo que impacta negativamente en la satisfacción del cliente y en la rentabilidad de la empresa. </w:t>
      </w:r>
    </w:p>
    <w:p w14:paraId="110FA8A5" w14:textId="77777777" w:rsidR="00F0172C" w:rsidRDefault="00000000">
      <w:pPr>
        <w:spacing w:before="240" w:after="240" w:line="360" w:lineRule="auto"/>
        <w:ind w:left="2976"/>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(Variable 1: Precisión del inventario. Valor 30%, según la Empresa </w:t>
      </w:r>
      <w:proofErr w:type="spellStart"/>
      <w:r>
        <w:rPr>
          <w:rFonts w:ascii="Times New Roman" w:eastAsia="Times New Roman" w:hAnsi="Times New Roman" w:cs="Times New Roman"/>
          <w:b/>
          <w:color w:val="FF0000"/>
          <w:sz w:val="24"/>
          <w:szCs w:val="24"/>
        </w:rPr>
        <w:t>SubliCielo</w:t>
      </w:r>
      <w:proofErr w:type="spellEnd"/>
      <w:r>
        <w:rPr>
          <w:rFonts w:ascii="Times New Roman" w:eastAsia="Times New Roman" w:hAnsi="Times New Roman" w:cs="Times New Roman"/>
          <w:b/>
          <w:color w:val="FF0000"/>
          <w:sz w:val="24"/>
          <w:szCs w:val="24"/>
        </w:rPr>
        <w:t>)</w:t>
      </w:r>
    </w:p>
    <w:p w14:paraId="20C56C34" w14:textId="77777777" w:rsidR="00F0172C" w:rsidRDefault="00000000">
      <w:pPr>
        <w:spacing w:before="240" w:after="240" w:line="360" w:lineRule="auto"/>
        <w:ind w:left="2976"/>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(Variable 2: Calidad del acabado. Valor 5 fallas a la semana, según la Empresa </w:t>
      </w:r>
      <w:proofErr w:type="spellStart"/>
      <w:r>
        <w:rPr>
          <w:rFonts w:ascii="Times New Roman" w:eastAsia="Times New Roman" w:hAnsi="Times New Roman" w:cs="Times New Roman"/>
          <w:b/>
          <w:color w:val="FF0000"/>
          <w:sz w:val="24"/>
          <w:szCs w:val="24"/>
        </w:rPr>
        <w:t>SubliCielo</w:t>
      </w:r>
      <w:proofErr w:type="spellEnd"/>
      <w:r>
        <w:rPr>
          <w:rFonts w:ascii="Times New Roman" w:eastAsia="Times New Roman" w:hAnsi="Times New Roman" w:cs="Times New Roman"/>
          <w:b/>
          <w:color w:val="FF0000"/>
          <w:sz w:val="24"/>
          <w:szCs w:val="24"/>
        </w:rPr>
        <w:t>)</w:t>
      </w:r>
    </w:p>
    <w:p w14:paraId="50D4CB73" w14:textId="77777777" w:rsidR="00F0172C" w:rsidRDefault="00F0172C">
      <w:pPr>
        <w:spacing w:before="240" w:after="240" w:line="360" w:lineRule="auto"/>
        <w:ind w:left="2976"/>
        <w:jc w:val="both"/>
        <w:rPr>
          <w:rFonts w:ascii="Times New Roman" w:eastAsia="Times New Roman" w:hAnsi="Times New Roman" w:cs="Times New Roman"/>
          <w:color w:val="FF0000"/>
          <w:sz w:val="24"/>
          <w:szCs w:val="24"/>
        </w:rPr>
      </w:pPr>
    </w:p>
    <w:p w14:paraId="0E8DDC56" w14:textId="77777777" w:rsidR="00F0172C" w:rsidRDefault="00F0172C">
      <w:pPr>
        <w:spacing w:before="240" w:after="240" w:line="360" w:lineRule="auto"/>
        <w:ind w:left="2976"/>
        <w:jc w:val="both"/>
        <w:rPr>
          <w:rFonts w:ascii="Times New Roman" w:eastAsia="Times New Roman" w:hAnsi="Times New Roman" w:cs="Times New Roman"/>
          <w:color w:val="FF0000"/>
          <w:sz w:val="24"/>
          <w:szCs w:val="24"/>
        </w:rPr>
      </w:pPr>
    </w:p>
    <w:p w14:paraId="734A95BF" w14:textId="77777777" w:rsidR="00F0172C" w:rsidRDefault="00F0172C">
      <w:pPr>
        <w:spacing w:before="240" w:after="240" w:line="360" w:lineRule="auto"/>
        <w:ind w:left="2976"/>
        <w:jc w:val="both"/>
        <w:rPr>
          <w:rFonts w:ascii="Times New Roman" w:eastAsia="Times New Roman" w:hAnsi="Times New Roman" w:cs="Times New Roman"/>
          <w:color w:val="FF0000"/>
          <w:sz w:val="24"/>
          <w:szCs w:val="24"/>
        </w:rPr>
      </w:pPr>
    </w:p>
    <w:p w14:paraId="0F5FBDAC" w14:textId="77777777" w:rsidR="00F0172C" w:rsidRDefault="00F0172C">
      <w:pPr>
        <w:spacing w:before="240" w:after="240" w:line="360" w:lineRule="auto"/>
        <w:ind w:left="2976"/>
        <w:jc w:val="both"/>
        <w:rPr>
          <w:rFonts w:ascii="Times New Roman" w:eastAsia="Times New Roman" w:hAnsi="Times New Roman" w:cs="Times New Roman"/>
          <w:color w:val="FF0000"/>
          <w:sz w:val="24"/>
          <w:szCs w:val="24"/>
        </w:rPr>
      </w:pPr>
    </w:p>
    <w:p w14:paraId="66FC1792" w14:textId="77777777" w:rsidR="00F0172C" w:rsidRDefault="00000000">
      <w:pPr>
        <w:pStyle w:val="Ttulo4"/>
        <w:ind w:left="2265" w:firstLine="0"/>
        <w:rPr>
          <w:rFonts w:ascii="Times New Roman" w:eastAsia="Times New Roman" w:hAnsi="Times New Roman" w:cs="Times New Roman"/>
          <w:sz w:val="24"/>
          <w:szCs w:val="24"/>
        </w:rPr>
      </w:pPr>
      <w:bookmarkStart w:id="10" w:name="_vc8fznjpfb3e" w:colFirst="0" w:colLast="0"/>
      <w:bookmarkEnd w:id="10"/>
      <w:r>
        <w:rPr>
          <w:rFonts w:ascii="Times New Roman" w:eastAsia="Times New Roman" w:hAnsi="Times New Roman" w:cs="Times New Roman"/>
          <w:sz w:val="24"/>
          <w:szCs w:val="24"/>
        </w:rPr>
        <w:lastRenderedPageBreak/>
        <w:t>1.2.2.2 Problema Secundario</w:t>
      </w:r>
    </w:p>
    <w:p w14:paraId="70211CB2" w14:textId="77777777" w:rsidR="00F0172C" w:rsidRDefault="00F0172C">
      <w:pPr>
        <w:spacing w:line="360" w:lineRule="auto"/>
        <w:ind w:left="2006" w:firstLine="153"/>
        <w:rPr>
          <w:rFonts w:ascii="Times New Roman" w:eastAsia="Times New Roman" w:hAnsi="Times New Roman" w:cs="Times New Roman"/>
          <w:b/>
          <w:sz w:val="24"/>
          <w:szCs w:val="24"/>
        </w:rPr>
      </w:pPr>
    </w:p>
    <w:p w14:paraId="4156BEA4" w14:textId="77777777" w:rsidR="00F0172C" w:rsidRDefault="00000000">
      <w:pPr>
        <w:numPr>
          <w:ilvl w:val="0"/>
          <w:numId w:val="8"/>
        </w:numPr>
        <w:spacing w:line="360" w:lineRule="auto"/>
        <w:ind w:left="29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Demora en la entrega del producto por parte de la encargada de control de calidad y despacho, eso genera que se está llevando un mal control del inventario.</w:t>
      </w:r>
    </w:p>
    <w:p w14:paraId="37DC7BA9" w14:textId="77777777" w:rsidR="00F0172C" w:rsidRDefault="00000000">
      <w:pPr>
        <w:numPr>
          <w:ilvl w:val="0"/>
          <w:numId w:val="8"/>
        </w:numPr>
        <w:spacing w:line="360" w:lineRule="auto"/>
        <w:ind w:left="29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stock tarda 2h para su actualización eso genera que se muestre ineficiencia en el procesamiento de pedidos y haya retrasos en la entrega de pedidos.</w:t>
      </w:r>
    </w:p>
    <w:p w14:paraId="2080D352" w14:textId="77777777" w:rsidR="00F0172C" w:rsidRDefault="00000000">
      <w:pPr>
        <w:numPr>
          <w:ilvl w:val="0"/>
          <w:numId w:val="8"/>
        </w:numPr>
        <w:spacing w:line="360" w:lineRule="auto"/>
        <w:ind w:left="29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encuentra 5 fallas a la semana en las telas sublimadas lo que conlleva un 30% en la insatisfacción del cliente</w:t>
      </w:r>
    </w:p>
    <w:p w14:paraId="0937AADD" w14:textId="77777777" w:rsidR="00F0172C" w:rsidRDefault="00F0172C">
      <w:pPr>
        <w:spacing w:line="360" w:lineRule="auto"/>
        <w:jc w:val="both"/>
        <w:rPr>
          <w:rFonts w:ascii="Times New Roman" w:eastAsia="Times New Roman" w:hAnsi="Times New Roman" w:cs="Times New Roman"/>
          <w:sz w:val="24"/>
          <w:szCs w:val="24"/>
        </w:rPr>
      </w:pPr>
    </w:p>
    <w:p w14:paraId="37A28AFF" w14:textId="77777777" w:rsidR="00F0172C" w:rsidRDefault="00F0172C">
      <w:pPr>
        <w:spacing w:line="360" w:lineRule="auto"/>
        <w:jc w:val="both"/>
        <w:rPr>
          <w:rFonts w:ascii="Times New Roman" w:eastAsia="Times New Roman" w:hAnsi="Times New Roman" w:cs="Times New Roman"/>
          <w:sz w:val="24"/>
          <w:szCs w:val="24"/>
        </w:rPr>
      </w:pPr>
    </w:p>
    <w:p w14:paraId="71BB20A4" w14:textId="77777777" w:rsidR="00F0172C" w:rsidRDefault="00F0172C">
      <w:pPr>
        <w:spacing w:line="360" w:lineRule="auto"/>
        <w:jc w:val="both"/>
        <w:rPr>
          <w:rFonts w:ascii="Times New Roman" w:eastAsia="Times New Roman" w:hAnsi="Times New Roman" w:cs="Times New Roman"/>
          <w:sz w:val="24"/>
          <w:szCs w:val="24"/>
        </w:rPr>
      </w:pPr>
    </w:p>
    <w:p w14:paraId="32E022C6" w14:textId="77777777" w:rsidR="00F0172C" w:rsidRDefault="00F0172C">
      <w:pPr>
        <w:spacing w:line="360" w:lineRule="auto"/>
        <w:jc w:val="both"/>
        <w:rPr>
          <w:rFonts w:ascii="Times New Roman" w:eastAsia="Times New Roman" w:hAnsi="Times New Roman" w:cs="Times New Roman"/>
          <w:sz w:val="24"/>
          <w:szCs w:val="24"/>
        </w:rPr>
      </w:pPr>
    </w:p>
    <w:p w14:paraId="5BA2CEAF" w14:textId="77777777" w:rsidR="00F0172C" w:rsidRDefault="00F0172C">
      <w:pPr>
        <w:spacing w:line="360" w:lineRule="auto"/>
        <w:jc w:val="both"/>
        <w:rPr>
          <w:rFonts w:ascii="Times New Roman" w:eastAsia="Times New Roman" w:hAnsi="Times New Roman" w:cs="Times New Roman"/>
          <w:sz w:val="24"/>
          <w:szCs w:val="24"/>
        </w:rPr>
      </w:pPr>
    </w:p>
    <w:p w14:paraId="0FDFF7BA" w14:textId="77777777" w:rsidR="00F0172C" w:rsidRDefault="00F0172C">
      <w:pPr>
        <w:spacing w:line="360" w:lineRule="auto"/>
        <w:jc w:val="both"/>
        <w:rPr>
          <w:rFonts w:ascii="Times New Roman" w:eastAsia="Times New Roman" w:hAnsi="Times New Roman" w:cs="Times New Roman"/>
          <w:sz w:val="24"/>
          <w:szCs w:val="24"/>
        </w:rPr>
      </w:pPr>
    </w:p>
    <w:p w14:paraId="1E2F607B" w14:textId="77777777" w:rsidR="00F0172C" w:rsidRDefault="00F0172C">
      <w:pPr>
        <w:spacing w:line="360" w:lineRule="auto"/>
        <w:jc w:val="both"/>
        <w:rPr>
          <w:rFonts w:ascii="Times New Roman" w:eastAsia="Times New Roman" w:hAnsi="Times New Roman" w:cs="Times New Roman"/>
          <w:sz w:val="24"/>
          <w:szCs w:val="24"/>
        </w:rPr>
      </w:pPr>
    </w:p>
    <w:p w14:paraId="1A951438" w14:textId="77777777" w:rsidR="00F0172C" w:rsidRDefault="00F0172C">
      <w:pPr>
        <w:spacing w:line="360" w:lineRule="auto"/>
        <w:jc w:val="both"/>
        <w:rPr>
          <w:rFonts w:ascii="Times New Roman" w:eastAsia="Times New Roman" w:hAnsi="Times New Roman" w:cs="Times New Roman"/>
          <w:sz w:val="24"/>
          <w:szCs w:val="24"/>
        </w:rPr>
      </w:pPr>
    </w:p>
    <w:p w14:paraId="64357166" w14:textId="77777777" w:rsidR="00F0172C" w:rsidRDefault="00F0172C">
      <w:pPr>
        <w:spacing w:line="360" w:lineRule="auto"/>
        <w:jc w:val="both"/>
        <w:rPr>
          <w:rFonts w:ascii="Times New Roman" w:eastAsia="Times New Roman" w:hAnsi="Times New Roman" w:cs="Times New Roman"/>
          <w:sz w:val="24"/>
          <w:szCs w:val="24"/>
        </w:rPr>
      </w:pPr>
    </w:p>
    <w:p w14:paraId="714C33B6" w14:textId="77777777" w:rsidR="00F0172C" w:rsidRDefault="00F0172C">
      <w:pPr>
        <w:spacing w:line="360" w:lineRule="auto"/>
        <w:jc w:val="both"/>
        <w:rPr>
          <w:rFonts w:ascii="Times New Roman" w:eastAsia="Times New Roman" w:hAnsi="Times New Roman" w:cs="Times New Roman"/>
          <w:sz w:val="24"/>
          <w:szCs w:val="24"/>
        </w:rPr>
      </w:pPr>
    </w:p>
    <w:p w14:paraId="1368CF45" w14:textId="77777777" w:rsidR="00F0172C" w:rsidRDefault="00F0172C">
      <w:pPr>
        <w:spacing w:line="360" w:lineRule="auto"/>
        <w:jc w:val="both"/>
        <w:rPr>
          <w:rFonts w:ascii="Times New Roman" w:eastAsia="Times New Roman" w:hAnsi="Times New Roman" w:cs="Times New Roman"/>
          <w:sz w:val="24"/>
          <w:szCs w:val="24"/>
        </w:rPr>
      </w:pPr>
    </w:p>
    <w:p w14:paraId="36E4512D" w14:textId="77777777" w:rsidR="00F0172C" w:rsidRDefault="00F0172C">
      <w:pPr>
        <w:spacing w:line="360" w:lineRule="auto"/>
        <w:jc w:val="both"/>
        <w:rPr>
          <w:rFonts w:ascii="Times New Roman" w:eastAsia="Times New Roman" w:hAnsi="Times New Roman" w:cs="Times New Roman"/>
          <w:sz w:val="24"/>
          <w:szCs w:val="24"/>
        </w:rPr>
      </w:pPr>
    </w:p>
    <w:p w14:paraId="700AED48" w14:textId="77777777" w:rsidR="00F0172C" w:rsidRDefault="00F0172C">
      <w:pPr>
        <w:spacing w:line="360" w:lineRule="auto"/>
        <w:jc w:val="both"/>
        <w:rPr>
          <w:rFonts w:ascii="Times New Roman" w:eastAsia="Times New Roman" w:hAnsi="Times New Roman" w:cs="Times New Roman"/>
          <w:sz w:val="24"/>
          <w:szCs w:val="24"/>
        </w:rPr>
      </w:pPr>
    </w:p>
    <w:p w14:paraId="6E3DDD5D" w14:textId="77777777" w:rsidR="00F0172C" w:rsidRDefault="00F0172C">
      <w:pPr>
        <w:spacing w:line="360" w:lineRule="auto"/>
        <w:jc w:val="both"/>
        <w:rPr>
          <w:rFonts w:ascii="Times New Roman" w:eastAsia="Times New Roman" w:hAnsi="Times New Roman" w:cs="Times New Roman"/>
          <w:sz w:val="24"/>
          <w:szCs w:val="24"/>
        </w:rPr>
      </w:pPr>
    </w:p>
    <w:p w14:paraId="56621C84" w14:textId="77777777" w:rsidR="00F0172C" w:rsidRDefault="00F0172C">
      <w:pPr>
        <w:spacing w:line="360" w:lineRule="auto"/>
        <w:jc w:val="both"/>
        <w:rPr>
          <w:rFonts w:ascii="Times New Roman" w:eastAsia="Times New Roman" w:hAnsi="Times New Roman" w:cs="Times New Roman"/>
          <w:sz w:val="24"/>
          <w:szCs w:val="24"/>
        </w:rPr>
      </w:pPr>
    </w:p>
    <w:p w14:paraId="0CECC4CE" w14:textId="77777777" w:rsidR="00F0172C" w:rsidRDefault="00F0172C">
      <w:pPr>
        <w:spacing w:line="360" w:lineRule="auto"/>
        <w:jc w:val="both"/>
        <w:rPr>
          <w:rFonts w:ascii="Times New Roman" w:eastAsia="Times New Roman" w:hAnsi="Times New Roman" w:cs="Times New Roman"/>
          <w:sz w:val="24"/>
          <w:szCs w:val="24"/>
        </w:rPr>
      </w:pPr>
    </w:p>
    <w:p w14:paraId="7246C5EF" w14:textId="77777777" w:rsidR="00F0172C" w:rsidRDefault="00000000">
      <w:pPr>
        <w:pStyle w:val="Ttulo2"/>
        <w:ind w:left="840"/>
        <w:rPr>
          <w:sz w:val="24"/>
          <w:szCs w:val="24"/>
        </w:rPr>
      </w:pPr>
      <w:bookmarkStart w:id="11" w:name="_qm8iemaz5r3m" w:colFirst="0" w:colLast="0"/>
      <w:bookmarkEnd w:id="11"/>
      <w:r>
        <w:rPr>
          <w:sz w:val="24"/>
          <w:szCs w:val="24"/>
        </w:rPr>
        <w:lastRenderedPageBreak/>
        <w:t xml:space="preserve">1.3 Objetivos del Proyecto </w:t>
      </w:r>
    </w:p>
    <w:p w14:paraId="20245D62" w14:textId="77777777" w:rsidR="00F0172C" w:rsidRDefault="00000000">
      <w:pPr>
        <w:pStyle w:val="Ttulo3"/>
        <w:ind w:left="1695" w:hanging="15"/>
      </w:pPr>
      <w:bookmarkStart w:id="12" w:name="_eeqc8s7q9jtj" w:colFirst="0" w:colLast="0"/>
      <w:bookmarkEnd w:id="12"/>
      <w:r>
        <w:rPr>
          <w:color w:val="1C4587"/>
        </w:rPr>
        <w:t>1.3.1 Marco Lógico</w:t>
      </w:r>
    </w:p>
    <w:p w14:paraId="2E1F404F" w14:textId="77777777" w:rsidR="00F0172C" w:rsidRDefault="00000000">
      <w:pPr>
        <w:pStyle w:val="Ttulo4"/>
        <w:ind w:left="2265" w:firstLine="0"/>
        <w:rPr>
          <w:rFonts w:ascii="Times New Roman" w:eastAsia="Times New Roman" w:hAnsi="Times New Roman" w:cs="Times New Roman"/>
          <w:sz w:val="24"/>
          <w:szCs w:val="24"/>
        </w:rPr>
      </w:pPr>
      <w:bookmarkStart w:id="13" w:name="_4p2468z5gohf" w:colFirst="0" w:colLast="0"/>
      <w:bookmarkEnd w:id="13"/>
      <w:r>
        <w:rPr>
          <w:rFonts w:ascii="Times New Roman" w:eastAsia="Times New Roman" w:hAnsi="Times New Roman" w:cs="Times New Roman"/>
          <w:sz w:val="24"/>
          <w:szCs w:val="24"/>
        </w:rPr>
        <w:t>1.3.1.1 Árbol del Problemas:</w:t>
      </w:r>
    </w:p>
    <w:p w14:paraId="7FF2EA04" w14:textId="77777777" w:rsidR="00F0172C" w:rsidRDefault="00000000">
      <w:pPr>
        <w:spacing w:line="240" w:lineRule="auto"/>
        <w:ind w:left="2006" w:firstLine="153"/>
        <w:rPr>
          <w:rFonts w:ascii="Times New Roman" w:eastAsia="Times New Roman" w:hAnsi="Times New Roman" w:cs="Times New Roman"/>
          <w:b/>
        </w:rPr>
      </w:pPr>
      <w:r>
        <w:rPr>
          <w:noProof/>
        </w:rPr>
        <mc:AlternateContent>
          <mc:Choice Requires="wpg">
            <w:drawing>
              <wp:anchor distT="114300" distB="114300" distL="114300" distR="114300" simplePos="0" relativeHeight="251659264" behindDoc="0" locked="0" layoutInCell="1" hidden="0" allowOverlap="1" wp14:anchorId="330D2CA2" wp14:editId="1B75FF06">
                <wp:simplePos x="0" y="0"/>
                <wp:positionH relativeFrom="column">
                  <wp:posOffset>-180974</wp:posOffset>
                </wp:positionH>
                <wp:positionV relativeFrom="paragraph">
                  <wp:posOffset>209550</wp:posOffset>
                </wp:positionV>
                <wp:extent cx="6424613" cy="4223057"/>
                <wp:effectExtent l="0" t="0" r="0" b="0"/>
                <wp:wrapSquare wrapText="bothSides" distT="114300" distB="114300" distL="114300" distR="114300"/>
                <wp:docPr id="3" name="Grupo 3"/>
                <wp:cNvGraphicFramePr/>
                <a:graphic xmlns:a="http://schemas.openxmlformats.org/drawingml/2006/main">
                  <a:graphicData uri="http://schemas.microsoft.com/office/word/2010/wordprocessingGroup">
                    <wpg:wgp>
                      <wpg:cNvGrpSpPr/>
                      <wpg:grpSpPr>
                        <a:xfrm>
                          <a:off x="0" y="0"/>
                          <a:ext cx="6424613" cy="4223057"/>
                          <a:chOff x="1095625" y="294425"/>
                          <a:chExt cx="7474675" cy="4916750"/>
                        </a:xfrm>
                      </wpg:grpSpPr>
                      <wps:wsp>
                        <wps:cNvPr id="1905440895" name="Conector recto de flecha 1905440895"/>
                        <wps:cNvCnPr/>
                        <wps:spPr>
                          <a:xfrm>
                            <a:off x="2320624" y="1298125"/>
                            <a:ext cx="0" cy="0"/>
                          </a:xfrm>
                          <a:prstGeom prst="straightConnector1">
                            <a:avLst/>
                          </a:prstGeom>
                          <a:noFill/>
                          <a:ln w="19050" cap="flat" cmpd="sng">
                            <a:solidFill>
                              <a:srgbClr val="000000"/>
                            </a:solidFill>
                            <a:prstDash val="solid"/>
                            <a:round/>
                            <a:headEnd type="none" w="med" len="med"/>
                            <a:tailEnd type="none" w="med" len="med"/>
                          </a:ln>
                        </wps:spPr>
                        <wps:bodyPr/>
                      </wps:wsp>
                      <wps:wsp>
                        <wps:cNvPr id="251015104" name="Rectángulo 251015104"/>
                        <wps:cNvSpPr/>
                        <wps:spPr>
                          <a:xfrm>
                            <a:off x="6257575" y="303950"/>
                            <a:ext cx="2199000" cy="957300"/>
                          </a:xfrm>
                          <a:prstGeom prst="rect">
                            <a:avLst/>
                          </a:prstGeom>
                          <a:noFill/>
                          <a:ln w="19050" cap="flat" cmpd="sng">
                            <a:solidFill>
                              <a:srgbClr val="000000"/>
                            </a:solidFill>
                            <a:prstDash val="solid"/>
                            <a:round/>
                            <a:headEnd type="none" w="sm" len="sm"/>
                            <a:tailEnd type="none" w="sm" len="sm"/>
                          </a:ln>
                        </wps:spPr>
                        <wps:txbx>
                          <w:txbxContent>
                            <w:p w14:paraId="1E126CFF"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Se encuentra </w:t>
                              </w:r>
                              <w:r>
                                <w:rPr>
                                  <w:rFonts w:ascii="Times New Roman" w:eastAsia="Times New Roman" w:hAnsi="Times New Roman" w:cs="Times New Roman"/>
                                  <w:color w:val="FF0000"/>
                                  <w:sz w:val="30"/>
                                </w:rPr>
                                <w:t xml:space="preserve">5 fallas </w:t>
                              </w:r>
                              <w:r>
                                <w:rPr>
                                  <w:rFonts w:ascii="Times New Roman" w:eastAsia="Times New Roman" w:hAnsi="Times New Roman" w:cs="Times New Roman"/>
                                  <w:color w:val="000000"/>
                                  <w:sz w:val="30"/>
                                </w:rPr>
                                <w:t>en la tela sublimada</w:t>
                              </w:r>
                            </w:p>
                          </w:txbxContent>
                        </wps:txbx>
                        <wps:bodyPr spcFirstLastPara="1" wrap="square" lIns="91425" tIns="91425" rIns="91425" bIns="91425" anchor="ctr" anchorCtr="0">
                          <a:noAutofit/>
                        </wps:bodyPr>
                      </wps:wsp>
                      <wps:wsp>
                        <wps:cNvPr id="851399581" name="Conector recto de flecha 851399581"/>
                        <wps:cNvCnPr/>
                        <wps:spPr>
                          <a:xfrm>
                            <a:off x="7357075" y="1261250"/>
                            <a:ext cx="0" cy="0"/>
                          </a:xfrm>
                          <a:prstGeom prst="straightConnector1">
                            <a:avLst/>
                          </a:prstGeom>
                          <a:noFill/>
                          <a:ln w="19050" cap="flat" cmpd="sng">
                            <a:solidFill>
                              <a:srgbClr val="000000"/>
                            </a:solidFill>
                            <a:prstDash val="solid"/>
                            <a:round/>
                            <a:headEnd type="none" w="med" len="med"/>
                            <a:tailEnd type="none" w="med" len="med"/>
                          </a:ln>
                        </wps:spPr>
                        <wps:bodyPr/>
                      </wps:wsp>
                      <wps:wsp>
                        <wps:cNvPr id="2116124491" name="Rectángulo 2116124491"/>
                        <wps:cNvSpPr/>
                        <wps:spPr>
                          <a:xfrm rot="-469">
                            <a:off x="6361750" y="4317995"/>
                            <a:ext cx="2199000" cy="883500"/>
                          </a:xfrm>
                          <a:prstGeom prst="rect">
                            <a:avLst/>
                          </a:prstGeom>
                          <a:noFill/>
                          <a:ln w="19050" cap="flat" cmpd="sng">
                            <a:solidFill>
                              <a:srgbClr val="000000"/>
                            </a:solidFill>
                            <a:prstDash val="solid"/>
                            <a:round/>
                            <a:headEnd type="none" w="sm" len="sm"/>
                            <a:tailEnd type="none" w="sm" len="sm"/>
                          </a:ln>
                        </wps:spPr>
                        <wps:txbx>
                          <w:txbxContent>
                            <w:p w14:paraId="56C6A976"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El </w:t>
                              </w:r>
                              <w:r>
                                <w:rPr>
                                  <w:rFonts w:ascii="Times New Roman" w:eastAsia="Times New Roman" w:hAnsi="Times New Roman" w:cs="Times New Roman"/>
                                  <w:color w:val="FF0000"/>
                                  <w:sz w:val="30"/>
                                </w:rPr>
                                <w:t>30%</w:t>
                              </w:r>
                              <w:r>
                                <w:rPr>
                                  <w:rFonts w:ascii="Times New Roman" w:eastAsia="Times New Roman" w:hAnsi="Times New Roman" w:cs="Times New Roman"/>
                                  <w:color w:val="000000"/>
                                  <w:sz w:val="30"/>
                                </w:rPr>
                                <w:t xml:space="preserve"> de los clientes insatisfechos</w:t>
                              </w:r>
                            </w:p>
                          </w:txbxContent>
                        </wps:txbx>
                        <wps:bodyPr spcFirstLastPara="1" wrap="square" lIns="91425" tIns="91425" rIns="91425" bIns="91425" anchor="ctr" anchorCtr="0">
                          <a:noAutofit/>
                        </wps:bodyPr>
                      </wps:wsp>
                      <wps:wsp>
                        <wps:cNvPr id="553780203" name="Conector recto de flecha 553780203"/>
                        <wps:cNvCnPr/>
                        <wps:spPr>
                          <a:xfrm>
                            <a:off x="7461250" y="5201495"/>
                            <a:ext cx="0" cy="0"/>
                          </a:xfrm>
                          <a:prstGeom prst="straightConnector1">
                            <a:avLst/>
                          </a:prstGeom>
                          <a:noFill/>
                          <a:ln w="19050" cap="flat" cmpd="sng">
                            <a:solidFill>
                              <a:srgbClr val="000000"/>
                            </a:solidFill>
                            <a:prstDash val="solid"/>
                            <a:round/>
                            <a:headEnd type="none" w="med" len="med"/>
                            <a:tailEnd type="none" w="med" len="med"/>
                          </a:ln>
                        </wps:spPr>
                        <wps:bodyPr/>
                      </wps:wsp>
                      <wps:wsp>
                        <wps:cNvPr id="1128464858" name="Rectángulo 1128464858"/>
                        <wps:cNvSpPr/>
                        <wps:spPr>
                          <a:xfrm>
                            <a:off x="1391475" y="4318000"/>
                            <a:ext cx="2098800" cy="883500"/>
                          </a:xfrm>
                          <a:prstGeom prst="rect">
                            <a:avLst/>
                          </a:prstGeom>
                          <a:noFill/>
                          <a:ln w="19050" cap="flat" cmpd="sng">
                            <a:solidFill>
                              <a:srgbClr val="000000"/>
                            </a:solidFill>
                            <a:prstDash val="solid"/>
                            <a:round/>
                            <a:headEnd type="none" w="sm" len="sm"/>
                            <a:tailEnd type="none" w="sm" len="sm"/>
                          </a:ln>
                        </wps:spPr>
                        <wps:txbx>
                          <w:txbxContent>
                            <w:p w14:paraId="65735948"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Afecta un </w:t>
                              </w:r>
                              <w:r>
                                <w:rPr>
                                  <w:rFonts w:ascii="Times New Roman" w:eastAsia="Times New Roman" w:hAnsi="Times New Roman" w:cs="Times New Roman"/>
                                  <w:color w:val="FF0000"/>
                                  <w:sz w:val="30"/>
                                </w:rPr>
                                <w:t>50%</w:t>
                              </w:r>
                              <w:r>
                                <w:rPr>
                                  <w:rFonts w:ascii="Times New Roman" w:eastAsia="Times New Roman" w:hAnsi="Times New Roman" w:cs="Times New Roman"/>
                                  <w:color w:val="000000"/>
                                  <w:sz w:val="30"/>
                                </w:rPr>
                                <w:t xml:space="preserve"> en la entrega de la tela sublimada</w:t>
                              </w:r>
                            </w:p>
                          </w:txbxContent>
                        </wps:txbx>
                        <wps:bodyPr spcFirstLastPara="1" wrap="square" lIns="91425" tIns="91425" rIns="91425" bIns="91425" anchor="ctr" anchorCtr="0">
                          <a:noAutofit/>
                        </wps:bodyPr>
                      </wps:wsp>
                      <wps:wsp>
                        <wps:cNvPr id="410593625" name="Conector recto de flecha 410593625"/>
                        <wps:cNvCnPr/>
                        <wps:spPr>
                          <a:xfrm>
                            <a:off x="2440875" y="5201500"/>
                            <a:ext cx="0" cy="0"/>
                          </a:xfrm>
                          <a:prstGeom prst="straightConnector1">
                            <a:avLst/>
                          </a:prstGeom>
                          <a:noFill/>
                          <a:ln w="19050" cap="flat" cmpd="sng">
                            <a:solidFill>
                              <a:srgbClr val="000000"/>
                            </a:solidFill>
                            <a:prstDash val="solid"/>
                            <a:round/>
                            <a:headEnd type="none" w="med" len="med"/>
                            <a:tailEnd type="none" w="med" len="med"/>
                          </a:ln>
                        </wps:spPr>
                        <wps:bodyPr/>
                      </wps:wsp>
                      <wps:wsp>
                        <wps:cNvPr id="1420895091" name="Cuadro de texto 1420895091"/>
                        <wps:cNvSpPr txBox="1"/>
                        <wps:spPr>
                          <a:xfrm>
                            <a:off x="1465375" y="2097550"/>
                            <a:ext cx="6911700" cy="1331400"/>
                          </a:xfrm>
                          <a:prstGeom prst="rect">
                            <a:avLst/>
                          </a:prstGeom>
                          <a:noFill/>
                          <a:ln w="19050" cap="flat" cmpd="sng">
                            <a:solidFill>
                              <a:srgbClr val="000000"/>
                            </a:solidFill>
                            <a:prstDash val="solid"/>
                            <a:round/>
                            <a:headEnd type="none" w="sm" len="sm"/>
                            <a:tailEnd type="none" w="sm" len="sm"/>
                          </a:ln>
                        </wps:spPr>
                        <wps:txbx>
                          <w:txbxContent>
                            <w:p w14:paraId="2D385530" w14:textId="77777777" w:rsidR="00F0172C" w:rsidRDefault="00000000">
                              <w:pPr>
                                <w:spacing w:before="240" w:after="240" w:line="240" w:lineRule="auto"/>
                                <w:jc w:val="center"/>
                                <w:textDirection w:val="btLr"/>
                              </w:pPr>
                              <w:r>
                                <w:rPr>
                                  <w:rFonts w:ascii="Times New Roman" w:eastAsia="Times New Roman" w:hAnsi="Times New Roman" w:cs="Times New Roman"/>
                                  <w:b/>
                                  <w:color w:val="FF0000"/>
                                  <w:sz w:val="28"/>
                                  <w:u w:val="single"/>
                                </w:rPr>
                                <w:t>Ineficiencia</w:t>
                              </w:r>
                              <w:r>
                                <w:rPr>
                                  <w:rFonts w:ascii="Times New Roman" w:eastAsia="Times New Roman" w:hAnsi="Times New Roman" w:cs="Times New Roman"/>
                                  <w:b/>
                                  <w:color w:val="FF0000"/>
                                  <w:sz w:val="28"/>
                                </w:rPr>
                                <w:t xml:space="preserve"> en la </w:t>
                              </w:r>
                              <w:r>
                                <w:rPr>
                                  <w:rFonts w:ascii="Times New Roman" w:eastAsia="Times New Roman" w:hAnsi="Times New Roman" w:cs="Times New Roman"/>
                                  <w:b/>
                                  <w:color w:val="FF0000"/>
                                  <w:sz w:val="28"/>
                                  <w:u w:val="single"/>
                                </w:rPr>
                                <w:t>gestión de inventarios y el control de calidad</w:t>
                              </w:r>
                              <w:r>
                                <w:rPr>
                                  <w:rFonts w:ascii="Times New Roman" w:eastAsia="Times New Roman" w:hAnsi="Times New Roman" w:cs="Times New Roman"/>
                                  <w:b/>
                                  <w:color w:val="FF0000"/>
                                  <w:sz w:val="28"/>
                                </w:rPr>
                                <w:t xml:space="preserve"> en  la Empresa SubliCielo </w:t>
                              </w:r>
                            </w:p>
                            <w:p w14:paraId="6528E2AF" w14:textId="77777777" w:rsidR="00F0172C" w:rsidRDefault="00000000">
                              <w:pPr>
                                <w:spacing w:before="240" w:after="240" w:line="240" w:lineRule="auto"/>
                                <w:jc w:val="center"/>
                                <w:textDirection w:val="btLr"/>
                              </w:pPr>
                              <w:r>
                                <w:rPr>
                                  <w:rFonts w:ascii="Times New Roman" w:eastAsia="Times New Roman" w:hAnsi="Times New Roman" w:cs="Times New Roman"/>
                                  <w:b/>
                                  <w:color w:val="FF0000"/>
                                  <w:sz w:val="28"/>
                                </w:rPr>
                                <w:t>(Variable 1: Precisión del inventario. Valor 30%, según la Empresa SubliCielo)</w:t>
                              </w:r>
                            </w:p>
                            <w:p w14:paraId="6C8D4204" w14:textId="77777777" w:rsidR="00F0172C" w:rsidRDefault="00000000">
                              <w:pPr>
                                <w:spacing w:before="240" w:after="240" w:line="240" w:lineRule="auto"/>
                                <w:jc w:val="center"/>
                                <w:textDirection w:val="btLr"/>
                              </w:pPr>
                              <w:r>
                                <w:rPr>
                                  <w:rFonts w:ascii="Times New Roman" w:eastAsia="Times New Roman" w:hAnsi="Times New Roman" w:cs="Times New Roman"/>
                                  <w:b/>
                                  <w:color w:val="FF0000"/>
                                  <w:sz w:val="28"/>
                                </w:rPr>
                                <w:t>(Variable 2: Calidad del acabado. Valor 5 fallas a la semana, según la Empresa SubliCielo)</w:t>
                              </w:r>
                            </w:p>
                          </w:txbxContent>
                        </wps:txbx>
                        <wps:bodyPr spcFirstLastPara="1" wrap="square" lIns="91425" tIns="91425" rIns="91425" bIns="91425" anchor="t" anchorCtr="0">
                          <a:noAutofit/>
                        </wps:bodyPr>
                      </wps:wsp>
                      <wps:wsp>
                        <wps:cNvPr id="1783715076" name="Cuadro de texto 1783715076"/>
                        <wps:cNvSpPr txBox="1"/>
                        <wps:spPr>
                          <a:xfrm>
                            <a:off x="1105150" y="303950"/>
                            <a:ext cx="2540400" cy="957300"/>
                          </a:xfrm>
                          <a:prstGeom prst="rect">
                            <a:avLst/>
                          </a:prstGeom>
                          <a:noFill/>
                          <a:ln w="19050" cap="flat" cmpd="sng">
                            <a:solidFill>
                              <a:srgbClr val="000000"/>
                            </a:solidFill>
                            <a:prstDash val="solid"/>
                            <a:round/>
                            <a:headEnd type="none" w="sm" len="sm"/>
                            <a:tailEnd type="none" w="sm" len="sm"/>
                          </a:ln>
                        </wps:spPr>
                        <wps:txbx>
                          <w:txbxContent>
                            <w:p w14:paraId="34EE371C"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Demora de </w:t>
                              </w:r>
                              <w:r>
                                <w:rPr>
                                  <w:rFonts w:ascii="Times New Roman" w:eastAsia="Times New Roman" w:hAnsi="Times New Roman" w:cs="Times New Roman"/>
                                  <w:color w:val="FF0000"/>
                                  <w:sz w:val="30"/>
                                </w:rPr>
                                <w:t>30 min</w:t>
                              </w:r>
                              <w:r>
                                <w:rPr>
                                  <w:rFonts w:ascii="Times New Roman" w:eastAsia="Times New Roman" w:hAnsi="Times New Roman" w:cs="Times New Roman"/>
                                  <w:color w:val="000000"/>
                                  <w:sz w:val="30"/>
                                </w:rPr>
                                <w:t xml:space="preserve"> en encontrar la tela sublimada</w:t>
                              </w:r>
                            </w:p>
                          </w:txbxContent>
                        </wps:txbx>
                        <wps:bodyPr spcFirstLastPara="1" wrap="square" lIns="91425" tIns="91425" rIns="91425" bIns="91425" anchor="ctr" anchorCtr="0">
                          <a:noAutofit/>
                        </wps:bodyPr>
                      </wps:wsp>
                      <wps:wsp>
                        <wps:cNvPr id="1110071472" name="Cuadro de texto 1110071472"/>
                        <wps:cNvSpPr txBox="1"/>
                        <wps:spPr>
                          <a:xfrm>
                            <a:off x="3804950" y="303950"/>
                            <a:ext cx="2199000" cy="957300"/>
                          </a:xfrm>
                          <a:prstGeom prst="rect">
                            <a:avLst/>
                          </a:prstGeom>
                          <a:noFill/>
                          <a:ln w="19050" cap="flat" cmpd="sng">
                            <a:solidFill>
                              <a:srgbClr val="000000"/>
                            </a:solidFill>
                            <a:prstDash val="solid"/>
                            <a:round/>
                            <a:headEnd type="none" w="sm" len="sm"/>
                            <a:tailEnd type="none" w="sm" len="sm"/>
                          </a:ln>
                        </wps:spPr>
                        <wps:txbx>
                          <w:txbxContent>
                            <w:p w14:paraId="6C29E39A" w14:textId="77777777" w:rsidR="00F0172C" w:rsidRDefault="00000000">
                              <w:pPr>
                                <w:spacing w:line="240" w:lineRule="auto"/>
                                <w:jc w:val="center"/>
                                <w:textDirection w:val="btLr"/>
                              </w:pPr>
                              <w:r>
                                <w:rPr>
                                  <w:rFonts w:ascii="Times New Roman" w:eastAsia="Times New Roman" w:hAnsi="Times New Roman" w:cs="Times New Roman"/>
                                  <w:color w:val="000000"/>
                                  <w:sz w:val="32"/>
                                </w:rPr>
                                <w:t xml:space="preserve">Stock tarda </w:t>
                              </w:r>
                              <w:r>
                                <w:rPr>
                                  <w:rFonts w:ascii="Times New Roman" w:eastAsia="Times New Roman" w:hAnsi="Times New Roman" w:cs="Times New Roman"/>
                                  <w:color w:val="FF0000"/>
                                  <w:sz w:val="32"/>
                                </w:rPr>
                                <w:t xml:space="preserve">2 horas </w:t>
                              </w:r>
                              <w:r>
                                <w:rPr>
                                  <w:rFonts w:ascii="Times New Roman" w:eastAsia="Times New Roman" w:hAnsi="Times New Roman" w:cs="Times New Roman"/>
                                  <w:color w:val="000000"/>
                                  <w:sz w:val="32"/>
                                </w:rPr>
                                <w:t>para su actualización</w:t>
                              </w:r>
                            </w:p>
                          </w:txbxContent>
                        </wps:txbx>
                        <wps:bodyPr spcFirstLastPara="1" wrap="square" lIns="91425" tIns="91425" rIns="91425" bIns="91425" anchor="ctr" anchorCtr="0">
                          <a:noAutofit/>
                        </wps:bodyPr>
                      </wps:wsp>
                      <wps:wsp>
                        <wps:cNvPr id="1541434023" name="Cuadro de texto 1541434023"/>
                        <wps:cNvSpPr txBox="1"/>
                        <wps:spPr>
                          <a:xfrm>
                            <a:off x="3799188" y="4318000"/>
                            <a:ext cx="2199000" cy="883500"/>
                          </a:xfrm>
                          <a:prstGeom prst="rect">
                            <a:avLst/>
                          </a:prstGeom>
                          <a:noFill/>
                          <a:ln w="19050" cap="flat" cmpd="sng">
                            <a:solidFill>
                              <a:srgbClr val="000000"/>
                            </a:solidFill>
                            <a:prstDash val="solid"/>
                            <a:round/>
                            <a:headEnd type="none" w="sm" len="sm"/>
                            <a:tailEnd type="none" w="sm" len="sm"/>
                          </a:ln>
                        </wps:spPr>
                        <wps:txbx>
                          <w:txbxContent>
                            <w:p w14:paraId="06F0D5F4" w14:textId="77777777" w:rsidR="00F0172C" w:rsidRDefault="00000000">
                              <w:pPr>
                                <w:spacing w:line="240" w:lineRule="auto"/>
                                <w:jc w:val="center"/>
                                <w:textDirection w:val="btLr"/>
                              </w:pPr>
                              <w:r>
                                <w:rPr>
                                  <w:rFonts w:ascii="Times New Roman" w:eastAsia="Times New Roman" w:hAnsi="Times New Roman" w:cs="Times New Roman"/>
                                  <w:color w:val="000000"/>
                                  <w:sz w:val="32"/>
                                </w:rPr>
                                <w:t xml:space="preserve"> Hay un </w:t>
                              </w:r>
                              <w:r>
                                <w:rPr>
                                  <w:rFonts w:ascii="Times New Roman" w:eastAsia="Times New Roman" w:hAnsi="Times New Roman" w:cs="Times New Roman"/>
                                  <w:color w:val="FF0000"/>
                                  <w:sz w:val="32"/>
                                </w:rPr>
                                <w:t>30%</w:t>
                              </w:r>
                              <w:r>
                                <w:rPr>
                                  <w:rFonts w:ascii="Times New Roman" w:eastAsia="Times New Roman" w:hAnsi="Times New Roman" w:cs="Times New Roman"/>
                                  <w:color w:val="000000"/>
                                  <w:sz w:val="32"/>
                                </w:rPr>
                                <w:t xml:space="preserve"> en la mala gestión de inventarios</w:t>
                              </w:r>
                            </w:p>
                            <w:p w14:paraId="604CAFFB" w14:textId="77777777" w:rsidR="00F0172C" w:rsidRDefault="00F0172C">
                              <w:pPr>
                                <w:spacing w:line="240" w:lineRule="auto"/>
                                <w:textDirection w:val="btLr"/>
                              </w:pPr>
                            </w:p>
                          </w:txbxContent>
                        </wps:txbx>
                        <wps:bodyPr spcFirstLastPara="1" wrap="square" lIns="91425" tIns="91425" rIns="91425" bIns="91425" anchor="ctr" anchorCtr="0">
                          <a:noAutofit/>
                        </wps:bodyPr>
                      </wps:wsp>
                      <wps:wsp>
                        <wps:cNvPr id="1314754122" name="Conector recto de flecha 1314754122"/>
                        <wps:cNvCnPr/>
                        <wps:spPr>
                          <a:xfrm>
                            <a:off x="4904450" y="1261250"/>
                            <a:ext cx="16800" cy="836400"/>
                          </a:xfrm>
                          <a:prstGeom prst="straightConnector1">
                            <a:avLst/>
                          </a:prstGeom>
                          <a:noFill/>
                          <a:ln w="19050" cap="flat" cmpd="sng">
                            <a:solidFill>
                              <a:srgbClr val="000000"/>
                            </a:solidFill>
                            <a:prstDash val="solid"/>
                            <a:round/>
                            <a:headEnd type="none" w="med" len="med"/>
                            <a:tailEnd type="triangle" w="med" len="med"/>
                          </a:ln>
                        </wps:spPr>
                        <wps:bodyPr/>
                      </wps:wsp>
                      <wps:wsp>
                        <wps:cNvPr id="30035789" name="Conector recto de flecha 30035789"/>
                        <wps:cNvCnPr/>
                        <wps:spPr>
                          <a:xfrm flipH="1">
                            <a:off x="4898725" y="3428950"/>
                            <a:ext cx="22500" cy="889200"/>
                          </a:xfrm>
                          <a:prstGeom prst="straightConnector1">
                            <a:avLst/>
                          </a:prstGeom>
                          <a:noFill/>
                          <a:ln w="19050" cap="flat" cmpd="sng">
                            <a:solidFill>
                              <a:srgbClr val="000000"/>
                            </a:solidFill>
                            <a:prstDash val="solid"/>
                            <a:round/>
                            <a:headEnd type="none" w="med" len="med"/>
                            <a:tailEnd type="triangle" w="med" len="med"/>
                          </a:ln>
                        </wps:spPr>
                        <wps:bodyPr/>
                      </wps:wsp>
                      <wps:wsp>
                        <wps:cNvPr id="953495964" name="Conector: angular 953495964"/>
                        <wps:cNvCnPr/>
                        <wps:spPr>
                          <a:xfrm rot="5400000" flipH="1">
                            <a:off x="5989000" y="2845745"/>
                            <a:ext cx="382800" cy="2561700"/>
                          </a:xfrm>
                          <a:prstGeom prst="bentConnector2">
                            <a:avLst/>
                          </a:prstGeom>
                          <a:noFill/>
                          <a:ln w="19050" cap="flat" cmpd="sng">
                            <a:solidFill>
                              <a:srgbClr val="000000"/>
                            </a:solidFill>
                            <a:prstDash val="solid"/>
                            <a:round/>
                            <a:headEnd type="none" w="med" len="med"/>
                            <a:tailEnd type="none" w="med" len="med"/>
                          </a:ln>
                        </wps:spPr>
                        <wps:bodyPr/>
                      </wps:wsp>
                      <wps:wsp>
                        <wps:cNvPr id="711210460" name="Conector: angular 711210460"/>
                        <wps:cNvCnPr/>
                        <wps:spPr>
                          <a:xfrm rot="-5400000">
                            <a:off x="3478125" y="2896750"/>
                            <a:ext cx="384000" cy="2458500"/>
                          </a:xfrm>
                          <a:prstGeom prst="bentConnector2">
                            <a:avLst/>
                          </a:prstGeom>
                          <a:noFill/>
                          <a:ln w="19050" cap="flat" cmpd="sng">
                            <a:solidFill>
                              <a:srgbClr val="000000"/>
                            </a:solidFill>
                            <a:prstDash val="solid"/>
                            <a:round/>
                            <a:headEnd type="none" w="med" len="med"/>
                            <a:tailEnd type="none" w="med" len="med"/>
                          </a:ln>
                        </wps:spPr>
                        <wps:bodyPr/>
                      </wps:wsp>
                      <wps:wsp>
                        <wps:cNvPr id="1263278998" name="Conector: angular 1263278998"/>
                        <wps:cNvCnPr/>
                        <wps:spPr>
                          <a:xfrm rot="-5400000" flipH="1">
                            <a:off x="3453550" y="183050"/>
                            <a:ext cx="384000" cy="2540400"/>
                          </a:xfrm>
                          <a:prstGeom prst="bentConnector2">
                            <a:avLst/>
                          </a:prstGeom>
                          <a:noFill/>
                          <a:ln w="19050" cap="flat" cmpd="sng">
                            <a:solidFill>
                              <a:srgbClr val="000000"/>
                            </a:solidFill>
                            <a:prstDash val="solid"/>
                            <a:round/>
                            <a:headEnd type="none" w="med" len="med"/>
                            <a:tailEnd type="none" w="med" len="med"/>
                          </a:ln>
                        </wps:spPr>
                        <wps:bodyPr/>
                      </wps:wsp>
                      <wps:wsp>
                        <wps:cNvPr id="306422226" name="Conector: angular 306422226"/>
                        <wps:cNvCnPr/>
                        <wps:spPr>
                          <a:xfrm rot="10800000" flipH="1">
                            <a:off x="4906075" y="1261250"/>
                            <a:ext cx="2451000" cy="382800"/>
                          </a:xfrm>
                          <a:prstGeom prst="bentConnector2">
                            <a:avLst/>
                          </a:prstGeom>
                          <a:noFill/>
                          <a:ln w="19050" cap="flat" cmpd="sng">
                            <a:solidFill>
                              <a:srgbClr val="000000"/>
                            </a:solidFill>
                            <a:prstDash val="solid"/>
                            <a:round/>
                            <a:headEnd type="none" w="med" len="med"/>
                            <a:tailEnd type="none" w="med" len="med"/>
                          </a:ln>
                        </wps:spPr>
                        <wps:bodyPr/>
                      </wps:wsp>
                    </wpg:wgp>
                  </a:graphicData>
                </a:graphic>
              </wp:anchor>
            </w:drawing>
          </mc:Choice>
          <mc:Fallback>
            <w:pict>
              <v:group w14:anchorId="330D2CA2" id="Grupo 3" o:spid="_x0000_s1072" style="position:absolute;left:0;text-align:left;margin-left:-14.25pt;margin-top:16.5pt;width:505.9pt;height:332.5pt;z-index:251659264;mso-wrap-distance-top:9pt;mso-wrap-distance-bottom:9pt;mso-position-horizontal-relative:text;mso-position-vertical-relative:text" coordorigin="10956,2944" coordsize="74746,49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">
                <v:shape id="Conector recto de flecha 1905440895" o:spid="_x0000_s1073" type="#_x0000_t32" style="position:absolute;left:23206;top:12981;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" strokeweight="1.5pt"/>
                <v:rect id="Rectángulo 251015104" o:spid="_x0000_s1074" style="position:absolute;left:62575;top:3039;width:21990;height:9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" filled="f" strokeweight="1.5pt">
                  <v:stroke startarrowwidth="narrow" startarrowlength="short" endarrowwidth="narrow" endarrowlength="short" joinstyle="round"/>
                  <v:textbox inset="2.53958mm,2.53958mm,2.53958mm,2.53958mm">
                    <w:txbxContent>
                      <w:p w14:paraId="1E126CFF"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Se encuentra </w:t>
                        </w:r>
                        <w:r>
                          <w:rPr>
                            <w:rFonts w:ascii="Times New Roman" w:eastAsia="Times New Roman" w:hAnsi="Times New Roman" w:cs="Times New Roman"/>
                            <w:color w:val="FF0000"/>
                            <w:sz w:val="30"/>
                          </w:rPr>
                          <w:t xml:space="preserve">5 fallas </w:t>
                        </w:r>
                        <w:r>
                          <w:rPr>
                            <w:rFonts w:ascii="Times New Roman" w:eastAsia="Times New Roman" w:hAnsi="Times New Roman" w:cs="Times New Roman"/>
                            <w:color w:val="000000"/>
                            <w:sz w:val="30"/>
                          </w:rPr>
                          <w:t>en la tela sublimada</w:t>
                        </w:r>
                      </w:p>
                    </w:txbxContent>
                  </v:textbox>
                </v:rect>
                <v:shape id="Conector recto de flecha 851399581" o:spid="_x0000_s1075" type="#_x0000_t32" style="position:absolute;left:73570;top:1261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" strokeweight="1.5pt"/>
                <v:rect id="Rectángulo 2116124491" o:spid="_x0000_s1076" style="position:absolute;left:63617;top:43179;width:21990;height:8835;rotation:-5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" filled="f" strokeweight="1.5pt">
                  <v:stroke startarrowwidth="narrow" startarrowlength="short" endarrowwidth="narrow" endarrowlength="short" joinstyle="round"/>
                  <v:textbox inset="2.53958mm,2.53958mm,2.53958mm,2.53958mm">
                    <w:txbxContent>
                      <w:p w14:paraId="56C6A976"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El </w:t>
                        </w:r>
                        <w:r>
                          <w:rPr>
                            <w:rFonts w:ascii="Times New Roman" w:eastAsia="Times New Roman" w:hAnsi="Times New Roman" w:cs="Times New Roman"/>
                            <w:color w:val="FF0000"/>
                            <w:sz w:val="30"/>
                          </w:rPr>
                          <w:t>30%</w:t>
                        </w:r>
                        <w:r>
                          <w:rPr>
                            <w:rFonts w:ascii="Times New Roman" w:eastAsia="Times New Roman" w:hAnsi="Times New Roman" w:cs="Times New Roman"/>
                            <w:color w:val="000000"/>
                            <w:sz w:val="30"/>
                          </w:rPr>
                          <w:t xml:space="preserve"> de los clientes insatisfechos</w:t>
                        </w:r>
                      </w:p>
                    </w:txbxContent>
                  </v:textbox>
                </v:rect>
                <v:shape id="Conector recto de flecha 553780203" o:spid="_x0000_s1077" type="#_x0000_t32" style="position:absolute;left:74612;top:52014;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" strokeweight="1.5pt"/>
                <v:rect id="Rectángulo 1128464858" o:spid="_x0000_s1078" style="position:absolute;left:13914;top:43180;width:20988;height:8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" filled="f" strokeweight="1.5pt">
                  <v:stroke startarrowwidth="narrow" startarrowlength="short" endarrowwidth="narrow" endarrowlength="short" joinstyle="round"/>
                  <v:textbox inset="2.53958mm,2.53958mm,2.53958mm,2.53958mm">
                    <w:txbxContent>
                      <w:p w14:paraId="65735948"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Afecta un </w:t>
                        </w:r>
                        <w:r>
                          <w:rPr>
                            <w:rFonts w:ascii="Times New Roman" w:eastAsia="Times New Roman" w:hAnsi="Times New Roman" w:cs="Times New Roman"/>
                            <w:color w:val="FF0000"/>
                            <w:sz w:val="30"/>
                          </w:rPr>
                          <w:t>50%</w:t>
                        </w:r>
                        <w:r>
                          <w:rPr>
                            <w:rFonts w:ascii="Times New Roman" w:eastAsia="Times New Roman" w:hAnsi="Times New Roman" w:cs="Times New Roman"/>
                            <w:color w:val="000000"/>
                            <w:sz w:val="30"/>
                          </w:rPr>
                          <w:t xml:space="preserve"> en la entrega de la tela sublimada</w:t>
                        </w:r>
                      </w:p>
                    </w:txbxContent>
                  </v:textbox>
                </v:rect>
                <v:shape id="Conector recto de flecha 410593625" o:spid="_x0000_s1079" type="#_x0000_t32" style="position:absolute;left:24408;top:52015;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" strokeweight="1.5pt"/>
                <v:shapetype id="_x0000_t202" coordsize="21600,21600" o:spt="202" path="m,l,21600r21600,l21600,xe">
                  <v:stroke joinstyle="miter"/>
                  <v:path gradientshapeok="t" o:connecttype="rect"/>
                </v:shapetype>
                <v:shape id="Cuadro de texto 1420895091" o:spid="_x0000_s1080" type="#_x0000_t202" style="position:absolute;left:14653;top:20975;width:69117;height:1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" filled="f" strokeweight="1.5pt">
                  <v:stroke startarrowwidth="narrow" startarrowlength="short" endarrowwidth="narrow" endarrowlength="short" joinstyle="round"/>
                  <v:textbox inset="2.53958mm,2.53958mm,2.53958mm,2.53958mm">
                    <w:txbxContent>
                      <w:p w14:paraId="2D385530" w14:textId="77777777" w:rsidR="00F0172C" w:rsidRDefault="00000000">
                        <w:pPr>
                          <w:spacing w:before="240" w:after="240" w:line="240" w:lineRule="auto"/>
                          <w:jc w:val="center"/>
                          <w:textDirection w:val="btLr"/>
                        </w:pPr>
                        <w:r>
                          <w:rPr>
                            <w:rFonts w:ascii="Times New Roman" w:eastAsia="Times New Roman" w:hAnsi="Times New Roman" w:cs="Times New Roman"/>
                            <w:b/>
                            <w:color w:val="FF0000"/>
                            <w:sz w:val="28"/>
                            <w:u w:val="single"/>
                          </w:rPr>
                          <w:t>Ineficiencia</w:t>
                        </w:r>
                        <w:r>
                          <w:rPr>
                            <w:rFonts w:ascii="Times New Roman" w:eastAsia="Times New Roman" w:hAnsi="Times New Roman" w:cs="Times New Roman"/>
                            <w:b/>
                            <w:color w:val="FF0000"/>
                            <w:sz w:val="28"/>
                          </w:rPr>
                          <w:t xml:space="preserve"> en la </w:t>
                        </w:r>
                        <w:r>
                          <w:rPr>
                            <w:rFonts w:ascii="Times New Roman" w:eastAsia="Times New Roman" w:hAnsi="Times New Roman" w:cs="Times New Roman"/>
                            <w:b/>
                            <w:color w:val="FF0000"/>
                            <w:sz w:val="28"/>
                            <w:u w:val="single"/>
                          </w:rPr>
                          <w:t>gestión de inventarios y el control de calidad</w:t>
                        </w:r>
                        <w:r>
                          <w:rPr>
                            <w:rFonts w:ascii="Times New Roman" w:eastAsia="Times New Roman" w:hAnsi="Times New Roman" w:cs="Times New Roman"/>
                            <w:b/>
                            <w:color w:val="FF0000"/>
                            <w:sz w:val="28"/>
                          </w:rPr>
                          <w:t xml:space="preserve"> en  la Empresa SubliCielo </w:t>
                        </w:r>
                      </w:p>
                      <w:p w14:paraId="6528E2AF" w14:textId="77777777" w:rsidR="00F0172C" w:rsidRDefault="00000000">
                        <w:pPr>
                          <w:spacing w:before="240" w:after="240" w:line="240" w:lineRule="auto"/>
                          <w:jc w:val="center"/>
                          <w:textDirection w:val="btLr"/>
                        </w:pPr>
                        <w:r>
                          <w:rPr>
                            <w:rFonts w:ascii="Times New Roman" w:eastAsia="Times New Roman" w:hAnsi="Times New Roman" w:cs="Times New Roman"/>
                            <w:b/>
                            <w:color w:val="FF0000"/>
                            <w:sz w:val="28"/>
                          </w:rPr>
                          <w:t>(Variable 1: Precisión del inventario. Valor 30%, según la Empresa SubliCielo)</w:t>
                        </w:r>
                      </w:p>
                      <w:p w14:paraId="6C8D4204" w14:textId="77777777" w:rsidR="00F0172C" w:rsidRDefault="00000000">
                        <w:pPr>
                          <w:spacing w:before="240" w:after="240" w:line="240" w:lineRule="auto"/>
                          <w:jc w:val="center"/>
                          <w:textDirection w:val="btLr"/>
                        </w:pPr>
                        <w:r>
                          <w:rPr>
                            <w:rFonts w:ascii="Times New Roman" w:eastAsia="Times New Roman" w:hAnsi="Times New Roman" w:cs="Times New Roman"/>
                            <w:b/>
                            <w:color w:val="FF0000"/>
                            <w:sz w:val="28"/>
                          </w:rPr>
                          <w:t>(Variable 2: Calidad del acabado. Valor 5 fallas a la semana, según la Empresa SubliCielo)</w:t>
                        </w:r>
                      </w:p>
                    </w:txbxContent>
                  </v:textbox>
                </v:shape>
                <v:shape id="Cuadro de texto 1783715076" o:spid="_x0000_s1081" type="#_x0000_t202" style="position:absolute;left:11051;top:3039;width:25404;height:9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" filled="f" strokeweight="1.5pt">
                  <v:stroke startarrowwidth="narrow" startarrowlength="short" endarrowwidth="narrow" endarrowlength="short" joinstyle="round"/>
                  <v:textbox inset="2.53958mm,2.53958mm,2.53958mm,2.53958mm">
                    <w:txbxContent>
                      <w:p w14:paraId="34EE371C"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Demora de </w:t>
                        </w:r>
                        <w:r>
                          <w:rPr>
                            <w:rFonts w:ascii="Times New Roman" w:eastAsia="Times New Roman" w:hAnsi="Times New Roman" w:cs="Times New Roman"/>
                            <w:color w:val="FF0000"/>
                            <w:sz w:val="30"/>
                          </w:rPr>
                          <w:t>30 min</w:t>
                        </w:r>
                        <w:r>
                          <w:rPr>
                            <w:rFonts w:ascii="Times New Roman" w:eastAsia="Times New Roman" w:hAnsi="Times New Roman" w:cs="Times New Roman"/>
                            <w:color w:val="000000"/>
                            <w:sz w:val="30"/>
                          </w:rPr>
                          <w:t xml:space="preserve"> en encontrar la tela sublimada</w:t>
                        </w:r>
                      </w:p>
                    </w:txbxContent>
                  </v:textbox>
                </v:shape>
                <v:shape id="Cuadro de texto 1110071472" o:spid="_x0000_s1082" type="#_x0000_t202" style="position:absolute;left:38049;top:3039;width:21990;height:9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" filled="f" strokeweight="1.5pt">
                  <v:stroke startarrowwidth="narrow" startarrowlength="short" endarrowwidth="narrow" endarrowlength="short" joinstyle="round"/>
                  <v:textbox inset="2.53958mm,2.53958mm,2.53958mm,2.53958mm">
                    <w:txbxContent>
                      <w:p w14:paraId="6C29E39A" w14:textId="77777777" w:rsidR="00F0172C" w:rsidRDefault="00000000">
                        <w:pPr>
                          <w:spacing w:line="240" w:lineRule="auto"/>
                          <w:jc w:val="center"/>
                          <w:textDirection w:val="btLr"/>
                        </w:pPr>
                        <w:r>
                          <w:rPr>
                            <w:rFonts w:ascii="Times New Roman" w:eastAsia="Times New Roman" w:hAnsi="Times New Roman" w:cs="Times New Roman"/>
                            <w:color w:val="000000"/>
                            <w:sz w:val="32"/>
                          </w:rPr>
                          <w:t xml:space="preserve">Stock tarda </w:t>
                        </w:r>
                        <w:r>
                          <w:rPr>
                            <w:rFonts w:ascii="Times New Roman" w:eastAsia="Times New Roman" w:hAnsi="Times New Roman" w:cs="Times New Roman"/>
                            <w:color w:val="FF0000"/>
                            <w:sz w:val="32"/>
                          </w:rPr>
                          <w:t xml:space="preserve">2 horas </w:t>
                        </w:r>
                        <w:r>
                          <w:rPr>
                            <w:rFonts w:ascii="Times New Roman" w:eastAsia="Times New Roman" w:hAnsi="Times New Roman" w:cs="Times New Roman"/>
                            <w:color w:val="000000"/>
                            <w:sz w:val="32"/>
                          </w:rPr>
                          <w:t>para su actualización</w:t>
                        </w:r>
                      </w:p>
                    </w:txbxContent>
                  </v:textbox>
                </v:shape>
                <v:shape id="Cuadro de texto 1541434023" o:spid="_x0000_s1083" type="#_x0000_t202" style="position:absolute;left:37991;top:43180;width:21990;height:8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" filled="f" strokeweight="1.5pt">
                  <v:stroke startarrowwidth="narrow" startarrowlength="short" endarrowwidth="narrow" endarrowlength="short" joinstyle="round"/>
                  <v:textbox inset="2.53958mm,2.53958mm,2.53958mm,2.53958mm">
                    <w:txbxContent>
                      <w:p w14:paraId="06F0D5F4" w14:textId="77777777" w:rsidR="00F0172C" w:rsidRDefault="00000000">
                        <w:pPr>
                          <w:spacing w:line="240" w:lineRule="auto"/>
                          <w:jc w:val="center"/>
                          <w:textDirection w:val="btLr"/>
                        </w:pPr>
                        <w:r>
                          <w:rPr>
                            <w:rFonts w:ascii="Times New Roman" w:eastAsia="Times New Roman" w:hAnsi="Times New Roman" w:cs="Times New Roman"/>
                            <w:color w:val="000000"/>
                            <w:sz w:val="32"/>
                          </w:rPr>
                          <w:t xml:space="preserve"> Hay un </w:t>
                        </w:r>
                        <w:r>
                          <w:rPr>
                            <w:rFonts w:ascii="Times New Roman" w:eastAsia="Times New Roman" w:hAnsi="Times New Roman" w:cs="Times New Roman"/>
                            <w:color w:val="FF0000"/>
                            <w:sz w:val="32"/>
                          </w:rPr>
                          <w:t>30%</w:t>
                        </w:r>
                        <w:r>
                          <w:rPr>
                            <w:rFonts w:ascii="Times New Roman" w:eastAsia="Times New Roman" w:hAnsi="Times New Roman" w:cs="Times New Roman"/>
                            <w:color w:val="000000"/>
                            <w:sz w:val="32"/>
                          </w:rPr>
                          <w:t xml:space="preserve"> en la mala gestión de inventarios</w:t>
                        </w:r>
                      </w:p>
                      <w:p w14:paraId="604CAFFB" w14:textId="77777777" w:rsidR="00F0172C" w:rsidRDefault="00F0172C">
                        <w:pPr>
                          <w:spacing w:line="240" w:lineRule="auto"/>
                          <w:textDirection w:val="btLr"/>
                        </w:pPr>
                      </w:p>
                    </w:txbxContent>
                  </v:textbox>
                </v:shape>
                <v:shape id="Conector recto de flecha 1314754122" o:spid="_x0000_s1084" type="#_x0000_t32" style="position:absolute;left:49044;top:12612;width:168;height:8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" strokeweight="1.5pt">
                  <v:stroke endarrow="block"/>
                </v:shape>
                <v:shape id="Conector recto de flecha 30035789" o:spid="_x0000_s1085" type="#_x0000_t32" style="position:absolute;left:48987;top:34289;width:225;height:88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" strokeweight="1.5pt">
                  <v:stroke endarrow="block"/>
                </v:shape>
                <v:shapetype id="_x0000_t33" coordsize="21600,21600" o:spt="33" o:oned="t" path="m,l21600,r,21600e" filled="f">
                  <v:stroke joinstyle="miter"/>
                  <v:path arrowok="t" fillok="f" o:connecttype="none"/>
                  <o:lock v:ext="edit" shapetype="t"/>
                </v:shapetype>
                <v:shape id="Conector: angular 953495964" o:spid="_x0000_s1086" type="#_x0000_t33" style="position:absolute;left:59890;top:28456;width:3828;height:2561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" strokeweight="1.5pt">
                  <v:stroke joinstyle="round"/>
                </v:shape>
                <v:shape id="Conector: angular 711210460" o:spid="_x0000_s1087" type="#_x0000_t33" style="position:absolute;left:34781;top:28967;width:3840;height:245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" strokeweight="1.5pt">
                  <v:stroke joinstyle="round"/>
                </v:shape>
                <v:shape id="Conector: angular 1263278998" o:spid="_x0000_s1088" type="#_x0000_t33" style="position:absolute;left:34535;top:1830;width:3840;height:254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" strokeweight="1.5pt">
                  <v:stroke joinstyle="round"/>
                </v:shape>
                <v:shape id="Conector: angular 306422226" o:spid="_x0000_s1089" type="#_x0000_t33" style="position:absolute;left:49060;top:12612;width:24510;height:382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" strokeweight="1.5pt">
                  <v:stroke joinstyle="round"/>
                </v:shape>
                <w10:wrap type="square"/>
              </v:group>
            </w:pict>
          </mc:Fallback>
        </mc:AlternateContent>
      </w:r>
    </w:p>
    <w:p w14:paraId="25089B0F" w14:textId="77777777" w:rsidR="00F0172C" w:rsidRDefault="00F0172C">
      <w:pPr>
        <w:spacing w:line="240" w:lineRule="auto"/>
        <w:rPr>
          <w:rFonts w:ascii="Times New Roman" w:eastAsia="Times New Roman" w:hAnsi="Times New Roman" w:cs="Times New Roman"/>
          <w:b/>
          <w:i/>
        </w:rPr>
      </w:pPr>
    </w:p>
    <w:p w14:paraId="56314ED0" w14:textId="77777777" w:rsidR="00F0172C" w:rsidRDefault="00000000">
      <w:pPr>
        <w:spacing w:line="240" w:lineRule="auto"/>
        <w:ind w:left="425"/>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Figura 3.</w:t>
      </w:r>
      <w:r>
        <w:rPr>
          <w:rFonts w:ascii="Times New Roman" w:eastAsia="Times New Roman" w:hAnsi="Times New Roman" w:cs="Times New Roman"/>
          <w:i/>
          <w:sz w:val="24"/>
          <w:szCs w:val="24"/>
        </w:rPr>
        <w:t xml:space="preserve"> Árbol de problemas determinados</w:t>
      </w:r>
    </w:p>
    <w:p w14:paraId="3CA95C87" w14:textId="77777777" w:rsidR="00F0172C" w:rsidRDefault="00000000">
      <w:pPr>
        <w:spacing w:line="240" w:lineRule="auto"/>
        <w:ind w:left="425"/>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Fuente:</w:t>
      </w:r>
      <w:r>
        <w:rPr>
          <w:rFonts w:ascii="Times New Roman" w:eastAsia="Times New Roman" w:hAnsi="Times New Roman" w:cs="Times New Roman"/>
          <w:i/>
          <w:sz w:val="24"/>
          <w:szCs w:val="24"/>
        </w:rPr>
        <w:t xml:space="preserve"> (Elaboración propia, 2025)</w:t>
      </w:r>
    </w:p>
    <w:p w14:paraId="484F6E26" w14:textId="77777777" w:rsidR="00F0172C" w:rsidRDefault="00F0172C">
      <w:pPr>
        <w:spacing w:line="240" w:lineRule="auto"/>
        <w:ind w:left="2006" w:firstLine="153"/>
        <w:rPr>
          <w:rFonts w:ascii="Times New Roman" w:eastAsia="Times New Roman" w:hAnsi="Times New Roman" w:cs="Times New Roman"/>
          <w:b/>
        </w:rPr>
      </w:pPr>
    </w:p>
    <w:p w14:paraId="2A41901B" w14:textId="77777777" w:rsidR="00F0172C" w:rsidRDefault="00F0172C">
      <w:pPr>
        <w:spacing w:line="240" w:lineRule="auto"/>
        <w:rPr>
          <w:rFonts w:ascii="Times New Roman" w:eastAsia="Times New Roman" w:hAnsi="Times New Roman" w:cs="Times New Roman"/>
          <w:b/>
        </w:rPr>
      </w:pPr>
    </w:p>
    <w:p w14:paraId="30422FA8" w14:textId="77777777" w:rsidR="00F0172C" w:rsidRDefault="00000000">
      <w:pPr>
        <w:pStyle w:val="Ttulo4"/>
        <w:spacing w:line="240" w:lineRule="auto"/>
        <w:ind w:left="2267" w:hanging="30"/>
        <w:rPr>
          <w:rFonts w:ascii="Times New Roman" w:eastAsia="Times New Roman" w:hAnsi="Times New Roman" w:cs="Times New Roman"/>
          <w:sz w:val="24"/>
          <w:szCs w:val="24"/>
        </w:rPr>
      </w:pPr>
      <w:bookmarkStart w:id="14" w:name="_aujrou22e64f" w:colFirst="0" w:colLast="0"/>
      <w:bookmarkEnd w:id="14"/>
      <w:r>
        <w:rPr>
          <w:rFonts w:ascii="Times New Roman" w:eastAsia="Times New Roman" w:hAnsi="Times New Roman" w:cs="Times New Roman"/>
          <w:sz w:val="24"/>
          <w:szCs w:val="24"/>
        </w:rPr>
        <w:lastRenderedPageBreak/>
        <w:t xml:space="preserve">1.3.1.2 Árbol de Objetivos: </w:t>
      </w:r>
    </w:p>
    <w:p w14:paraId="762AFD52" w14:textId="77777777" w:rsidR="00F0172C" w:rsidRDefault="00000000">
      <w:pPr>
        <w:spacing w:line="240" w:lineRule="auto"/>
        <w:ind w:left="2006" w:firstLine="153"/>
        <w:rPr>
          <w:rFonts w:ascii="Times New Roman" w:eastAsia="Times New Roman" w:hAnsi="Times New Roman" w:cs="Times New Roman"/>
          <w:b/>
        </w:rPr>
      </w:pPr>
      <w:r>
        <w:rPr>
          <w:rFonts w:ascii="Times New Roman" w:eastAsia="Times New Roman" w:hAnsi="Times New Roman" w:cs="Times New Roman"/>
          <w:b/>
        </w:rPr>
        <w:t xml:space="preserve"> </w:t>
      </w:r>
      <w:r>
        <w:rPr>
          <w:noProof/>
        </w:rPr>
        <mc:AlternateContent>
          <mc:Choice Requires="wpg">
            <w:drawing>
              <wp:anchor distT="114300" distB="114300" distL="114300" distR="114300" simplePos="0" relativeHeight="251660288" behindDoc="0" locked="0" layoutInCell="1" hidden="0" allowOverlap="1" wp14:anchorId="18C53730" wp14:editId="60E2F424">
                <wp:simplePos x="0" y="0"/>
                <wp:positionH relativeFrom="column">
                  <wp:posOffset>-415761</wp:posOffset>
                </wp:positionH>
                <wp:positionV relativeFrom="paragraph">
                  <wp:posOffset>142875</wp:posOffset>
                </wp:positionV>
                <wp:extent cx="6557963" cy="3751800"/>
                <wp:effectExtent l="0" t="0" r="0" b="0"/>
                <wp:wrapSquare wrapText="bothSides" distT="114300" distB="114300" distL="114300" distR="114300"/>
                <wp:docPr id="1" name="Grupo 1"/>
                <wp:cNvGraphicFramePr/>
                <a:graphic xmlns:a="http://schemas.openxmlformats.org/drawingml/2006/main">
                  <a:graphicData uri="http://schemas.microsoft.com/office/word/2010/wordprocessingGroup">
                    <wpg:wgp>
                      <wpg:cNvGrpSpPr/>
                      <wpg:grpSpPr>
                        <a:xfrm>
                          <a:off x="0" y="0"/>
                          <a:ext cx="6557963" cy="3751800"/>
                          <a:chOff x="1016250" y="519325"/>
                          <a:chExt cx="8127750" cy="4644400"/>
                        </a:xfrm>
                      </wpg:grpSpPr>
                      <wps:wsp>
                        <wps:cNvPr id="641259767" name="Conector recto de flecha 641259767"/>
                        <wps:cNvCnPr/>
                        <wps:spPr>
                          <a:xfrm>
                            <a:off x="2364675" y="1285150"/>
                            <a:ext cx="0" cy="0"/>
                          </a:xfrm>
                          <a:prstGeom prst="straightConnector1">
                            <a:avLst/>
                          </a:prstGeom>
                          <a:noFill/>
                          <a:ln w="19050" cap="flat" cmpd="sng">
                            <a:solidFill>
                              <a:srgbClr val="000000"/>
                            </a:solidFill>
                            <a:prstDash val="solid"/>
                            <a:round/>
                            <a:headEnd type="none" w="med" len="med"/>
                            <a:tailEnd type="none" w="med" len="med"/>
                          </a:ln>
                        </wps:spPr>
                        <wps:bodyPr/>
                      </wps:wsp>
                      <wps:wsp>
                        <wps:cNvPr id="217295845" name="Rectángulo 217295845"/>
                        <wps:cNvSpPr/>
                        <wps:spPr>
                          <a:xfrm>
                            <a:off x="6453725" y="528850"/>
                            <a:ext cx="2690100" cy="883500"/>
                          </a:xfrm>
                          <a:prstGeom prst="rect">
                            <a:avLst/>
                          </a:prstGeom>
                          <a:noFill/>
                          <a:ln w="19050" cap="flat" cmpd="sng">
                            <a:solidFill>
                              <a:srgbClr val="000000"/>
                            </a:solidFill>
                            <a:prstDash val="solid"/>
                            <a:round/>
                            <a:headEnd type="none" w="sm" len="sm"/>
                            <a:tailEnd type="none" w="sm" len="sm"/>
                          </a:ln>
                        </wps:spPr>
                        <wps:txbx>
                          <w:txbxContent>
                            <w:p w14:paraId="452D5193" w14:textId="77777777" w:rsidR="00F0172C" w:rsidRDefault="00000000">
                              <w:pPr>
                                <w:spacing w:line="240" w:lineRule="auto"/>
                                <w:jc w:val="center"/>
                                <w:textDirection w:val="btLr"/>
                              </w:pPr>
                              <w:r>
                                <w:rPr>
                                  <w:rFonts w:ascii="Times New Roman" w:eastAsia="Times New Roman" w:hAnsi="Times New Roman" w:cs="Times New Roman"/>
                                  <w:color w:val="000000"/>
                                  <w:sz w:val="32"/>
                                </w:rPr>
                                <w:t xml:space="preserve">Se encuentra </w:t>
                              </w:r>
                              <w:r>
                                <w:rPr>
                                  <w:rFonts w:ascii="Times New Roman" w:eastAsia="Times New Roman" w:hAnsi="Times New Roman" w:cs="Times New Roman"/>
                                  <w:color w:val="FF0000"/>
                                  <w:sz w:val="32"/>
                                </w:rPr>
                                <w:t>0 fallas</w:t>
                              </w:r>
                              <w:r>
                                <w:rPr>
                                  <w:rFonts w:ascii="Times New Roman" w:eastAsia="Times New Roman" w:hAnsi="Times New Roman" w:cs="Times New Roman"/>
                                  <w:color w:val="000000"/>
                                  <w:sz w:val="32"/>
                                </w:rPr>
                                <w:t xml:space="preserve"> en la tela sublimada</w:t>
                              </w:r>
                            </w:p>
                          </w:txbxContent>
                        </wps:txbx>
                        <wps:bodyPr spcFirstLastPara="1" wrap="square" lIns="91425" tIns="91425" rIns="91425" bIns="91425" anchor="ctr" anchorCtr="0">
                          <a:noAutofit/>
                        </wps:bodyPr>
                      </wps:wsp>
                      <wps:wsp>
                        <wps:cNvPr id="1980483724" name="Conector recto de flecha 1980483724"/>
                        <wps:cNvCnPr/>
                        <wps:spPr>
                          <a:xfrm>
                            <a:off x="7798775" y="1412350"/>
                            <a:ext cx="0" cy="0"/>
                          </a:xfrm>
                          <a:prstGeom prst="straightConnector1">
                            <a:avLst/>
                          </a:prstGeom>
                          <a:noFill/>
                          <a:ln w="19050" cap="flat" cmpd="sng">
                            <a:solidFill>
                              <a:srgbClr val="000000"/>
                            </a:solidFill>
                            <a:prstDash val="solid"/>
                            <a:round/>
                            <a:headEnd type="none" w="med" len="med"/>
                            <a:tailEnd type="none" w="med" len="med"/>
                          </a:ln>
                        </wps:spPr>
                        <wps:bodyPr/>
                      </wps:wsp>
                      <wps:wsp>
                        <wps:cNvPr id="821759173" name="Rectángulo 821759173"/>
                        <wps:cNvSpPr/>
                        <wps:spPr>
                          <a:xfrm rot="-469">
                            <a:off x="6514950" y="4318152"/>
                            <a:ext cx="2199000" cy="815100"/>
                          </a:xfrm>
                          <a:prstGeom prst="rect">
                            <a:avLst/>
                          </a:prstGeom>
                          <a:noFill/>
                          <a:ln w="19050" cap="flat" cmpd="sng">
                            <a:solidFill>
                              <a:srgbClr val="000000"/>
                            </a:solidFill>
                            <a:prstDash val="solid"/>
                            <a:round/>
                            <a:headEnd type="none" w="sm" len="sm"/>
                            <a:tailEnd type="none" w="sm" len="sm"/>
                          </a:ln>
                        </wps:spPr>
                        <wps:txbx>
                          <w:txbxContent>
                            <w:p w14:paraId="5935EA6F"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El </w:t>
                              </w:r>
                              <w:r>
                                <w:rPr>
                                  <w:rFonts w:ascii="Times New Roman" w:eastAsia="Times New Roman" w:hAnsi="Times New Roman" w:cs="Times New Roman"/>
                                  <w:color w:val="FF0000"/>
                                  <w:sz w:val="30"/>
                                </w:rPr>
                                <w:t>100%</w:t>
                              </w:r>
                              <w:r>
                                <w:rPr>
                                  <w:rFonts w:ascii="Times New Roman" w:eastAsia="Times New Roman" w:hAnsi="Times New Roman" w:cs="Times New Roman"/>
                                  <w:color w:val="000000"/>
                                  <w:sz w:val="30"/>
                                </w:rPr>
                                <w:t xml:space="preserve"> de los clientes estén satisfechos</w:t>
                              </w:r>
                            </w:p>
                          </w:txbxContent>
                        </wps:txbx>
                        <wps:bodyPr spcFirstLastPara="1" wrap="square" lIns="91425" tIns="91425" rIns="91425" bIns="91425" anchor="ctr" anchorCtr="0">
                          <a:noAutofit/>
                        </wps:bodyPr>
                      </wps:wsp>
                      <wps:wsp>
                        <wps:cNvPr id="1481115089" name="Conector recto de flecha 1481115089"/>
                        <wps:cNvCnPr/>
                        <wps:spPr>
                          <a:xfrm>
                            <a:off x="7614450" y="5133252"/>
                            <a:ext cx="0" cy="0"/>
                          </a:xfrm>
                          <a:prstGeom prst="straightConnector1">
                            <a:avLst/>
                          </a:prstGeom>
                          <a:noFill/>
                          <a:ln w="19050" cap="flat" cmpd="sng">
                            <a:solidFill>
                              <a:srgbClr val="000000"/>
                            </a:solidFill>
                            <a:prstDash val="solid"/>
                            <a:round/>
                            <a:headEnd type="none" w="med" len="med"/>
                            <a:tailEnd type="none" w="med" len="med"/>
                          </a:ln>
                        </wps:spPr>
                        <wps:bodyPr/>
                      </wps:wsp>
                      <wps:wsp>
                        <wps:cNvPr id="1351846394" name="Rectángulo 1351846394"/>
                        <wps:cNvSpPr/>
                        <wps:spPr>
                          <a:xfrm>
                            <a:off x="1434775" y="4318150"/>
                            <a:ext cx="2098800" cy="815400"/>
                          </a:xfrm>
                          <a:prstGeom prst="rect">
                            <a:avLst/>
                          </a:prstGeom>
                          <a:noFill/>
                          <a:ln w="19050" cap="flat" cmpd="sng">
                            <a:solidFill>
                              <a:srgbClr val="000000"/>
                            </a:solidFill>
                            <a:prstDash val="solid"/>
                            <a:round/>
                            <a:headEnd type="none" w="sm" len="sm"/>
                            <a:tailEnd type="none" w="sm" len="sm"/>
                          </a:ln>
                        </wps:spPr>
                        <wps:txbx>
                          <w:txbxContent>
                            <w:p w14:paraId="476CBEB8"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El control de calidad y despacho del producto se realiza en </w:t>
                              </w:r>
                              <w:r>
                                <w:rPr>
                                  <w:rFonts w:ascii="Times New Roman" w:eastAsia="Times New Roman" w:hAnsi="Times New Roman" w:cs="Times New Roman"/>
                                  <w:color w:val="FF0000"/>
                                  <w:sz w:val="30"/>
                                </w:rPr>
                                <w:t>5 min</w:t>
                              </w:r>
                            </w:p>
                          </w:txbxContent>
                        </wps:txbx>
                        <wps:bodyPr spcFirstLastPara="1" wrap="square" lIns="91425" tIns="91425" rIns="91425" bIns="91425" anchor="ctr" anchorCtr="0">
                          <a:noAutofit/>
                        </wps:bodyPr>
                      </wps:wsp>
                      <wps:wsp>
                        <wps:cNvPr id="58059662" name="Conector recto de flecha 58059662"/>
                        <wps:cNvCnPr/>
                        <wps:spPr>
                          <a:xfrm>
                            <a:off x="2484175" y="5133550"/>
                            <a:ext cx="0" cy="0"/>
                          </a:xfrm>
                          <a:prstGeom prst="straightConnector1">
                            <a:avLst/>
                          </a:prstGeom>
                          <a:noFill/>
                          <a:ln w="19050" cap="flat" cmpd="sng">
                            <a:solidFill>
                              <a:srgbClr val="000000"/>
                            </a:solidFill>
                            <a:prstDash val="solid"/>
                            <a:round/>
                            <a:headEnd type="none" w="med" len="med"/>
                            <a:tailEnd type="none" w="med" len="med"/>
                          </a:ln>
                        </wps:spPr>
                        <wps:bodyPr/>
                      </wps:wsp>
                      <wps:wsp>
                        <wps:cNvPr id="1446494037" name="Cuadro de texto 1446494037"/>
                        <wps:cNvSpPr txBox="1"/>
                        <wps:spPr>
                          <a:xfrm>
                            <a:off x="1782400" y="2227750"/>
                            <a:ext cx="6363600" cy="1438800"/>
                          </a:xfrm>
                          <a:prstGeom prst="rect">
                            <a:avLst/>
                          </a:prstGeom>
                          <a:noFill/>
                          <a:ln w="19050" cap="flat" cmpd="sng">
                            <a:solidFill>
                              <a:srgbClr val="000000"/>
                            </a:solidFill>
                            <a:prstDash val="solid"/>
                            <a:round/>
                            <a:headEnd type="none" w="sm" len="sm"/>
                            <a:tailEnd type="none" w="sm" len="sm"/>
                          </a:ln>
                        </wps:spPr>
                        <wps:txbx>
                          <w:txbxContent>
                            <w:p w14:paraId="17013B33" w14:textId="77777777" w:rsidR="00F0172C" w:rsidRDefault="00000000">
                              <w:pPr>
                                <w:spacing w:before="240" w:after="240" w:line="240" w:lineRule="auto"/>
                                <w:jc w:val="center"/>
                                <w:textDirection w:val="btLr"/>
                              </w:pPr>
                              <w:r>
                                <w:rPr>
                                  <w:rFonts w:ascii="Times New Roman" w:eastAsia="Times New Roman" w:hAnsi="Times New Roman" w:cs="Times New Roman"/>
                                  <w:b/>
                                  <w:color w:val="0B5394"/>
                                  <w:sz w:val="28"/>
                                  <w:u w:val="single"/>
                                </w:rPr>
                                <w:t>Eficiencia</w:t>
                              </w:r>
                              <w:r>
                                <w:rPr>
                                  <w:rFonts w:ascii="Times New Roman" w:eastAsia="Times New Roman" w:hAnsi="Times New Roman" w:cs="Times New Roman"/>
                                  <w:b/>
                                  <w:color w:val="0B5394"/>
                                  <w:sz w:val="28"/>
                                </w:rPr>
                                <w:t xml:space="preserve"> en la</w:t>
                              </w:r>
                              <w:r>
                                <w:rPr>
                                  <w:rFonts w:ascii="Times New Roman" w:eastAsia="Times New Roman" w:hAnsi="Times New Roman" w:cs="Times New Roman"/>
                                  <w:b/>
                                  <w:color w:val="0B5394"/>
                                  <w:sz w:val="28"/>
                                  <w:u w:val="single"/>
                                </w:rPr>
                                <w:t xml:space="preserve"> gestión de inventarios y el control de calidad</w:t>
                              </w:r>
                              <w:r>
                                <w:rPr>
                                  <w:rFonts w:ascii="Times New Roman" w:eastAsia="Times New Roman" w:hAnsi="Times New Roman" w:cs="Times New Roman"/>
                                  <w:b/>
                                  <w:color w:val="0B5394"/>
                                  <w:sz w:val="28"/>
                                </w:rPr>
                                <w:t xml:space="preserve"> en  la Empresa SubliCielo </w:t>
                              </w:r>
                            </w:p>
                            <w:p w14:paraId="2548C44F" w14:textId="77777777" w:rsidR="00F0172C" w:rsidRDefault="00000000">
                              <w:pPr>
                                <w:spacing w:before="240" w:after="240" w:line="240" w:lineRule="auto"/>
                                <w:jc w:val="center"/>
                                <w:textDirection w:val="btLr"/>
                              </w:pPr>
                              <w:r>
                                <w:rPr>
                                  <w:rFonts w:ascii="Times New Roman" w:eastAsia="Times New Roman" w:hAnsi="Times New Roman" w:cs="Times New Roman"/>
                                  <w:b/>
                                  <w:color w:val="0B5394"/>
                                  <w:sz w:val="28"/>
                                </w:rPr>
                                <w:t>(Variable 1: Precisión del inventario. Valor 100%, según la Empresa SubliCielo)</w:t>
                              </w:r>
                            </w:p>
                            <w:p w14:paraId="739FC7B0" w14:textId="77777777" w:rsidR="00F0172C" w:rsidRDefault="00000000">
                              <w:pPr>
                                <w:spacing w:before="240" w:after="240" w:line="240" w:lineRule="auto"/>
                                <w:jc w:val="center"/>
                                <w:textDirection w:val="btLr"/>
                              </w:pPr>
                              <w:r>
                                <w:rPr>
                                  <w:rFonts w:ascii="Times New Roman" w:eastAsia="Times New Roman" w:hAnsi="Times New Roman" w:cs="Times New Roman"/>
                                  <w:b/>
                                  <w:color w:val="0B5394"/>
                                  <w:sz w:val="28"/>
                                </w:rPr>
                                <w:t>(Variable 2: Calidad del acabado. Valor 0 fallas , según la Empresa SubliCielo)</w:t>
                              </w:r>
                            </w:p>
                          </w:txbxContent>
                        </wps:txbx>
                        <wps:bodyPr spcFirstLastPara="1" wrap="square" lIns="91425" tIns="91425" rIns="91425" bIns="91425" anchor="t" anchorCtr="0">
                          <a:noAutofit/>
                        </wps:bodyPr>
                      </wps:wsp>
                      <wps:wsp>
                        <wps:cNvPr id="1777831062" name="Cuadro de texto 1777831062"/>
                        <wps:cNvSpPr txBox="1"/>
                        <wps:spPr>
                          <a:xfrm>
                            <a:off x="1025775" y="528850"/>
                            <a:ext cx="2448900" cy="883500"/>
                          </a:xfrm>
                          <a:prstGeom prst="rect">
                            <a:avLst/>
                          </a:prstGeom>
                          <a:noFill/>
                          <a:ln w="19050" cap="flat" cmpd="sng">
                            <a:solidFill>
                              <a:srgbClr val="000000"/>
                            </a:solidFill>
                            <a:prstDash val="solid"/>
                            <a:round/>
                            <a:headEnd type="none" w="sm" len="sm"/>
                            <a:tailEnd type="none" w="sm" len="sm"/>
                          </a:ln>
                        </wps:spPr>
                        <wps:txbx>
                          <w:txbxContent>
                            <w:p w14:paraId="07299F66" w14:textId="77777777" w:rsidR="00F0172C" w:rsidRDefault="00000000">
                              <w:pPr>
                                <w:spacing w:line="240" w:lineRule="auto"/>
                                <w:jc w:val="center"/>
                                <w:textDirection w:val="btLr"/>
                              </w:pPr>
                              <w:r>
                                <w:rPr>
                                  <w:rFonts w:ascii="Times New Roman" w:eastAsia="Times New Roman" w:hAnsi="Times New Roman" w:cs="Times New Roman"/>
                                  <w:color w:val="000000"/>
                                  <w:sz w:val="32"/>
                                </w:rPr>
                                <w:t xml:space="preserve">Se encuentra el pedido en </w:t>
                              </w:r>
                              <w:r>
                                <w:rPr>
                                  <w:rFonts w:ascii="Times New Roman" w:eastAsia="Times New Roman" w:hAnsi="Times New Roman" w:cs="Times New Roman"/>
                                  <w:color w:val="000000"/>
                                  <w:sz w:val="32"/>
                                </w:rPr>
                                <w:br/>
                              </w:r>
                              <w:r>
                                <w:rPr>
                                  <w:rFonts w:ascii="Times New Roman" w:eastAsia="Times New Roman" w:hAnsi="Times New Roman" w:cs="Times New Roman"/>
                                  <w:color w:val="FF0000"/>
                                  <w:sz w:val="32"/>
                                </w:rPr>
                                <w:t>2 min</w:t>
                              </w:r>
                            </w:p>
                          </w:txbxContent>
                        </wps:txbx>
                        <wps:bodyPr spcFirstLastPara="1" wrap="square" lIns="91425" tIns="91425" rIns="91425" bIns="91425" anchor="ctr" anchorCtr="0">
                          <a:noAutofit/>
                        </wps:bodyPr>
                      </wps:wsp>
                      <wps:wsp>
                        <wps:cNvPr id="1080669896" name="Cuadro de texto 1080669896"/>
                        <wps:cNvSpPr txBox="1"/>
                        <wps:spPr>
                          <a:xfrm>
                            <a:off x="3619150" y="528850"/>
                            <a:ext cx="2690100" cy="883500"/>
                          </a:xfrm>
                          <a:prstGeom prst="rect">
                            <a:avLst/>
                          </a:prstGeom>
                          <a:noFill/>
                          <a:ln w="19050" cap="flat" cmpd="sng">
                            <a:solidFill>
                              <a:srgbClr val="000000"/>
                            </a:solidFill>
                            <a:prstDash val="solid"/>
                            <a:round/>
                            <a:headEnd type="none" w="sm" len="sm"/>
                            <a:tailEnd type="none" w="sm" len="sm"/>
                          </a:ln>
                        </wps:spPr>
                        <wps:txbx>
                          <w:txbxContent>
                            <w:p w14:paraId="1773EE31"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Stock actualizado cada </w:t>
                              </w:r>
                              <w:r>
                                <w:rPr>
                                  <w:rFonts w:ascii="Times New Roman" w:eastAsia="Times New Roman" w:hAnsi="Times New Roman" w:cs="Times New Roman"/>
                                  <w:color w:val="FF0000"/>
                                  <w:sz w:val="30"/>
                                </w:rPr>
                                <w:t>2 min</w:t>
                              </w:r>
                              <w:r>
                                <w:rPr>
                                  <w:rFonts w:ascii="Times New Roman" w:eastAsia="Times New Roman" w:hAnsi="Times New Roman" w:cs="Times New Roman"/>
                                  <w:color w:val="000000"/>
                                  <w:sz w:val="30"/>
                                </w:rPr>
                                <w:t xml:space="preserve"> para una correcta gestión</w:t>
                              </w:r>
                            </w:p>
                          </w:txbxContent>
                        </wps:txbx>
                        <wps:bodyPr spcFirstLastPara="1" wrap="square" lIns="91425" tIns="91425" rIns="91425" bIns="91425" anchor="ctr" anchorCtr="0">
                          <a:noAutofit/>
                        </wps:bodyPr>
                      </wps:wsp>
                      <wps:wsp>
                        <wps:cNvPr id="675543656" name="Cuadro de texto 675543656"/>
                        <wps:cNvSpPr txBox="1"/>
                        <wps:spPr>
                          <a:xfrm>
                            <a:off x="3869825" y="4338800"/>
                            <a:ext cx="2199000" cy="815400"/>
                          </a:xfrm>
                          <a:prstGeom prst="rect">
                            <a:avLst/>
                          </a:prstGeom>
                          <a:noFill/>
                          <a:ln w="19050" cap="flat" cmpd="sng">
                            <a:solidFill>
                              <a:srgbClr val="000000"/>
                            </a:solidFill>
                            <a:prstDash val="solid"/>
                            <a:round/>
                            <a:headEnd type="none" w="sm" len="sm"/>
                            <a:tailEnd type="none" w="sm" len="sm"/>
                          </a:ln>
                        </wps:spPr>
                        <wps:txbx>
                          <w:txbxContent>
                            <w:p w14:paraId="003E55A1"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El </w:t>
                              </w:r>
                              <w:r>
                                <w:rPr>
                                  <w:rFonts w:ascii="Times New Roman" w:eastAsia="Times New Roman" w:hAnsi="Times New Roman" w:cs="Times New Roman"/>
                                  <w:color w:val="FF0000"/>
                                  <w:sz w:val="30"/>
                                </w:rPr>
                                <w:t>100%</w:t>
                              </w:r>
                              <w:r>
                                <w:rPr>
                                  <w:rFonts w:ascii="Times New Roman" w:eastAsia="Times New Roman" w:hAnsi="Times New Roman" w:cs="Times New Roman"/>
                                  <w:color w:val="000000"/>
                                  <w:sz w:val="30"/>
                                </w:rPr>
                                <w:t xml:space="preserve"> es la buena gestión de inventarios</w:t>
                              </w:r>
                            </w:p>
                          </w:txbxContent>
                        </wps:txbx>
                        <wps:bodyPr spcFirstLastPara="1" wrap="square" lIns="91425" tIns="91425" rIns="91425" bIns="91425" anchor="t" anchorCtr="0">
                          <a:noAutofit/>
                        </wps:bodyPr>
                      </wps:wsp>
                      <wps:wsp>
                        <wps:cNvPr id="624345723" name="Conector: angular 624345723"/>
                        <wps:cNvCnPr/>
                        <wps:spPr>
                          <a:xfrm rot="-5400000" flipH="1">
                            <a:off x="3411675" y="250900"/>
                            <a:ext cx="389700" cy="2712600"/>
                          </a:xfrm>
                          <a:prstGeom prst="bentConnector2">
                            <a:avLst/>
                          </a:prstGeom>
                          <a:noFill/>
                          <a:ln w="19050" cap="flat" cmpd="sng">
                            <a:solidFill>
                              <a:srgbClr val="000000"/>
                            </a:solidFill>
                            <a:prstDash val="solid"/>
                            <a:round/>
                            <a:headEnd type="none" w="med" len="med"/>
                            <a:tailEnd type="none" w="med" len="med"/>
                          </a:ln>
                        </wps:spPr>
                        <wps:bodyPr/>
                      </wps:wsp>
                      <wps:wsp>
                        <wps:cNvPr id="1440134524" name="Conector recto de flecha 1440134524"/>
                        <wps:cNvCnPr/>
                        <wps:spPr>
                          <a:xfrm>
                            <a:off x="4964200" y="1412350"/>
                            <a:ext cx="0" cy="815400"/>
                          </a:xfrm>
                          <a:prstGeom prst="straightConnector1">
                            <a:avLst/>
                          </a:prstGeom>
                          <a:noFill/>
                          <a:ln w="19050" cap="flat" cmpd="sng">
                            <a:solidFill>
                              <a:srgbClr val="000000"/>
                            </a:solidFill>
                            <a:prstDash val="solid"/>
                            <a:round/>
                            <a:headEnd type="none" w="med" len="med"/>
                            <a:tailEnd type="triangle" w="med" len="med"/>
                          </a:ln>
                        </wps:spPr>
                        <wps:bodyPr/>
                      </wps:wsp>
                      <wps:wsp>
                        <wps:cNvPr id="2140679482" name="Conector recto de flecha 2140679482"/>
                        <wps:cNvCnPr/>
                        <wps:spPr>
                          <a:xfrm>
                            <a:off x="4964200" y="3666550"/>
                            <a:ext cx="5100" cy="672300"/>
                          </a:xfrm>
                          <a:prstGeom prst="straightConnector1">
                            <a:avLst/>
                          </a:prstGeom>
                          <a:noFill/>
                          <a:ln w="19050" cap="flat" cmpd="sng">
                            <a:solidFill>
                              <a:srgbClr val="000000"/>
                            </a:solidFill>
                            <a:prstDash val="solid"/>
                            <a:round/>
                            <a:headEnd type="none" w="med" len="med"/>
                            <a:tailEnd type="triangle" w="med" len="med"/>
                          </a:ln>
                        </wps:spPr>
                        <wps:bodyPr/>
                      </wps:wsp>
                      <wps:wsp>
                        <wps:cNvPr id="821537442" name="Conector: angular 821537442"/>
                        <wps:cNvCnPr/>
                        <wps:spPr>
                          <a:xfrm rot="5400000">
                            <a:off x="6191375" y="194650"/>
                            <a:ext cx="389700" cy="2825100"/>
                          </a:xfrm>
                          <a:prstGeom prst="bentConnector2">
                            <a:avLst/>
                          </a:prstGeom>
                          <a:noFill/>
                          <a:ln w="19050" cap="flat" cmpd="sng">
                            <a:solidFill>
                              <a:srgbClr val="000000"/>
                            </a:solidFill>
                            <a:prstDash val="solid"/>
                            <a:round/>
                            <a:headEnd type="none" w="med" len="med"/>
                            <a:tailEnd type="none" w="med" len="med"/>
                          </a:ln>
                        </wps:spPr>
                        <wps:bodyPr/>
                      </wps:wsp>
                      <wps:wsp>
                        <wps:cNvPr id="957906885" name="Conector: angular 957906885"/>
                        <wps:cNvCnPr/>
                        <wps:spPr>
                          <a:xfrm rot="5400000" flipH="1">
                            <a:off x="6156150" y="2859852"/>
                            <a:ext cx="273300" cy="2643300"/>
                          </a:xfrm>
                          <a:prstGeom prst="bentConnector2">
                            <a:avLst/>
                          </a:prstGeom>
                          <a:noFill/>
                          <a:ln w="19050" cap="flat" cmpd="sng">
                            <a:solidFill>
                              <a:srgbClr val="000000"/>
                            </a:solidFill>
                            <a:prstDash val="solid"/>
                            <a:round/>
                            <a:headEnd type="none" w="med" len="med"/>
                            <a:tailEnd type="none" w="med" len="med"/>
                          </a:ln>
                        </wps:spPr>
                        <wps:bodyPr/>
                      </wps:wsp>
                      <wps:wsp>
                        <wps:cNvPr id="2030802295" name="Conector: angular 2030802295"/>
                        <wps:cNvCnPr/>
                        <wps:spPr>
                          <a:xfrm rot="-5400000">
                            <a:off x="3591175" y="2935750"/>
                            <a:ext cx="275400" cy="2489400"/>
                          </a:xfrm>
                          <a:prstGeom prst="bentConnector2">
                            <a:avLst/>
                          </a:prstGeom>
                          <a:noFill/>
                          <a:ln w="19050" cap="flat" cmpd="sng">
                            <a:solidFill>
                              <a:srgbClr val="000000"/>
                            </a:solidFill>
                            <a:prstDash val="solid"/>
                            <a:round/>
                            <a:headEnd type="none" w="med" len="med"/>
                            <a:tailEnd type="none" w="med" len="med"/>
                          </a:ln>
                        </wps:spPr>
                        <wps:bodyPr/>
                      </wps:wsp>
                    </wpg:wgp>
                  </a:graphicData>
                </a:graphic>
              </wp:anchor>
            </w:drawing>
          </mc:Choice>
          <mc:Fallback>
            <w:pict>
              <v:group w14:anchorId="18C53730" id="Grupo 1" o:spid="_x0000_s1090" style="position:absolute;left:0;text-align:left;margin-left:-32.75pt;margin-top:11.25pt;width:516.4pt;height:295.4pt;z-index:251660288;mso-wrap-distance-top:9pt;mso-wrap-distance-bottom:9pt;mso-position-horizontal-relative:text;mso-position-vertical-relative:text" coordorigin="10162,5193" coordsize="81277,46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">
                <v:shape id="Conector recto de flecha 641259767" o:spid="_x0000_s1091" type="#_x0000_t32" style="position:absolute;left:23646;top:12851;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" strokeweight="1.5pt"/>
                <v:rect id="Rectángulo 217295845" o:spid="_x0000_s1092" style="position:absolute;left:64537;top:5288;width:26901;height:8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" filled="f" strokeweight="1.5pt">
                  <v:stroke startarrowwidth="narrow" startarrowlength="short" endarrowwidth="narrow" endarrowlength="short" joinstyle="round"/>
                  <v:textbox inset="2.53958mm,2.53958mm,2.53958mm,2.53958mm">
                    <w:txbxContent>
                      <w:p w14:paraId="452D5193" w14:textId="77777777" w:rsidR="00F0172C" w:rsidRDefault="00000000">
                        <w:pPr>
                          <w:spacing w:line="240" w:lineRule="auto"/>
                          <w:jc w:val="center"/>
                          <w:textDirection w:val="btLr"/>
                        </w:pPr>
                        <w:r>
                          <w:rPr>
                            <w:rFonts w:ascii="Times New Roman" w:eastAsia="Times New Roman" w:hAnsi="Times New Roman" w:cs="Times New Roman"/>
                            <w:color w:val="000000"/>
                            <w:sz w:val="32"/>
                          </w:rPr>
                          <w:t xml:space="preserve">Se encuentra </w:t>
                        </w:r>
                        <w:r>
                          <w:rPr>
                            <w:rFonts w:ascii="Times New Roman" w:eastAsia="Times New Roman" w:hAnsi="Times New Roman" w:cs="Times New Roman"/>
                            <w:color w:val="FF0000"/>
                            <w:sz w:val="32"/>
                          </w:rPr>
                          <w:t>0 fallas</w:t>
                        </w:r>
                        <w:r>
                          <w:rPr>
                            <w:rFonts w:ascii="Times New Roman" w:eastAsia="Times New Roman" w:hAnsi="Times New Roman" w:cs="Times New Roman"/>
                            <w:color w:val="000000"/>
                            <w:sz w:val="32"/>
                          </w:rPr>
                          <w:t xml:space="preserve"> en la tela sublimada</w:t>
                        </w:r>
                      </w:p>
                    </w:txbxContent>
                  </v:textbox>
                </v:rect>
                <v:shape id="Conector recto de flecha 1980483724" o:spid="_x0000_s1093" type="#_x0000_t32" style="position:absolute;left:77987;top:14123;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" strokeweight="1.5pt"/>
                <v:rect id="Rectángulo 821759173" o:spid="_x0000_s1094" style="position:absolute;left:65149;top:43181;width:21990;height:8151;rotation:-5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" filled="f" strokeweight="1.5pt">
                  <v:stroke startarrowwidth="narrow" startarrowlength="short" endarrowwidth="narrow" endarrowlength="short" joinstyle="round"/>
                  <v:textbox inset="2.53958mm,2.53958mm,2.53958mm,2.53958mm">
                    <w:txbxContent>
                      <w:p w14:paraId="5935EA6F"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El </w:t>
                        </w:r>
                        <w:r>
                          <w:rPr>
                            <w:rFonts w:ascii="Times New Roman" w:eastAsia="Times New Roman" w:hAnsi="Times New Roman" w:cs="Times New Roman"/>
                            <w:color w:val="FF0000"/>
                            <w:sz w:val="30"/>
                          </w:rPr>
                          <w:t>100%</w:t>
                        </w:r>
                        <w:r>
                          <w:rPr>
                            <w:rFonts w:ascii="Times New Roman" w:eastAsia="Times New Roman" w:hAnsi="Times New Roman" w:cs="Times New Roman"/>
                            <w:color w:val="000000"/>
                            <w:sz w:val="30"/>
                          </w:rPr>
                          <w:t xml:space="preserve"> de los clientes estén satisfechos</w:t>
                        </w:r>
                      </w:p>
                    </w:txbxContent>
                  </v:textbox>
                </v:rect>
                <v:shape id="Conector recto de flecha 1481115089" o:spid="_x0000_s1095" type="#_x0000_t32" style="position:absolute;left:76144;top:5133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" strokeweight="1.5pt"/>
                <v:rect id="Rectángulo 1351846394" o:spid="_x0000_s1096" style="position:absolute;left:14347;top:43181;width:20988;height:8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" filled="f" strokeweight="1.5pt">
                  <v:stroke startarrowwidth="narrow" startarrowlength="short" endarrowwidth="narrow" endarrowlength="short" joinstyle="round"/>
                  <v:textbox inset="2.53958mm,2.53958mm,2.53958mm,2.53958mm">
                    <w:txbxContent>
                      <w:p w14:paraId="476CBEB8"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El control de calidad y despacho del producto se realiza en </w:t>
                        </w:r>
                        <w:r>
                          <w:rPr>
                            <w:rFonts w:ascii="Times New Roman" w:eastAsia="Times New Roman" w:hAnsi="Times New Roman" w:cs="Times New Roman"/>
                            <w:color w:val="FF0000"/>
                            <w:sz w:val="30"/>
                          </w:rPr>
                          <w:t>5 min</w:t>
                        </w:r>
                      </w:p>
                    </w:txbxContent>
                  </v:textbox>
                </v:rect>
                <v:shape id="Conector recto de flecha 58059662" o:spid="_x0000_s1097" type="#_x0000_t32" style="position:absolute;left:24841;top:51335;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" strokeweight="1.5pt"/>
                <v:shape id="Cuadro de texto 1446494037" o:spid="_x0000_s1098" type="#_x0000_t202" style="position:absolute;left:17824;top:22277;width:63636;height:1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" filled="f" strokeweight="1.5pt">
                  <v:stroke startarrowwidth="narrow" startarrowlength="short" endarrowwidth="narrow" endarrowlength="short" joinstyle="round"/>
                  <v:textbox inset="2.53958mm,2.53958mm,2.53958mm,2.53958mm">
                    <w:txbxContent>
                      <w:p w14:paraId="17013B33" w14:textId="77777777" w:rsidR="00F0172C" w:rsidRDefault="00000000">
                        <w:pPr>
                          <w:spacing w:before="240" w:after="240" w:line="240" w:lineRule="auto"/>
                          <w:jc w:val="center"/>
                          <w:textDirection w:val="btLr"/>
                        </w:pPr>
                        <w:r>
                          <w:rPr>
                            <w:rFonts w:ascii="Times New Roman" w:eastAsia="Times New Roman" w:hAnsi="Times New Roman" w:cs="Times New Roman"/>
                            <w:b/>
                            <w:color w:val="0B5394"/>
                            <w:sz w:val="28"/>
                            <w:u w:val="single"/>
                          </w:rPr>
                          <w:t>Eficiencia</w:t>
                        </w:r>
                        <w:r>
                          <w:rPr>
                            <w:rFonts w:ascii="Times New Roman" w:eastAsia="Times New Roman" w:hAnsi="Times New Roman" w:cs="Times New Roman"/>
                            <w:b/>
                            <w:color w:val="0B5394"/>
                            <w:sz w:val="28"/>
                          </w:rPr>
                          <w:t xml:space="preserve"> en la</w:t>
                        </w:r>
                        <w:r>
                          <w:rPr>
                            <w:rFonts w:ascii="Times New Roman" w:eastAsia="Times New Roman" w:hAnsi="Times New Roman" w:cs="Times New Roman"/>
                            <w:b/>
                            <w:color w:val="0B5394"/>
                            <w:sz w:val="28"/>
                            <w:u w:val="single"/>
                          </w:rPr>
                          <w:t xml:space="preserve"> gestión de inventarios y el control de calidad</w:t>
                        </w:r>
                        <w:r>
                          <w:rPr>
                            <w:rFonts w:ascii="Times New Roman" w:eastAsia="Times New Roman" w:hAnsi="Times New Roman" w:cs="Times New Roman"/>
                            <w:b/>
                            <w:color w:val="0B5394"/>
                            <w:sz w:val="28"/>
                          </w:rPr>
                          <w:t xml:space="preserve"> en  la Empresa SubliCielo </w:t>
                        </w:r>
                      </w:p>
                      <w:p w14:paraId="2548C44F" w14:textId="77777777" w:rsidR="00F0172C" w:rsidRDefault="00000000">
                        <w:pPr>
                          <w:spacing w:before="240" w:after="240" w:line="240" w:lineRule="auto"/>
                          <w:jc w:val="center"/>
                          <w:textDirection w:val="btLr"/>
                        </w:pPr>
                        <w:r>
                          <w:rPr>
                            <w:rFonts w:ascii="Times New Roman" w:eastAsia="Times New Roman" w:hAnsi="Times New Roman" w:cs="Times New Roman"/>
                            <w:b/>
                            <w:color w:val="0B5394"/>
                            <w:sz w:val="28"/>
                          </w:rPr>
                          <w:t>(Variable 1: Precisión del inventario. Valor 100%, según la Empresa SubliCielo)</w:t>
                        </w:r>
                      </w:p>
                      <w:p w14:paraId="739FC7B0" w14:textId="77777777" w:rsidR="00F0172C" w:rsidRDefault="00000000">
                        <w:pPr>
                          <w:spacing w:before="240" w:after="240" w:line="240" w:lineRule="auto"/>
                          <w:jc w:val="center"/>
                          <w:textDirection w:val="btLr"/>
                        </w:pPr>
                        <w:r>
                          <w:rPr>
                            <w:rFonts w:ascii="Times New Roman" w:eastAsia="Times New Roman" w:hAnsi="Times New Roman" w:cs="Times New Roman"/>
                            <w:b/>
                            <w:color w:val="0B5394"/>
                            <w:sz w:val="28"/>
                          </w:rPr>
                          <w:t>(Variable 2: Calidad del acabado. Valor 0 fallas , según la Empresa SubliCielo)</w:t>
                        </w:r>
                      </w:p>
                    </w:txbxContent>
                  </v:textbox>
                </v:shape>
                <v:shape id="Cuadro de texto 1777831062" o:spid="_x0000_s1099" type="#_x0000_t202" style="position:absolute;left:10257;top:5288;width:24489;height:8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" filled="f" strokeweight="1.5pt">
                  <v:stroke startarrowwidth="narrow" startarrowlength="short" endarrowwidth="narrow" endarrowlength="short" joinstyle="round"/>
                  <v:textbox inset="2.53958mm,2.53958mm,2.53958mm,2.53958mm">
                    <w:txbxContent>
                      <w:p w14:paraId="07299F66" w14:textId="77777777" w:rsidR="00F0172C" w:rsidRDefault="00000000">
                        <w:pPr>
                          <w:spacing w:line="240" w:lineRule="auto"/>
                          <w:jc w:val="center"/>
                          <w:textDirection w:val="btLr"/>
                        </w:pPr>
                        <w:r>
                          <w:rPr>
                            <w:rFonts w:ascii="Times New Roman" w:eastAsia="Times New Roman" w:hAnsi="Times New Roman" w:cs="Times New Roman"/>
                            <w:color w:val="000000"/>
                            <w:sz w:val="32"/>
                          </w:rPr>
                          <w:t xml:space="preserve">Se encuentra el pedido en </w:t>
                        </w:r>
                        <w:r>
                          <w:rPr>
                            <w:rFonts w:ascii="Times New Roman" w:eastAsia="Times New Roman" w:hAnsi="Times New Roman" w:cs="Times New Roman"/>
                            <w:color w:val="000000"/>
                            <w:sz w:val="32"/>
                          </w:rPr>
                          <w:br/>
                        </w:r>
                        <w:r>
                          <w:rPr>
                            <w:rFonts w:ascii="Times New Roman" w:eastAsia="Times New Roman" w:hAnsi="Times New Roman" w:cs="Times New Roman"/>
                            <w:color w:val="FF0000"/>
                            <w:sz w:val="32"/>
                          </w:rPr>
                          <w:t>2 min</w:t>
                        </w:r>
                      </w:p>
                    </w:txbxContent>
                  </v:textbox>
                </v:shape>
                <v:shape id="Cuadro de texto 1080669896" o:spid="_x0000_s1100" type="#_x0000_t202" style="position:absolute;left:36191;top:5288;width:26901;height:8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" filled="f" strokeweight="1.5pt">
                  <v:stroke startarrowwidth="narrow" startarrowlength="short" endarrowwidth="narrow" endarrowlength="short" joinstyle="round"/>
                  <v:textbox inset="2.53958mm,2.53958mm,2.53958mm,2.53958mm">
                    <w:txbxContent>
                      <w:p w14:paraId="1773EE31"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Stock actualizado cada </w:t>
                        </w:r>
                        <w:r>
                          <w:rPr>
                            <w:rFonts w:ascii="Times New Roman" w:eastAsia="Times New Roman" w:hAnsi="Times New Roman" w:cs="Times New Roman"/>
                            <w:color w:val="FF0000"/>
                            <w:sz w:val="30"/>
                          </w:rPr>
                          <w:t>2 min</w:t>
                        </w:r>
                        <w:r>
                          <w:rPr>
                            <w:rFonts w:ascii="Times New Roman" w:eastAsia="Times New Roman" w:hAnsi="Times New Roman" w:cs="Times New Roman"/>
                            <w:color w:val="000000"/>
                            <w:sz w:val="30"/>
                          </w:rPr>
                          <w:t xml:space="preserve"> para una correcta gestión</w:t>
                        </w:r>
                      </w:p>
                    </w:txbxContent>
                  </v:textbox>
                </v:shape>
                <v:shape id="Cuadro de texto 675543656" o:spid="_x0000_s1101" type="#_x0000_t202" style="position:absolute;left:38698;top:43388;width:21990;height:8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" filled="f" strokeweight="1.5pt">
                  <v:stroke startarrowwidth="narrow" startarrowlength="short" endarrowwidth="narrow" endarrowlength="short" joinstyle="round"/>
                  <v:textbox inset="2.53958mm,2.53958mm,2.53958mm,2.53958mm">
                    <w:txbxContent>
                      <w:p w14:paraId="003E55A1" w14:textId="77777777" w:rsidR="00F0172C" w:rsidRDefault="00000000">
                        <w:pPr>
                          <w:spacing w:line="240" w:lineRule="auto"/>
                          <w:jc w:val="center"/>
                          <w:textDirection w:val="btLr"/>
                        </w:pPr>
                        <w:r>
                          <w:rPr>
                            <w:rFonts w:ascii="Times New Roman" w:eastAsia="Times New Roman" w:hAnsi="Times New Roman" w:cs="Times New Roman"/>
                            <w:color w:val="000000"/>
                            <w:sz w:val="30"/>
                          </w:rPr>
                          <w:t xml:space="preserve">El </w:t>
                        </w:r>
                        <w:r>
                          <w:rPr>
                            <w:rFonts w:ascii="Times New Roman" w:eastAsia="Times New Roman" w:hAnsi="Times New Roman" w:cs="Times New Roman"/>
                            <w:color w:val="FF0000"/>
                            <w:sz w:val="30"/>
                          </w:rPr>
                          <w:t>100%</w:t>
                        </w:r>
                        <w:r>
                          <w:rPr>
                            <w:rFonts w:ascii="Times New Roman" w:eastAsia="Times New Roman" w:hAnsi="Times New Roman" w:cs="Times New Roman"/>
                            <w:color w:val="000000"/>
                            <w:sz w:val="30"/>
                          </w:rPr>
                          <w:t xml:space="preserve"> es la buena gestión de inventarios</w:t>
                        </w:r>
                      </w:p>
                    </w:txbxContent>
                  </v:textbox>
                </v:shape>
                <v:shape id="Conector: angular 624345723" o:spid="_x0000_s1102" type="#_x0000_t33" style="position:absolute;left:34116;top:2509;width:3897;height:271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" strokeweight="1.5pt">
                  <v:stroke joinstyle="round"/>
                </v:shape>
                <v:shape id="Conector recto de flecha 1440134524" o:spid="_x0000_s1103" type="#_x0000_t32" style="position:absolute;left:49642;top:14123;width:0;height:8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" strokeweight="1.5pt">
                  <v:stroke endarrow="block"/>
                </v:shape>
                <v:shape id="Conector recto de flecha 2140679482" o:spid="_x0000_s1104" type="#_x0000_t32" style="position:absolute;left:49642;top:36665;width:51;height:6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" strokeweight="1.5pt">
                  <v:stroke endarrow="block"/>
                </v:shape>
                <v:shape id="Conector: angular 821537442" o:spid="_x0000_s1105" type="#_x0000_t33" style="position:absolute;left:61913;top:1946;width:3897;height:282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" strokeweight="1.5pt">
                  <v:stroke joinstyle="round"/>
                </v:shape>
                <v:shape id="Conector: angular 957906885" o:spid="_x0000_s1106" type="#_x0000_t33" style="position:absolute;left:61561;top:28598;width:2733;height:264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" strokeweight="1.5pt">
                  <v:stroke joinstyle="round"/>
                </v:shape>
                <v:shape id="Conector: angular 2030802295" o:spid="_x0000_s1107" type="#_x0000_t33" style="position:absolute;left:35911;top:29357;width:2754;height:2489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" strokeweight="1.5pt">
                  <v:stroke joinstyle="round"/>
                </v:shape>
                <w10:wrap type="square"/>
              </v:group>
            </w:pict>
          </mc:Fallback>
        </mc:AlternateContent>
      </w:r>
    </w:p>
    <w:p w14:paraId="6A4522F4" w14:textId="77777777" w:rsidR="00F0172C" w:rsidRDefault="00000000">
      <w:pPr>
        <w:spacing w:line="360" w:lineRule="auto"/>
        <w:ind w:left="425"/>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Figura 4.</w:t>
      </w:r>
      <w:r>
        <w:rPr>
          <w:rFonts w:ascii="Times New Roman" w:eastAsia="Times New Roman" w:hAnsi="Times New Roman" w:cs="Times New Roman"/>
          <w:i/>
          <w:sz w:val="24"/>
          <w:szCs w:val="24"/>
        </w:rPr>
        <w:t xml:space="preserve"> Árbol de objetivos determinados</w:t>
      </w:r>
    </w:p>
    <w:p w14:paraId="795AE7B1" w14:textId="77777777" w:rsidR="00F0172C" w:rsidRDefault="00000000">
      <w:pPr>
        <w:spacing w:line="360" w:lineRule="auto"/>
        <w:ind w:left="425"/>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Fuente:</w:t>
      </w:r>
      <w:r>
        <w:rPr>
          <w:rFonts w:ascii="Times New Roman" w:eastAsia="Times New Roman" w:hAnsi="Times New Roman" w:cs="Times New Roman"/>
          <w:i/>
          <w:sz w:val="24"/>
          <w:szCs w:val="24"/>
        </w:rPr>
        <w:t xml:space="preserve"> (Elaboración propia, 2025)</w:t>
      </w:r>
    </w:p>
    <w:p w14:paraId="2F777793" w14:textId="77777777" w:rsidR="00F0172C" w:rsidRDefault="00F0172C">
      <w:pPr>
        <w:spacing w:line="360" w:lineRule="auto"/>
        <w:ind w:left="2006" w:firstLine="153"/>
        <w:rPr>
          <w:rFonts w:ascii="Times New Roman" w:eastAsia="Times New Roman" w:hAnsi="Times New Roman" w:cs="Times New Roman"/>
          <w:b/>
          <w:sz w:val="24"/>
          <w:szCs w:val="24"/>
        </w:rPr>
      </w:pPr>
    </w:p>
    <w:p w14:paraId="15330910" w14:textId="77777777" w:rsidR="00F0172C" w:rsidRDefault="00000000">
      <w:pPr>
        <w:pStyle w:val="Ttulo3"/>
        <w:ind w:left="1695" w:hanging="15"/>
      </w:pPr>
      <w:bookmarkStart w:id="15" w:name="_nr6tieic31h1" w:colFirst="0" w:colLast="0"/>
      <w:bookmarkEnd w:id="15"/>
      <w:r>
        <w:rPr>
          <w:color w:val="376092"/>
        </w:rPr>
        <w:t xml:space="preserve">1.3.2 </w:t>
      </w:r>
      <w:r>
        <w:rPr>
          <w:color w:val="1C4587"/>
        </w:rPr>
        <w:t>Objetivo General</w:t>
      </w:r>
      <w:r>
        <w:t xml:space="preserve"> </w:t>
      </w:r>
    </w:p>
    <w:p w14:paraId="61EF694D" w14:textId="77777777" w:rsidR="00F0172C" w:rsidRDefault="00000000">
      <w:pPr>
        <w:spacing w:line="360" w:lineRule="auto"/>
        <w:ind w:left="2267" w:hanging="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Implementar una Plataforma web basada en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para optimizar la gestión de inventarios y el control de calidad </w:t>
      </w:r>
      <w:proofErr w:type="gramStart"/>
      <w:r>
        <w:rPr>
          <w:rFonts w:ascii="Times New Roman" w:eastAsia="Times New Roman" w:hAnsi="Times New Roman" w:cs="Times New Roman"/>
          <w:sz w:val="24"/>
          <w:szCs w:val="24"/>
        </w:rPr>
        <w:t>en  la</w:t>
      </w:r>
      <w:proofErr w:type="gramEnd"/>
      <w:r>
        <w:rPr>
          <w:rFonts w:ascii="Times New Roman" w:eastAsia="Times New Roman" w:hAnsi="Times New Roman" w:cs="Times New Roman"/>
          <w:sz w:val="24"/>
          <w:szCs w:val="24"/>
        </w:rPr>
        <w:t xml:space="preserve"> Empresa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 xml:space="preserve">, de tal forma que </w:t>
      </w:r>
      <w:r>
        <w:rPr>
          <w:rFonts w:ascii="Times New Roman" w:eastAsia="Times New Roman" w:hAnsi="Times New Roman" w:cs="Times New Roman"/>
          <w:sz w:val="24"/>
          <w:szCs w:val="24"/>
          <w:u w:val="single"/>
        </w:rPr>
        <w:t>se encuentra el pedido en 2 min.</w:t>
      </w:r>
      <w:r>
        <w:rPr>
          <w:rFonts w:ascii="Times New Roman" w:eastAsia="Times New Roman" w:hAnsi="Times New Roman" w:cs="Times New Roman"/>
          <w:sz w:val="24"/>
          <w:szCs w:val="24"/>
        </w:rPr>
        <w:t xml:space="preserve"> Además, habrá un mejor </w:t>
      </w:r>
      <w:r>
        <w:rPr>
          <w:rFonts w:ascii="Times New Roman" w:eastAsia="Times New Roman" w:hAnsi="Times New Roman" w:cs="Times New Roman"/>
          <w:sz w:val="24"/>
          <w:szCs w:val="24"/>
          <w:u w:val="single"/>
        </w:rPr>
        <w:t>stock actualizado cada 2 min para una correcta gestión</w:t>
      </w:r>
      <w:r>
        <w:rPr>
          <w:rFonts w:ascii="Times New Roman" w:eastAsia="Times New Roman" w:hAnsi="Times New Roman" w:cs="Times New Roman"/>
          <w:sz w:val="24"/>
          <w:szCs w:val="24"/>
        </w:rPr>
        <w:t xml:space="preserve"> para tener organizado y se pueda tener datos exactos, de esa </w:t>
      </w:r>
      <w:proofErr w:type="gramStart"/>
      <w:r>
        <w:rPr>
          <w:rFonts w:ascii="Times New Roman" w:eastAsia="Times New Roman" w:hAnsi="Times New Roman" w:cs="Times New Roman"/>
          <w:sz w:val="24"/>
          <w:szCs w:val="24"/>
        </w:rPr>
        <w:t xml:space="preserve">forma  </w:t>
      </w:r>
      <w:r>
        <w:rPr>
          <w:rFonts w:ascii="Times New Roman" w:eastAsia="Times New Roman" w:hAnsi="Times New Roman" w:cs="Times New Roman"/>
          <w:sz w:val="24"/>
          <w:szCs w:val="24"/>
          <w:u w:val="single"/>
        </w:rPr>
        <w:t>se</w:t>
      </w:r>
      <w:proofErr w:type="gramEnd"/>
      <w:r>
        <w:rPr>
          <w:rFonts w:ascii="Times New Roman" w:eastAsia="Times New Roman" w:hAnsi="Times New Roman" w:cs="Times New Roman"/>
          <w:sz w:val="24"/>
          <w:szCs w:val="24"/>
          <w:u w:val="single"/>
        </w:rPr>
        <w:t xml:space="preserve"> encuentra 0 fallas en la tela sublimada</w:t>
      </w:r>
      <w:r>
        <w:rPr>
          <w:rFonts w:ascii="Times New Roman" w:eastAsia="Times New Roman" w:hAnsi="Times New Roman" w:cs="Times New Roman"/>
          <w:sz w:val="24"/>
          <w:szCs w:val="24"/>
        </w:rPr>
        <w:t xml:space="preserve"> dando una mejor atención al cliente. Todo ello generará </w:t>
      </w:r>
      <w:proofErr w:type="gramStart"/>
      <w:r>
        <w:rPr>
          <w:rFonts w:ascii="Times New Roman" w:eastAsia="Times New Roman" w:hAnsi="Times New Roman" w:cs="Times New Roman"/>
          <w:sz w:val="24"/>
          <w:szCs w:val="24"/>
        </w:rPr>
        <w:t xml:space="preserve">la  </w:t>
      </w:r>
      <w:r>
        <w:rPr>
          <w:rFonts w:ascii="Times New Roman" w:eastAsia="Times New Roman" w:hAnsi="Times New Roman" w:cs="Times New Roman"/>
          <w:b/>
          <w:color w:val="0B5394"/>
          <w:sz w:val="24"/>
          <w:szCs w:val="24"/>
          <w:u w:val="single"/>
        </w:rPr>
        <w:t>eficiencia</w:t>
      </w:r>
      <w:proofErr w:type="gramEnd"/>
      <w:r>
        <w:rPr>
          <w:rFonts w:ascii="Times New Roman" w:eastAsia="Times New Roman" w:hAnsi="Times New Roman" w:cs="Times New Roman"/>
          <w:b/>
          <w:color w:val="0B5394"/>
          <w:sz w:val="24"/>
          <w:szCs w:val="24"/>
        </w:rPr>
        <w:t xml:space="preserve"> en la </w:t>
      </w:r>
      <w:r>
        <w:rPr>
          <w:rFonts w:ascii="Times New Roman" w:eastAsia="Times New Roman" w:hAnsi="Times New Roman" w:cs="Times New Roman"/>
          <w:b/>
          <w:color w:val="0B5394"/>
          <w:sz w:val="24"/>
          <w:szCs w:val="24"/>
          <w:u w:val="single"/>
        </w:rPr>
        <w:t>gestión de los inventarios y control de calidad</w:t>
      </w:r>
      <w:r>
        <w:rPr>
          <w:rFonts w:ascii="Times New Roman" w:eastAsia="Times New Roman" w:hAnsi="Times New Roman" w:cs="Times New Roman"/>
          <w:b/>
          <w:color w:val="0B5394"/>
          <w:sz w:val="24"/>
          <w:szCs w:val="24"/>
        </w:rPr>
        <w:t xml:space="preserve"> en la empresa </w:t>
      </w:r>
      <w:proofErr w:type="spellStart"/>
      <w:r>
        <w:rPr>
          <w:rFonts w:ascii="Times New Roman" w:eastAsia="Times New Roman" w:hAnsi="Times New Roman" w:cs="Times New Roman"/>
          <w:b/>
          <w:color w:val="0B5394"/>
          <w:sz w:val="24"/>
          <w:szCs w:val="24"/>
        </w:rPr>
        <w:t>SubliCielo</w:t>
      </w:r>
      <w:proofErr w:type="spellEnd"/>
      <w:r>
        <w:rPr>
          <w:rFonts w:ascii="Times New Roman" w:eastAsia="Times New Roman" w:hAnsi="Times New Roman" w:cs="Times New Roman"/>
          <w:b/>
          <w:color w:val="0B5394"/>
          <w:sz w:val="24"/>
          <w:szCs w:val="24"/>
        </w:rPr>
        <w:t>,</w:t>
      </w:r>
      <w:r>
        <w:rPr>
          <w:rFonts w:ascii="Times New Roman" w:eastAsia="Times New Roman" w:hAnsi="Times New Roman" w:cs="Times New Roman"/>
          <w:sz w:val="24"/>
          <w:szCs w:val="24"/>
        </w:rPr>
        <w:t xml:space="preserve"> logrando que  </w:t>
      </w:r>
      <w:r>
        <w:rPr>
          <w:rFonts w:ascii="Times New Roman" w:eastAsia="Times New Roman" w:hAnsi="Times New Roman" w:cs="Times New Roman"/>
          <w:sz w:val="24"/>
          <w:szCs w:val="24"/>
          <w:u w:val="single"/>
        </w:rPr>
        <w:t>el control de calidad y despacho del producto se realiza en 5 min</w:t>
      </w:r>
      <w:r>
        <w:rPr>
          <w:rFonts w:ascii="Times New Roman" w:eastAsia="Times New Roman" w:hAnsi="Times New Roman" w:cs="Times New Roman"/>
          <w:sz w:val="24"/>
          <w:szCs w:val="24"/>
        </w:rPr>
        <w:t xml:space="preserve">, porque el tiempo de procesamiento de sus pedidos será más rápido, de esa forma </w:t>
      </w:r>
      <w:r>
        <w:rPr>
          <w:rFonts w:ascii="Times New Roman" w:eastAsia="Times New Roman" w:hAnsi="Times New Roman" w:cs="Times New Roman"/>
          <w:sz w:val="24"/>
          <w:szCs w:val="24"/>
          <w:u w:val="single"/>
        </w:rPr>
        <w:t>el 100% es la buena gestión de inventarios</w:t>
      </w:r>
      <w:r>
        <w:rPr>
          <w:rFonts w:ascii="Times New Roman" w:eastAsia="Times New Roman" w:hAnsi="Times New Roman" w:cs="Times New Roman"/>
          <w:sz w:val="24"/>
          <w:szCs w:val="24"/>
        </w:rPr>
        <w:t xml:space="preserve"> ya que </w:t>
      </w:r>
      <w:r>
        <w:rPr>
          <w:rFonts w:ascii="Times New Roman" w:eastAsia="Times New Roman" w:hAnsi="Times New Roman" w:cs="Times New Roman"/>
          <w:sz w:val="24"/>
          <w:szCs w:val="24"/>
        </w:rPr>
        <w:lastRenderedPageBreak/>
        <w:t xml:space="preserve">los clientes tendrán una mejor atención donde se quiere llegar que </w:t>
      </w:r>
      <w:r>
        <w:rPr>
          <w:rFonts w:ascii="Times New Roman" w:eastAsia="Times New Roman" w:hAnsi="Times New Roman" w:cs="Times New Roman"/>
          <w:sz w:val="24"/>
          <w:szCs w:val="24"/>
          <w:u w:val="single"/>
        </w:rPr>
        <w:t>el 100% de los clientes estén satisfechos.</w:t>
      </w:r>
    </w:p>
    <w:p w14:paraId="38A79B8B" w14:textId="77777777" w:rsidR="00F0172C" w:rsidRDefault="00000000">
      <w:pPr>
        <w:spacing w:line="360" w:lineRule="auto"/>
        <w:ind w:left="2267" w:hanging="15"/>
        <w:jc w:val="both"/>
        <w:rPr>
          <w:rFonts w:ascii="Times New Roman" w:eastAsia="Times New Roman" w:hAnsi="Times New Roman" w:cs="Times New Roman"/>
          <w:b/>
          <w:color w:val="376092"/>
          <w:sz w:val="24"/>
          <w:szCs w:val="24"/>
        </w:rPr>
      </w:pPr>
      <w:r>
        <w:rPr>
          <w:rFonts w:ascii="Times New Roman" w:eastAsia="Times New Roman" w:hAnsi="Times New Roman" w:cs="Times New Roman"/>
          <w:b/>
          <w:color w:val="376092"/>
          <w:sz w:val="24"/>
          <w:szCs w:val="24"/>
        </w:rPr>
        <w:t xml:space="preserve">(Variable 1: Precisión del inventario. Valor 30%, según la Empresa </w:t>
      </w:r>
      <w:proofErr w:type="spellStart"/>
      <w:r>
        <w:rPr>
          <w:rFonts w:ascii="Times New Roman" w:eastAsia="Times New Roman" w:hAnsi="Times New Roman" w:cs="Times New Roman"/>
          <w:b/>
          <w:color w:val="376092"/>
          <w:sz w:val="24"/>
          <w:szCs w:val="24"/>
        </w:rPr>
        <w:t>SubliCielo</w:t>
      </w:r>
      <w:proofErr w:type="spellEnd"/>
      <w:r>
        <w:rPr>
          <w:rFonts w:ascii="Times New Roman" w:eastAsia="Times New Roman" w:hAnsi="Times New Roman" w:cs="Times New Roman"/>
          <w:b/>
          <w:color w:val="376092"/>
          <w:sz w:val="24"/>
          <w:szCs w:val="24"/>
        </w:rPr>
        <w:t>)</w:t>
      </w:r>
    </w:p>
    <w:p w14:paraId="110704E8" w14:textId="77777777" w:rsidR="00F0172C" w:rsidRDefault="00000000">
      <w:pPr>
        <w:spacing w:line="360" w:lineRule="auto"/>
        <w:ind w:left="2267" w:hanging="15"/>
        <w:jc w:val="both"/>
        <w:rPr>
          <w:rFonts w:ascii="Times New Roman" w:eastAsia="Times New Roman" w:hAnsi="Times New Roman" w:cs="Times New Roman"/>
          <w:b/>
          <w:color w:val="376092"/>
          <w:sz w:val="24"/>
          <w:szCs w:val="24"/>
        </w:rPr>
      </w:pPr>
      <w:r>
        <w:rPr>
          <w:rFonts w:ascii="Times New Roman" w:eastAsia="Times New Roman" w:hAnsi="Times New Roman" w:cs="Times New Roman"/>
          <w:b/>
          <w:color w:val="376092"/>
          <w:sz w:val="24"/>
          <w:szCs w:val="24"/>
        </w:rPr>
        <w:t xml:space="preserve">(Variable 2: Calidad del acabado. Valor 5 fallas a la semana, según la Empresa </w:t>
      </w:r>
      <w:proofErr w:type="spellStart"/>
      <w:r>
        <w:rPr>
          <w:rFonts w:ascii="Times New Roman" w:eastAsia="Times New Roman" w:hAnsi="Times New Roman" w:cs="Times New Roman"/>
          <w:b/>
          <w:color w:val="376092"/>
          <w:sz w:val="24"/>
          <w:szCs w:val="24"/>
        </w:rPr>
        <w:t>SubliCielo</w:t>
      </w:r>
      <w:proofErr w:type="spellEnd"/>
      <w:r>
        <w:rPr>
          <w:rFonts w:ascii="Times New Roman" w:eastAsia="Times New Roman" w:hAnsi="Times New Roman" w:cs="Times New Roman"/>
          <w:b/>
          <w:color w:val="376092"/>
          <w:sz w:val="24"/>
          <w:szCs w:val="24"/>
        </w:rPr>
        <w:t>)</w:t>
      </w:r>
    </w:p>
    <w:p w14:paraId="5553F0DA" w14:textId="77777777" w:rsidR="00F0172C" w:rsidRDefault="00F0172C">
      <w:pPr>
        <w:spacing w:line="360" w:lineRule="auto"/>
        <w:ind w:left="1286" w:firstLine="153"/>
        <w:rPr>
          <w:rFonts w:ascii="Times New Roman" w:eastAsia="Times New Roman" w:hAnsi="Times New Roman" w:cs="Times New Roman"/>
          <w:b/>
          <w:sz w:val="24"/>
          <w:szCs w:val="24"/>
        </w:rPr>
      </w:pPr>
    </w:p>
    <w:p w14:paraId="104BBA5C" w14:textId="77777777" w:rsidR="00F0172C" w:rsidRDefault="00000000">
      <w:pPr>
        <w:pStyle w:val="Ttulo3"/>
        <w:ind w:left="1700" w:hanging="15"/>
      </w:pPr>
      <w:bookmarkStart w:id="16" w:name="_rwvgtr6c8z20" w:colFirst="0" w:colLast="0"/>
      <w:bookmarkEnd w:id="16"/>
      <w:r>
        <w:t>1.3.3 Objetivos Específicos</w:t>
      </w:r>
    </w:p>
    <w:p w14:paraId="443902C2" w14:textId="77777777" w:rsidR="00F0172C"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Optimizar la gestión de inventarios y el control de calidad </w:t>
      </w:r>
      <w:proofErr w:type="gramStart"/>
      <w:r>
        <w:rPr>
          <w:rFonts w:ascii="Times New Roman" w:eastAsia="Times New Roman" w:hAnsi="Times New Roman" w:cs="Times New Roman"/>
          <w:sz w:val="24"/>
          <w:szCs w:val="24"/>
        </w:rPr>
        <w:t>en  la</w:t>
      </w:r>
      <w:proofErr w:type="gramEnd"/>
      <w:r>
        <w:rPr>
          <w:rFonts w:ascii="Times New Roman" w:eastAsia="Times New Roman" w:hAnsi="Times New Roman" w:cs="Times New Roman"/>
          <w:sz w:val="24"/>
          <w:szCs w:val="24"/>
        </w:rPr>
        <w:t xml:space="preserve"> Empresa </w:t>
      </w:r>
      <w:proofErr w:type="spellStart"/>
      <w:r>
        <w:rPr>
          <w:rFonts w:ascii="Times New Roman" w:eastAsia="Times New Roman" w:hAnsi="Times New Roman" w:cs="Times New Roman"/>
          <w:sz w:val="24"/>
          <w:szCs w:val="24"/>
        </w:rPr>
        <w:t>SubliCielo</w:t>
      </w:r>
      <w:proofErr w:type="spellEnd"/>
    </w:p>
    <w:p w14:paraId="5A2BB42D" w14:textId="77777777" w:rsidR="00F0172C"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Diseñar e implementar una plataforma web</w:t>
      </w:r>
    </w:p>
    <w:p w14:paraId="59AC0B2C" w14:textId="77777777" w:rsidR="00F0172C"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Hacer que los clientes estén satisfechos</w:t>
      </w:r>
    </w:p>
    <w:p w14:paraId="3835753F" w14:textId="77777777" w:rsidR="00F0172C" w:rsidRDefault="00F0172C">
      <w:pPr>
        <w:pStyle w:val="Ttulo2"/>
        <w:rPr>
          <w:sz w:val="24"/>
          <w:szCs w:val="24"/>
        </w:rPr>
      </w:pPr>
      <w:bookmarkStart w:id="17" w:name="_h7ivs4o6360d" w:colFirst="0" w:colLast="0"/>
      <w:bookmarkEnd w:id="17"/>
    </w:p>
    <w:p w14:paraId="75DFB8B1" w14:textId="77777777" w:rsidR="00F0172C" w:rsidRDefault="00000000">
      <w:pPr>
        <w:pStyle w:val="Ttulo2"/>
        <w:ind w:left="708"/>
        <w:rPr>
          <w:sz w:val="24"/>
          <w:szCs w:val="24"/>
        </w:rPr>
      </w:pPr>
      <w:bookmarkStart w:id="18" w:name="_k91e3j6uq10" w:colFirst="0" w:colLast="0"/>
      <w:bookmarkEnd w:id="18"/>
      <w:r>
        <w:rPr>
          <w:sz w:val="24"/>
          <w:szCs w:val="24"/>
        </w:rPr>
        <w:t>1.4 Justificación del Proyecto</w:t>
      </w:r>
    </w:p>
    <w:p w14:paraId="22BD5118" w14:textId="77777777" w:rsidR="00F0172C" w:rsidRDefault="00000000">
      <w:pPr>
        <w:pStyle w:val="Ttulo3"/>
        <w:rPr>
          <w:color w:val="1C4587"/>
        </w:rPr>
      </w:pPr>
      <w:bookmarkStart w:id="19" w:name="_8npfy6uvucqs" w:colFirst="0" w:colLast="0"/>
      <w:bookmarkEnd w:id="19"/>
      <w:r>
        <w:rPr>
          <w:color w:val="376092"/>
        </w:rPr>
        <w:t>1.4.1 J</w:t>
      </w:r>
      <w:r>
        <w:rPr>
          <w:color w:val="1C4587"/>
        </w:rPr>
        <w:t>ustificación Académica</w:t>
      </w:r>
    </w:p>
    <w:p w14:paraId="53DCC3AF" w14:textId="77777777" w:rsidR="00F0172C" w:rsidRDefault="00000000">
      <w:pPr>
        <w:pBdr>
          <w:top w:val="nil"/>
          <w:left w:val="nil"/>
          <w:bottom w:val="nil"/>
          <w:right w:val="nil"/>
          <w:between w:val="nil"/>
        </w:pBdr>
        <w:spacing w:line="360" w:lineRule="auto"/>
        <w:ind w:left="1559" w:hanging="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el pasar del tiempo las nuevas tecnologías avanzan y crea una innovación dentro del rubro de las empresas, agilizando procesos para un correcto funcionamiento. Eso se ve reflejado en nuestro proyecto donde queremos llegar a optimizar la gestión de inventarios y el control de calidad </w:t>
      </w:r>
      <w:proofErr w:type="gramStart"/>
      <w:r>
        <w:rPr>
          <w:rFonts w:ascii="Times New Roman" w:eastAsia="Times New Roman" w:hAnsi="Times New Roman" w:cs="Times New Roman"/>
          <w:sz w:val="24"/>
          <w:szCs w:val="24"/>
        </w:rPr>
        <w:t>en  la</w:t>
      </w:r>
      <w:proofErr w:type="gramEnd"/>
      <w:r>
        <w:rPr>
          <w:rFonts w:ascii="Times New Roman" w:eastAsia="Times New Roman" w:hAnsi="Times New Roman" w:cs="Times New Roman"/>
          <w:sz w:val="24"/>
          <w:szCs w:val="24"/>
        </w:rPr>
        <w:t xml:space="preserve"> Empresa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 destacando en el mercado del rubro textil y ofreciendo una satisfacción al cliente lo que puede conllevar a que se puedan convertir en clientes fieles por la calidad de la tela y la buena atención al cliente.</w:t>
      </w:r>
    </w:p>
    <w:p w14:paraId="574BF2BB" w14:textId="77777777" w:rsidR="00F0172C" w:rsidRDefault="00F0172C">
      <w:pPr>
        <w:pBdr>
          <w:top w:val="nil"/>
          <w:left w:val="nil"/>
          <w:bottom w:val="nil"/>
          <w:right w:val="nil"/>
          <w:between w:val="nil"/>
        </w:pBdr>
        <w:spacing w:line="360" w:lineRule="auto"/>
        <w:ind w:left="2267" w:hanging="15"/>
        <w:rPr>
          <w:rFonts w:ascii="Times New Roman" w:eastAsia="Times New Roman" w:hAnsi="Times New Roman" w:cs="Times New Roman"/>
          <w:sz w:val="24"/>
          <w:szCs w:val="24"/>
        </w:rPr>
      </w:pPr>
    </w:p>
    <w:p w14:paraId="17ABC7D4" w14:textId="77777777" w:rsidR="00F0172C" w:rsidRDefault="00000000">
      <w:pPr>
        <w:pBdr>
          <w:top w:val="nil"/>
          <w:left w:val="nil"/>
          <w:bottom w:val="nil"/>
          <w:right w:val="nil"/>
          <w:between w:val="nil"/>
        </w:pBdr>
        <w:spacing w:line="360" w:lineRule="auto"/>
        <w:ind w:left="1559" w:hanging="15"/>
        <w:jc w:val="both"/>
        <w:rPr>
          <w:rFonts w:ascii="Times New Roman" w:eastAsia="Times New Roman" w:hAnsi="Times New Roman" w:cs="Times New Roman"/>
          <w:b/>
          <w:color w:val="1C4587"/>
          <w:sz w:val="24"/>
          <w:szCs w:val="24"/>
        </w:rPr>
      </w:pPr>
      <w:r>
        <w:rPr>
          <w:rFonts w:ascii="Times New Roman" w:eastAsia="Times New Roman" w:hAnsi="Times New Roman" w:cs="Times New Roman"/>
          <w:sz w:val="24"/>
          <w:szCs w:val="24"/>
        </w:rPr>
        <w:t xml:space="preserve">El proyecto nos ayudará a poner en práctica nuestros conocimientos desarrollando una plataforma web basada en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donde permitirá a la empresa que pueda tener una información actualizada en tiempo real. Modernizando esos procesos se logrará un mejor proceso operativo de la empresa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w:t>
      </w:r>
    </w:p>
    <w:p w14:paraId="341DC5F7" w14:textId="77777777" w:rsidR="00F0172C" w:rsidRDefault="00F0172C">
      <w:pPr>
        <w:spacing w:line="360" w:lineRule="auto"/>
        <w:ind w:left="1286" w:firstLine="153"/>
        <w:rPr>
          <w:rFonts w:ascii="Times New Roman" w:eastAsia="Times New Roman" w:hAnsi="Times New Roman" w:cs="Times New Roman"/>
          <w:b/>
          <w:color w:val="1C4587"/>
          <w:sz w:val="24"/>
          <w:szCs w:val="24"/>
        </w:rPr>
      </w:pPr>
    </w:p>
    <w:p w14:paraId="7540662D" w14:textId="77777777" w:rsidR="00F0172C" w:rsidRDefault="00F0172C">
      <w:pPr>
        <w:spacing w:line="360" w:lineRule="auto"/>
        <w:ind w:left="1286" w:firstLine="153"/>
        <w:rPr>
          <w:rFonts w:ascii="Times New Roman" w:eastAsia="Times New Roman" w:hAnsi="Times New Roman" w:cs="Times New Roman"/>
          <w:b/>
          <w:color w:val="1C4587"/>
          <w:sz w:val="24"/>
          <w:szCs w:val="24"/>
        </w:rPr>
      </w:pPr>
    </w:p>
    <w:p w14:paraId="429CB732" w14:textId="77777777" w:rsidR="00F0172C" w:rsidRDefault="00000000">
      <w:pPr>
        <w:pStyle w:val="Ttulo3"/>
        <w:ind w:left="1286" w:firstLine="153"/>
        <w:rPr>
          <w:color w:val="1C4587"/>
        </w:rPr>
      </w:pPr>
      <w:bookmarkStart w:id="20" w:name="_rvnpw42yr0hj" w:colFirst="0" w:colLast="0"/>
      <w:bookmarkEnd w:id="20"/>
      <w:r>
        <w:rPr>
          <w:color w:val="376092"/>
        </w:rPr>
        <w:lastRenderedPageBreak/>
        <w:t>1.4.2 B</w:t>
      </w:r>
      <w:r>
        <w:rPr>
          <w:color w:val="1C4587"/>
        </w:rPr>
        <w:t>eneficios Tangibles</w:t>
      </w:r>
    </w:p>
    <w:p w14:paraId="112CD3E8" w14:textId="77777777" w:rsidR="00F0172C"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Optimización en la actualización del inventario en tiempo real.</w:t>
      </w:r>
    </w:p>
    <w:p w14:paraId="7FCA1D7B" w14:textId="77777777" w:rsidR="00F0172C"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Reducción del tiempo en encontrar un producto.</w:t>
      </w:r>
    </w:p>
    <w:p w14:paraId="07D9EC5A" w14:textId="77777777" w:rsidR="00F0172C"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Facilidad automática que no se encuentren fallas en la tela sublimada.</w:t>
      </w:r>
    </w:p>
    <w:p w14:paraId="4E4CE521" w14:textId="77777777" w:rsidR="00F0172C" w:rsidRDefault="00000000">
      <w:pPr>
        <w:pStyle w:val="Ttulo3"/>
        <w:ind w:left="720" w:firstLine="720"/>
        <w:rPr>
          <w:color w:val="1C4587"/>
        </w:rPr>
      </w:pPr>
      <w:bookmarkStart w:id="21" w:name="_w9w0kk6qi40k" w:colFirst="0" w:colLast="0"/>
      <w:bookmarkEnd w:id="21"/>
      <w:r>
        <w:rPr>
          <w:color w:val="376092"/>
        </w:rPr>
        <w:t>1.4.3 B</w:t>
      </w:r>
      <w:r>
        <w:rPr>
          <w:color w:val="1C4587"/>
        </w:rPr>
        <w:t>eneficios Intangibles</w:t>
      </w:r>
    </w:p>
    <w:p w14:paraId="76FEF1CF" w14:textId="77777777" w:rsidR="00F0172C" w:rsidRDefault="00000000">
      <w:pPr>
        <w:numPr>
          <w:ilvl w:val="0"/>
          <w:numId w:val="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Mejora en la satisfacción de los clientes.</w:t>
      </w:r>
    </w:p>
    <w:p w14:paraId="2D8F95B3" w14:textId="77777777" w:rsidR="00F0172C" w:rsidRDefault="00000000">
      <w:pPr>
        <w:numPr>
          <w:ilvl w:val="0"/>
          <w:numId w:val="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Innovación en el manejo de sus procesos de la empresa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w:t>
      </w:r>
    </w:p>
    <w:p w14:paraId="786EC579" w14:textId="77777777" w:rsidR="00F0172C" w:rsidRDefault="00000000">
      <w:pPr>
        <w:numPr>
          <w:ilvl w:val="0"/>
          <w:numId w:val="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Reducción del estrés operativo del personal.</w:t>
      </w:r>
    </w:p>
    <w:p w14:paraId="4C9A9DCE" w14:textId="77777777" w:rsidR="00F0172C" w:rsidRDefault="00F0172C">
      <w:pPr>
        <w:spacing w:line="360" w:lineRule="auto"/>
        <w:ind w:left="720" w:firstLine="720"/>
        <w:rPr>
          <w:rFonts w:ascii="Times New Roman" w:eastAsia="Times New Roman" w:hAnsi="Times New Roman" w:cs="Times New Roman"/>
          <w:b/>
          <w:color w:val="1C4587"/>
          <w:sz w:val="24"/>
          <w:szCs w:val="24"/>
        </w:rPr>
      </w:pPr>
    </w:p>
    <w:p w14:paraId="62A4C293" w14:textId="77777777" w:rsidR="00F0172C" w:rsidRDefault="00000000">
      <w:pPr>
        <w:pStyle w:val="Ttulo2"/>
        <w:ind w:left="1133"/>
        <w:rPr>
          <w:sz w:val="24"/>
          <w:szCs w:val="24"/>
        </w:rPr>
      </w:pPr>
      <w:bookmarkStart w:id="22" w:name="_8eazmmh209lj" w:colFirst="0" w:colLast="0"/>
      <w:bookmarkEnd w:id="22"/>
      <w:r>
        <w:rPr>
          <w:sz w:val="24"/>
          <w:szCs w:val="24"/>
        </w:rPr>
        <w:t>1.5 Alcance del Proyecto</w:t>
      </w:r>
    </w:p>
    <w:p w14:paraId="65C959F7" w14:textId="77777777" w:rsidR="00F0172C" w:rsidRDefault="00000000">
      <w:pPr>
        <w:spacing w:line="360" w:lineRule="auto"/>
        <w:ind w:left="15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proyecto de la mano de la tecnología y la innovación, haremos una plataforma web para optimizar la gestión de inventarios y el control de calidad </w:t>
      </w:r>
      <w:proofErr w:type="gramStart"/>
      <w:r>
        <w:rPr>
          <w:rFonts w:ascii="Times New Roman" w:eastAsia="Times New Roman" w:hAnsi="Times New Roman" w:cs="Times New Roman"/>
          <w:sz w:val="24"/>
          <w:szCs w:val="24"/>
        </w:rPr>
        <w:t>en  la</w:t>
      </w:r>
      <w:proofErr w:type="gramEnd"/>
      <w:r>
        <w:rPr>
          <w:rFonts w:ascii="Times New Roman" w:eastAsia="Times New Roman" w:hAnsi="Times New Roman" w:cs="Times New Roman"/>
          <w:sz w:val="24"/>
          <w:szCs w:val="24"/>
        </w:rPr>
        <w:t xml:space="preserve"> Empresa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 para que pueda tener más clientes fieles a la calidad de la tela, siendo eficientes y dando lo mejor a los clientes.</w:t>
      </w:r>
    </w:p>
    <w:p w14:paraId="788D4D64" w14:textId="77777777" w:rsidR="00F0172C" w:rsidRDefault="00F0172C">
      <w:pPr>
        <w:spacing w:line="360" w:lineRule="auto"/>
        <w:ind w:left="1559"/>
        <w:rPr>
          <w:rFonts w:ascii="Times New Roman" w:eastAsia="Times New Roman" w:hAnsi="Times New Roman" w:cs="Times New Roman"/>
          <w:sz w:val="24"/>
          <w:szCs w:val="24"/>
        </w:rPr>
      </w:pPr>
    </w:p>
    <w:p w14:paraId="5FDEEE69" w14:textId="77777777" w:rsidR="00F0172C" w:rsidRDefault="00000000">
      <w:pPr>
        <w:spacing w:line="360" w:lineRule="auto"/>
        <w:ind w:left="15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elección de </w:t>
      </w:r>
      <w:proofErr w:type="gramStart"/>
      <w:r>
        <w:rPr>
          <w:rFonts w:ascii="Times New Roman" w:eastAsia="Times New Roman" w:hAnsi="Times New Roman" w:cs="Times New Roman"/>
          <w:sz w:val="24"/>
          <w:szCs w:val="24"/>
        </w:rPr>
        <w:t>este área</w:t>
      </w:r>
      <w:proofErr w:type="gramEnd"/>
      <w:r>
        <w:rPr>
          <w:rFonts w:ascii="Times New Roman" w:eastAsia="Times New Roman" w:hAnsi="Times New Roman" w:cs="Times New Roman"/>
          <w:sz w:val="24"/>
          <w:szCs w:val="24"/>
        </w:rPr>
        <w:t xml:space="preserve"> de gestión de inventarios y control de calidad es porque vemos el problema que tiene la empresa y nosotros como ingenieros estamos dando una solución a este problema que enfrenta la empresa </w:t>
      </w:r>
      <w:proofErr w:type="spellStart"/>
      <w:r>
        <w:rPr>
          <w:rFonts w:ascii="Times New Roman" w:eastAsia="Times New Roman" w:hAnsi="Times New Roman" w:cs="Times New Roman"/>
          <w:sz w:val="24"/>
          <w:szCs w:val="24"/>
        </w:rPr>
        <w:t>SubliCielo</w:t>
      </w:r>
      <w:proofErr w:type="spellEnd"/>
      <w:r>
        <w:rPr>
          <w:rFonts w:ascii="Times New Roman" w:eastAsia="Times New Roman" w:hAnsi="Times New Roman" w:cs="Times New Roman"/>
          <w:sz w:val="24"/>
          <w:szCs w:val="24"/>
        </w:rPr>
        <w:t>, logrando una mejora en los procesos operativos.</w:t>
      </w:r>
    </w:p>
    <w:p w14:paraId="066D205E" w14:textId="77777777" w:rsidR="00F0172C" w:rsidRDefault="00F0172C">
      <w:pPr>
        <w:spacing w:line="360" w:lineRule="auto"/>
        <w:ind w:left="566" w:firstLine="153"/>
        <w:rPr>
          <w:rFonts w:ascii="Times New Roman" w:eastAsia="Times New Roman" w:hAnsi="Times New Roman" w:cs="Times New Roman"/>
          <w:sz w:val="24"/>
          <w:szCs w:val="24"/>
        </w:rPr>
      </w:pPr>
    </w:p>
    <w:p w14:paraId="237F710B" w14:textId="77777777" w:rsidR="00F0172C" w:rsidRDefault="00F0172C">
      <w:pPr>
        <w:spacing w:line="360" w:lineRule="auto"/>
        <w:ind w:left="566" w:firstLine="153"/>
        <w:rPr>
          <w:rFonts w:ascii="Times New Roman" w:eastAsia="Times New Roman" w:hAnsi="Times New Roman" w:cs="Times New Roman"/>
          <w:sz w:val="24"/>
          <w:szCs w:val="24"/>
        </w:rPr>
      </w:pPr>
    </w:p>
    <w:p w14:paraId="6B2083FE" w14:textId="77777777" w:rsidR="00F0172C" w:rsidRDefault="00F0172C">
      <w:pPr>
        <w:spacing w:line="360" w:lineRule="auto"/>
        <w:rPr>
          <w:rFonts w:ascii="Times New Roman" w:eastAsia="Times New Roman" w:hAnsi="Times New Roman" w:cs="Times New Roman"/>
          <w:sz w:val="24"/>
          <w:szCs w:val="24"/>
        </w:rPr>
      </w:pPr>
    </w:p>
    <w:p w14:paraId="59748EAC" w14:textId="77777777" w:rsidR="00F0172C" w:rsidRDefault="00000000">
      <w:pPr>
        <w:spacing w:line="360" w:lineRule="auto"/>
        <w:rPr>
          <w:rFonts w:ascii="Times New Roman" w:eastAsia="Times New Roman" w:hAnsi="Times New Roman" w:cs="Times New Roman"/>
          <w:sz w:val="24"/>
          <w:szCs w:val="24"/>
        </w:rPr>
      </w:pPr>
      <w:r>
        <w:br w:type="page"/>
      </w:r>
    </w:p>
    <w:p w14:paraId="67924FCC" w14:textId="77777777" w:rsidR="00F0172C" w:rsidRDefault="00000000">
      <w:pPr>
        <w:pStyle w:val="Ttulo1"/>
      </w:pPr>
      <w:bookmarkStart w:id="23" w:name="_ky67d88b93ws" w:colFirst="0" w:colLast="0"/>
      <w:bookmarkEnd w:id="23"/>
      <w:r>
        <w:lastRenderedPageBreak/>
        <w:t>CAPÍTULO II: MARCO TEÓRICO</w:t>
      </w:r>
    </w:p>
    <w:p w14:paraId="730C33DA" w14:textId="77777777" w:rsidR="00F0172C" w:rsidRDefault="00000000">
      <w:pPr>
        <w:pStyle w:val="Ttulo2"/>
      </w:pPr>
      <w:bookmarkStart w:id="24" w:name="_9o784iluvaz2" w:colFirst="0" w:colLast="0"/>
      <w:bookmarkEnd w:id="24"/>
      <w:r>
        <w:t>2.1 Plataforma Web</w:t>
      </w:r>
    </w:p>
    <w:p w14:paraId="362E1DDE" w14:textId="77777777" w:rsidR="00F0172C" w:rsidRDefault="00000000">
      <w:pPr>
        <w:pStyle w:val="Ttulo3"/>
        <w:ind w:left="425" w:firstLine="15"/>
      </w:pPr>
      <w:bookmarkStart w:id="25" w:name="_yiu2wjjrvjpb" w:colFirst="0" w:colLast="0"/>
      <w:bookmarkEnd w:id="25"/>
      <w:r>
        <w:t xml:space="preserve">2.1.1 Según (Navarro </w:t>
      </w:r>
      <w:proofErr w:type="gramStart"/>
      <w:r>
        <w:t>et  al</w:t>
      </w:r>
      <w:proofErr w:type="gramEnd"/>
      <w:r>
        <w:t xml:space="preserve">.) </w:t>
      </w:r>
    </w:p>
    <w:p w14:paraId="223CA83D"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estudio de Navarro Hidalgo et al. (2021) propone una solución educativa tecnológica mediante una plataforma web, destinada a simplificar la evaluación constante y a medida de las funciones ejecutivas en alumnos con condiciones atípicas de neurodesarrollo o bien, dificultades de aprendizaje. La herramienta fue creada no solo para reunir información, sino también para actuar de forma adaptativa y al instante. El proyecto integra funciones interactivas que permiten a profesores y expertos ver el avance cognitivo del alumno, así como aplicar estrategias pedagógicas más eficientes. </w:t>
      </w:r>
    </w:p>
    <w:p w14:paraId="0C0EF6CB" w14:textId="77777777" w:rsidR="00F0172C" w:rsidRDefault="00F0172C">
      <w:pPr>
        <w:spacing w:line="360" w:lineRule="auto"/>
        <w:ind w:left="992"/>
        <w:jc w:val="both"/>
        <w:rPr>
          <w:rFonts w:ascii="Times New Roman" w:eastAsia="Times New Roman" w:hAnsi="Times New Roman" w:cs="Times New Roman"/>
          <w:sz w:val="24"/>
          <w:szCs w:val="24"/>
        </w:rPr>
      </w:pPr>
    </w:p>
    <w:p w14:paraId="351E79ED" w14:textId="77777777" w:rsidR="00F0172C" w:rsidRDefault="00000000">
      <w:pPr>
        <w:spacing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2.1.1.1 ¿Qué se entiende por plataforma web? </w:t>
      </w:r>
    </w:p>
    <w:p w14:paraId="6D384B11" w14:textId="77777777" w:rsidR="00F0172C" w:rsidRDefault="00000000">
      <w:pPr>
        <w:spacing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Desde la visión educativa de Navarro Hidalgo et al. (2021), una plataforma web puede entenderse como un entorno interactivo que opera en línea y está hecho para facilitar la gestión, evaluación y mejora de procesos cognitivos concretos, en este caso, funciones ejecutivas. Tales plataformas no solo actúan como archivos de contenido, sino que permiten la interacción directa con herramientas de análisis y seguimiento, lo cual mejora la toma de decisiones pedagógicas en contextos personalizados. </w:t>
      </w:r>
    </w:p>
    <w:p w14:paraId="23A4C071" w14:textId="77777777" w:rsidR="00F0172C" w:rsidRDefault="00000000">
      <w:pPr>
        <w:spacing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plataforma que abordan los autores fue pensada para atender a estudiantes con trastornos del neurodesarrollo, lo que exige que las herramientas sean no solo digitales, sino adaptativas, intuitivas y basadas en evidencia científica. Uno de los puntos más innovadores de esta plataforma es su capacidad de capturar datos al instante y mostrarlos de forma entendible para que los profesionales educativos puedan actuar con mayor precisión. Además, se destaca la capacidad de tales entornos para mejorar el acceso y la equidad educativa, pues permiten que estudiantes con distintas necesidades participen en su propio proceso de mejora. </w:t>
      </w:r>
    </w:p>
    <w:p w14:paraId="02776CDF" w14:textId="77777777" w:rsidR="00F0172C" w:rsidRDefault="00000000">
      <w:pPr>
        <w:spacing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Dichas plataformas son, por ende, un cambio de paradigma: ya no son solo entornos estáticos donde se sube información, sino espacios donde la </w:t>
      </w:r>
      <w:r>
        <w:rPr>
          <w:rFonts w:ascii="Times New Roman" w:eastAsia="Times New Roman" w:hAnsi="Times New Roman" w:cs="Times New Roman"/>
          <w:sz w:val="24"/>
          <w:szCs w:val="24"/>
        </w:rPr>
        <w:lastRenderedPageBreak/>
        <w:t xml:space="preserve">interacción, el análisis automatizado y la personalización educativa son pilares esenciales. </w:t>
      </w:r>
    </w:p>
    <w:p w14:paraId="3A9854DE" w14:textId="77777777" w:rsidR="00F0172C" w:rsidRDefault="00000000">
      <w:pPr>
        <w:spacing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2.1.1.2 Funcionamiento</w:t>
      </w:r>
    </w:p>
    <w:p w14:paraId="00FCA8CA" w14:textId="77777777" w:rsidR="00F0172C" w:rsidRDefault="00000000">
      <w:pPr>
        <w:spacing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plataforma funciona bajo una modalidad web totalmente en línea, lo que implica que se puede acceder desde cualquier navegador moderno sin tener que instalar nada. Esta modalidad permite el uso remoto, lo cual es clave en contextos educativos diversos y con limitaciones de movilidad. Por esta característica, los docentes pueden aplicar las evaluaciones desde distintos entornos, y los estudiantes pueden acceder a ellas desde sus casas o escuelas, facilitando el seguimiento continuo. </w:t>
      </w:r>
    </w:p>
    <w:p w14:paraId="77E3F338" w14:textId="77777777" w:rsidR="00F0172C" w:rsidRDefault="00000000">
      <w:pPr>
        <w:spacing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2.1.1.3 Plataformas </w:t>
      </w:r>
    </w:p>
    <w:p w14:paraId="7EF6A121" w14:textId="77777777" w:rsidR="00F0172C" w:rsidRDefault="00000000">
      <w:pPr>
        <w:spacing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creación del sistema aprovechó tecnologías web comunes, incluyendo HTML, JavaScript y bases de datos SQL, con componentes que facilitan la interacción al instante, evaluaciones que se ajustan sobre la marcha y análisis de los resultados educativos. Esta base técnica hizo posible la construcción de una plataforma que es tanto flexible como capaz de crecer, acomodándose a distintos entornos de enseñanza.</w:t>
      </w:r>
    </w:p>
    <w:p w14:paraId="5690690C" w14:textId="77777777" w:rsidR="00F0172C" w:rsidRDefault="00000000">
      <w:pPr>
        <w:pStyle w:val="Ttulo3"/>
        <w:ind w:left="425"/>
      </w:pPr>
      <w:bookmarkStart w:id="26" w:name="_bzgoi5xwkqo9" w:colFirst="0" w:colLast="0"/>
      <w:bookmarkEnd w:id="26"/>
      <w:r>
        <w:t>2.1.2 Según (</w:t>
      </w:r>
      <w:proofErr w:type="spellStart"/>
      <w:r>
        <w:t>Prabhune</w:t>
      </w:r>
      <w:proofErr w:type="spellEnd"/>
      <w:r>
        <w:t xml:space="preserve"> et al., 2025) </w:t>
      </w:r>
    </w:p>
    <w:p w14:paraId="7D1AC726"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Tal como señalan </w:t>
      </w:r>
      <w:proofErr w:type="spellStart"/>
      <w:r>
        <w:rPr>
          <w:rFonts w:ascii="Times New Roman" w:eastAsia="Times New Roman" w:hAnsi="Times New Roman" w:cs="Times New Roman"/>
          <w:sz w:val="24"/>
          <w:szCs w:val="24"/>
        </w:rPr>
        <w:t>Prabhune</w:t>
      </w:r>
      <w:proofErr w:type="spellEnd"/>
      <w:r>
        <w:rPr>
          <w:rFonts w:ascii="Times New Roman" w:eastAsia="Times New Roman" w:hAnsi="Times New Roman" w:cs="Times New Roman"/>
          <w:sz w:val="24"/>
          <w:szCs w:val="24"/>
        </w:rPr>
        <w:t xml:space="preserve"> et al. (2025), una plataforma web se entiende como esa herramienta digital a la que accedemos directamente desde el navegador, sin instalaciones, y que nos echa una mano automatizando tareas que antes eran un lío. En el caso de PRAYOJN, hablamos de un sistema pensado para afinar la planificación del personal sanitario, automatizando los cálculos del método WISN. ¿Cómo lo hace? Pues recopila datos importantes y los procesa a través de interfaces sencillas y formularios dinámicos. Lo mejor de todo es que ahorra tiempo y recursos, lo que permite una gestión más precisa y eficaz. Ah, </w:t>
      </w: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 xml:space="preserve"> por si fuera poco, es adaptable, escalable y pensada para el usuario, lo que la hace perfecta para entornos que necesitan tomar decisiones rápido. </w:t>
      </w:r>
    </w:p>
    <w:p w14:paraId="0756FC30"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2.1.2.1 La importancia de tener una plataforma web </w:t>
      </w:r>
    </w:p>
    <w:p w14:paraId="2F1568D3"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plataforma web PRAYOJN es crucial para optimizar la gestión del personal en sectores como la sanidad o la industria. ¿Por qué? Pues porque </w:t>
      </w:r>
      <w:r>
        <w:rPr>
          <w:rFonts w:ascii="Times New Roman" w:eastAsia="Times New Roman" w:hAnsi="Times New Roman" w:cs="Times New Roman"/>
          <w:sz w:val="24"/>
          <w:szCs w:val="24"/>
        </w:rPr>
        <w:lastRenderedPageBreak/>
        <w:t xml:space="preserve">automatiza los cálculos complejos, como la cantidad de personal que necesitamos, lo que nos permite tomar decisiones basadas en datos reales y no en simples suposiciones. Además, reduce errores y tareas manuales, liberando tiempo para que nos centremos en lo importante. En lugares con mucha demanda y pocos recursos, como hospitales o empresas medianas, ayuda a organizar mejor al equipo y a aligerar la carga de trabajo. En pocas palabras, su valor reside en facilitar decisiones más rápidas, precisas y sostenibles digitalizando procesos clave en la gestión. </w:t>
      </w:r>
    </w:p>
    <w:p w14:paraId="636320A5"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2.1.2.2 ¿Qué funcionalidades ofrece? </w:t>
      </w:r>
    </w:p>
    <w:p w14:paraId="6CE84A68"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plataforma PRAYOJN no se queda corta en funcionalidades, ya que no solo muestra información, sino que también automatiza cálculos importantes como la carga de trabajo y la asignación de personal. Gracias a su diseño intuitivo, cualquier usuario, incluso sin tener mucha idea de informática, puede meter datos y obtener gráficos claros que muestran cómo se reparte el trabajo. Es flexible, se adapta a distintos tamaños de organización y puede gestionar un montón de tareas y situaciones. Además, clasifica las actividades en principales, de apoyo y auxiliares, lo que facilita una planificación completa. Por todo esto, también puede usarse en sectores como la educación, la logística o la manufactura. </w:t>
      </w:r>
    </w:p>
    <w:p w14:paraId="267B6A46"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2.1.2.3 ¿Qué tecnologías utiliza? </w:t>
      </w:r>
    </w:p>
    <w:p w14:paraId="67A8C7E2"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PRAYOJN se desarrolló utilizando tecnologías web modernas y fáciles de usar, lo que significa que funciona desde cualquier navegador sin necesidad de instalar nada. Para lograrlo, se utilizaron las siguientes tecnologías: </w:t>
      </w:r>
    </w:p>
    <w:p w14:paraId="51091BBE" w14:textId="77777777" w:rsidR="00F0172C" w:rsidRDefault="00000000">
      <w:pPr>
        <w:numPr>
          <w:ilvl w:val="0"/>
          <w:numId w:val="3"/>
        </w:numPr>
        <w:spacing w:before="240" w:line="360" w:lineRule="auto"/>
        <w:ind w:left="2125"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HTML5 para organizar el contenido. </w:t>
      </w:r>
    </w:p>
    <w:p w14:paraId="657A1E6A" w14:textId="77777777" w:rsidR="00F0172C" w:rsidRDefault="00000000">
      <w:pPr>
        <w:numPr>
          <w:ilvl w:val="0"/>
          <w:numId w:val="3"/>
        </w:numPr>
        <w:spacing w:line="360" w:lineRule="auto"/>
        <w:ind w:left="2125"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CSS para darle un toque visual atractivo. </w:t>
      </w:r>
    </w:p>
    <w:p w14:paraId="18EDB2E9" w14:textId="77777777" w:rsidR="00F0172C" w:rsidRDefault="00000000">
      <w:pPr>
        <w:numPr>
          <w:ilvl w:val="0"/>
          <w:numId w:val="3"/>
        </w:numPr>
        <w:spacing w:after="240" w:line="360" w:lineRule="auto"/>
        <w:ind w:left="2125"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JavaScript para que sea interactivo, con validaciones automáticas y actualizaciones al instante. </w:t>
      </w:r>
    </w:p>
    <w:p w14:paraId="71F5456C"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servidor, se usó PHP para procesar los datos y hacer los cálculos necesarios. Esta forma de organizarlo todo garantiza que la plataforma sea adaptable, ágil y fácil de mantener. Además, la interfaz está pensada para el </w:t>
      </w:r>
      <w:r>
        <w:rPr>
          <w:rFonts w:ascii="Times New Roman" w:eastAsia="Times New Roman" w:hAnsi="Times New Roman" w:cs="Times New Roman"/>
          <w:sz w:val="24"/>
          <w:szCs w:val="24"/>
        </w:rPr>
        <w:lastRenderedPageBreak/>
        <w:t>usuario, con botones claros y formularios sencillos, lo que la hace fácil de usar incluso para personas que no son expertas en tecnología.</w:t>
      </w:r>
    </w:p>
    <w:p w14:paraId="69752396" w14:textId="77777777" w:rsidR="00F0172C" w:rsidRDefault="00000000">
      <w:pPr>
        <w:pStyle w:val="Ttulo2"/>
        <w:spacing w:before="240" w:after="240"/>
      </w:pPr>
      <w:bookmarkStart w:id="27" w:name="_opap3oiyufsv" w:colFirst="0" w:colLast="0"/>
      <w:bookmarkEnd w:id="27"/>
      <w:r>
        <w:t xml:space="preserve">2.2 Machine </w:t>
      </w:r>
      <w:proofErr w:type="spellStart"/>
      <w:r>
        <w:t>Learning</w:t>
      </w:r>
      <w:proofErr w:type="spellEnd"/>
    </w:p>
    <w:p w14:paraId="4DE32C4D" w14:textId="29140A7E" w:rsidR="00F0172C" w:rsidRDefault="00000000">
      <w:pPr>
        <w:pStyle w:val="Ttulo3"/>
        <w:ind w:left="425"/>
      </w:pPr>
      <w:bookmarkStart w:id="28" w:name="_og9yfq5exjls" w:colFirst="0" w:colLast="0"/>
      <w:bookmarkEnd w:id="28"/>
      <w:r>
        <w:t>2.2.1. Según (</w:t>
      </w:r>
      <w:sdt>
        <w:sdtPr>
          <w:rPr>
            <w:b w:val="0"/>
            <w:color w:val="000000"/>
          </w:rPr>
          <w:tag w:val="MENDELEY_CITATION_v3_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"/>
          <w:id w:val="-1131316776"/>
          <w:placeholder>
            <w:docPart w:val="DefaultPlaceholder_-1854013440"/>
          </w:placeholder>
        </w:sdtPr>
        <w:sdtContent>
          <w:r w:rsidR="00120DFD" w:rsidRPr="00120DFD">
            <w:rPr>
              <w:b w:val="0"/>
              <w:color w:val="000000"/>
            </w:rPr>
            <w:t>[2]</w:t>
          </w:r>
        </w:sdtContent>
      </w:sdt>
      <w:r>
        <w:t xml:space="preserve"> et al.)</w:t>
      </w:r>
    </w:p>
    <w:p w14:paraId="1F2754A6"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w:t>
      </w:r>
      <w:proofErr w:type="spellStart"/>
      <w:r>
        <w:rPr>
          <w:rFonts w:ascii="Times New Roman" w:eastAsia="Times New Roman" w:hAnsi="Times New Roman" w:cs="Times New Roman"/>
          <w:sz w:val="24"/>
          <w:szCs w:val="24"/>
        </w:rPr>
        <w:t>Venkata</w:t>
      </w:r>
      <w:proofErr w:type="spellEnd"/>
      <w:r>
        <w:rPr>
          <w:rFonts w:ascii="Times New Roman" w:eastAsia="Times New Roman" w:hAnsi="Times New Roman" w:cs="Times New Roman"/>
          <w:sz w:val="24"/>
          <w:szCs w:val="24"/>
        </w:rPr>
        <w:t xml:space="preserve"> y su equipo (2022), el Aprendizaje Automático es fundamental para potenciar los sistemas biométricos, dejando atrás las limitaciones de los métodos tradicionales, que dependían de rasgos diseñados a mano. En este estudio, se usa el aprendizaje automático para refinar la identificación de personas al combinar varias biometrías: iris, huella digital e imágenes </w:t>
      </w:r>
      <w:proofErr w:type="spellStart"/>
      <w:r>
        <w:rPr>
          <w:rFonts w:ascii="Times New Roman" w:eastAsia="Times New Roman" w:hAnsi="Times New Roman" w:cs="Times New Roman"/>
          <w:sz w:val="24"/>
          <w:szCs w:val="24"/>
        </w:rPr>
        <w:t>microarray</w:t>
      </w:r>
      <w:proofErr w:type="spellEnd"/>
      <w:r>
        <w:rPr>
          <w:rFonts w:ascii="Times New Roman" w:eastAsia="Times New Roman" w:hAnsi="Times New Roman" w:cs="Times New Roman"/>
          <w:sz w:val="24"/>
          <w:szCs w:val="24"/>
        </w:rPr>
        <w:t xml:space="preserve">. El Aprendizaje Automático permite que el sistema aprenda a reconocer patrones complejos mediante técnicas como redes neuronales (FFNN) y algoritmos evolutivos. Así, el modelo mejora poco a poco su capacidad para clasificar e identificar individuos, incluso si hay variaciones en la imagen. En pocas palabras, para estos autores, el Aprendizaje Automático es la base que automatiza, aprende y toma decisiones eficientes en sistemas biométricos multimodales. </w:t>
      </w:r>
    </w:p>
    <w:p w14:paraId="42E73381"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2.2.1.1. Finalidad del modelo. </w:t>
      </w:r>
    </w:p>
    <w:p w14:paraId="3AAFB57A"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propósito central del modelo OML-AMBRPI es lograr una identificación automática de individuos a través del reconocimiento biométrico multimodal. El objetivo es mejorar la exactitud y solidez del proceso de verificación, combinando distintas fuentes biométricas (iris, huella digital y </w:t>
      </w:r>
      <w:proofErr w:type="spellStart"/>
      <w:r>
        <w:rPr>
          <w:rFonts w:ascii="Times New Roman" w:eastAsia="Times New Roman" w:hAnsi="Times New Roman" w:cs="Times New Roman"/>
          <w:sz w:val="24"/>
          <w:szCs w:val="24"/>
        </w:rPr>
        <w:t>microarrays</w:t>
      </w:r>
      <w:proofErr w:type="spellEnd"/>
      <w:r>
        <w:rPr>
          <w:rFonts w:ascii="Times New Roman" w:eastAsia="Times New Roman" w:hAnsi="Times New Roman" w:cs="Times New Roman"/>
          <w:sz w:val="24"/>
          <w:szCs w:val="24"/>
        </w:rPr>
        <w:t xml:space="preserve">) y aplicando técnicas de Aprendizaje Automático para optimizar cada fase del sistema. Esto permite superar los errores y límites de los sistemas unimodales, sobre todo en entornos donde la seguridad es esencial. </w:t>
      </w:r>
    </w:p>
    <w:p w14:paraId="01D1EC74" w14:textId="77777777" w:rsidR="00F0172C" w:rsidRDefault="00000000">
      <w:pPr>
        <w:spacing w:before="240" w:after="240" w:line="360" w:lineRule="auto"/>
        <w:ind w:left="1700"/>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lastRenderedPageBreak/>
        <w:drawing>
          <wp:inline distT="114300" distB="114300" distL="114300" distR="114300" wp14:anchorId="7DBD02C2" wp14:editId="571FCC14">
            <wp:extent cx="2431289" cy="348730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431289" cy="3487303"/>
                    </a:xfrm>
                    <a:prstGeom prst="rect">
                      <a:avLst/>
                    </a:prstGeom>
                    <a:ln/>
                  </pic:spPr>
                </pic:pic>
              </a:graphicData>
            </a:graphic>
          </wp:inline>
        </w:drawing>
      </w:r>
    </w:p>
    <w:p w14:paraId="6D68DD87" w14:textId="77777777" w:rsidR="00F0172C" w:rsidRDefault="00000000">
      <w:pPr>
        <w:spacing w:line="360" w:lineRule="auto"/>
        <w:ind w:left="1700"/>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Figura 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Overall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process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OML-AMBRPI </w:t>
      </w:r>
      <w:proofErr w:type="spellStart"/>
      <w:r>
        <w:rPr>
          <w:rFonts w:ascii="Times New Roman" w:eastAsia="Times New Roman" w:hAnsi="Times New Roman" w:cs="Times New Roman"/>
          <w:sz w:val="24"/>
          <w:szCs w:val="24"/>
        </w:rPr>
        <w:t>system</w:t>
      </w:r>
      <w:proofErr w:type="spellEnd"/>
    </w:p>
    <w:p w14:paraId="6B077782" w14:textId="77777777" w:rsidR="00F0172C" w:rsidRDefault="00000000">
      <w:pPr>
        <w:spacing w:line="360" w:lineRule="auto"/>
        <w:ind w:left="1700"/>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Fuente: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Venkata</w:t>
      </w:r>
      <w:proofErr w:type="spellEnd"/>
      <w:r>
        <w:rPr>
          <w:rFonts w:ascii="Times New Roman" w:eastAsia="Times New Roman" w:hAnsi="Times New Roman" w:cs="Times New Roman"/>
          <w:sz w:val="24"/>
          <w:szCs w:val="24"/>
        </w:rPr>
        <w:t xml:space="preserve"> et al., 2022)</w:t>
      </w:r>
    </w:p>
    <w:p w14:paraId="1880A38D"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2.2.1.2. Cobertura </w:t>
      </w:r>
    </w:p>
    <w:p w14:paraId="1A0F0C4D"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modelo cubre desde la extracción de características de varias modalidades biométricas hasta la combinación y clasificación final. Utiliza métodos avanzados para captar texturas y patrones únicos, fusiona decisiones de varios sensores y ofrece un resultado unificado. El sistema está pensado para funcionar con diversos tipos de datos y se puede usar en aplicaciones de seguridad, control de acceso o autenticación personal en sistemas a gran escala. Aparte, su precisión se ha validado en varios conjuntos de datos simulados y reales, mostrando mejores resultados que modelos anteriores. </w:t>
      </w:r>
    </w:p>
    <w:p w14:paraId="4E57A2AA"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2.2.1.3. Aspectos técnicos </w:t>
      </w:r>
    </w:p>
    <w:p w14:paraId="1308328C"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implementación técnica se apoya en diversas herramientas especializadas. Para la extracción de características, se utilizaron: </w:t>
      </w:r>
    </w:p>
    <w:p w14:paraId="3C87CFB8" w14:textId="77777777" w:rsidR="00F0172C" w:rsidRDefault="00000000">
      <w:pPr>
        <w:numPr>
          <w:ilvl w:val="0"/>
          <w:numId w:val="2"/>
        </w:numPr>
        <w:spacing w:before="240" w:line="360" w:lineRule="auto"/>
        <w:ind w:left="2125"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XCS-LBP (</w:t>
      </w:r>
      <w:proofErr w:type="spellStart"/>
      <w:r>
        <w:rPr>
          <w:rFonts w:ascii="Times New Roman" w:eastAsia="Times New Roman" w:hAnsi="Times New Roman" w:cs="Times New Roman"/>
          <w:sz w:val="24"/>
          <w:szCs w:val="24"/>
        </w:rPr>
        <w:t>eXtended</w:t>
      </w:r>
      <w:proofErr w:type="spellEnd"/>
      <w:r>
        <w:rPr>
          <w:rFonts w:ascii="Times New Roman" w:eastAsia="Times New Roman" w:hAnsi="Times New Roman" w:cs="Times New Roman"/>
          <w:sz w:val="24"/>
          <w:szCs w:val="24"/>
        </w:rPr>
        <w:t xml:space="preserve"> Center-</w:t>
      </w:r>
      <w:proofErr w:type="spellStart"/>
      <w:r>
        <w:rPr>
          <w:rFonts w:ascii="Times New Roman" w:eastAsia="Times New Roman" w:hAnsi="Times New Roman" w:cs="Times New Roman"/>
          <w:sz w:val="24"/>
          <w:szCs w:val="24"/>
        </w:rPr>
        <w:t>Symmetric</w:t>
      </w:r>
      <w:proofErr w:type="spellEnd"/>
      <w:r>
        <w:rPr>
          <w:rFonts w:ascii="Times New Roman" w:eastAsia="Times New Roman" w:hAnsi="Times New Roman" w:cs="Times New Roman"/>
          <w:sz w:val="24"/>
          <w:szCs w:val="24"/>
        </w:rPr>
        <w:t xml:space="preserve"> Local </w:t>
      </w:r>
      <w:proofErr w:type="spellStart"/>
      <w:r>
        <w:rPr>
          <w:rFonts w:ascii="Times New Roman" w:eastAsia="Times New Roman" w:hAnsi="Times New Roman" w:cs="Times New Roman"/>
          <w:sz w:val="24"/>
          <w:szCs w:val="24"/>
        </w:rPr>
        <w:t>Binary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Pattern</w:t>
      </w:r>
      <w:proofErr w:type="spellEnd"/>
      <w:r>
        <w:rPr>
          <w:rFonts w:ascii="Times New Roman" w:eastAsia="Times New Roman" w:hAnsi="Times New Roman" w:cs="Times New Roman"/>
          <w:sz w:val="24"/>
          <w:szCs w:val="24"/>
        </w:rPr>
        <w:t xml:space="preserve">): resistente al ruido y la iluminación. </w:t>
      </w:r>
    </w:p>
    <w:p w14:paraId="41389BC9" w14:textId="77777777" w:rsidR="00F0172C" w:rsidRDefault="00000000">
      <w:pPr>
        <w:numPr>
          <w:ilvl w:val="0"/>
          <w:numId w:val="2"/>
        </w:numPr>
        <w:spacing w:after="240" w:line="360" w:lineRule="auto"/>
        <w:ind w:left="2125"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Filtros Gabor: empleados para imágenes del iris, capturando patrones en múltiples frecuencias y orientaciones. </w:t>
      </w:r>
    </w:p>
    <w:p w14:paraId="33BD54F9" w14:textId="77777777" w:rsidR="00F0172C" w:rsidRDefault="00000000">
      <w:pPr>
        <w:spacing w:before="240" w:after="240" w:line="360" w:lineRule="auto"/>
        <w:ind w:left="170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Para la clasificación, se aplicó una Red Neuronal </w:t>
      </w:r>
      <w:proofErr w:type="spellStart"/>
      <w:r>
        <w:rPr>
          <w:rFonts w:ascii="Times New Roman" w:eastAsia="Times New Roman" w:hAnsi="Times New Roman" w:cs="Times New Roman"/>
          <w:sz w:val="24"/>
          <w:szCs w:val="24"/>
        </w:rPr>
        <w:t>Feedforward</w:t>
      </w:r>
      <w:proofErr w:type="spellEnd"/>
      <w:r>
        <w:rPr>
          <w:rFonts w:ascii="Times New Roman" w:eastAsia="Times New Roman" w:hAnsi="Times New Roman" w:cs="Times New Roman"/>
          <w:sz w:val="24"/>
          <w:szCs w:val="24"/>
        </w:rPr>
        <w:t xml:space="preserve"> (FFNN), que procesa los datos fusionados y emite la predicción de identidad. Adicionalmente, se usó el algoritmo Multi-</w:t>
      </w:r>
      <w:proofErr w:type="spellStart"/>
      <w:r>
        <w:rPr>
          <w:rFonts w:ascii="Times New Roman" w:eastAsia="Times New Roman" w:hAnsi="Times New Roman" w:cs="Times New Roman"/>
          <w:sz w:val="24"/>
          <w:szCs w:val="24"/>
        </w:rPr>
        <w:t>Objective</w:t>
      </w:r>
      <w:proofErr w:type="spellEnd"/>
      <w:r>
        <w:rPr>
          <w:rFonts w:ascii="Times New Roman" w:eastAsia="Times New Roman" w:hAnsi="Times New Roman" w:cs="Times New Roman"/>
          <w:sz w:val="24"/>
          <w:szCs w:val="24"/>
        </w:rPr>
        <w:t xml:space="preserve"> Grey Wolf </w:t>
      </w:r>
      <w:proofErr w:type="spellStart"/>
      <w:r>
        <w:rPr>
          <w:rFonts w:ascii="Times New Roman" w:eastAsia="Times New Roman" w:hAnsi="Times New Roman" w:cs="Times New Roman"/>
          <w:sz w:val="24"/>
          <w:szCs w:val="24"/>
        </w:rPr>
        <w:t>Optimizer</w:t>
      </w:r>
      <w:proofErr w:type="spellEnd"/>
      <w:r>
        <w:rPr>
          <w:rFonts w:ascii="Times New Roman" w:eastAsia="Times New Roman" w:hAnsi="Times New Roman" w:cs="Times New Roman"/>
          <w:sz w:val="24"/>
          <w:szCs w:val="24"/>
        </w:rPr>
        <w:t xml:space="preserve"> (MOGWO) para ajustar los parámetros del modelo, optimizando la exactitud y eficiencia en la búsqueda de soluciones óptimas.</w:t>
      </w:r>
    </w:p>
    <w:p w14:paraId="01719DF7" w14:textId="77777777" w:rsidR="00F0172C" w:rsidRDefault="00000000">
      <w:pPr>
        <w:pStyle w:val="Ttulo3"/>
        <w:ind w:left="425"/>
      </w:pPr>
      <w:bookmarkStart w:id="29" w:name="_bl5siqefrnfw" w:colFirst="0" w:colLast="0"/>
      <w:bookmarkEnd w:id="29"/>
      <w:r>
        <w:t>2.2.2. Según (</w:t>
      </w:r>
      <w:proofErr w:type="spellStart"/>
      <w:r>
        <w:t>Batta</w:t>
      </w:r>
      <w:proofErr w:type="spellEnd"/>
      <w:r>
        <w:t>)</w:t>
      </w:r>
    </w:p>
    <w:p w14:paraId="7EC5C779" w14:textId="44D331DF"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w:t>
      </w:r>
      <w:sdt>
        <w:sdtPr>
          <w:rPr>
            <w:rFonts w:ascii="Times New Roman" w:eastAsia="Times New Roman" w:hAnsi="Times New Roman" w:cs="Times New Roman"/>
            <w:color w:val="000000"/>
            <w:sz w:val="24"/>
            <w:szCs w:val="24"/>
          </w:rPr>
          <w:tag w:val="MENDELEY_CITATION_v3_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"/>
          <w:id w:val="-2016135938"/>
          <w:placeholder>
            <w:docPart w:val="DefaultPlaceholder_-1854013440"/>
          </w:placeholder>
        </w:sdtPr>
        <w:sdtContent>
          <w:r w:rsidR="00120DFD" w:rsidRPr="00120DFD">
            <w:rPr>
              <w:rFonts w:ascii="Times New Roman" w:eastAsia="Times New Roman" w:hAnsi="Times New Roman" w:cs="Times New Roman"/>
              <w:color w:val="000000"/>
              <w:sz w:val="24"/>
              <w:szCs w:val="24"/>
            </w:rPr>
            <w:t>[3]</w:t>
          </w:r>
        </w:sdtContent>
      </w:sd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Mahesh</w:t>
      </w:r>
      <w:proofErr w:type="spellEnd"/>
      <w:r>
        <w:rPr>
          <w:rFonts w:ascii="Times New Roman" w:eastAsia="Times New Roman" w:hAnsi="Times New Roman" w:cs="Times New Roman"/>
          <w:sz w:val="24"/>
          <w:szCs w:val="24"/>
        </w:rPr>
        <w:t xml:space="preserve"> (2020), el Aprendizaje Automático (AA) es el estudio metódico de algoritmos y modelos estadísticos que permiten a las computadoras ejecutar tareas sin programación explícita. Inspirado por Arthur Samuel, el autor señala que el objetivo clave del AA es lograr que los sistemas aprendan automáticamente a partir de datos, detectando patrones y estructuras útiles. En vez de depender de reglas inalterables, las máquinas mejoran su rendimiento con la experiencia reunida. </w:t>
      </w:r>
      <w:proofErr w:type="spellStart"/>
      <w:r>
        <w:rPr>
          <w:rFonts w:ascii="Times New Roman" w:eastAsia="Times New Roman" w:hAnsi="Times New Roman" w:cs="Times New Roman"/>
          <w:sz w:val="24"/>
          <w:szCs w:val="24"/>
        </w:rPr>
        <w:t>Mahesh</w:t>
      </w:r>
      <w:proofErr w:type="spellEnd"/>
      <w:r>
        <w:rPr>
          <w:rFonts w:ascii="Times New Roman" w:eastAsia="Times New Roman" w:hAnsi="Times New Roman" w:cs="Times New Roman"/>
          <w:sz w:val="24"/>
          <w:szCs w:val="24"/>
        </w:rPr>
        <w:t xml:space="preserve"> destaca que esta tecnología es esencial en herramientas cotidianas, como buscadores, sistemas de recomendación y reconocimiento de imágenes. Resalta además que su valor central reside en la automatización: una vez entrenado, el modelo puede tomar decisiones autónomamente. En resumen, para el autor, el aprendizaje automático es la pieza clave para transformar grandes volúmenes de datos en acciones inteligentes y automáticas. </w:t>
      </w:r>
    </w:p>
    <w:p w14:paraId="04825663"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2.2.2.1. Finalidad del modelo. </w:t>
      </w:r>
    </w:p>
    <w:p w14:paraId="1738C280" w14:textId="77777777" w:rsidR="00F0172C" w:rsidRDefault="0000000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finalidad central del estudio es examinar y clasificar los diversos algoritmos de Aprendizaje Automático disponibles, explicando cuándo y cómo ponerlos en práctica. El autor aspira a orientar a investigadores y profesionales para elegir el modelo apropiado según el tipo de problema (clasificación, regresión, </w:t>
      </w:r>
      <w:proofErr w:type="spellStart"/>
      <w:r>
        <w:rPr>
          <w:rFonts w:ascii="Times New Roman" w:eastAsia="Times New Roman" w:hAnsi="Times New Roman" w:cs="Times New Roman"/>
          <w:sz w:val="24"/>
          <w:szCs w:val="24"/>
        </w:rPr>
        <w:t>clustering</w:t>
      </w:r>
      <w:proofErr w:type="spellEnd"/>
      <w:r>
        <w:rPr>
          <w:rFonts w:ascii="Times New Roman" w:eastAsia="Times New Roman" w:hAnsi="Times New Roman" w:cs="Times New Roman"/>
          <w:sz w:val="24"/>
          <w:szCs w:val="24"/>
        </w:rPr>
        <w:t xml:space="preserve">, etc.) y el volumen de datos. La idea es facilitar el empleo de modelos de AA en aplicaciones reales, desde la predicción de resultados hasta el análisis automatizado de datos masivos. También se pretende mostrar cómo estas técnicas pueden adaptarse a diversos ámbitos como finanzas, salud, seguridad y comercio electrónico. </w:t>
      </w:r>
    </w:p>
    <w:p w14:paraId="778A5441"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2.2.2.2. Cobertura </w:t>
      </w:r>
    </w:p>
    <w:p w14:paraId="10CF44D1" w14:textId="77777777" w:rsidR="00F0172C" w:rsidRDefault="0000000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artículo abarca un amplio abanico de técnicas de Aprendizaje Automático, incluyendo aprendizaje supervisado, no supervisado, por refuerzo, </w:t>
      </w:r>
      <w:proofErr w:type="spellStart"/>
      <w:r>
        <w:rPr>
          <w:rFonts w:ascii="Times New Roman" w:eastAsia="Times New Roman" w:hAnsi="Times New Roman" w:cs="Times New Roman"/>
          <w:sz w:val="24"/>
          <w:szCs w:val="24"/>
        </w:rPr>
        <w:t>semi-supervisado</w:t>
      </w:r>
      <w:proofErr w:type="spellEnd"/>
      <w:r>
        <w:rPr>
          <w:rFonts w:ascii="Times New Roman" w:eastAsia="Times New Roman" w:hAnsi="Times New Roman" w:cs="Times New Roman"/>
          <w:sz w:val="24"/>
          <w:szCs w:val="24"/>
        </w:rPr>
        <w:t xml:space="preserve">, multitarea y técnicas de ensamble. Se explican modelos específicos como Árboles de Decisión, SVM, </w:t>
      </w:r>
      <w:proofErr w:type="spellStart"/>
      <w:r>
        <w:rPr>
          <w:rFonts w:ascii="Times New Roman" w:eastAsia="Times New Roman" w:hAnsi="Times New Roman" w:cs="Times New Roman"/>
          <w:sz w:val="24"/>
          <w:szCs w:val="24"/>
        </w:rPr>
        <w:t>Naive</w:t>
      </w:r>
      <w:proofErr w:type="spellEnd"/>
      <w:r>
        <w:rPr>
          <w:rFonts w:ascii="Times New Roman" w:eastAsia="Times New Roman" w:hAnsi="Times New Roman" w:cs="Times New Roman"/>
          <w:sz w:val="24"/>
          <w:szCs w:val="24"/>
        </w:rPr>
        <w:t xml:space="preserve"> Bayes, K-NN, PCA, K-</w:t>
      </w:r>
      <w:proofErr w:type="spellStart"/>
      <w:r>
        <w:rPr>
          <w:rFonts w:ascii="Times New Roman" w:eastAsia="Times New Roman" w:hAnsi="Times New Roman" w:cs="Times New Roman"/>
          <w:sz w:val="24"/>
          <w:szCs w:val="24"/>
        </w:rPr>
        <w:t>Means</w:t>
      </w:r>
      <w:proofErr w:type="spellEnd"/>
      <w:r>
        <w:rPr>
          <w:rFonts w:ascii="Times New Roman" w:eastAsia="Times New Roman" w:hAnsi="Times New Roman" w:cs="Times New Roman"/>
          <w:sz w:val="24"/>
          <w:szCs w:val="24"/>
        </w:rPr>
        <w:t xml:space="preserve">, Redes Neuronales y algoritmos de </w:t>
      </w:r>
      <w:proofErr w:type="spellStart"/>
      <w:r>
        <w:rPr>
          <w:rFonts w:ascii="Times New Roman" w:eastAsia="Times New Roman" w:hAnsi="Times New Roman" w:cs="Times New Roman"/>
          <w:sz w:val="24"/>
          <w:szCs w:val="24"/>
        </w:rPr>
        <w:t>boosting</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bagging</w:t>
      </w:r>
      <w:proofErr w:type="spellEnd"/>
      <w:r>
        <w:rPr>
          <w:rFonts w:ascii="Times New Roman" w:eastAsia="Times New Roman" w:hAnsi="Times New Roman" w:cs="Times New Roman"/>
          <w:sz w:val="24"/>
          <w:szCs w:val="24"/>
        </w:rPr>
        <w:t xml:space="preserve">. Además de definir cada algoritmo, se presentan sus funciones, ventajas, limitaciones y pseudocódigos básicos. Este enfoque transforma el documento en una guía introductoria y comparativa para estudiantes y profesionales. Su cobertura práctica incluye tanto teoría como aplicaciones reales de los modelos presentados. </w:t>
      </w:r>
    </w:p>
    <w:p w14:paraId="7A8FBB7F"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2.2.2.3. Metodología</w:t>
      </w:r>
      <w:r>
        <w:rPr>
          <w:rFonts w:ascii="Times New Roman" w:eastAsia="Times New Roman" w:hAnsi="Times New Roman" w:cs="Times New Roman"/>
          <w:sz w:val="24"/>
          <w:szCs w:val="24"/>
        </w:rPr>
        <w:t xml:space="preserve"> </w:t>
      </w:r>
    </w:p>
    <w:p w14:paraId="7718F277" w14:textId="77777777" w:rsidR="00F0172C" w:rsidRDefault="0000000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autor clasifica los métodos de aprendizaje en seis grandes categorías: </w:t>
      </w:r>
    </w:p>
    <w:p w14:paraId="131ABED6" w14:textId="77777777" w:rsidR="00F0172C" w:rsidRDefault="00000000">
      <w:pPr>
        <w:numPr>
          <w:ilvl w:val="0"/>
          <w:numId w:val="11"/>
        </w:numPr>
        <w:spacing w:before="240" w:line="36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Aprendizaje supervisado (Árbol de Decisión, </w:t>
      </w:r>
      <w:proofErr w:type="spellStart"/>
      <w:r>
        <w:rPr>
          <w:rFonts w:ascii="Times New Roman" w:eastAsia="Times New Roman" w:hAnsi="Times New Roman" w:cs="Times New Roman"/>
          <w:sz w:val="24"/>
          <w:szCs w:val="24"/>
        </w:rPr>
        <w:t>Naive</w:t>
      </w:r>
      <w:proofErr w:type="spellEnd"/>
      <w:r>
        <w:rPr>
          <w:rFonts w:ascii="Times New Roman" w:eastAsia="Times New Roman" w:hAnsi="Times New Roman" w:cs="Times New Roman"/>
          <w:sz w:val="24"/>
          <w:szCs w:val="24"/>
        </w:rPr>
        <w:t xml:space="preserve"> Bayes, SVM, KNN). </w:t>
      </w:r>
    </w:p>
    <w:p w14:paraId="0417D81C" w14:textId="77777777" w:rsidR="00F0172C" w:rsidRDefault="00000000">
      <w:pPr>
        <w:numPr>
          <w:ilvl w:val="0"/>
          <w:numId w:val="11"/>
        </w:numPr>
        <w:spacing w:line="36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supervisado (PCA, K-</w:t>
      </w:r>
      <w:proofErr w:type="spellStart"/>
      <w:r>
        <w:rPr>
          <w:rFonts w:ascii="Times New Roman" w:eastAsia="Times New Roman" w:hAnsi="Times New Roman" w:cs="Times New Roman"/>
          <w:sz w:val="24"/>
          <w:szCs w:val="24"/>
        </w:rPr>
        <w:t>Means</w:t>
      </w:r>
      <w:proofErr w:type="spellEnd"/>
      <w:r>
        <w:rPr>
          <w:rFonts w:ascii="Times New Roman" w:eastAsia="Times New Roman" w:hAnsi="Times New Roman" w:cs="Times New Roman"/>
          <w:sz w:val="24"/>
          <w:szCs w:val="24"/>
        </w:rPr>
        <w:t xml:space="preserve">). </w:t>
      </w:r>
    </w:p>
    <w:p w14:paraId="21CA5EC6" w14:textId="77777777" w:rsidR="00F0172C" w:rsidRDefault="00000000">
      <w:pPr>
        <w:numPr>
          <w:ilvl w:val="0"/>
          <w:numId w:val="11"/>
        </w:numPr>
        <w:spacing w:line="360" w:lineRule="auto"/>
        <w:ind w:left="22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Semi-supervisado</w:t>
      </w:r>
      <w:proofErr w:type="spellEnd"/>
      <w:r>
        <w:rPr>
          <w:rFonts w:ascii="Times New Roman" w:eastAsia="Times New Roman" w:hAnsi="Times New Roman" w:cs="Times New Roman"/>
          <w:sz w:val="24"/>
          <w:szCs w:val="24"/>
        </w:rPr>
        <w:t xml:space="preserve"> (TSVM, Auto-Entrenamiento). </w:t>
      </w:r>
    </w:p>
    <w:p w14:paraId="6BA29909" w14:textId="77777777" w:rsidR="00F0172C" w:rsidRDefault="00000000">
      <w:pPr>
        <w:numPr>
          <w:ilvl w:val="0"/>
          <w:numId w:val="11"/>
        </w:numPr>
        <w:spacing w:line="36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refuerzo (Modelos que aprenden por recompensas y castigos). </w:t>
      </w:r>
    </w:p>
    <w:p w14:paraId="57D5D692" w14:textId="77777777" w:rsidR="00F0172C" w:rsidRDefault="00000000">
      <w:pPr>
        <w:numPr>
          <w:ilvl w:val="0"/>
          <w:numId w:val="11"/>
        </w:numPr>
        <w:spacing w:line="36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Aprendizaje multitarea (MTL), útil para resolver múltiples tareas relacionadas simultáneamente. </w:t>
      </w:r>
    </w:p>
    <w:p w14:paraId="419572E2" w14:textId="77777777" w:rsidR="00F0172C" w:rsidRDefault="00000000">
      <w:pPr>
        <w:numPr>
          <w:ilvl w:val="0"/>
          <w:numId w:val="11"/>
        </w:numPr>
        <w:spacing w:after="240" w:line="36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Aprendizaje por conjunto o ensamble (</w:t>
      </w:r>
      <w:proofErr w:type="spellStart"/>
      <w:r>
        <w:rPr>
          <w:rFonts w:ascii="Times New Roman" w:eastAsia="Times New Roman" w:hAnsi="Times New Roman" w:cs="Times New Roman"/>
          <w:sz w:val="24"/>
          <w:szCs w:val="24"/>
        </w:rPr>
        <w:t>Bagging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Boosting</w:t>
      </w:r>
      <w:proofErr w:type="spellEnd"/>
      <w:r>
        <w:rPr>
          <w:rFonts w:ascii="Times New Roman" w:eastAsia="Times New Roman" w:hAnsi="Times New Roman" w:cs="Times New Roman"/>
          <w:sz w:val="24"/>
          <w:szCs w:val="24"/>
        </w:rPr>
        <w:t>), que combina varios modelos para mejorar el rendimiento.</w:t>
      </w:r>
    </w:p>
    <w:p w14:paraId="1D652BC2" w14:textId="77777777" w:rsidR="00F0172C" w:rsidRDefault="00F0172C">
      <w:pPr>
        <w:spacing w:before="240" w:after="240" w:line="360" w:lineRule="auto"/>
        <w:ind w:left="992"/>
        <w:jc w:val="both"/>
        <w:rPr>
          <w:rFonts w:ascii="Times New Roman" w:eastAsia="Times New Roman" w:hAnsi="Times New Roman" w:cs="Times New Roman"/>
          <w:sz w:val="24"/>
          <w:szCs w:val="24"/>
        </w:rPr>
      </w:pPr>
    </w:p>
    <w:p w14:paraId="4D4C7B48" w14:textId="77777777" w:rsidR="00F0172C" w:rsidRDefault="00000000">
      <w:pPr>
        <w:spacing w:before="240" w:after="240" w:line="240" w:lineRule="auto"/>
        <w:ind w:left="184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9E501FD" wp14:editId="618A483C">
            <wp:extent cx="4600575" cy="24098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600575" cy="240982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b/>
          <w:i/>
          <w:sz w:val="24"/>
          <w:szCs w:val="24"/>
        </w:rPr>
        <w:t>Figura 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Unsupervised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p>
    <w:p w14:paraId="0A224FC7" w14:textId="77777777" w:rsidR="00F0172C" w:rsidRDefault="00000000">
      <w:pPr>
        <w:spacing w:line="240" w:lineRule="auto"/>
        <w:ind w:left="992"/>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Fuente: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Batta</w:t>
      </w:r>
      <w:proofErr w:type="spellEnd"/>
      <w:r>
        <w:rPr>
          <w:rFonts w:ascii="Times New Roman" w:eastAsia="Times New Roman" w:hAnsi="Times New Roman" w:cs="Times New Roman"/>
          <w:sz w:val="24"/>
          <w:szCs w:val="24"/>
        </w:rPr>
        <w:t xml:space="preserve"> 2020)</w:t>
      </w:r>
    </w:p>
    <w:p w14:paraId="615B37DE" w14:textId="77777777" w:rsidR="00F0172C" w:rsidRDefault="00000000">
      <w:pPr>
        <w:pStyle w:val="Ttulo2"/>
        <w:spacing w:before="240" w:after="240"/>
      </w:pPr>
      <w:bookmarkStart w:id="30" w:name="_gvohlozacngy" w:colFirst="0" w:colLast="0"/>
      <w:bookmarkEnd w:id="30"/>
      <w:r>
        <w:t>2.3 Gestión de Inventarios</w:t>
      </w:r>
    </w:p>
    <w:p w14:paraId="037B30CB" w14:textId="77777777" w:rsidR="00F0172C" w:rsidRDefault="00000000">
      <w:pPr>
        <w:pStyle w:val="Ttulo3"/>
        <w:ind w:left="425"/>
      </w:pPr>
      <w:bookmarkStart w:id="31" w:name="_vkww32mrxkw9" w:colFirst="0" w:colLast="0"/>
      <w:bookmarkEnd w:id="31"/>
      <w:r>
        <w:t>2.3.1 Según (Paredes Mestanza)</w:t>
      </w:r>
    </w:p>
    <w:p w14:paraId="280B99DD"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indagación realizada por Paredes Mestanza (2021) se centra en examinar la conexión entre la administración de existencias y la eficiencia en la empresa Ripley, situada en la sede de Villa El Salvador. Tal estudio, con un enfoque cuantitativo, manifiesta que una correcta gestión de inventarios influye de manera notable en los niveles de eficiencia del personal logístico. A través de encuestas fiables y validadas, se descubrió que optimizar los procedimientos de inventario puede traducirse en mejoras tangibles en el desempeño operativo de las empresas. Este enfoque acentúa la relevancia del control de existencias, proponiendo la gestión de inventarios como una herramienta estratégica para alcanzar una mayor eficacia en la cadena de suministro. </w:t>
      </w:r>
    </w:p>
    <w:p w14:paraId="601A7D03"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2.3.1.1 Definición de Gestión de Inventarios </w:t>
      </w:r>
    </w:p>
    <w:p w14:paraId="733AD219"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Paredes Mestanza (2021), la gestión de inventarios comprende un conjunto de procesos dirigidos a supervisar la entrada, salida, almacenamiento y preservación de productos dentro del almacén, con el propósito de asegurar la disponibilidad idónea de mercancía y optimizar la eficiencia empresarial. Tal proceso no solo se centra en el control físico de los productos, sino también en la toma de decisiones estratégicas que </w:t>
      </w:r>
      <w:r>
        <w:rPr>
          <w:rFonts w:ascii="Times New Roman" w:eastAsia="Times New Roman" w:hAnsi="Times New Roman" w:cs="Times New Roman"/>
          <w:sz w:val="24"/>
          <w:szCs w:val="24"/>
        </w:rPr>
        <w:lastRenderedPageBreak/>
        <w:t xml:space="preserve">permitan mejorar el flujo logístico y reducir costos innecesarios derivados del exceso o la falta de stock. </w:t>
      </w:r>
    </w:p>
    <w:p w14:paraId="329B0C82"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su marco teórico, el autor cita a varios investigadores que definen la gestión de inventarios como un instrumento para lograr la eficiencia operacional, mantener un equilibrio entre la oferta y la demanda, y disminuir la obsolescencia de los productos. Es un proceso integral que abarca el aprovisionamiento, el control de stock, el mantenimiento de productos y el almacenamiento apropiado, dimensiones clave que posibilitan la continuidad de los procesos comerciales. Entre las definiciones resaltadas se hallan: </w:t>
      </w:r>
    </w:p>
    <w:p w14:paraId="013BA1C9"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el proceso encargado de garantizar la cantidad apropiada de productos para la operación continua de los procesos comerciales" (Zapata, 2014). </w:t>
      </w:r>
    </w:p>
    <w:p w14:paraId="67BA453A"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eficiencia en el manejo de bienes, considerando la rotación, abastecimiento y costos" (Molina, 2015). </w:t>
      </w:r>
    </w:p>
    <w:p w14:paraId="6FFEBE86"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2.3.1.2 Modalidades </w:t>
      </w:r>
    </w:p>
    <w:p w14:paraId="1AE01B09"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caso estudiado por Paredes Mestanza (2021), la modalidad de gestión de inventarios es primordialmente manual, aunque con algunos componentes informatizados. Este tipo de gestión ha evidenciado ciertas limitaciones, como la falta de trazabilidad de productos, el control ineficiente de stocks y deficiencias en la organización del almacén. No obstante, se observa una tendencia hacia la necesidad de migrar hacia modelos más tecnológicos y automatizados, siguiendo el ejemplo de otras empresas en países como España y Colombia, donde la automatización ha mejorado notablemente los niveles de productividad. </w:t>
      </w:r>
    </w:p>
    <w:p w14:paraId="2279E198"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2.3.1.3 Plataformas </w:t>
      </w:r>
    </w:p>
    <w:p w14:paraId="38D035F9"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contexto peruano, existen diversas plataformas web tecnológicas que posibilitan automatizar procesos logísticos y mejorar la productividad. Entre las más usadas se encuentran: </w:t>
      </w:r>
    </w:p>
    <w:p w14:paraId="26B35C50" w14:textId="77777777" w:rsidR="00F0172C" w:rsidRDefault="00000000">
      <w:pPr>
        <w:numPr>
          <w:ilvl w:val="0"/>
          <w:numId w:val="5"/>
        </w:numPr>
        <w:spacing w:before="240" w:line="360" w:lineRule="auto"/>
        <w:ind w:left="2125"/>
        <w:jc w:val="both"/>
        <w:rPr>
          <w:color w:val="000000"/>
          <w:sz w:val="24"/>
          <w:szCs w:val="24"/>
        </w:rPr>
      </w:pPr>
      <w:proofErr w:type="spellStart"/>
      <w:r>
        <w:rPr>
          <w:rFonts w:ascii="Times New Roman" w:eastAsia="Times New Roman" w:hAnsi="Times New Roman" w:cs="Times New Roman"/>
          <w:sz w:val="24"/>
          <w:szCs w:val="24"/>
        </w:rPr>
        <w:t>Odoo</w:t>
      </w:r>
      <w:proofErr w:type="spellEnd"/>
      <w:r>
        <w:rPr>
          <w:rFonts w:ascii="Times New Roman" w:eastAsia="Times New Roman" w:hAnsi="Times New Roman" w:cs="Times New Roman"/>
          <w:sz w:val="24"/>
          <w:szCs w:val="24"/>
        </w:rPr>
        <w:t xml:space="preserve">: ERP modular con control de inventarios, integración con ventas y compras, ideal para pymes. </w:t>
      </w:r>
    </w:p>
    <w:p w14:paraId="49E92E25" w14:textId="77777777" w:rsidR="00F0172C" w:rsidRDefault="00000000">
      <w:pPr>
        <w:numPr>
          <w:ilvl w:val="0"/>
          <w:numId w:val="5"/>
        </w:numPr>
        <w:spacing w:line="360" w:lineRule="auto"/>
        <w:ind w:left="2125"/>
        <w:jc w:val="both"/>
        <w:rPr>
          <w:color w:val="000000"/>
          <w:sz w:val="24"/>
          <w:szCs w:val="24"/>
        </w:rPr>
      </w:pPr>
      <w:r>
        <w:rPr>
          <w:rFonts w:ascii="Times New Roman" w:eastAsia="Times New Roman" w:hAnsi="Times New Roman" w:cs="Times New Roman"/>
          <w:sz w:val="24"/>
          <w:szCs w:val="24"/>
        </w:rPr>
        <w:lastRenderedPageBreak/>
        <w:t xml:space="preserve">Alegra: Plataforma en la nube que ofrece gestión de inventarios y facturación electrónica adaptada a SUNAT. </w:t>
      </w:r>
    </w:p>
    <w:p w14:paraId="119C2D6B" w14:textId="77777777" w:rsidR="00F0172C" w:rsidRDefault="00000000">
      <w:pPr>
        <w:numPr>
          <w:ilvl w:val="0"/>
          <w:numId w:val="5"/>
        </w:numPr>
        <w:spacing w:line="360" w:lineRule="auto"/>
        <w:ind w:left="2125"/>
        <w:jc w:val="both"/>
        <w:rPr>
          <w:color w:val="000000"/>
          <w:sz w:val="24"/>
          <w:szCs w:val="24"/>
        </w:rPr>
      </w:pPr>
      <w:proofErr w:type="spellStart"/>
      <w:r>
        <w:rPr>
          <w:rFonts w:ascii="Times New Roman" w:eastAsia="Times New Roman" w:hAnsi="Times New Roman" w:cs="Times New Roman"/>
          <w:sz w:val="24"/>
          <w:szCs w:val="24"/>
        </w:rPr>
        <w:t>ERPNext</w:t>
      </w:r>
      <w:proofErr w:type="spellEnd"/>
      <w:r>
        <w:rPr>
          <w:rFonts w:ascii="Times New Roman" w:eastAsia="Times New Roman" w:hAnsi="Times New Roman" w:cs="Times New Roman"/>
          <w:sz w:val="24"/>
          <w:szCs w:val="24"/>
        </w:rPr>
        <w:t xml:space="preserve">: Sistema de código abierto con funcionalidades completas para almacenes, series y lotes. </w:t>
      </w:r>
    </w:p>
    <w:p w14:paraId="2F870B88" w14:textId="77777777" w:rsidR="00F0172C" w:rsidRDefault="00000000">
      <w:pPr>
        <w:numPr>
          <w:ilvl w:val="0"/>
          <w:numId w:val="5"/>
        </w:numPr>
        <w:spacing w:after="240" w:line="360" w:lineRule="auto"/>
        <w:ind w:left="2125"/>
        <w:jc w:val="both"/>
        <w:rPr>
          <w:color w:val="000000"/>
          <w:sz w:val="24"/>
          <w:szCs w:val="24"/>
        </w:rPr>
      </w:pPr>
      <w:r>
        <w:rPr>
          <w:rFonts w:ascii="Times New Roman" w:eastAsia="Times New Roman" w:hAnsi="Times New Roman" w:cs="Times New Roman"/>
          <w:sz w:val="24"/>
          <w:szCs w:val="24"/>
        </w:rPr>
        <w:t xml:space="preserve">Zoho </w:t>
      </w:r>
      <w:proofErr w:type="spellStart"/>
      <w:r>
        <w:rPr>
          <w:rFonts w:ascii="Times New Roman" w:eastAsia="Times New Roman" w:hAnsi="Times New Roman" w:cs="Times New Roman"/>
          <w:sz w:val="24"/>
          <w:szCs w:val="24"/>
        </w:rPr>
        <w:t>Inventory</w:t>
      </w:r>
      <w:proofErr w:type="spellEnd"/>
      <w:r>
        <w:rPr>
          <w:rFonts w:ascii="Times New Roman" w:eastAsia="Times New Roman" w:hAnsi="Times New Roman" w:cs="Times New Roman"/>
          <w:sz w:val="24"/>
          <w:szCs w:val="24"/>
        </w:rPr>
        <w:t xml:space="preserve">: Un software como servicio que te echa una mano con el manejo de inventario, los pedidos y la logística de envíos, perfecto si vendes por internet. </w:t>
      </w:r>
    </w:p>
    <w:p w14:paraId="6AD239F1" w14:textId="77777777" w:rsidR="00F0172C" w:rsidRDefault="00000000">
      <w:pPr>
        <w:spacing w:before="240" w:after="24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Estas soluciones te brindan un seguimiento más exacto del stock al instante, disminuyendo las equivocaciones a mano y optimizando las decisiones en la cadena de abastecimiento.</w:t>
      </w:r>
    </w:p>
    <w:p w14:paraId="1E05D514" w14:textId="77777777" w:rsidR="00F0172C" w:rsidRDefault="00000000">
      <w:pPr>
        <w:pStyle w:val="Ttulo3"/>
        <w:ind w:left="425"/>
      </w:pPr>
      <w:bookmarkStart w:id="32" w:name="_hu5mq6is1bhh" w:colFirst="0" w:colLast="0"/>
      <w:bookmarkEnd w:id="32"/>
      <w:r>
        <w:t>2.3.2 Según (Estay Salinas)</w:t>
      </w:r>
    </w:p>
    <w:p w14:paraId="60CC23ED"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tesis de Estay Salinas (2022), se aborda el desarrollo e implementación de un sistema de gestión de almacén para </w:t>
      </w:r>
      <w:proofErr w:type="spellStart"/>
      <w:r>
        <w:rPr>
          <w:rFonts w:ascii="Times New Roman" w:eastAsia="Times New Roman" w:hAnsi="Times New Roman" w:cs="Times New Roman"/>
          <w:sz w:val="24"/>
          <w:szCs w:val="24"/>
        </w:rPr>
        <w:t>BiciMoto</w:t>
      </w:r>
      <w:proofErr w:type="spellEnd"/>
      <w:r>
        <w:rPr>
          <w:rFonts w:ascii="Times New Roman" w:eastAsia="Times New Roman" w:hAnsi="Times New Roman" w:cs="Times New Roman"/>
          <w:sz w:val="24"/>
          <w:szCs w:val="24"/>
        </w:rPr>
        <w:t xml:space="preserve">, importadora de repuestos que antes lo hacía todo a mano. El proyecto buscó optimizar el control de inventario, el etiquetado y los tiempos de respuesta, que sufrían por depender de papeles. </w:t>
      </w:r>
    </w:p>
    <w:p w14:paraId="128B15C4"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estudio arrancó analizando a fondo la entrada y salida de productos, el mantenimiento diario, las devoluciones y los retiros de los clientes. Tras este diagnóstico, se creó una app web, de escritorio y móvil para que tanto la empresa como los clientes vieran el estado de los pedidos y para gestionar mejor el flujo de salida de productos. El sistema permite asignar operarios a los pedidos, procesar productos, embalarlos y planificar la distribución y el despacho. </w:t>
      </w:r>
    </w:p>
    <w:p w14:paraId="7CCEAB6F"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el trabajo reconoce que la digitalización de la gestión de almacén abre la puerta a tecnologías como el Internet de las Cosas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etiquetas RFID o códigos QR, mejorando la trazabilidad, la adaptabilidad y el rendimiento. Para que todo salga bien, es clave preparar a la organización y capacitar al personal. </w:t>
      </w:r>
    </w:p>
    <w:p w14:paraId="1F93BA1C"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2.3.2.1 Definición de Gestión de Almacenes </w:t>
      </w:r>
    </w:p>
    <w:p w14:paraId="01579686"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Sistemas de Gestión de Almacenes (</w:t>
      </w:r>
      <w:proofErr w:type="spellStart"/>
      <w:r>
        <w:rPr>
          <w:rFonts w:ascii="Times New Roman" w:eastAsia="Times New Roman" w:hAnsi="Times New Roman" w:cs="Times New Roman"/>
          <w:sz w:val="24"/>
          <w:szCs w:val="24"/>
        </w:rPr>
        <w:t>Warehouse</w:t>
      </w:r>
      <w:proofErr w:type="spellEnd"/>
      <w:r>
        <w:rPr>
          <w:rFonts w:ascii="Times New Roman" w:eastAsia="Times New Roman" w:hAnsi="Times New Roman" w:cs="Times New Roman"/>
          <w:sz w:val="24"/>
          <w:szCs w:val="24"/>
        </w:rPr>
        <w:t xml:space="preserve"> Management </w:t>
      </w:r>
      <w:proofErr w:type="spellStart"/>
      <w:r>
        <w:rPr>
          <w:rFonts w:ascii="Times New Roman" w:eastAsia="Times New Roman" w:hAnsi="Times New Roman" w:cs="Times New Roman"/>
          <w:sz w:val="24"/>
          <w:szCs w:val="24"/>
        </w:rPr>
        <w:t>Systems</w:t>
      </w:r>
      <w:proofErr w:type="spellEnd"/>
      <w:r>
        <w:rPr>
          <w:rFonts w:ascii="Times New Roman" w:eastAsia="Times New Roman" w:hAnsi="Times New Roman" w:cs="Times New Roman"/>
          <w:sz w:val="24"/>
          <w:szCs w:val="24"/>
        </w:rPr>
        <w:t xml:space="preserve"> o WMS) son herramientas tecnológicas potentes para optimizar la logística interna. Estos sistemas facilitan la gestión eficiente de los procesos del </w:t>
      </w:r>
      <w:r>
        <w:rPr>
          <w:rFonts w:ascii="Times New Roman" w:eastAsia="Times New Roman" w:hAnsi="Times New Roman" w:cs="Times New Roman"/>
          <w:sz w:val="24"/>
          <w:szCs w:val="24"/>
        </w:rPr>
        <w:lastRenderedPageBreak/>
        <w:t xml:space="preserve">almacén, como la recepción y el despacho de productos, el control del inventario y del stock en tiempo real, y el seguimiento de los pedidos. También facilitan la recopilación de datos clave para tomar decisiones estratégicas y operativas. </w:t>
      </w:r>
    </w:p>
    <w:p w14:paraId="183637B2"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digitalizar la gestión del almacén, se abre la puerta a tecnologías como el Internet de las Cosas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las etiquetas inteligentes mediante RFID o los códigos QR. Estas herramientas permiten una trazabilidad más precisa, mejorando la adaptabilidad y el rendimiento de los procesos. Sin embargo, para que la implementación sea exitosa, las empresas deben prepararse para integrar estas tecnologías, adaptando sus procesos internos y capacitando adecuadamente a su personal. </w:t>
      </w:r>
    </w:p>
    <w:p w14:paraId="73037729"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2.3.2.2 Importancia </w:t>
      </w:r>
    </w:p>
    <w:p w14:paraId="66FF60E2"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Sistemas de Gestión de Almacenes (WMS) son herramientas tecnológicas esenciales para afinar la logística interna empresarial. Estos sistemas permiten administrar de manera efectiva la entrada y salida de productos, el control del inventario y el rastreo de los pedidos, lo que simplifica la obtención de datos cruciales para la toma de decisiones estratégicas y operativas. Al digitalizar la administración de almacenes, las empresas alcanzan una mayor trazabilidad, eficiencia y control en sus operaciones. </w:t>
      </w:r>
    </w:p>
    <w:p w14:paraId="6E349F6E"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2.3.2.3 Tipos </w:t>
      </w:r>
    </w:p>
    <w:p w14:paraId="73D53D4A"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Sistemas de Gestión de Almacenes (WMS) pueden categorizarse en tres niveles funcionales: </w:t>
      </w:r>
    </w:p>
    <w:p w14:paraId="569D2350" w14:textId="77777777" w:rsidR="00F0172C" w:rsidRDefault="00000000">
      <w:pPr>
        <w:numPr>
          <w:ilvl w:val="0"/>
          <w:numId w:val="1"/>
        </w:numPr>
        <w:spacing w:before="240" w:line="360" w:lineRule="auto"/>
        <w:ind w:left="2125"/>
        <w:jc w:val="both"/>
        <w:rPr>
          <w:color w:val="000000"/>
          <w:sz w:val="24"/>
          <w:szCs w:val="24"/>
        </w:rPr>
      </w:pPr>
      <w:r>
        <w:rPr>
          <w:rFonts w:ascii="Times New Roman" w:eastAsia="Times New Roman" w:hAnsi="Times New Roman" w:cs="Times New Roman"/>
          <w:sz w:val="24"/>
          <w:szCs w:val="24"/>
        </w:rPr>
        <w:t xml:space="preserve">WMS Básico: Facilita el manejo de stock, la identificación y ubicación de productos, y puede generar procesos básicos de almacenamiento y </w:t>
      </w:r>
      <w:proofErr w:type="spellStart"/>
      <w:r>
        <w:rPr>
          <w:rFonts w:ascii="Times New Roman" w:eastAsia="Times New Roman" w:hAnsi="Times New Roman" w:cs="Times New Roman"/>
          <w:sz w:val="24"/>
          <w:szCs w:val="24"/>
        </w:rPr>
        <w:t>picking</w:t>
      </w:r>
      <w:proofErr w:type="spellEnd"/>
      <w:r>
        <w:rPr>
          <w:rFonts w:ascii="Times New Roman" w:eastAsia="Times New Roman" w:hAnsi="Times New Roman" w:cs="Times New Roman"/>
          <w:sz w:val="24"/>
          <w:szCs w:val="24"/>
        </w:rPr>
        <w:t xml:space="preserve">. Este tipo es común en empresas pequeñas que buscan una solución funcional y sencilla. </w:t>
      </w:r>
    </w:p>
    <w:p w14:paraId="65608F66" w14:textId="77777777" w:rsidR="00F0172C" w:rsidRDefault="00000000">
      <w:pPr>
        <w:numPr>
          <w:ilvl w:val="0"/>
          <w:numId w:val="1"/>
        </w:numPr>
        <w:spacing w:line="360" w:lineRule="auto"/>
        <w:ind w:left="2125"/>
        <w:jc w:val="both"/>
        <w:rPr>
          <w:color w:val="000000"/>
          <w:sz w:val="24"/>
          <w:szCs w:val="24"/>
        </w:rPr>
      </w:pPr>
      <w:r>
        <w:rPr>
          <w:rFonts w:ascii="Times New Roman" w:eastAsia="Times New Roman" w:hAnsi="Times New Roman" w:cs="Times New Roman"/>
          <w:sz w:val="24"/>
          <w:szCs w:val="24"/>
        </w:rPr>
        <w:t xml:space="preserve">WMS Avanzado: Además de las funciones básicas, incluye gestión de recursos y sincronización del flujo de productos. Está orientado a </w:t>
      </w:r>
      <w:r>
        <w:rPr>
          <w:rFonts w:ascii="Times New Roman" w:eastAsia="Times New Roman" w:hAnsi="Times New Roman" w:cs="Times New Roman"/>
          <w:sz w:val="24"/>
          <w:szCs w:val="24"/>
        </w:rPr>
        <w:lastRenderedPageBreak/>
        <w:t xml:space="preserve">empresas que manejan un mayor volumen de operaciones y necesitan una mejor coordinación logística. </w:t>
      </w:r>
    </w:p>
    <w:p w14:paraId="446A2601" w14:textId="77777777" w:rsidR="00F0172C" w:rsidRDefault="00000000">
      <w:pPr>
        <w:numPr>
          <w:ilvl w:val="0"/>
          <w:numId w:val="1"/>
        </w:numPr>
        <w:spacing w:after="240" w:line="360" w:lineRule="auto"/>
        <w:ind w:left="2125"/>
        <w:jc w:val="both"/>
        <w:rPr>
          <w:color w:val="000000"/>
          <w:sz w:val="24"/>
          <w:szCs w:val="24"/>
        </w:rPr>
      </w:pPr>
      <w:r>
        <w:rPr>
          <w:rFonts w:ascii="Times New Roman" w:eastAsia="Times New Roman" w:hAnsi="Times New Roman" w:cs="Times New Roman"/>
          <w:sz w:val="24"/>
          <w:szCs w:val="24"/>
        </w:rPr>
        <w:t>WMS Complejo: Abarca las funcionalidades anteriores, pero además optimiza operaciones más complejas, generalmente mediante la integración con tecnologías como RFID, sistemas automatizados o robótica. Este tipo de WMS es frecuente en centros logísticos de gran escala o altamente especializados.</w:t>
      </w:r>
    </w:p>
    <w:p w14:paraId="3740C80F" w14:textId="77777777" w:rsidR="00F0172C" w:rsidRDefault="00000000">
      <w:pPr>
        <w:pStyle w:val="Ttulo2"/>
        <w:spacing w:before="240" w:after="240"/>
        <w:rPr>
          <w:color w:val="000000"/>
          <w:sz w:val="24"/>
          <w:szCs w:val="24"/>
        </w:rPr>
      </w:pPr>
      <w:bookmarkStart w:id="33" w:name="_u9f0aitsvuxy" w:colFirst="0" w:colLast="0"/>
      <w:bookmarkEnd w:id="33"/>
      <w:r>
        <w:t>2.4 Control de calidad</w:t>
      </w:r>
    </w:p>
    <w:p w14:paraId="4B47BD2B" w14:textId="76BCAD4A" w:rsidR="00F0172C" w:rsidRDefault="00000000">
      <w:pPr>
        <w:pStyle w:val="Ttulo3"/>
        <w:pBdr>
          <w:top w:val="nil"/>
          <w:left w:val="nil"/>
          <w:bottom w:val="nil"/>
          <w:right w:val="nil"/>
          <w:between w:val="nil"/>
        </w:pBdr>
        <w:ind w:left="425"/>
      </w:pPr>
      <w:bookmarkStart w:id="34" w:name="_d5n4mn9x4ae0" w:colFirst="0" w:colLast="0"/>
      <w:bookmarkEnd w:id="34"/>
      <w:r>
        <w:t>2.4.1 Según (</w:t>
      </w:r>
      <w:sdt>
        <w:sdtPr>
          <w:rPr>
            <w:b w:val="0"/>
            <w:color w:val="000000"/>
          </w:rPr>
          <w:tag w:val="MENDELEY_CITATION_v3_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"/>
          <w:id w:val="-1871059997"/>
          <w:placeholder>
            <w:docPart w:val="DefaultPlaceholder_-1854013440"/>
          </w:placeholder>
        </w:sdtPr>
        <w:sdtContent>
          <w:r w:rsidR="00120DFD" w:rsidRPr="00120DFD">
            <w:rPr>
              <w:b w:val="0"/>
              <w:color w:val="000000"/>
            </w:rPr>
            <w:t>[4]</w:t>
          </w:r>
        </w:sdtContent>
      </w:sdt>
      <w:r>
        <w:t xml:space="preserve"> M. &amp; Tello D.)</w:t>
      </w:r>
    </w:p>
    <w:p w14:paraId="1A30ECAC"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Tello M. y Tello D. (2024), el control de calidad involucra un conjunto de métodos y recursos diseñados para pulir los procesos internos de las organizaciones. Esto garantiza que los productos y servicios alcancen los estándares deseados y cumplan con las expectativas del cliente. Mediante la Gestión de Calidad Total (GCT), que pone énfasis en la mejora constante y el compromiso de cada nivel jerárquico en la empresa, se intenta impulsar la eficiencia y bajar los costos. Las herramientas de control de calidad, tales como certificaciones y estándares internacionales, desempeñan un papel clave en el aumento de la productividad empresarial, en especial en las empresas de tamaño mediano y grande. El autor señala que, gracias a la implementación de estos sistemas, las empresas alcanzan beneficios como la mejora de la calidad del producto, la satisfacción del cliente y el aumento de la productividad en el trabajo, lo que fortalece el éxito y la competitividad en el mercado. </w:t>
      </w:r>
    </w:p>
    <w:p w14:paraId="61F431FD" w14:textId="77777777" w:rsidR="00F0172C" w:rsidRDefault="00000000">
      <w:pPr>
        <w:spacing w:before="240" w:after="240" w:line="360" w:lineRule="auto"/>
        <w:ind w:left="155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02136C" wp14:editId="17AFBFBF">
            <wp:extent cx="3400538" cy="410616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400538" cy="4106168"/>
                    </a:xfrm>
                    <a:prstGeom prst="rect">
                      <a:avLst/>
                    </a:prstGeom>
                    <a:ln/>
                  </pic:spPr>
                </pic:pic>
              </a:graphicData>
            </a:graphic>
          </wp:inline>
        </w:drawing>
      </w:r>
    </w:p>
    <w:p w14:paraId="702E96E4" w14:textId="77777777" w:rsidR="00F0172C" w:rsidRDefault="00000000">
      <w:pPr>
        <w:spacing w:before="240" w:after="240" w:line="240" w:lineRule="auto"/>
        <w:ind w:left="1984"/>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Figura 7</w:t>
      </w:r>
      <w:r>
        <w:rPr>
          <w:rFonts w:ascii="Times New Roman" w:eastAsia="Times New Roman" w:hAnsi="Times New Roman" w:cs="Times New Roman"/>
          <w:sz w:val="24"/>
          <w:szCs w:val="24"/>
        </w:rPr>
        <w:t xml:space="preserve"> TQM </w:t>
      </w:r>
      <w:proofErr w:type="gramStart"/>
      <w:r>
        <w:rPr>
          <w:rFonts w:ascii="Times New Roman" w:eastAsia="Times New Roman" w:hAnsi="Times New Roman" w:cs="Times New Roman"/>
          <w:sz w:val="24"/>
          <w:szCs w:val="24"/>
        </w:rPr>
        <w:t>y  la</w:t>
      </w:r>
      <w:proofErr w:type="gramEnd"/>
      <w:r>
        <w:rPr>
          <w:rFonts w:ascii="Times New Roman" w:eastAsia="Times New Roman" w:hAnsi="Times New Roman" w:cs="Times New Roman"/>
          <w:sz w:val="24"/>
          <w:szCs w:val="24"/>
        </w:rPr>
        <w:t xml:space="preserve"> productividad en empresas</w:t>
      </w:r>
    </w:p>
    <w:p w14:paraId="465F9CD1" w14:textId="77777777" w:rsidR="00F0172C" w:rsidRDefault="00000000">
      <w:pPr>
        <w:spacing w:line="240" w:lineRule="auto"/>
        <w:ind w:left="1984"/>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Fuente: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(Tello M. &amp; Tello D. 2024)</w:t>
      </w:r>
    </w:p>
    <w:p w14:paraId="5D0FDEA8" w14:textId="77777777" w:rsidR="00F0172C" w:rsidRDefault="00F0172C">
      <w:pPr>
        <w:spacing w:line="240" w:lineRule="auto"/>
        <w:ind w:left="992"/>
        <w:jc w:val="center"/>
        <w:rPr>
          <w:rFonts w:ascii="Times New Roman" w:eastAsia="Times New Roman" w:hAnsi="Times New Roman" w:cs="Times New Roman"/>
          <w:sz w:val="24"/>
          <w:szCs w:val="24"/>
        </w:rPr>
      </w:pPr>
    </w:p>
    <w:p w14:paraId="44DDBFFA"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2.4.1.1 Intención </w:t>
      </w:r>
    </w:p>
    <w:p w14:paraId="0A1AB7B6"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intención primordial del estudio es examinar cómo las herramientas de control de calidad, como la certificación de calidad y los estándares técnicos, influyen en la productividad del trabajo en las empresas peruanas durante el periodo de 2014 a 2019. El autor busca determinar si la adopción de estas herramientas tiene un efecto positivo en la eficiencia laboral dentro de las empresas formales. El estudio se centra de manera particular en empresas medianas y grandes, que tienden a ser las más propensas a aplicar estas prácticas. Mediante este análisis, se pretende aportar evidencia empírica que ayude a las empresas a comprender los beneficios potenciales de invertir en prácticas de control de calidad para mejorar su competitividad y su rentabilidad. </w:t>
      </w:r>
    </w:p>
    <w:p w14:paraId="3E066515"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2.4.1.2 Metodología </w:t>
      </w:r>
    </w:p>
    <w:p w14:paraId="1660B7AA"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autor emplea una metodología sólida basada en técnicas de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causal (MLC), sobre todo el </w:t>
      </w:r>
      <w:proofErr w:type="spellStart"/>
      <w:r>
        <w:rPr>
          <w:rFonts w:ascii="Times New Roman" w:eastAsia="Times New Roman" w:hAnsi="Times New Roman" w:cs="Times New Roman"/>
          <w:sz w:val="24"/>
          <w:szCs w:val="24"/>
        </w:rPr>
        <w:t>Double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Debiased</w:t>
      </w:r>
      <w:proofErr w:type="spellEnd"/>
      <w:r>
        <w:rPr>
          <w:rFonts w:ascii="Times New Roman" w:eastAsia="Times New Roman" w:hAnsi="Times New Roman" w:cs="Times New Roman"/>
          <w:sz w:val="24"/>
          <w:szCs w:val="24"/>
        </w:rPr>
        <w:t xml:space="preserv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(DML), para evaluar el impacto de las herramientas de control de calidad sobre la productividad laboral con precisión y sin sesgos. Esta metodología es esencial para mitigar problemas comunes como la endogeneidad, que surge cuando las variables de interés se relacionan con otros factores no observados, y el sobreajuste (</w:t>
      </w:r>
      <w:proofErr w:type="spellStart"/>
      <w:r>
        <w:rPr>
          <w:rFonts w:ascii="Times New Roman" w:eastAsia="Times New Roman" w:hAnsi="Times New Roman" w:cs="Times New Roman"/>
          <w:sz w:val="24"/>
          <w:szCs w:val="24"/>
        </w:rPr>
        <w:t>overfitting</w:t>
      </w:r>
      <w:proofErr w:type="spellEnd"/>
      <w:r>
        <w:rPr>
          <w:rFonts w:ascii="Times New Roman" w:eastAsia="Times New Roman" w:hAnsi="Times New Roman" w:cs="Times New Roman"/>
          <w:sz w:val="24"/>
          <w:szCs w:val="24"/>
        </w:rPr>
        <w:t xml:space="preserve">), que puede llevar a cálculos poco confiables debido a un modelo demasiado complejo. Al usar técnicas avanzadas como </w:t>
      </w: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Forest y otras técnicas de aprendizaje automático, el estudio puede proporcionar cálculos más exactos, incluso con grandes volúmenes de datos y diversas variables de control. </w:t>
      </w:r>
    </w:p>
    <w:p w14:paraId="1772B0DA"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2.4.1.3 Herramientas de calidad </w:t>
      </w:r>
    </w:p>
    <w:p w14:paraId="25F76899"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este estudio, se emplearon instrumentos de calidad tales como las certificaciones ISO, las normas técnicas y la estandarización de los procesos. Se consideran elementos cruciales dentro del control de calidad, dado que fijan criterios y procedimientos ordenados para optimizar la calidad de los productos y servicios. El estudio se centra, sobre todo, en cómo la puesta en marcha de estas herramientas influye en la productividad laboral de las empresas. Aquellas empresas que las adoptan suelen mejorar sus operaciones, disminuir los errores y aumentar la satisfacción del cliente, lo que conlleva un aumento de la productividad. </w:t>
      </w:r>
    </w:p>
    <w:p w14:paraId="1F748169"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2.4.1.4 Resultados esperados </w:t>
      </w:r>
    </w:p>
    <w:p w14:paraId="53956C17" w14:textId="77777777" w:rsidR="00F0172C" w:rsidRDefault="00000000">
      <w:p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prevé que los instrumentos de control de calidad repercutan positivamente en la productividad laboral de las empresas, sobre todo en las de mayor envergadura. Se espera que la aplicación de herramientas tales como la certificación de calidad y la norma ISO mejore la eficiencia operativa, reduzca los costos y potencie la innovación empresarial. Asimismo, se anticipa que las empresas que adopten estas prácticas exhibirán un mejor rendimiento en cuanto a calidad de los productos, satisfacción del cliente y competitividad en el mercado. El estudio pretende demostrar que invertir en </w:t>
      </w:r>
      <w:r>
        <w:rPr>
          <w:rFonts w:ascii="Times New Roman" w:eastAsia="Times New Roman" w:hAnsi="Times New Roman" w:cs="Times New Roman"/>
          <w:sz w:val="24"/>
          <w:szCs w:val="24"/>
        </w:rPr>
        <w:lastRenderedPageBreak/>
        <w:t>el control de calidad no solo mejora la calidad de los productos, sino también la eficiencia y rentabilidad de las empresas.</w:t>
      </w:r>
    </w:p>
    <w:p w14:paraId="26608B1E" w14:textId="6010FC18" w:rsidR="00F0172C" w:rsidRDefault="00000000">
      <w:pPr>
        <w:pStyle w:val="Ttulo3"/>
        <w:ind w:left="425"/>
      </w:pPr>
      <w:bookmarkStart w:id="35" w:name="_q4xpgk6v0gam" w:colFirst="0" w:colLast="0"/>
      <w:bookmarkEnd w:id="35"/>
      <w:r>
        <w:t>2.4.2 Según (Sánchez)</w:t>
      </w:r>
      <w:sdt>
        <w:sdtPr>
          <w:rPr>
            <w:b w:val="0"/>
            <w:color w:val="000000"/>
          </w:rPr>
          <w:tag w:val="MENDELEY_CITATION_v3_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"/>
          <w:id w:val="1675146008"/>
          <w:placeholder>
            <w:docPart w:val="DefaultPlaceholder_-1854013440"/>
          </w:placeholder>
        </w:sdtPr>
        <w:sdtContent>
          <w:r w:rsidR="00120DFD" w:rsidRPr="00120DFD">
            <w:rPr>
              <w:b w:val="0"/>
              <w:color w:val="000000"/>
            </w:rPr>
            <w:t>[5]</w:t>
          </w:r>
        </w:sdtContent>
      </w:sdt>
    </w:p>
    <w:p w14:paraId="60C5D2CA"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Sánchez et al. (2021), el aseguramiento de la calidad va más allá del perfeccionamiento continuo de productos y servicios; tiene que entrelazarse profundamente con las tácticas de responsabilidad social corporativa (RSC). La gestión de la calidad requiere administrar y refinar los procedimientos internos para ajustarse a lo que espera el cliente, incluyendo factores humanos, sociales y del entorno. En este contexto, se resalta que las empresas no solo deben enfocarse en agradar al cliente, sino también en cómo impactan positivamente a su comunidad y al planeta. La investigación enseña que aplicar un sistema de gestión de la calidad de manera efectiva produce mejoras tanto internas como externas, reforzando la reputación y la capacidad competitiva de las empresas. </w:t>
      </w:r>
    </w:p>
    <w:p w14:paraId="203487DF" w14:textId="77777777" w:rsidR="00F0172C" w:rsidRDefault="00000000">
      <w:pPr>
        <w:spacing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2.4.2.1 Finalidad </w:t>
      </w:r>
    </w:p>
    <w:p w14:paraId="1A4D2C7D" w14:textId="77777777" w:rsidR="00F0172C" w:rsidRDefault="00000000">
      <w:pPr>
        <w:spacing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objetivo primordial de este estudio es discernir cómo la responsabilidad social empresarial (RSE) se conecta con la gestión de la calidad en una compañía de seguros peruana. El esquema sugerido pretende señalar cómo estas dos áreas administrativas afectan el rendimiento y la competitividad de la organización, particularmente en periodos críticos como la pandemia de COVID-19. Al autor le interesa averiguar cómo las prácticas de RSE apoyan el bienestar social y ambiental, mientras que las iniciativas de gestión de la calidad ajustan los procesos internos. Por consiguiente, se plantea que la combinación de RSE y gestión de la calidad puede impulsar la sostenibilidad y la distinción en el mercado. </w:t>
      </w:r>
    </w:p>
    <w:p w14:paraId="1DB06CE9" w14:textId="77777777" w:rsidR="00F0172C" w:rsidRDefault="00000000">
      <w:pPr>
        <w:spacing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2.4.2.2 Curso Metodológico </w:t>
      </w:r>
    </w:p>
    <w:p w14:paraId="144EF4A6" w14:textId="77777777" w:rsidR="00F0172C" w:rsidRDefault="00000000">
      <w:pPr>
        <w:spacing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autor emplea una metodología cuantitativa, con una investigación descriptiva correlacional, con el propósito de aclarar si existe una conexión importante entre la responsabilidad social y el control de la calidad. La aplicación de un cuestionario le permitió evaluar las actitudes y las ideas de los empleados hacia estas dos variables. </w:t>
      </w:r>
    </w:p>
    <w:p w14:paraId="340C3B27" w14:textId="77777777" w:rsidR="00F0172C" w:rsidRDefault="00000000">
      <w:pPr>
        <w:spacing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2.4.2.3 Herramientas de Calidad </w:t>
      </w:r>
    </w:p>
    <w:p w14:paraId="54461F82" w14:textId="77777777" w:rsidR="00F0172C" w:rsidRDefault="00000000">
      <w:pPr>
        <w:spacing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 el estudio, las herramientas de calidad se refieren a los métodos, reglas e instrucciones que ayudan a las organizaciones a dirigir, evaluar y mejorar la calidad de sus procesos y productos. El autor subraya la importancia de la ISO 9001:2015, una de las normas internacionales más reconocidas para el aseguramiento de la calidad, que establece requisitos concretos para la evaluación del rendimiento. Adicionalmente, se recalca la importancia de organizar los procesos dentro de la entidad y valorar los resultados, lo que se manifiesta en la mejora continua y el perfeccionamiento de la eficiencia operativa. </w:t>
      </w:r>
    </w:p>
    <w:p w14:paraId="21339DFD" w14:textId="77777777" w:rsidR="00F0172C" w:rsidRDefault="00000000">
      <w:pPr>
        <w:spacing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2.4.2.4 Resultados Anticipados </w:t>
      </w:r>
    </w:p>
    <w:p w14:paraId="5440ABA1" w14:textId="77777777" w:rsidR="00F0172C" w:rsidRDefault="00000000">
      <w:pPr>
        <w:spacing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Según el análisis, se prevé que la implicación de las empresas en la responsabilidad social corporativa (RSC) estará estrechamente ligada a una mejor gestión de la calidad; o sea, cuando las compañías se comprometan más con iniciativas de responsabilidad social, la eficacia de sus operaciones internas también aumentará. Se confía en que las iniciativas de RSC potencien el rendimiento en el trabajo, la protección laboral y la complacencia de los empleados, lo cual, al final, podría perfeccionar la capacidad competitiva de la empresa en el sector. Los datos obtenidos señalan además que, para amplificar este efecto, resulta imprescindible una buena administración del saber y la colaboración proactiva tanto de los empleados como de los proveedores en las actividades de responsabilidad social.</w:t>
      </w:r>
    </w:p>
    <w:p w14:paraId="50052C95" w14:textId="77777777" w:rsidR="00F0172C" w:rsidRDefault="00F0172C">
      <w:pPr>
        <w:spacing w:before="240" w:after="240" w:line="360" w:lineRule="auto"/>
        <w:jc w:val="both"/>
        <w:rPr>
          <w:rFonts w:ascii="Times New Roman" w:eastAsia="Times New Roman" w:hAnsi="Times New Roman" w:cs="Times New Roman"/>
          <w:sz w:val="24"/>
          <w:szCs w:val="24"/>
        </w:rPr>
      </w:pPr>
    </w:p>
    <w:p w14:paraId="718C3BF3" w14:textId="77777777" w:rsidR="00F0172C" w:rsidRDefault="00F0172C">
      <w:pPr>
        <w:pStyle w:val="Ttulo1"/>
        <w:sectPr w:rsidR="00F0172C">
          <w:headerReference w:type="default" r:id="rId12"/>
          <w:footerReference w:type="default" r:id="rId13"/>
          <w:pgSz w:w="11909" w:h="16834"/>
          <w:pgMar w:top="1440" w:right="1440" w:bottom="1440" w:left="1417" w:header="720" w:footer="720" w:gutter="0"/>
          <w:pgNumType w:start="1"/>
          <w:cols w:space="720"/>
        </w:sectPr>
      </w:pPr>
      <w:bookmarkStart w:id="36" w:name="_i1zi1asehvk1" w:colFirst="0" w:colLast="0"/>
      <w:bookmarkEnd w:id="36"/>
    </w:p>
    <w:p w14:paraId="2BE4C1BB" w14:textId="77777777" w:rsidR="00F0172C" w:rsidRDefault="00000000">
      <w:pPr>
        <w:pStyle w:val="Ttulo1"/>
      </w:pPr>
      <w:bookmarkStart w:id="37" w:name="_i58iloc46lzy" w:colFirst="0" w:colLast="0"/>
      <w:bookmarkEnd w:id="37"/>
      <w:r>
        <w:lastRenderedPageBreak/>
        <w:t>CAPÍTULO III: ESTADO DEL ARTE</w:t>
      </w:r>
    </w:p>
    <w:p w14:paraId="01E8DE81" w14:textId="77777777" w:rsidR="00F0172C" w:rsidRDefault="00000000">
      <w:pPr>
        <w:pStyle w:val="Ttulo2"/>
        <w:rPr>
          <w:sz w:val="24"/>
          <w:szCs w:val="24"/>
        </w:rPr>
      </w:pPr>
      <w:bookmarkStart w:id="38" w:name="_ipn75o5fne2b" w:colFirst="0" w:colLast="0"/>
      <w:bookmarkEnd w:id="38"/>
      <w:r>
        <w:rPr>
          <w:sz w:val="24"/>
          <w:szCs w:val="24"/>
        </w:rPr>
        <w:t>3.1 Artículos</w:t>
      </w:r>
    </w:p>
    <w:p w14:paraId="5DACBDD9" w14:textId="6AE01D9A" w:rsidR="00F0172C" w:rsidRDefault="00000000">
      <w:pPr>
        <w:pStyle w:val="Ttulo3"/>
        <w:ind w:hanging="566"/>
        <w:rPr>
          <w:color w:val="FF0000"/>
        </w:rPr>
      </w:pPr>
      <w:bookmarkStart w:id="39" w:name="_ku1z5gts66w5" w:colFirst="0" w:colLast="0"/>
      <w:bookmarkEnd w:id="39"/>
      <w:r>
        <w:t xml:space="preserve">3.1.1 </w:t>
      </w:r>
      <w:sdt>
        <w:sdtPr>
          <w:rPr>
            <w:b w:val="0"/>
            <w:color w:val="000000"/>
          </w:rPr>
          <w:tag w:val="MENDELEY_CITATION_v3_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"/>
          <w:id w:val="1367416217"/>
          <w:placeholder>
            <w:docPart w:val="DefaultPlaceholder_-1854013440"/>
          </w:placeholder>
        </w:sdtPr>
        <w:sdtContent>
          <w:r w:rsidR="00120DFD" w:rsidRPr="00120DFD">
            <w:rPr>
              <w:b w:val="0"/>
              <w:color w:val="000000"/>
            </w:rPr>
            <w:t>[6]</w:t>
          </w:r>
        </w:sdtContent>
      </w:sdt>
      <w:r>
        <w:t xml:space="preserve"> </w:t>
      </w:r>
      <w:proofErr w:type="spellStart"/>
      <w:r>
        <w:t>of</w:t>
      </w:r>
      <w:proofErr w:type="spellEnd"/>
      <w:r>
        <w:t xml:space="preserve"> </w:t>
      </w:r>
      <w:proofErr w:type="spellStart"/>
      <w:r>
        <w:t>blockchain</w:t>
      </w:r>
      <w:proofErr w:type="spellEnd"/>
      <w:r>
        <w:t xml:space="preserve">, </w:t>
      </w:r>
      <w:proofErr w:type="spellStart"/>
      <w:r>
        <w:t>iot</w:t>
      </w:r>
      <w:proofErr w:type="spellEnd"/>
      <w:r>
        <w:t xml:space="preserve"> and machine </w:t>
      </w:r>
      <w:proofErr w:type="spellStart"/>
      <w:r>
        <w:t>learning</w:t>
      </w:r>
      <w:proofErr w:type="spellEnd"/>
      <w:r>
        <w:t xml:space="preserve"> </w:t>
      </w:r>
      <w:proofErr w:type="spellStart"/>
      <w:r>
        <w:t>for</w:t>
      </w:r>
      <w:proofErr w:type="spellEnd"/>
      <w:r>
        <w:t xml:space="preserve"> </w:t>
      </w:r>
      <w:proofErr w:type="spellStart"/>
      <w:r>
        <w:t>multistage</w:t>
      </w:r>
      <w:proofErr w:type="spellEnd"/>
      <w:r>
        <w:t xml:space="preserve"> </w:t>
      </w:r>
      <w:proofErr w:type="spellStart"/>
      <w:r>
        <w:t>quality</w:t>
      </w:r>
      <w:proofErr w:type="spellEnd"/>
      <w:r>
        <w:t xml:space="preserve"> control and </w:t>
      </w:r>
      <w:proofErr w:type="spellStart"/>
      <w:r>
        <w:t>enhancing</w:t>
      </w:r>
      <w:proofErr w:type="spellEnd"/>
      <w:r>
        <w:t xml:space="preserve"> </w:t>
      </w:r>
      <w:proofErr w:type="spellStart"/>
      <w:r>
        <w:t>security</w:t>
      </w:r>
      <w:proofErr w:type="spellEnd"/>
      <w:r>
        <w:t xml:space="preserve"> in </w:t>
      </w:r>
      <w:proofErr w:type="spellStart"/>
      <w:r>
        <w:t>smart</w:t>
      </w:r>
      <w:proofErr w:type="spellEnd"/>
      <w:r>
        <w:t xml:space="preserve"> </w:t>
      </w:r>
      <w:proofErr w:type="spellStart"/>
      <w:r>
        <w:t>manufacturing</w:t>
      </w:r>
      <w:proofErr w:type="spellEnd"/>
      <w:r>
        <w:t xml:space="preserve">. </w:t>
      </w:r>
      <w:r>
        <w:rPr>
          <w:color w:val="FF0000"/>
        </w:rPr>
        <w:t>(</w:t>
      </w:r>
      <w:proofErr w:type="spellStart"/>
      <w:r>
        <w:rPr>
          <w:color w:val="FF0000"/>
        </w:rPr>
        <w:t>Lyu</w:t>
      </w:r>
      <w:proofErr w:type="spellEnd"/>
      <w:r>
        <w:rPr>
          <w:color w:val="FF0000"/>
        </w:rPr>
        <w:t xml:space="preserve"> et al., 2020)</w:t>
      </w:r>
    </w:p>
    <w:p w14:paraId="46FC1682" w14:textId="77777777" w:rsidR="00F0172C" w:rsidRDefault="00000000">
      <w:pPr>
        <w:ind w:left="992"/>
        <w:jc w:val="both"/>
        <w:rPr>
          <w:sz w:val="24"/>
          <w:szCs w:val="24"/>
        </w:rPr>
      </w:pPr>
      <w:r>
        <w:rPr>
          <w:rFonts w:ascii="Times New Roman" w:eastAsia="Times New Roman" w:hAnsi="Times New Roman" w:cs="Times New Roman"/>
          <w:b/>
          <w:color w:val="0000FF"/>
          <w:sz w:val="24"/>
          <w:szCs w:val="24"/>
        </w:rPr>
        <w:t xml:space="preserve">(DOI: </w:t>
      </w:r>
      <w:hyperlink r:id="rId14">
        <w:r>
          <w:rPr>
            <w:rFonts w:ascii="Times New Roman" w:eastAsia="Times New Roman" w:hAnsi="Times New Roman" w:cs="Times New Roman"/>
            <w:b/>
            <w:color w:val="1155CC"/>
            <w:sz w:val="24"/>
            <w:szCs w:val="24"/>
            <w:u w:val="single"/>
          </w:rPr>
          <w:t>https://doi.org/10.3390/s21041467</w:t>
        </w:r>
      </w:hyperlink>
      <w:r>
        <w:rPr>
          <w:rFonts w:ascii="Times New Roman" w:eastAsia="Times New Roman" w:hAnsi="Times New Roman" w:cs="Times New Roman"/>
          <w:b/>
          <w:color w:val="0000FF"/>
          <w:sz w:val="24"/>
          <w:szCs w:val="24"/>
        </w:rPr>
        <w:t xml:space="preserve">) </w:t>
      </w:r>
    </w:p>
    <w:p w14:paraId="4FF8608D" w14:textId="77777777" w:rsidR="00F0172C" w:rsidRDefault="00F0172C">
      <w:pPr>
        <w:ind w:left="992"/>
        <w:rPr>
          <w:sz w:val="24"/>
          <w:szCs w:val="24"/>
        </w:rPr>
      </w:pPr>
    </w:p>
    <w:p w14:paraId="069CED93" w14:textId="77777777" w:rsidR="00F0172C" w:rsidRDefault="00000000">
      <w:pPr>
        <w:ind w:left="992"/>
        <w:rPr>
          <w:sz w:val="24"/>
          <w:szCs w:val="24"/>
        </w:rPr>
      </w:pPr>
      <w:r>
        <w:rPr>
          <w:sz w:val="24"/>
          <w:szCs w:val="24"/>
        </w:rPr>
        <w:t>(</w:t>
      </w:r>
      <w:proofErr w:type="spellStart"/>
      <w:r>
        <w:rPr>
          <w:sz w:val="24"/>
          <w:szCs w:val="24"/>
        </w:rPr>
        <w:t>Nùmero</w:t>
      </w:r>
      <w:proofErr w:type="spellEnd"/>
      <w:r>
        <w:rPr>
          <w:sz w:val="24"/>
          <w:szCs w:val="24"/>
        </w:rPr>
        <w:t xml:space="preserve"> de citas: 119)</w:t>
      </w:r>
    </w:p>
    <w:p w14:paraId="4D52C68A" w14:textId="77777777" w:rsidR="00F0172C" w:rsidRDefault="00000000">
      <w:pPr>
        <w:pStyle w:val="Ttulo3"/>
        <w:rPr>
          <w:color w:val="FF0000"/>
        </w:rPr>
      </w:pPr>
      <w:bookmarkStart w:id="40" w:name="_zdpa964023j1" w:colFirst="0" w:colLast="0"/>
      <w:bookmarkEnd w:id="40"/>
      <w:r>
        <w:t xml:space="preserve">Integración de </w:t>
      </w:r>
      <w:proofErr w:type="spellStart"/>
      <w:r>
        <w:t>blockchain</w:t>
      </w:r>
      <w:proofErr w:type="spellEnd"/>
      <w:r>
        <w:t xml:space="preserve">, </w:t>
      </w:r>
      <w:proofErr w:type="spellStart"/>
      <w:r>
        <w:t>IoT</w:t>
      </w:r>
      <w:proofErr w:type="spellEnd"/>
      <w:r>
        <w:t xml:space="preserve"> y aprendizaje automático para el control de calidad en múltiples etapas y la mejora de la seguridad en la fabricación inteligente.  </w:t>
      </w:r>
      <w:r>
        <w:rPr>
          <w:color w:val="FF0000"/>
        </w:rPr>
        <w:t>(</w:t>
      </w:r>
      <w:proofErr w:type="spellStart"/>
      <w:r>
        <w:rPr>
          <w:color w:val="FF0000"/>
        </w:rPr>
        <w:t>Lyu</w:t>
      </w:r>
      <w:proofErr w:type="spellEnd"/>
      <w:r>
        <w:rPr>
          <w:color w:val="FF0000"/>
        </w:rPr>
        <w:t xml:space="preserve"> et al., 2020)</w:t>
      </w:r>
    </w:p>
    <w:p w14:paraId="7B97876D"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estudio plantea una propuesta unificada que se vale de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Internet de las Cosas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y el Aprendizaje Automático (ML) con el fin de perfeccionar la supervisión de la calidad y la protección dentro de los entornos de producción inteligente. La exploración se enfoca en cómo estos avances tecnológicos tienen la capacidad de blindar las operaciones, manejar cantidades masivas de información al instante y perfeccionar los procedimientos de verificación de calidad, como la detección de errores y la categorización de imperfecciones. Se incorporan detectores de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para vigilar las circunstancias del entorno y el funcionamiento de la maquinaria, a la par que el aprendizaje automático se implementa para anticipar inconvenientes y optimizar el rendimiento. También profundiza el rastreo de los artículos a lo largo de la red de abastecimiento.</w:t>
      </w:r>
    </w:p>
    <w:p w14:paraId="7F3364FE" w14:textId="77777777" w:rsidR="00F0172C" w:rsidRDefault="00000000">
      <w:pPr>
        <w:spacing w:before="240" w:after="240" w:line="360" w:lineRule="auto"/>
        <w:ind w:left="992"/>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En este contexto, implementar una plataforma web con Machine </w:t>
      </w:r>
      <w:proofErr w:type="spellStart"/>
      <w:r>
        <w:rPr>
          <w:rFonts w:ascii="Times New Roman" w:eastAsia="Times New Roman" w:hAnsi="Times New Roman" w:cs="Times New Roman"/>
          <w:color w:val="0000FF"/>
          <w:sz w:val="24"/>
          <w:szCs w:val="24"/>
        </w:rPr>
        <w:t>Learning</w:t>
      </w:r>
      <w:proofErr w:type="spellEnd"/>
      <w:r>
        <w:rPr>
          <w:rFonts w:ascii="Times New Roman" w:eastAsia="Times New Roman" w:hAnsi="Times New Roman" w:cs="Times New Roman"/>
          <w:color w:val="0000FF"/>
          <w:sz w:val="24"/>
          <w:szCs w:val="24"/>
        </w:rPr>
        <w:t xml:space="preserve"> en empresas de telas sublimadas permite superar limitaciones como el uso de Excel para inventario y la detección manual de fallas, mejorando la trazabilidad, precisión y eficiencia operativa.</w:t>
      </w:r>
    </w:p>
    <w:p w14:paraId="71B662F9"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3.1.1.1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para Manejar Inventarios </w:t>
      </w:r>
    </w:p>
    <w:p w14:paraId="7CFFF0A6"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texto pone de relieve cómo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al usarse para manejar inventarios, afina la trazabilidad y la exactitud de los datos al instante. Dicha tecnología hace posible que cada detalle sobre productos e inventarios sea claro, disponible y al día para cada parte implicada, desde los proveedores hasta los vendedores al detalle.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facilita el seguimiento de los movimientos de los inventarios, minimizando errores humanos y volviendo más fiables las decisiones sobre el reabastecimiento. A través de contratos inteligentes, se automatizan los procesos de reabastecimiento y se garantiza la actualización correcta de los inventarios, mejorando así el flujo de materiales y disminuyendo el riesgo de faltantes o excesos de stock. </w:t>
      </w:r>
    </w:p>
    <w:p w14:paraId="01C01CCD"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3.1.1.2 El Internet de las Cosas para el Control de Calidad </w:t>
      </w:r>
    </w:p>
    <w:p w14:paraId="421D87C4"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integración del Internet de las Cosas, o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en el control de calidad potencia de manera notable la capacidad para vigilar el proceso de fabricación justo en el momento en que ocurre. Los sensores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recopilan información sobre las condiciones de producción, como la temperatura, la humedad y la vibración de las máquinas, permitiendo así la detección de fallos o desviaciones de calidad antes de que los productos lleguen al cliente. El uso de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permite una supervisión continua, al tiempo que el análisis en tiempo real basado en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ayuda a identificar patrones y a prevenir defectos. Esto no solo optimiza el control de calidad, sino que también acorta el tiempo y reduce los costos vinculados a la inspección manual de productos defectuosos. </w:t>
      </w:r>
    </w:p>
    <w:p w14:paraId="01EE32E4"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3.1.1.3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para Manejar Inventarios </w:t>
      </w:r>
    </w:p>
    <w:p w14:paraId="2A23004A"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mejora de los procesos operativos a través de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refina el control de calidad al anticipar fallos y anomalías en los sistemas de producción. Los algoritmos de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facilitan el análisis de grandes cantidades de datos históricos y en tiempo real,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 </w:t>
      </w:r>
    </w:p>
    <w:p w14:paraId="1BCED7DA"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3.1.1.4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para la Mejora de Procesos Operativos </w:t>
      </w:r>
    </w:p>
    <w:p w14:paraId="693B7CD1"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mejora de los procesos operativos a través de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refina el control de calidad al anticipar fallos y anomalías en los sistemas de producción. Los algoritmos de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facilitan el análisis de grandes cantidades de datos </w:t>
      </w:r>
      <w:r>
        <w:rPr>
          <w:rFonts w:ascii="Times New Roman" w:eastAsia="Times New Roman" w:hAnsi="Times New Roman" w:cs="Times New Roman"/>
          <w:sz w:val="24"/>
          <w:szCs w:val="24"/>
        </w:rPr>
        <w:lastRenderedPageBreak/>
        <w:t>históricos y en tiempo real,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14:paraId="2A3047BA" w14:textId="77777777" w:rsidR="00F0172C" w:rsidRDefault="00F0172C">
      <w:pPr>
        <w:spacing w:before="240" w:after="240" w:line="360" w:lineRule="auto"/>
        <w:ind w:left="992"/>
        <w:jc w:val="both"/>
        <w:rPr>
          <w:rFonts w:ascii="Times New Roman" w:eastAsia="Times New Roman" w:hAnsi="Times New Roman" w:cs="Times New Roman"/>
          <w:color w:val="0000FF"/>
          <w:sz w:val="24"/>
          <w:szCs w:val="24"/>
        </w:rPr>
      </w:pPr>
    </w:p>
    <w:p w14:paraId="193C7055" w14:textId="77777777" w:rsidR="00F0172C" w:rsidRDefault="00F0172C">
      <w:pPr>
        <w:spacing w:before="280" w:after="80"/>
        <w:ind w:left="992"/>
        <w:jc w:val="both"/>
        <w:rPr>
          <w:rFonts w:ascii="Times New Roman" w:eastAsia="Times New Roman" w:hAnsi="Times New Roman" w:cs="Times New Roman"/>
          <w:b/>
          <w:color w:val="980000"/>
          <w:sz w:val="24"/>
          <w:szCs w:val="24"/>
        </w:rPr>
      </w:pPr>
    </w:p>
    <w:p w14:paraId="3EAE247A" w14:textId="77777777" w:rsidR="00F0172C" w:rsidRDefault="00000000">
      <w:pPr>
        <w:spacing w:before="280" w:after="80"/>
        <w:ind w:left="992"/>
        <w:jc w:val="both"/>
        <w:rPr>
          <w:rFonts w:ascii="Times New Roman" w:eastAsia="Times New Roman" w:hAnsi="Times New Roman" w:cs="Times New Roman"/>
          <w:b/>
          <w:color w:val="980000"/>
          <w:sz w:val="24"/>
          <w:szCs w:val="24"/>
        </w:rPr>
      </w:pPr>
      <w:r>
        <w:rPr>
          <w:rFonts w:ascii="Times New Roman" w:eastAsia="Times New Roman" w:hAnsi="Times New Roman" w:cs="Times New Roman"/>
          <w:b/>
          <w:color w:val="980000"/>
          <w:sz w:val="24"/>
          <w:szCs w:val="24"/>
        </w:rPr>
        <w:t xml:space="preserve">3.1.1.1 </w:t>
      </w:r>
      <w:proofErr w:type="spellStart"/>
      <w:r>
        <w:rPr>
          <w:b/>
          <w:color w:val="980000"/>
        </w:rPr>
        <w:t>Blockchain</w:t>
      </w:r>
      <w:proofErr w:type="spellEnd"/>
      <w:r>
        <w:rPr>
          <w:b/>
          <w:color w:val="980000"/>
        </w:rPr>
        <w:t xml:space="preserve"> en la Gestión de Inventarios</w:t>
      </w:r>
    </w:p>
    <w:p w14:paraId="39BA2D9E"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El artículo destaca el uso de </w:t>
      </w:r>
      <w:proofErr w:type="spellStart"/>
      <w:r>
        <w:rPr>
          <w:rFonts w:ascii="Times New Roman" w:eastAsia="Times New Roman" w:hAnsi="Times New Roman" w:cs="Times New Roman"/>
          <w:color w:val="980000"/>
          <w:sz w:val="24"/>
          <w:szCs w:val="24"/>
        </w:rPr>
        <w:t>blockchain</w:t>
      </w:r>
      <w:proofErr w:type="spellEnd"/>
      <w:r>
        <w:rPr>
          <w:rFonts w:ascii="Times New Roman" w:eastAsia="Times New Roman" w:hAnsi="Times New Roman" w:cs="Times New Roman"/>
          <w:color w:val="980000"/>
          <w:sz w:val="24"/>
          <w:szCs w:val="24"/>
        </w:rPr>
        <w:t xml:space="preserve"> en la gestión de inventarios mejora la trazabilidad y la precisión de la información en tiempo real. Esta tecnología garantiza que toda la información sobre productos e inventarios sea transparente, accesible y actualizada en tiempo real para todos los actores involucrados, desde proveedores hasta minoristas. </w:t>
      </w:r>
      <w:proofErr w:type="spellStart"/>
      <w:r>
        <w:rPr>
          <w:rFonts w:ascii="Times New Roman" w:eastAsia="Times New Roman" w:hAnsi="Times New Roman" w:cs="Times New Roman"/>
          <w:color w:val="980000"/>
          <w:sz w:val="24"/>
          <w:szCs w:val="24"/>
        </w:rPr>
        <w:t>Blockchain</w:t>
      </w:r>
      <w:proofErr w:type="spellEnd"/>
      <w:r>
        <w:rPr>
          <w:rFonts w:ascii="Times New Roman" w:eastAsia="Times New Roman" w:hAnsi="Times New Roman" w:cs="Times New Roman"/>
          <w:color w:val="980000"/>
          <w:sz w:val="24"/>
          <w:szCs w:val="24"/>
        </w:rPr>
        <w:t xml:space="preserve"> permite el seguimiento de los movimientos de inventarios, reduciendo errores humanos y aumentando la fiabilidad de las decisiones de reabastecimiento. A través de contratos inteligentes, se automatizan los procesos de reabastecimiento y se asegura la correcta actualización de los inventarios, lo que optimiza el flujo de materiales y reduce el riesgo de escasez o exceso de stock.</w:t>
      </w:r>
    </w:p>
    <w:p w14:paraId="3674E34F" w14:textId="77777777" w:rsidR="00F0172C" w:rsidRDefault="00000000">
      <w:pPr>
        <w:spacing w:before="280" w:after="80"/>
        <w:ind w:left="992"/>
        <w:jc w:val="both"/>
        <w:rPr>
          <w:rFonts w:ascii="Times New Roman" w:eastAsia="Times New Roman" w:hAnsi="Times New Roman" w:cs="Times New Roman"/>
          <w:b/>
          <w:color w:val="980000"/>
          <w:sz w:val="24"/>
          <w:szCs w:val="24"/>
        </w:rPr>
      </w:pPr>
      <w:r>
        <w:rPr>
          <w:rFonts w:ascii="Times New Roman" w:eastAsia="Times New Roman" w:hAnsi="Times New Roman" w:cs="Times New Roman"/>
          <w:b/>
          <w:color w:val="980000"/>
          <w:sz w:val="24"/>
          <w:szCs w:val="24"/>
        </w:rPr>
        <w:t xml:space="preserve">3.1.1.2 </w:t>
      </w:r>
      <w:proofErr w:type="spellStart"/>
      <w:r>
        <w:rPr>
          <w:b/>
          <w:color w:val="980000"/>
        </w:rPr>
        <w:t>IoT</w:t>
      </w:r>
      <w:proofErr w:type="spellEnd"/>
      <w:r>
        <w:rPr>
          <w:b/>
          <w:color w:val="980000"/>
        </w:rPr>
        <w:t xml:space="preserve"> en el Control de Calidad</w:t>
      </w:r>
    </w:p>
    <w:p w14:paraId="3D413088"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integración de </w:t>
      </w:r>
      <w:proofErr w:type="spellStart"/>
      <w:r>
        <w:rPr>
          <w:rFonts w:ascii="Times New Roman" w:eastAsia="Times New Roman" w:hAnsi="Times New Roman" w:cs="Times New Roman"/>
          <w:color w:val="980000"/>
          <w:sz w:val="24"/>
          <w:szCs w:val="24"/>
        </w:rPr>
        <w:t>IoT</w:t>
      </w:r>
      <w:proofErr w:type="spellEnd"/>
      <w:r>
        <w:rPr>
          <w:rFonts w:ascii="Times New Roman" w:eastAsia="Times New Roman" w:hAnsi="Times New Roman" w:cs="Times New Roman"/>
          <w:color w:val="980000"/>
          <w:sz w:val="24"/>
          <w:szCs w:val="24"/>
        </w:rPr>
        <w:t xml:space="preserve"> en el control de calidad mejora significativamente la capacidad de monitorear el proceso de fabricación en tiempo real. Sensores </w:t>
      </w:r>
      <w:proofErr w:type="spellStart"/>
      <w:r>
        <w:rPr>
          <w:rFonts w:ascii="Times New Roman" w:eastAsia="Times New Roman" w:hAnsi="Times New Roman" w:cs="Times New Roman"/>
          <w:color w:val="980000"/>
          <w:sz w:val="24"/>
          <w:szCs w:val="24"/>
        </w:rPr>
        <w:t>IoT</w:t>
      </w:r>
      <w:proofErr w:type="spellEnd"/>
      <w:r>
        <w:rPr>
          <w:rFonts w:ascii="Times New Roman" w:eastAsia="Times New Roman" w:hAnsi="Times New Roman" w:cs="Times New Roman"/>
          <w:color w:val="980000"/>
          <w:sz w:val="24"/>
          <w:szCs w:val="24"/>
        </w:rPr>
        <w:t xml:space="preserve"> recopilan datos sobre las condiciones de producción, como la temperatura, humedad y vibración de las máquinas, permitiendo detectar fallas o desviaciones de calidad antes de que los productos lleguen al cliente. El uso de </w:t>
      </w:r>
      <w:proofErr w:type="spellStart"/>
      <w:r>
        <w:rPr>
          <w:rFonts w:ascii="Times New Roman" w:eastAsia="Times New Roman" w:hAnsi="Times New Roman" w:cs="Times New Roman"/>
          <w:color w:val="980000"/>
          <w:sz w:val="24"/>
          <w:szCs w:val="24"/>
        </w:rPr>
        <w:t>IoT</w:t>
      </w:r>
      <w:proofErr w:type="spellEnd"/>
      <w:r>
        <w:rPr>
          <w:rFonts w:ascii="Times New Roman" w:eastAsia="Times New Roman" w:hAnsi="Times New Roman" w:cs="Times New Roman"/>
          <w:color w:val="980000"/>
          <w:sz w:val="24"/>
          <w:szCs w:val="24"/>
        </w:rPr>
        <w:t xml:space="preserve"> permite una supervisión constante, mientras que las analíticas en tiempo real basadas en Machine </w:t>
      </w:r>
      <w:proofErr w:type="spellStart"/>
      <w:r>
        <w:rPr>
          <w:rFonts w:ascii="Times New Roman" w:eastAsia="Times New Roman" w:hAnsi="Times New Roman" w:cs="Times New Roman"/>
          <w:color w:val="980000"/>
          <w:sz w:val="24"/>
          <w:szCs w:val="24"/>
        </w:rPr>
        <w:t>Learning</w:t>
      </w:r>
      <w:proofErr w:type="spellEnd"/>
      <w:r>
        <w:rPr>
          <w:rFonts w:ascii="Times New Roman" w:eastAsia="Times New Roman" w:hAnsi="Times New Roman" w:cs="Times New Roman"/>
          <w:color w:val="980000"/>
          <w:sz w:val="24"/>
          <w:szCs w:val="24"/>
        </w:rPr>
        <w:t xml:space="preserve"> ayudan a identificar patrones y prevenir defectos. Esto no solo optimiza el control de calidad, sino que también reduce el tiempo y los costos asociados con la inspección manual de productos defectuosos.</w:t>
      </w:r>
    </w:p>
    <w:p w14:paraId="08EF9B4A" w14:textId="77777777" w:rsidR="00F0172C" w:rsidRDefault="00000000">
      <w:pPr>
        <w:spacing w:before="240" w:after="240" w:line="360" w:lineRule="auto"/>
        <w:ind w:left="992"/>
        <w:jc w:val="both"/>
        <w:rPr>
          <w:rFonts w:ascii="Times New Roman" w:eastAsia="Times New Roman" w:hAnsi="Times New Roman" w:cs="Times New Roman"/>
          <w:b/>
          <w:color w:val="980000"/>
          <w:sz w:val="24"/>
          <w:szCs w:val="24"/>
        </w:rPr>
      </w:pPr>
      <w:r>
        <w:rPr>
          <w:rFonts w:ascii="Times New Roman" w:eastAsia="Times New Roman" w:hAnsi="Times New Roman" w:cs="Times New Roman"/>
          <w:b/>
          <w:color w:val="980000"/>
          <w:sz w:val="24"/>
          <w:szCs w:val="24"/>
        </w:rPr>
        <w:t xml:space="preserve">3.1.1.3 </w:t>
      </w:r>
      <w:proofErr w:type="spellStart"/>
      <w:r>
        <w:rPr>
          <w:b/>
          <w:color w:val="980000"/>
        </w:rPr>
        <w:t>Blockchain</w:t>
      </w:r>
      <w:proofErr w:type="spellEnd"/>
      <w:r>
        <w:rPr>
          <w:b/>
          <w:color w:val="980000"/>
        </w:rPr>
        <w:t xml:space="preserve"> en la Gestión de Inventarios</w:t>
      </w:r>
    </w:p>
    <w:p w14:paraId="6B251D1A"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lastRenderedPageBreak/>
        <w:t xml:space="preserve">La optimización de procesos operativos mediante Machine </w:t>
      </w:r>
      <w:proofErr w:type="spellStart"/>
      <w:r>
        <w:rPr>
          <w:rFonts w:ascii="Times New Roman" w:eastAsia="Times New Roman" w:hAnsi="Times New Roman" w:cs="Times New Roman"/>
          <w:color w:val="980000"/>
          <w:sz w:val="24"/>
          <w:szCs w:val="24"/>
        </w:rPr>
        <w:t>Learning</w:t>
      </w:r>
      <w:proofErr w:type="spellEnd"/>
      <w:r>
        <w:rPr>
          <w:rFonts w:ascii="Times New Roman" w:eastAsia="Times New Roman" w:hAnsi="Times New Roman" w:cs="Times New Roman"/>
          <w:color w:val="980000"/>
          <w:sz w:val="24"/>
          <w:szCs w:val="24"/>
        </w:rPr>
        <w:t xml:space="preserve"> mejora el control de calidad al prever fallas y anomalías en los sistemas de producción. Los algoritmos de Machine </w:t>
      </w:r>
      <w:proofErr w:type="spellStart"/>
      <w:r>
        <w:rPr>
          <w:rFonts w:ascii="Times New Roman" w:eastAsia="Times New Roman" w:hAnsi="Times New Roman" w:cs="Times New Roman"/>
          <w:color w:val="980000"/>
          <w:sz w:val="24"/>
          <w:szCs w:val="24"/>
        </w:rPr>
        <w:t>Learning</w:t>
      </w:r>
      <w:proofErr w:type="spellEnd"/>
      <w:r>
        <w:rPr>
          <w:rFonts w:ascii="Times New Roman" w:eastAsia="Times New Roman" w:hAnsi="Times New Roman" w:cs="Times New Roman"/>
          <w:color w:val="980000"/>
          <w:sz w:val="24"/>
          <w:szCs w:val="24"/>
        </w:rPr>
        <w:t xml:space="preserve"> permiten analizar grandes volúmenes de datos históricos y en tiempo real, identificando patrones que podrían pasar desapercibidos para los humanos.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14:paraId="09DA69A2" w14:textId="77777777" w:rsidR="00F0172C" w:rsidRDefault="00000000">
      <w:pPr>
        <w:spacing w:before="240" w:after="240" w:line="360" w:lineRule="auto"/>
        <w:ind w:left="992"/>
        <w:jc w:val="both"/>
        <w:rPr>
          <w:rFonts w:ascii="Times New Roman" w:eastAsia="Times New Roman" w:hAnsi="Times New Roman" w:cs="Times New Roman"/>
          <w:b/>
          <w:color w:val="980000"/>
          <w:sz w:val="24"/>
          <w:szCs w:val="24"/>
        </w:rPr>
      </w:pPr>
      <w:r>
        <w:rPr>
          <w:rFonts w:ascii="Times New Roman" w:eastAsia="Times New Roman" w:hAnsi="Times New Roman" w:cs="Times New Roman"/>
          <w:b/>
          <w:color w:val="980000"/>
          <w:sz w:val="24"/>
          <w:szCs w:val="24"/>
        </w:rPr>
        <w:t xml:space="preserve">3.1.1.4 </w:t>
      </w:r>
      <w:r>
        <w:rPr>
          <w:b/>
          <w:color w:val="980000"/>
        </w:rPr>
        <w:t xml:space="preserve">Machine </w:t>
      </w:r>
      <w:proofErr w:type="spellStart"/>
      <w:r>
        <w:rPr>
          <w:b/>
          <w:color w:val="980000"/>
        </w:rPr>
        <w:t>Learning</w:t>
      </w:r>
      <w:proofErr w:type="spellEnd"/>
      <w:r>
        <w:rPr>
          <w:b/>
          <w:color w:val="980000"/>
        </w:rPr>
        <w:t xml:space="preserve"> en la Optimización de Procesos Operativos</w:t>
      </w:r>
    </w:p>
    <w:p w14:paraId="1B1310A5"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optimización de procesos operativos mediante Machine </w:t>
      </w:r>
      <w:proofErr w:type="spellStart"/>
      <w:r>
        <w:rPr>
          <w:rFonts w:ascii="Times New Roman" w:eastAsia="Times New Roman" w:hAnsi="Times New Roman" w:cs="Times New Roman"/>
          <w:color w:val="980000"/>
          <w:sz w:val="24"/>
          <w:szCs w:val="24"/>
        </w:rPr>
        <w:t>Learning</w:t>
      </w:r>
      <w:proofErr w:type="spellEnd"/>
      <w:r>
        <w:rPr>
          <w:rFonts w:ascii="Times New Roman" w:eastAsia="Times New Roman" w:hAnsi="Times New Roman" w:cs="Times New Roman"/>
          <w:color w:val="980000"/>
          <w:sz w:val="24"/>
          <w:szCs w:val="24"/>
        </w:rPr>
        <w:t xml:space="preserve"> mejora el control de calidad al prever fallas y anomalías en los sistemas de producción. Los algoritmos de Machine </w:t>
      </w:r>
      <w:proofErr w:type="spellStart"/>
      <w:r>
        <w:rPr>
          <w:rFonts w:ascii="Times New Roman" w:eastAsia="Times New Roman" w:hAnsi="Times New Roman" w:cs="Times New Roman"/>
          <w:color w:val="980000"/>
          <w:sz w:val="24"/>
          <w:szCs w:val="24"/>
        </w:rPr>
        <w:t>Learning</w:t>
      </w:r>
      <w:proofErr w:type="spellEnd"/>
      <w:r>
        <w:rPr>
          <w:rFonts w:ascii="Times New Roman" w:eastAsia="Times New Roman" w:hAnsi="Times New Roman" w:cs="Times New Roman"/>
          <w:color w:val="980000"/>
          <w:sz w:val="24"/>
          <w:szCs w:val="24"/>
        </w:rPr>
        <w:t xml:space="preserve"> permiten analizar grandes volúmenes de datos históricos y en tiempo real, identificando patrones que podrían pasar desapercibidos para los humanos.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14:paraId="45724489" w14:textId="77777777" w:rsidR="00F0172C" w:rsidRDefault="00000000">
      <w:pPr>
        <w:spacing w:before="240" w:after="240" w:line="360" w:lineRule="auto"/>
        <w:ind w:left="992"/>
        <w:jc w:val="both"/>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u w:val="single"/>
        </w:rPr>
        <w:t>Utilidad del artículo para mi proyecto de tesis</w:t>
      </w:r>
    </w:p>
    <w:p w14:paraId="4BBC1742"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Gracias al aporte de este artículo, se tendrá en consideración el </w:t>
      </w:r>
      <w:r>
        <w:rPr>
          <w:rFonts w:ascii="Times New Roman" w:eastAsia="Times New Roman" w:hAnsi="Times New Roman" w:cs="Times New Roman"/>
          <w:color w:val="0000FF"/>
          <w:sz w:val="24"/>
          <w:szCs w:val="24"/>
        </w:rPr>
        <w:t xml:space="preserve">desarrollo e integración de tecnologías para la automatización de los procesos de inventarios y ventas, </w:t>
      </w:r>
      <w:r>
        <w:rPr>
          <w:rFonts w:ascii="Times New Roman" w:eastAsia="Times New Roman" w:hAnsi="Times New Roman" w:cs="Times New Roman"/>
          <w:sz w:val="24"/>
          <w:szCs w:val="24"/>
        </w:rPr>
        <w:t>dirigido al personal de la empresa</w:t>
      </w:r>
      <w:r>
        <w:rPr>
          <w:rFonts w:ascii="Times New Roman" w:eastAsia="Times New Roman" w:hAnsi="Times New Roman" w:cs="Times New Roman"/>
          <w:color w:val="0000FF"/>
          <w:sz w:val="24"/>
          <w:szCs w:val="24"/>
        </w:rPr>
        <w:t>.</w:t>
      </w:r>
      <w:r>
        <w:rPr>
          <w:rFonts w:ascii="Times New Roman" w:eastAsia="Times New Roman" w:hAnsi="Times New Roman" w:cs="Times New Roman"/>
          <w:sz w:val="24"/>
          <w:szCs w:val="24"/>
        </w:rPr>
        <w:t xml:space="preserve"> Esto respalda la propuesta de NRWN de implementar una plataforma web automatizada,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mediante la </w:t>
      </w:r>
      <w:r>
        <w:rPr>
          <w:rFonts w:ascii="Times New Roman" w:eastAsia="Times New Roman" w:hAnsi="Times New Roman" w:cs="Times New Roman"/>
          <w:color w:val="00B050"/>
          <w:sz w:val="24"/>
          <w:szCs w:val="24"/>
          <w:u w:val="single"/>
        </w:rPr>
        <w:t>automatización inteligente</w:t>
      </w:r>
      <w:r>
        <w:rPr>
          <w:rFonts w:ascii="Times New Roman" w:eastAsia="Times New Roman" w:hAnsi="Times New Roman" w:cs="Times New Roman"/>
          <w:color w:val="00B050"/>
          <w:sz w:val="24"/>
          <w:szCs w:val="24"/>
        </w:rPr>
        <w:t xml:space="preserve">, mejorará la </w:t>
      </w:r>
      <w:r>
        <w:rPr>
          <w:rFonts w:ascii="Times New Roman" w:eastAsia="Times New Roman" w:hAnsi="Times New Roman" w:cs="Times New Roman"/>
          <w:color w:val="00B050"/>
          <w:sz w:val="24"/>
          <w:szCs w:val="24"/>
          <w:u w:val="single"/>
        </w:rPr>
        <w:t>eficiencia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 xml:space="preserve">en </w:t>
      </w:r>
      <w:r>
        <w:rPr>
          <w:rFonts w:ascii="Times New Roman" w:eastAsia="Times New Roman" w:hAnsi="Times New Roman" w:cs="Times New Roman"/>
          <w:color w:val="00B050"/>
          <w:sz w:val="24"/>
          <w:szCs w:val="24"/>
          <w:u w:val="single"/>
        </w:rPr>
        <w:t>tiempo real</w:t>
      </w:r>
      <w:r>
        <w:rPr>
          <w:rFonts w:ascii="Times New Roman" w:eastAsia="Times New Roman" w:hAnsi="Times New Roman" w:cs="Times New Roman"/>
          <w:color w:val="00B050"/>
          <w:sz w:val="24"/>
          <w:szCs w:val="24"/>
        </w:rPr>
        <w:t xml:space="preserve"> y reducirá los </w:t>
      </w:r>
      <w:r>
        <w:rPr>
          <w:rFonts w:ascii="Times New Roman" w:eastAsia="Times New Roman" w:hAnsi="Times New Roman" w:cs="Times New Roman"/>
          <w:color w:val="00B050"/>
          <w:sz w:val="24"/>
          <w:szCs w:val="24"/>
          <w:u w:val="single"/>
        </w:rPr>
        <w:t>costos</w:t>
      </w:r>
      <w:r>
        <w:rPr>
          <w:rFonts w:ascii="Times New Roman" w:eastAsia="Times New Roman" w:hAnsi="Times New Roman" w:cs="Times New Roman"/>
          <w:color w:val="00B050"/>
          <w:sz w:val="24"/>
          <w:szCs w:val="24"/>
        </w:rPr>
        <w:t xml:space="preserve">; así como, una </w:t>
      </w:r>
      <w:r>
        <w:rPr>
          <w:rFonts w:ascii="Times New Roman" w:eastAsia="Times New Roman" w:hAnsi="Times New Roman" w:cs="Times New Roman"/>
          <w:color w:val="00B050"/>
          <w:sz w:val="24"/>
          <w:szCs w:val="24"/>
          <w:u w:val="single"/>
        </w:rPr>
        <w:t>formación</w:t>
      </w:r>
      <w:r>
        <w:rPr>
          <w:rFonts w:ascii="Times New Roman" w:eastAsia="Times New Roman" w:hAnsi="Times New Roman" w:cs="Times New Roman"/>
          <w:color w:val="00B050"/>
          <w:sz w:val="24"/>
          <w:szCs w:val="24"/>
        </w:rPr>
        <w:t xml:space="preserve"> a los empleados</w:t>
      </w:r>
      <w:r>
        <w:rPr>
          <w:rFonts w:ascii="Times New Roman" w:eastAsia="Times New Roman" w:hAnsi="Times New Roman" w:cs="Times New Roman"/>
          <w:sz w:val="24"/>
          <w:szCs w:val="24"/>
        </w:rPr>
        <w:t>, garantizando así una implementación exitosa y la satisfacción del cliente.</w:t>
      </w:r>
    </w:p>
    <w:p w14:paraId="09D51081" w14:textId="3851D897" w:rsidR="00F0172C" w:rsidRDefault="00000000">
      <w:pPr>
        <w:pStyle w:val="Ttulo3"/>
        <w:ind w:hanging="566"/>
        <w:rPr>
          <w:b w:val="0"/>
          <w:color w:val="FF0000"/>
        </w:rPr>
      </w:pPr>
      <w:bookmarkStart w:id="41" w:name="_1g87zj2d8e6f" w:colFirst="0" w:colLast="0"/>
      <w:bookmarkEnd w:id="41"/>
      <w:r>
        <w:t xml:space="preserve">3.1.2 A </w:t>
      </w:r>
      <w:sdt>
        <w:sdtPr>
          <w:rPr>
            <w:b w:val="0"/>
            <w:color w:val="000000"/>
          </w:rPr>
          <w:tag w:val="MENDELEY_CITATION_v3_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"/>
          <w:id w:val="332185812"/>
          <w:placeholder>
            <w:docPart w:val="DefaultPlaceholder_-1854013440"/>
          </w:placeholder>
        </w:sdtPr>
        <w:sdtContent>
          <w:r w:rsidR="00120DFD" w:rsidRPr="00120DFD">
            <w:rPr>
              <w:b w:val="0"/>
              <w:color w:val="000000"/>
            </w:rPr>
            <w:t>[7]</w:t>
          </w:r>
        </w:sdtContent>
      </w:sdt>
      <w:r>
        <w:t xml:space="preserve"> in </w:t>
      </w:r>
      <w:proofErr w:type="spellStart"/>
      <w:r>
        <w:t>the</w:t>
      </w:r>
      <w:proofErr w:type="spellEnd"/>
      <w:r>
        <w:t xml:space="preserve"> use </w:t>
      </w:r>
      <w:proofErr w:type="spellStart"/>
      <w:r>
        <w:t>of</w:t>
      </w:r>
      <w:proofErr w:type="spellEnd"/>
      <w:r>
        <w:t xml:space="preserve"> artificial </w:t>
      </w:r>
      <w:proofErr w:type="spellStart"/>
      <w:r>
        <w:t>intelligence</w:t>
      </w:r>
      <w:proofErr w:type="spellEnd"/>
      <w:r>
        <w:t xml:space="preserve"> in </w:t>
      </w:r>
      <w:proofErr w:type="spellStart"/>
      <w:r>
        <w:t>textile</w:t>
      </w:r>
      <w:proofErr w:type="spellEnd"/>
      <w:r>
        <w:t xml:space="preserve"> </w:t>
      </w:r>
      <w:proofErr w:type="spellStart"/>
      <w:r>
        <w:t>industry</w:t>
      </w:r>
      <w:proofErr w:type="spellEnd"/>
      <w:r>
        <w:rPr>
          <w:color w:val="FF0000"/>
        </w:rPr>
        <w:t xml:space="preserve"> </w:t>
      </w:r>
      <w:r>
        <w:rPr>
          <w:b w:val="0"/>
          <w:color w:val="FF0000"/>
        </w:rPr>
        <w:t>(Bravo Arroyave et al., 2024)</w:t>
      </w:r>
      <w:r w:rsidR="00FE4CAC">
        <w:rPr>
          <w:b w:val="0"/>
          <w:color w:val="FF0000"/>
        </w:rPr>
        <w:t xml:space="preserve"> </w:t>
      </w:r>
    </w:p>
    <w:p w14:paraId="4DE6C9F4" w14:textId="77777777" w:rsidR="00F0172C" w:rsidRDefault="00000000">
      <w:pPr>
        <w:ind w:left="992"/>
        <w:jc w:val="both"/>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 xml:space="preserve">(DOI: </w:t>
      </w:r>
      <w:hyperlink r:id="rId15">
        <w:r>
          <w:rPr>
            <w:rFonts w:ascii="Times New Roman" w:eastAsia="Times New Roman" w:hAnsi="Times New Roman" w:cs="Times New Roman"/>
            <w:b/>
            <w:color w:val="1155CC"/>
            <w:sz w:val="24"/>
            <w:szCs w:val="24"/>
            <w:u w:val="single"/>
          </w:rPr>
          <w:t>https://doi.org/10.1007/978-3-030-79168-1_34</w:t>
        </w:r>
      </w:hyperlink>
      <w:r>
        <w:rPr>
          <w:rFonts w:ascii="Times New Roman" w:eastAsia="Times New Roman" w:hAnsi="Times New Roman" w:cs="Times New Roman"/>
          <w:b/>
          <w:color w:val="0000FF"/>
          <w:sz w:val="24"/>
          <w:szCs w:val="24"/>
        </w:rPr>
        <w:t xml:space="preserve">) </w:t>
      </w:r>
    </w:p>
    <w:p w14:paraId="29DE6C1C" w14:textId="77777777" w:rsidR="00F0172C" w:rsidRDefault="00F0172C">
      <w:pPr>
        <w:ind w:left="992"/>
        <w:rPr>
          <w:rFonts w:ascii="Times New Roman" w:eastAsia="Times New Roman" w:hAnsi="Times New Roman" w:cs="Times New Roman"/>
          <w:sz w:val="24"/>
          <w:szCs w:val="24"/>
        </w:rPr>
      </w:pPr>
    </w:p>
    <w:p w14:paraId="54E6392D" w14:textId="77777777" w:rsidR="00F0172C" w:rsidRDefault="00000000">
      <w:pPr>
        <w:ind w:left="992"/>
        <w:rPr>
          <w:rFonts w:ascii="Times New Roman" w:eastAsia="Times New Roman" w:hAnsi="Times New Roman" w:cs="Times New Roman"/>
          <w:sz w:val="24"/>
          <w:szCs w:val="24"/>
        </w:rPr>
      </w:pPr>
      <w:r>
        <w:rPr>
          <w:rFonts w:ascii="Times New Roman" w:eastAsia="Times New Roman" w:hAnsi="Times New Roman" w:cs="Times New Roman"/>
          <w:sz w:val="24"/>
          <w:szCs w:val="24"/>
        </w:rPr>
        <w:t>(Número de citas: 28)</w:t>
      </w:r>
    </w:p>
    <w:p w14:paraId="1F2C465F" w14:textId="77777777" w:rsidR="00F0172C" w:rsidRDefault="00F0172C">
      <w:pPr>
        <w:ind w:left="992"/>
        <w:rPr>
          <w:rFonts w:ascii="Times New Roman" w:eastAsia="Times New Roman" w:hAnsi="Times New Roman" w:cs="Times New Roman"/>
          <w:sz w:val="24"/>
          <w:szCs w:val="24"/>
        </w:rPr>
      </w:pPr>
    </w:p>
    <w:p w14:paraId="009467E2" w14:textId="77777777" w:rsidR="00F0172C" w:rsidRDefault="00000000">
      <w:pPr>
        <w:ind w:left="992"/>
        <w:rPr>
          <w:rFonts w:ascii="Times New Roman" w:eastAsia="Times New Roman" w:hAnsi="Times New Roman" w:cs="Times New Roman"/>
          <w:color w:val="00B050"/>
          <w:sz w:val="24"/>
          <w:szCs w:val="24"/>
        </w:rPr>
      </w:pPr>
      <w:r>
        <w:rPr>
          <w:rFonts w:ascii="Times New Roman" w:eastAsia="Times New Roman" w:hAnsi="Times New Roman" w:cs="Times New Roman"/>
          <w:color w:val="00B050"/>
          <w:sz w:val="24"/>
          <w:szCs w:val="24"/>
        </w:rPr>
        <w:t>Una revisión sobre el uso de la inteligencia artificial en la industria textil</w:t>
      </w:r>
    </w:p>
    <w:p w14:paraId="5861F383"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artículo hace uso de la IA en la industria textil destacando que realiza una mejora en la calidad de los procesos de producción y eficiencia. Por lo que, se toman tres métodos, entre ellos el análisis de hilos textiles, la inspección de tejidos y la coincidencia de colores, utilizando redes neuronales artificiales y la teoría </w:t>
      </w:r>
      <w:proofErr w:type="spellStart"/>
      <w:r>
        <w:rPr>
          <w:rFonts w:ascii="Times New Roman" w:eastAsia="Times New Roman" w:hAnsi="Times New Roman" w:cs="Times New Roman"/>
          <w:sz w:val="24"/>
          <w:szCs w:val="24"/>
        </w:rPr>
        <w:t>Kubelka</w:t>
      </w:r>
      <w:proofErr w:type="spellEnd"/>
      <w:r>
        <w:rPr>
          <w:rFonts w:ascii="Times New Roman" w:eastAsia="Times New Roman" w:hAnsi="Times New Roman" w:cs="Times New Roman"/>
          <w:sz w:val="24"/>
          <w:szCs w:val="24"/>
        </w:rPr>
        <w:t xml:space="preserve">-Munk. Estos resultados iniciales manifiestan que </w:t>
      </w:r>
      <w:proofErr w:type="gramStart"/>
      <w:r>
        <w:rPr>
          <w:rFonts w:ascii="Times New Roman" w:eastAsia="Times New Roman" w:hAnsi="Times New Roman" w:cs="Times New Roman"/>
          <w:sz w:val="24"/>
          <w:szCs w:val="24"/>
        </w:rPr>
        <w:t>el uso de estas tecnologías tienden</w:t>
      </w:r>
      <w:proofErr w:type="gramEnd"/>
      <w:r>
        <w:rPr>
          <w:rFonts w:ascii="Times New Roman" w:eastAsia="Times New Roman" w:hAnsi="Times New Roman" w:cs="Times New Roman"/>
          <w:sz w:val="24"/>
          <w:szCs w:val="24"/>
        </w:rPr>
        <w:t xml:space="preserve"> a ser eficaces para la detección de defectos en las telas, optimizando la precisión, minimizando el margen de error humano. Por otro lado, existen algoritmos estandarizados que limitan su aplicación. Esperando que la implementación de Inteligencia Artificial aumente considerablemente en la industria textil durante los próximos años de producción, fomentando avances tecnológicos para una mayor competitividad en el mercado.</w:t>
      </w:r>
    </w:p>
    <w:p w14:paraId="40C7BB16"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3.1.2.1. Optimización de Inventarios y Predicción de Demanda con Aprendizaje Automático </w:t>
      </w:r>
    </w:p>
    <w:p w14:paraId="49611FC5"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texto, se hace hincapié en que el uso de algoritmos predictivos ayuda a mejorar la administración de inventarios. Facilita una predicción más exacta de la demanda de materiales y disminuye los costos de almacenamiento, así como el derroche de recursos. Adicionalmente, el Aprendizaje Automático detecta errores de producción al identificar patrones ocultos en los datos históricos de la fabricación. Tal estrategia agiliza y automatiza el control de calidad, asegurando que los productos defectuosos se identifiquen antes de entregarlos a los clientes. Así, la administración de inventarios y el control de calidad se benefician de un aprendizaje constante, optimizando los procesos en tiempo real. </w:t>
      </w:r>
    </w:p>
    <w:p w14:paraId="2E0CAE2C"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3.1.2.2. Control de Calidad y Detección de Defectos al Instante </w:t>
      </w:r>
    </w:p>
    <w:p w14:paraId="37828D26"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texto resalta la relevancia de la IA para la inspección de la calidad en la fabricación textil. La detección de errores en los productos se lleva a cabo usando el procesamiento de imágenes y las redes neuronales artificiales (ANN), permitiendo una identificación más exacta de los errores en hilos y telas, incluso aquellos que no se ven a simple vista. El Aprendizaje Automático se usa para capacitar modelos de </w:t>
      </w:r>
      <w:r>
        <w:rPr>
          <w:rFonts w:ascii="Times New Roman" w:eastAsia="Times New Roman" w:hAnsi="Times New Roman" w:cs="Times New Roman"/>
          <w:sz w:val="24"/>
          <w:szCs w:val="24"/>
        </w:rPr>
        <w:lastRenderedPageBreak/>
        <w:t xml:space="preserve">inspección, lo cual facilita la detección automática de fallas al instante durante el proceso de producción. Esta integración de la IA mejora la exactitud del control de calidad y disminuye la intervención humana, minimizando los errores y optimizando el flujo de producción. Como resultado, la calidad de los productos se incrementa y los costos asociados a las devoluciones y los defectos disminuyen. </w:t>
      </w:r>
    </w:p>
    <w:p w14:paraId="266DC95E"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3.1.2.3. Optimización de la Producción y Mejora de los Procesos con IA </w:t>
      </w:r>
    </w:p>
    <w:p w14:paraId="5CD2D777"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texto muestra que la optimización de la producción mediante la IA aumenta la eficiencia operativa en la industria textil. El Aprendizaje Automático y los algoritmos predictivos facilitan la predicción de problemas de producción y optimizan las </w:t>
      </w:r>
      <w:proofErr w:type="spellStart"/>
      <w:r>
        <w:rPr>
          <w:rFonts w:ascii="Times New Roman" w:eastAsia="Times New Roman" w:hAnsi="Times New Roman" w:cs="Times New Roman"/>
          <w:sz w:val="24"/>
          <w:szCs w:val="24"/>
        </w:rPr>
        <w:t>máhtmlinas</w:t>
      </w:r>
      <w:proofErr w:type="spellEnd"/>
      <w:r>
        <w:rPr>
          <w:rFonts w:ascii="Times New Roman" w:eastAsia="Times New Roman" w:hAnsi="Times New Roman" w:cs="Times New Roman"/>
          <w:sz w:val="24"/>
          <w:szCs w:val="24"/>
        </w:rPr>
        <w:t xml:space="preserve"> y los tiempos de operación. Al analizar grandes volúmenes de datos operativos en tiempo real, estos modelos permiten ajustar los procesos de fabricación para minimizar el tiempo de inactividad y maximizar la productividad. Además, la integración del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con el Aprendizaje Automático ayuda a monitorear las condiciones de las máquinas y el rendimiento de la producción, garantizando un control más preciso sobre la producción y los recursos utilizados. Esta estrategia también mejora la planificación de la producción, facilitando una respuesta más rápida a los cambios en la demanda y las condiciones del mercado, lo que reduce los costos y mejora la competitividad. </w:t>
      </w:r>
    </w:p>
    <w:p w14:paraId="1FA0D28A"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3.1.2.4. Impacto en la Satisfacción del Cliente y Mejora de la Competitividad </w:t>
      </w:r>
    </w:p>
    <w:p w14:paraId="77B9B798" w14:textId="77777777" w:rsidR="00F0172C" w:rsidRDefault="00F0172C">
      <w:pPr>
        <w:spacing w:before="240" w:after="240" w:line="360" w:lineRule="auto"/>
        <w:ind w:left="992"/>
        <w:jc w:val="both"/>
        <w:rPr>
          <w:rFonts w:ascii="Times New Roman" w:eastAsia="Times New Roman" w:hAnsi="Times New Roman" w:cs="Times New Roman"/>
          <w:sz w:val="24"/>
          <w:szCs w:val="24"/>
        </w:rPr>
      </w:pPr>
    </w:p>
    <w:p w14:paraId="2AC53CA7"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fin de cuentas, que un cliente esté contento está muy relacionado con la calidad de lo que recibe y si se cumple con lo prometido en cuanto a plazos. Precisamente, este texto subraya cómo usar la IA para mejorar la producción ayuda a que los productos sean mejores, disminuyendo errores y problemas, lo cual se nota en la satisfacción del cliente. Por otro lado, el Internet de las Cosas y el aprendizaje automático ayudan a que la producción sea más segura, bajando los riesgos para los trabajadores y haciendo más fiables los sistemas de fabricación. Gracias a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la producción es más transparente y fácil de rastrear, permitiendo que los clientes sepan en qué punto está su pedido, lo cual genera confianza en la empresa. Mejorar en todo esto no solo abarata costes, sino que también hace que la empresa sea más competitiva y que los clientes se queden.</w:t>
      </w:r>
    </w:p>
    <w:p w14:paraId="6BB4A503" w14:textId="77777777" w:rsidR="00F0172C" w:rsidRDefault="00F0172C">
      <w:pPr>
        <w:spacing w:before="240" w:after="240" w:line="360" w:lineRule="auto"/>
        <w:ind w:left="992"/>
        <w:jc w:val="both"/>
        <w:rPr>
          <w:rFonts w:ascii="Times New Roman" w:eastAsia="Times New Roman" w:hAnsi="Times New Roman" w:cs="Times New Roman"/>
          <w:sz w:val="24"/>
          <w:szCs w:val="24"/>
        </w:rPr>
      </w:pPr>
    </w:p>
    <w:p w14:paraId="0C2B55D6" w14:textId="77777777" w:rsidR="00F0172C" w:rsidRDefault="00000000">
      <w:pPr>
        <w:spacing w:before="240" w:after="240" w:line="360" w:lineRule="auto"/>
        <w:ind w:left="992"/>
        <w:jc w:val="both"/>
        <w:rPr>
          <w:rFonts w:ascii="Times New Roman" w:eastAsia="Times New Roman" w:hAnsi="Times New Roman" w:cs="Times New Roman"/>
          <w:b/>
          <w:color w:val="980000"/>
          <w:sz w:val="24"/>
          <w:szCs w:val="24"/>
        </w:rPr>
      </w:pPr>
      <w:r>
        <w:rPr>
          <w:rFonts w:ascii="Times New Roman" w:eastAsia="Times New Roman" w:hAnsi="Times New Roman" w:cs="Times New Roman"/>
          <w:b/>
          <w:color w:val="980000"/>
          <w:sz w:val="24"/>
          <w:szCs w:val="24"/>
        </w:rPr>
        <w:t xml:space="preserve">3.1.2.1. Optimización de Inventarios y Predicción de Demanda con Machine </w:t>
      </w:r>
      <w:proofErr w:type="spellStart"/>
      <w:r>
        <w:rPr>
          <w:rFonts w:ascii="Times New Roman" w:eastAsia="Times New Roman" w:hAnsi="Times New Roman" w:cs="Times New Roman"/>
          <w:b/>
          <w:color w:val="980000"/>
          <w:sz w:val="24"/>
          <w:szCs w:val="24"/>
        </w:rPr>
        <w:t>Learning</w:t>
      </w:r>
      <w:proofErr w:type="spellEnd"/>
    </w:p>
    <w:p w14:paraId="75889C06"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En el artículo, se destaca cómo el uso de algoritmos predictivos puede mejorar la gestión de inventarios, permitiendo una predicción más precisa de la demanda de materiales y reduciendo los costos de almacenaje y desperdicio de recursos. Además, Machine </w:t>
      </w:r>
      <w:proofErr w:type="spellStart"/>
      <w:r>
        <w:rPr>
          <w:rFonts w:ascii="Times New Roman" w:eastAsia="Times New Roman" w:hAnsi="Times New Roman" w:cs="Times New Roman"/>
          <w:color w:val="980000"/>
          <w:sz w:val="24"/>
          <w:szCs w:val="24"/>
        </w:rPr>
        <w:t>Learning</w:t>
      </w:r>
      <w:proofErr w:type="spellEnd"/>
      <w:r>
        <w:rPr>
          <w:rFonts w:ascii="Times New Roman" w:eastAsia="Times New Roman" w:hAnsi="Times New Roman" w:cs="Times New Roman"/>
          <w:color w:val="980000"/>
          <w:sz w:val="24"/>
          <w:szCs w:val="24"/>
        </w:rPr>
        <w:t xml:space="preserve"> permite detectar defectos de producción mediante la identificación de patrones ocultos en los datos históricos de fabricación. Este enfoque puede automatizar y agilizar el control de calidad, asegurando que los productos defectuosos se identifiquen antes de ser entregados a los clientes. De este modo, tanto la gestión de inventarios como el control de calidad se benefician de un aprendizaje continuo, optimizando los procesos en tiempo real.</w:t>
      </w:r>
    </w:p>
    <w:p w14:paraId="14D6959B" w14:textId="77777777" w:rsidR="00F0172C" w:rsidRDefault="00000000">
      <w:pPr>
        <w:pStyle w:val="Ttulo3"/>
        <w:keepNext w:val="0"/>
        <w:keepLines w:val="0"/>
        <w:spacing w:before="280" w:after="80"/>
        <w:rPr>
          <w:color w:val="980000"/>
          <w:sz w:val="26"/>
          <w:szCs w:val="26"/>
        </w:rPr>
      </w:pPr>
      <w:bookmarkStart w:id="42" w:name="_68h3s0kdqsw9" w:colFirst="0" w:colLast="0"/>
      <w:bookmarkEnd w:id="42"/>
      <w:r>
        <w:rPr>
          <w:color w:val="980000"/>
        </w:rPr>
        <w:t>3.1.2.2</w:t>
      </w:r>
      <w:r>
        <w:rPr>
          <w:color w:val="980000"/>
          <w:sz w:val="26"/>
          <w:szCs w:val="26"/>
        </w:rPr>
        <w:t>. Control de Calidad y Detección de Defectos en Tiempo Real</w:t>
      </w:r>
    </w:p>
    <w:p w14:paraId="073625DE"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El artículo subraya la importancia de </w:t>
      </w:r>
      <w:r>
        <w:rPr>
          <w:rFonts w:ascii="Times New Roman" w:eastAsia="Times New Roman" w:hAnsi="Times New Roman" w:cs="Times New Roman"/>
          <w:b/>
          <w:color w:val="980000"/>
          <w:sz w:val="24"/>
          <w:szCs w:val="24"/>
        </w:rPr>
        <w:t>IA</w:t>
      </w:r>
      <w:r>
        <w:rPr>
          <w:rFonts w:ascii="Times New Roman" w:eastAsia="Times New Roman" w:hAnsi="Times New Roman" w:cs="Times New Roman"/>
          <w:color w:val="980000"/>
          <w:sz w:val="24"/>
          <w:szCs w:val="24"/>
        </w:rPr>
        <w:t xml:space="preserve"> para la </w:t>
      </w:r>
      <w:r>
        <w:rPr>
          <w:rFonts w:ascii="Times New Roman" w:eastAsia="Times New Roman" w:hAnsi="Times New Roman" w:cs="Times New Roman"/>
          <w:b/>
          <w:color w:val="980000"/>
          <w:sz w:val="24"/>
          <w:szCs w:val="24"/>
        </w:rPr>
        <w:t>inspección de calidad</w:t>
      </w:r>
      <w:r>
        <w:rPr>
          <w:rFonts w:ascii="Times New Roman" w:eastAsia="Times New Roman" w:hAnsi="Times New Roman" w:cs="Times New Roman"/>
          <w:color w:val="980000"/>
          <w:sz w:val="24"/>
          <w:szCs w:val="24"/>
        </w:rPr>
        <w:t xml:space="preserve"> en la fabricación textil. La </w:t>
      </w:r>
      <w:r>
        <w:rPr>
          <w:rFonts w:ascii="Times New Roman" w:eastAsia="Times New Roman" w:hAnsi="Times New Roman" w:cs="Times New Roman"/>
          <w:b/>
          <w:color w:val="980000"/>
          <w:sz w:val="24"/>
          <w:szCs w:val="24"/>
        </w:rPr>
        <w:t>detección de defectos</w:t>
      </w:r>
      <w:r>
        <w:rPr>
          <w:rFonts w:ascii="Times New Roman" w:eastAsia="Times New Roman" w:hAnsi="Times New Roman" w:cs="Times New Roman"/>
          <w:color w:val="980000"/>
          <w:sz w:val="24"/>
          <w:szCs w:val="24"/>
        </w:rPr>
        <w:t xml:space="preserve"> en los productos se realiza mediante el uso de </w:t>
      </w:r>
      <w:r>
        <w:rPr>
          <w:rFonts w:ascii="Times New Roman" w:eastAsia="Times New Roman" w:hAnsi="Times New Roman" w:cs="Times New Roman"/>
          <w:b/>
          <w:color w:val="980000"/>
          <w:sz w:val="24"/>
          <w:szCs w:val="24"/>
        </w:rPr>
        <w:t>procesamiento de imágenes</w:t>
      </w:r>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redes neuronales artificiales (ANN)</w:t>
      </w:r>
      <w:r>
        <w:rPr>
          <w:rFonts w:ascii="Times New Roman" w:eastAsia="Times New Roman" w:hAnsi="Times New Roman" w:cs="Times New Roman"/>
          <w:color w:val="980000"/>
          <w:sz w:val="24"/>
          <w:szCs w:val="24"/>
        </w:rPr>
        <w:t xml:space="preserve">, lo que permite una identificación más precisa de los defectos en los hilos y las telas, incluso aquellos que no son visibles a simple vista. El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se utiliza para entrenar modelos de inspección, permitiendo la detección automática de fallas en tiempo real durante el proceso de producción. Esta integración de </w:t>
      </w:r>
      <w:r>
        <w:rPr>
          <w:rFonts w:ascii="Times New Roman" w:eastAsia="Times New Roman" w:hAnsi="Times New Roman" w:cs="Times New Roman"/>
          <w:b/>
          <w:color w:val="980000"/>
          <w:sz w:val="24"/>
          <w:szCs w:val="24"/>
        </w:rPr>
        <w:t>IA</w:t>
      </w:r>
      <w:r>
        <w:rPr>
          <w:rFonts w:ascii="Times New Roman" w:eastAsia="Times New Roman" w:hAnsi="Times New Roman" w:cs="Times New Roman"/>
          <w:color w:val="980000"/>
          <w:sz w:val="24"/>
          <w:szCs w:val="24"/>
        </w:rPr>
        <w:t xml:space="preserve"> no solo mejora la </w:t>
      </w:r>
      <w:r>
        <w:rPr>
          <w:rFonts w:ascii="Times New Roman" w:eastAsia="Times New Roman" w:hAnsi="Times New Roman" w:cs="Times New Roman"/>
          <w:b/>
          <w:color w:val="980000"/>
          <w:sz w:val="24"/>
          <w:szCs w:val="24"/>
        </w:rPr>
        <w:t>precisión del control de calidad</w:t>
      </w:r>
      <w:r>
        <w:rPr>
          <w:rFonts w:ascii="Times New Roman" w:eastAsia="Times New Roman" w:hAnsi="Times New Roman" w:cs="Times New Roman"/>
          <w:color w:val="980000"/>
          <w:sz w:val="24"/>
          <w:szCs w:val="24"/>
        </w:rPr>
        <w:t xml:space="preserve">, sino que también </w:t>
      </w:r>
      <w:r>
        <w:rPr>
          <w:rFonts w:ascii="Times New Roman" w:eastAsia="Times New Roman" w:hAnsi="Times New Roman" w:cs="Times New Roman"/>
          <w:b/>
          <w:color w:val="980000"/>
          <w:sz w:val="24"/>
          <w:szCs w:val="24"/>
        </w:rPr>
        <w:t>reduce la intervención humana</w:t>
      </w:r>
      <w:r>
        <w:rPr>
          <w:rFonts w:ascii="Times New Roman" w:eastAsia="Times New Roman" w:hAnsi="Times New Roman" w:cs="Times New Roman"/>
          <w:color w:val="980000"/>
          <w:sz w:val="24"/>
          <w:szCs w:val="24"/>
        </w:rPr>
        <w:t xml:space="preserve">, minimizando los errores y optimizando el flujo de producción. Como resultado, la </w:t>
      </w:r>
      <w:r>
        <w:rPr>
          <w:rFonts w:ascii="Times New Roman" w:eastAsia="Times New Roman" w:hAnsi="Times New Roman" w:cs="Times New Roman"/>
          <w:b/>
          <w:color w:val="980000"/>
          <w:sz w:val="24"/>
          <w:szCs w:val="24"/>
        </w:rPr>
        <w:t>calidad</w:t>
      </w:r>
      <w:r>
        <w:rPr>
          <w:rFonts w:ascii="Times New Roman" w:eastAsia="Times New Roman" w:hAnsi="Times New Roman" w:cs="Times New Roman"/>
          <w:color w:val="980000"/>
          <w:sz w:val="24"/>
          <w:szCs w:val="24"/>
        </w:rPr>
        <w:t xml:space="preserve"> de los productos se incrementa, mientras que los costos asociados con las devoluciones y defectos disminuyen.</w:t>
      </w:r>
    </w:p>
    <w:p w14:paraId="43575EDC" w14:textId="77777777" w:rsidR="00F0172C" w:rsidRDefault="00000000">
      <w:pPr>
        <w:pStyle w:val="Ttulo3"/>
        <w:keepNext w:val="0"/>
        <w:keepLines w:val="0"/>
        <w:spacing w:before="280" w:after="80"/>
        <w:rPr>
          <w:color w:val="980000"/>
          <w:sz w:val="26"/>
          <w:szCs w:val="26"/>
        </w:rPr>
      </w:pPr>
      <w:bookmarkStart w:id="43" w:name="_jhjrzbpnimbv" w:colFirst="0" w:colLast="0"/>
      <w:bookmarkEnd w:id="43"/>
      <w:r>
        <w:rPr>
          <w:color w:val="980000"/>
        </w:rPr>
        <w:t>3.1.2.3.</w:t>
      </w:r>
      <w:r>
        <w:rPr>
          <w:color w:val="980000"/>
          <w:sz w:val="26"/>
          <w:szCs w:val="26"/>
        </w:rPr>
        <w:t xml:space="preserve"> Optimización de la Producción y Mejoramiento de Procesos con IA</w:t>
      </w:r>
    </w:p>
    <w:p w14:paraId="09DEF405"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El artículo presenta cómo la </w:t>
      </w:r>
      <w:r>
        <w:rPr>
          <w:rFonts w:ascii="Times New Roman" w:eastAsia="Times New Roman" w:hAnsi="Times New Roman" w:cs="Times New Roman"/>
          <w:b/>
          <w:color w:val="980000"/>
          <w:sz w:val="24"/>
          <w:szCs w:val="24"/>
        </w:rPr>
        <w:t>optimización de la producción</w:t>
      </w:r>
      <w:r>
        <w:rPr>
          <w:rFonts w:ascii="Times New Roman" w:eastAsia="Times New Roman" w:hAnsi="Times New Roman" w:cs="Times New Roman"/>
          <w:color w:val="980000"/>
          <w:sz w:val="24"/>
          <w:szCs w:val="24"/>
        </w:rPr>
        <w:t xml:space="preserve"> a través de la </w:t>
      </w:r>
      <w:r>
        <w:rPr>
          <w:rFonts w:ascii="Times New Roman" w:eastAsia="Times New Roman" w:hAnsi="Times New Roman" w:cs="Times New Roman"/>
          <w:b/>
          <w:color w:val="980000"/>
          <w:sz w:val="24"/>
          <w:szCs w:val="24"/>
        </w:rPr>
        <w:t>IA</w:t>
      </w:r>
      <w:r>
        <w:rPr>
          <w:rFonts w:ascii="Times New Roman" w:eastAsia="Times New Roman" w:hAnsi="Times New Roman" w:cs="Times New Roman"/>
          <w:color w:val="980000"/>
          <w:sz w:val="24"/>
          <w:szCs w:val="24"/>
        </w:rPr>
        <w:t xml:space="preserve"> puede aumentar la </w:t>
      </w:r>
      <w:r>
        <w:rPr>
          <w:rFonts w:ascii="Times New Roman" w:eastAsia="Times New Roman" w:hAnsi="Times New Roman" w:cs="Times New Roman"/>
          <w:b/>
          <w:color w:val="980000"/>
          <w:sz w:val="24"/>
          <w:szCs w:val="24"/>
        </w:rPr>
        <w:t>eficiencia operativa</w:t>
      </w:r>
      <w:r>
        <w:rPr>
          <w:rFonts w:ascii="Times New Roman" w:eastAsia="Times New Roman" w:hAnsi="Times New Roman" w:cs="Times New Roman"/>
          <w:color w:val="980000"/>
          <w:sz w:val="24"/>
          <w:szCs w:val="24"/>
        </w:rPr>
        <w:t xml:space="preserve"> en la industria textil.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algoritmos predictivos</w:t>
      </w:r>
      <w:r>
        <w:rPr>
          <w:rFonts w:ascii="Times New Roman" w:eastAsia="Times New Roman" w:hAnsi="Times New Roman" w:cs="Times New Roman"/>
          <w:color w:val="980000"/>
          <w:sz w:val="24"/>
          <w:szCs w:val="24"/>
        </w:rPr>
        <w:t xml:space="preserve"> permiten predecir problemas de producción y optimizar las </w:t>
      </w:r>
      <w:proofErr w:type="spellStart"/>
      <w:r>
        <w:rPr>
          <w:rFonts w:ascii="Times New Roman" w:eastAsia="Times New Roman" w:hAnsi="Times New Roman" w:cs="Times New Roman"/>
          <w:b/>
          <w:color w:val="980000"/>
          <w:sz w:val="24"/>
          <w:szCs w:val="24"/>
        </w:rPr>
        <w:t>máquhtmlinas</w:t>
      </w:r>
      <w:proofErr w:type="spellEnd"/>
      <w:r>
        <w:rPr>
          <w:rFonts w:ascii="Times New Roman" w:eastAsia="Times New Roman" w:hAnsi="Times New Roman" w:cs="Times New Roman"/>
          <w:color w:val="980000"/>
          <w:sz w:val="24"/>
          <w:szCs w:val="24"/>
        </w:rPr>
        <w:t xml:space="preserve"> y los </w:t>
      </w:r>
      <w:r>
        <w:rPr>
          <w:rFonts w:ascii="Times New Roman" w:eastAsia="Times New Roman" w:hAnsi="Times New Roman" w:cs="Times New Roman"/>
          <w:b/>
          <w:color w:val="980000"/>
          <w:sz w:val="24"/>
          <w:szCs w:val="24"/>
        </w:rPr>
        <w:t>tiempos de operación</w:t>
      </w:r>
      <w:r>
        <w:rPr>
          <w:rFonts w:ascii="Times New Roman" w:eastAsia="Times New Roman" w:hAnsi="Times New Roman" w:cs="Times New Roman"/>
          <w:color w:val="980000"/>
          <w:sz w:val="24"/>
          <w:szCs w:val="24"/>
        </w:rPr>
        <w:t xml:space="preserve">. Al analizar grandes volúmenes de datos </w:t>
      </w:r>
      <w:r>
        <w:rPr>
          <w:rFonts w:ascii="Times New Roman" w:eastAsia="Times New Roman" w:hAnsi="Times New Roman" w:cs="Times New Roman"/>
          <w:color w:val="980000"/>
          <w:sz w:val="24"/>
          <w:szCs w:val="24"/>
        </w:rPr>
        <w:lastRenderedPageBreak/>
        <w:t xml:space="preserve">operativos en tiempo real, estos modelos permiten </w:t>
      </w:r>
      <w:r>
        <w:rPr>
          <w:rFonts w:ascii="Times New Roman" w:eastAsia="Times New Roman" w:hAnsi="Times New Roman" w:cs="Times New Roman"/>
          <w:b/>
          <w:color w:val="980000"/>
          <w:sz w:val="24"/>
          <w:szCs w:val="24"/>
        </w:rPr>
        <w:t>ajustar los procesos de fabricación</w:t>
      </w:r>
      <w:r>
        <w:rPr>
          <w:rFonts w:ascii="Times New Roman" w:eastAsia="Times New Roman" w:hAnsi="Times New Roman" w:cs="Times New Roman"/>
          <w:color w:val="980000"/>
          <w:sz w:val="24"/>
          <w:szCs w:val="24"/>
        </w:rPr>
        <w:t xml:space="preserve"> para minimizar el tiempo de inactividad y maximizar la productividad. Además, la integración de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con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permite monitorear las condiciones de las máquinas y el rendimiento de la producción, garantizando un control más preciso sobre la </w:t>
      </w:r>
      <w:r>
        <w:rPr>
          <w:rFonts w:ascii="Times New Roman" w:eastAsia="Times New Roman" w:hAnsi="Times New Roman" w:cs="Times New Roman"/>
          <w:b/>
          <w:color w:val="980000"/>
          <w:sz w:val="24"/>
          <w:szCs w:val="24"/>
        </w:rPr>
        <w:t>producción</w:t>
      </w:r>
      <w:r>
        <w:rPr>
          <w:rFonts w:ascii="Times New Roman" w:eastAsia="Times New Roman" w:hAnsi="Times New Roman" w:cs="Times New Roman"/>
          <w:color w:val="980000"/>
          <w:sz w:val="24"/>
          <w:szCs w:val="24"/>
        </w:rPr>
        <w:t xml:space="preserve"> y los recursos utilizados. Este enfoque también mejora la </w:t>
      </w:r>
      <w:r>
        <w:rPr>
          <w:rFonts w:ascii="Times New Roman" w:eastAsia="Times New Roman" w:hAnsi="Times New Roman" w:cs="Times New Roman"/>
          <w:b/>
          <w:color w:val="980000"/>
          <w:sz w:val="24"/>
          <w:szCs w:val="24"/>
        </w:rPr>
        <w:t>planificación de la producción</w:t>
      </w:r>
      <w:r>
        <w:rPr>
          <w:rFonts w:ascii="Times New Roman" w:eastAsia="Times New Roman" w:hAnsi="Times New Roman" w:cs="Times New Roman"/>
          <w:color w:val="980000"/>
          <w:sz w:val="24"/>
          <w:szCs w:val="24"/>
        </w:rPr>
        <w:t>, permitiendo responder más rápido a los cambios en la demanda y en las condiciones del mercado, reduciendo así costos y mejorando la competitividad.</w:t>
      </w:r>
    </w:p>
    <w:p w14:paraId="49440BFA" w14:textId="77777777" w:rsidR="00F0172C" w:rsidRDefault="00000000">
      <w:pPr>
        <w:pStyle w:val="Ttulo3"/>
        <w:keepNext w:val="0"/>
        <w:keepLines w:val="0"/>
        <w:spacing w:before="280" w:after="80"/>
        <w:rPr>
          <w:color w:val="980000"/>
          <w:sz w:val="26"/>
          <w:szCs w:val="26"/>
        </w:rPr>
      </w:pPr>
      <w:bookmarkStart w:id="44" w:name="_701utw9k0a6u" w:colFirst="0" w:colLast="0"/>
      <w:bookmarkEnd w:id="44"/>
      <w:r>
        <w:rPr>
          <w:color w:val="980000"/>
        </w:rPr>
        <w:t>3.1.2.4</w:t>
      </w:r>
      <w:r>
        <w:rPr>
          <w:color w:val="980000"/>
          <w:sz w:val="26"/>
          <w:szCs w:val="26"/>
        </w:rPr>
        <w:t>. Impacto en la Satisfacción del Cliente y Mejora de la Competitividad</w:t>
      </w:r>
    </w:p>
    <w:p w14:paraId="528C5D72"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w:t>
      </w:r>
      <w:r>
        <w:rPr>
          <w:rFonts w:ascii="Times New Roman" w:eastAsia="Times New Roman" w:hAnsi="Times New Roman" w:cs="Times New Roman"/>
          <w:b/>
          <w:color w:val="980000"/>
          <w:sz w:val="24"/>
          <w:szCs w:val="24"/>
        </w:rPr>
        <w:t>satisfacción del cliente</w:t>
      </w:r>
      <w:r>
        <w:rPr>
          <w:rFonts w:ascii="Times New Roman" w:eastAsia="Times New Roman" w:hAnsi="Times New Roman" w:cs="Times New Roman"/>
          <w:color w:val="980000"/>
          <w:sz w:val="24"/>
          <w:szCs w:val="24"/>
        </w:rPr>
        <w:t xml:space="preserve"> depende en gran medida de la </w:t>
      </w:r>
      <w:r>
        <w:rPr>
          <w:rFonts w:ascii="Times New Roman" w:eastAsia="Times New Roman" w:hAnsi="Times New Roman" w:cs="Times New Roman"/>
          <w:b/>
          <w:color w:val="980000"/>
          <w:sz w:val="24"/>
          <w:szCs w:val="24"/>
        </w:rPr>
        <w:t>calidad</w:t>
      </w:r>
      <w:r>
        <w:rPr>
          <w:rFonts w:ascii="Times New Roman" w:eastAsia="Times New Roman" w:hAnsi="Times New Roman" w:cs="Times New Roman"/>
          <w:color w:val="980000"/>
          <w:sz w:val="24"/>
          <w:szCs w:val="24"/>
        </w:rPr>
        <w:t xml:space="preserve"> de los productos entregados y el cumplimiento de los tiempos de entrega. En este sentido, el artículo destaca cómo la </w:t>
      </w:r>
      <w:r>
        <w:rPr>
          <w:rFonts w:ascii="Times New Roman" w:eastAsia="Times New Roman" w:hAnsi="Times New Roman" w:cs="Times New Roman"/>
          <w:b/>
          <w:color w:val="980000"/>
          <w:sz w:val="24"/>
          <w:szCs w:val="24"/>
        </w:rPr>
        <w:t>optimización de la producción</w:t>
      </w:r>
      <w:r>
        <w:rPr>
          <w:rFonts w:ascii="Times New Roman" w:eastAsia="Times New Roman" w:hAnsi="Times New Roman" w:cs="Times New Roman"/>
          <w:color w:val="980000"/>
          <w:sz w:val="24"/>
          <w:szCs w:val="24"/>
        </w:rPr>
        <w:t xml:space="preserve"> mediante </w:t>
      </w:r>
      <w:r>
        <w:rPr>
          <w:rFonts w:ascii="Times New Roman" w:eastAsia="Times New Roman" w:hAnsi="Times New Roman" w:cs="Times New Roman"/>
          <w:b/>
          <w:color w:val="980000"/>
          <w:sz w:val="24"/>
          <w:szCs w:val="24"/>
        </w:rPr>
        <w:t>IA</w:t>
      </w:r>
      <w:r>
        <w:rPr>
          <w:rFonts w:ascii="Times New Roman" w:eastAsia="Times New Roman" w:hAnsi="Times New Roman" w:cs="Times New Roman"/>
          <w:color w:val="980000"/>
          <w:sz w:val="24"/>
          <w:szCs w:val="24"/>
        </w:rPr>
        <w:t xml:space="preserve"> no solo mejora la calidad del producto, sino que también reduce los </w:t>
      </w:r>
      <w:r>
        <w:rPr>
          <w:rFonts w:ascii="Times New Roman" w:eastAsia="Times New Roman" w:hAnsi="Times New Roman" w:cs="Times New Roman"/>
          <w:b/>
          <w:color w:val="980000"/>
          <w:sz w:val="24"/>
          <w:szCs w:val="24"/>
        </w:rPr>
        <w:t>errores de fabricación</w:t>
      </w:r>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fallas en los productos</w:t>
      </w:r>
      <w:r>
        <w:rPr>
          <w:rFonts w:ascii="Times New Roman" w:eastAsia="Times New Roman" w:hAnsi="Times New Roman" w:cs="Times New Roman"/>
          <w:color w:val="980000"/>
          <w:sz w:val="24"/>
          <w:szCs w:val="24"/>
        </w:rPr>
        <w:t xml:space="preserve">, lo que impacta directamente en la </w:t>
      </w:r>
      <w:r>
        <w:rPr>
          <w:rFonts w:ascii="Times New Roman" w:eastAsia="Times New Roman" w:hAnsi="Times New Roman" w:cs="Times New Roman"/>
          <w:b/>
          <w:color w:val="980000"/>
          <w:sz w:val="24"/>
          <w:szCs w:val="24"/>
        </w:rPr>
        <w:t>satisfacción del cliente</w:t>
      </w:r>
      <w:r>
        <w:rPr>
          <w:rFonts w:ascii="Times New Roman" w:eastAsia="Times New Roman" w:hAnsi="Times New Roman" w:cs="Times New Roman"/>
          <w:color w:val="980000"/>
          <w:sz w:val="24"/>
          <w:szCs w:val="24"/>
        </w:rPr>
        <w:t xml:space="preserve">. Además, el uso de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contribuye a </w:t>
      </w:r>
      <w:r>
        <w:rPr>
          <w:rFonts w:ascii="Times New Roman" w:eastAsia="Times New Roman" w:hAnsi="Times New Roman" w:cs="Times New Roman"/>
          <w:b/>
          <w:color w:val="980000"/>
          <w:sz w:val="24"/>
          <w:szCs w:val="24"/>
        </w:rPr>
        <w:t>mejorar la seguridad</w:t>
      </w:r>
      <w:r>
        <w:rPr>
          <w:rFonts w:ascii="Times New Roman" w:eastAsia="Times New Roman" w:hAnsi="Times New Roman" w:cs="Times New Roman"/>
          <w:color w:val="980000"/>
          <w:sz w:val="24"/>
          <w:szCs w:val="24"/>
        </w:rPr>
        <w:t xml:space="preserve"> en los procesos de producción, lo que disminuye los riesgos laborales y aumenta la confiabilidad de los sistemas de fabricación. Con </w:t>
      </w:r>
      <w:proofErr w:type="spellStart"/>
      <w:r>
        <w:rPr>
          <w:rFonts w:ascii="Times New Roman" w:eastAsia="Times New Roman" w:hAnsi="Times New Roman" w:cs="Times New Roman"/>
          <w:b/>
          <w:color w:val="980000"/>
          <w:sz w:val="24"/>
          <w:szCs w:val="24"/>
        </w:rPr>
        <w:t>blockchain</w:t>
      </w:r>
      <w:proofErr w:type="spellEnd"/>
      <w:r>
        <w:rPr>
          <w:rFonts w:ascii="Times New Roman" w:eastAsia="Times New Roman" w:hAnsi="Times New Roman" w:cs="Times New Roman"/>
          <w:color w:val="980000"/>
          <w:sz w:val="24"/>
          <w:szCs w:val="24"/>
        </w:rPr>
        <w:t xml:space="preserve">, se asegura la </w:t>
      </w:r>
      <w:r>
        <w:rPr>
          <w:rFonts w:ascii="Times New Roman" w:eastAsia="Times New Roman" w:hAnsi="Times New Roman" w:cs="Times New Roman"/>
          <w:b/>
          <w:color w:val="980000"/>
          <w:sz w:val="24"/>
          <w:szCs w:val="24"/>
        </w:rPr>
        <w:t>transparencia</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trazabilidad</w:t>
      </w:r>
      <w:r>
        <w:rPr>
          <w:rFonts w:ascii="Times New Roman" w:eastAsia="Times New Roman" w:hAnsi="Times New Roman" w:cs="Times New Roman"/>
          <w:color w:val="980000"/>
          <w:sz w:val="24"/>
          <w:szCs w:val="24"/>
        </w:rPr>
        <w:t xml:space="preserve"> de la producción, lo que permite a los clientes conocer el estado de su pedido en tiempo real, fortaleciendo la confianza en la empresa. La mejora en estos aspectos no solo reduce los costos operativos, sino que también </w:t>
      </w:r>
      <w:r>
        <w:rPr>
          <w:rFonts w:ascii="Times New Roman" w:eastAsia="Times New Roman" w:hAnsi="Times New Roman" w:cs="Times New Roman"/>
          <w:b/>
          <w:color w:val="980000"/>
          <w:sz w:val="24"/>
          <w:szCs w:val="24"/>
        </w:rPr>
        <w:t>refuerza la competitividad</w:t>
      </w:r>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fideliza al cliente</w:t>
      </w:r>
      <w:r>
        <w:rPr>
          <w:rFonts w:ascii="Times New Roman" w:eastAsia="Times New Roman" w:hAnsi="Times New Roman" w:cs="Times New Roman"/>
          <w:color w:val="980000"/>
          <w:sz w:val="24"/>
          <w:szCs w:val="24"/>
        </w:rPr>
        <w:t>.</w:t>
      </w:r>
    </w:p>
    <w:p w14:paraId="6DE9C045" w14:textId="77777777" w:rsidR="00F0172C" w:rsidRDefault="00000000">
      <w:pPr>
        <w:spacing w:before="240" w:after="240" w:line="360" w:lineRule="auto"/>
        <w:ind w:left="992"/>
        <w:jc w:val="both"/>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 xml:space="preserve">Utilidad del artículo para mi proyecto de tesis </w:t>
      </w:r>
    </w:p>
    <w:p w14:paraId="3B81F973"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Gracias al aporte de este artículo, se utilizará </w:t>
      </w:r>
      <w:r>
        <w:rPr>
          <w:rFonts w:ascii="Times New Roman" w:eastAsia="Times New Roman" w:hAnsi="Times New Roman" w:cs="Times New Roman"/>
          <w:color w:val="0000FF"/>
          <w:sz w:val="24"/>
          <w:szCs w:val="24"/>
        </w:rPr>
        <w:t xml:space="preserve">la integración de la inteligencia artificial para la predicción automática de la demanda; así como, la automatización de los procesos de inventarios y ventas, </w:t>
      </w:r>
      <w:r>
        <w:rPr>
          <w:rFonts w:ascii="Times New Roman" w:eastAsia="Times New Roman" w:hAnsi="Times New Roman" w:cs="Times New Roman"/>
          <w:sz w:val="24"/>
          <w:szCs w:val="24"/>
        </w:rPr>
        <w:t>optimizando la logística y la distribución para identificar los cuellos de botella</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 xml:space="preserve">Ya que, mediante el </w:t>
      </w:r>
      <w:r>
        <w:rPr>
          <w:rFonts w:ascii="Times New Roman" w:eastAsia="Times New Roman" w:hAnsi="Times New Roman" w:cs="Times New Roman"/>
          <w:color w:val="00B050"/>
          <w:sz w:val="24"/>
          <w:szCs w:val="24"/>
          <w:u w:val="single"/>
        </w:rPr>
        <w:t>ML</w:t>
      </w:r>
      <w:r>
        <w:rPr>
          <w:rFonts w:ascii="Times New Roman" w:eastAsia="Times New Roman" w:hAnsi="Times New Roman" w:cs="Times New Roman"/>
          <w:color w:val="00B050"/>
          <w:sz w:val="24"/>
          <w:szCs w:val="24"/>
        </w:rPr>
        <w:t xml:space="preserve"> y </w:t>
      </w:r>
      <w:r>
        <w:rPr>
          <w:rFonts w:ascii="Times New Roman" w:eastAsia="Times New Roman" w:hAnsi="Times New Roman" w:cs="Times New Roman"/>
          <w:color w:val="00B050"/>
          <w:sz w:val="24"/>
          <w:szCs w:val="24"/>
          <w:u w:val="single"/>
        </w:rPr>
        <w:t>RPA</w:t>
      </w:r>
      <w:r>
        <w:rPr>
          <w:rFonts w:ascii="Times New Roman" w:eastAsia="Times New Roman" w:hAnsi="Times New Roman" w:cs="Times New Roman"/>
          <w:color w:val="00B050"/>
          <w:sz w:val="24"/>
          <w:szCs w:val="24"/>
        </w:rPr>
        <w:t xml:space="preserve"> buscaremos obtener una </w:t>
      </w:r>
      <w:r>
        <w:rPr>
          <w:rFonts w:ascii="Times New Roman" w:eastAsia="Times New Roman" w:hAnsi="Times New Roman" w:cs="Times New Roman"/>
          <w:color w:val="00B050"/>
          <w:sz w:val="24"/>
          <w:szCs w:val="24"/>
          <w:u w:val="single"/>
        </w:rPr>
        <w:t>predicción precisa</w:t>
      </w:r>
      <w:r>
        <w:rPr>
          <w:rFonts w:ascii="Times New Roman" w:eastAsia="Times New Roman" w:hAnsi="Times New Roman" w:cs="Times New Roman"/>
          <w:color w:val="00B050"/>
          <w:sz w:val="24"/>
          <w:szCs w:val="24"/>
        </w:rPr>
        <w:t xml:space="preserve"> de la demanda, minimizando los </w:t>
      </w:r>
      <w:r>
        <w:rPr>
          <w:rFonts w:ascii="Times New Roman" w:eastAsia="Times New Roman" w:hAnsi="Times New Roman" w:cs="Times New Roman"/>
          <w:color w:val="00B050"/>
          <w:sz w:val="24"/>
          <w:szCs w:val="24"/>
          <w:u w:val="single"/>
        </w:rPr>
        <w:t>errores humanos</w:t>
      </w:r>
      <w:r>
        <w:rPr>
          <w:rFonts w:ascii="Times New Roman" w:eastAsia="Times New Roman" w:hAnsi="Times New Roman" w:cs="Times New Roman"/>
          <w:color w:val="00B050"/>
          <w:sz w:val="24"/>
          <w:szCs w:val="24"/>
        </w:rPr>
        <w:t xml:space="preserve"> y reducir los costos de operación, para llegar a la </w:t>
      </w:r>
      <w:r>
        <w:rPr>
          <w:rFonts w:ascii="Times New Roman" w:eastAsia="Times New Roman" w:hAnsi="Times New Roman" w:cs="Times New Roman"/>
          <w:color w:val="00B050"/>
          <w:sz w:val="24"/>
          <w:szCs w:val="24"/>
          <w:u w:val="single"/>
        </w:rPr>
        <w:t>satisfacción del cliente</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sz w:val="24"/>
          <w:szCs w:val="24"/>
        </w:rPr>
        <w:t>Enfoque clave para mejorar tanto los procesos internos como la satisfacción del cliente en la empresa NRWN, apoyando la efectividad de la plataforma web.</w:t>
      </w:r>
    </w:p>
    <w:p w14:paraId="044B774A" w14:textId="10DA5711" w:rsidR="00F0172C" w:rsidRDefault="00000000">
      <w:pPr>
        <w:pStyle w:val="Ttulo3"/>
        <w:ind w:left="990" w:hanging="705"/>
        <w:rPr>
          <w:b w:val="0"/>
          <w:color w:val="FF0000"/>
          <w:sz w:val="20"/>
          <w:szCs w:val="20"/>
        </w:rPr>
      </w:pPr>
      <w:bookmarkStart w:id="45" w:name="_kxn1npm8y28p" w:colFirst="0" w:colLast="0"/>
      <w:bookmarkEnd w:id="45"/>
      <w:r>
        <w:lastRenderedPageBreak/>
        <w:t xml:space="preserve">3.1.3 Lean </w:t>
      </w:r>
      <w:proofErr w:type="spellStart"/>
      <w:r>
        <w:t>Production</w:t>
      </w:r>
      <w:proofErr w:type="spellEnd"/>
      <w:r>
        <w:t xml:space="preserve"> and </w:t>
      </w:r>
      <w:proofErr w:type="spellStart"/>
      <w:r>
        <w:t>Industry</w:t>
      </w:r>
      <w:proofErr w:type="spellEnd"/>
      <w:r>
        <w:t xml:space="preserve"> 4.0 </w:t>
      </w:r>
      <w:proofErr w:type="spellStart"/>
      <w:r>
        <w:t>integration</w:t>
      </w:r>
      <w:proofErr w:type="spellEnd"/>
      <w:r>
        <w:t xml:space="preserve">: </w:t>
      </w:r>
      <w:proofErr w:type="spellStart"/>
      <w:r>
        <w:t>how</w:t>
      </w:r>
      <w:proofErr w:type="spellEnd"/>
      <w:r>
        <w:t xml:space="preserve"> Lean </w:t>
      </w:r>
      <w:proofErr w:type="spellStart"/>
      <w:r>
        <w:t>Automation</w:t>
      </w:r>
      <w:proofErr w:type="spellEnd"/>
      <w:r>
        <w:t xml:space="preserve"> </w:t>
      </w:r>
      <w:proofErr w:type="spellStart"/>
      <w:r>
        <w:t>is</w:t>
      </w:r>
      <w:proofErr w:type="spellEnd"/>
      <w:r>
        <w:t xml:space="preserve"> </w:t>
      </w:r>
      <w:proofErr w:type="spellStart"/>
      <w:r>
        <w:t>emerging</w:t>
      </w:r>
      <w:proofErr w:type="spellEnd"/>
      <w:r>
        <w:t xml:space="preserve"> in </w:t>
      </w:r>
      <w:proofErr w:type="spellStart"/>
      <w:r>
        <w:t>manufacturing</w:t>
      </w:r>
      <w:proofErr w:type="spellEnd"/>
      <w:r>
        <w:t xml:space="preserve"> </w:t>
      </w:r>
      <w:proofErr w:type="spellStart"/>
      <w:r>
        <w:t>industry</w:t>
      </w:r>
      <w:proofErr w:type="spellEnd"/>
      <w:r>
        <w:t xml:space="preserve"> </w:t>
      </w:r>
      <w:r>
        <w:rPr>
          <w:b w:val="0"/>
          <w:color w:val="FF0000"/>
        </w:rPr>
        <w:t>(Corella Parra &amp; Olea Miranda, 2023)</w:t>
      </w:r>
      <w:r w:rsidR="00FE4CAC">
        <w:rPr>
          <w:b w:val="0"/>
          <w:color w:val="FF0000"/>
        </w:rPr>
        <w:t xml:space="preserve"> </w:t>
      </w:r>
      <w:sdt>
        <w:sdtPr>
          <w:rPr>
            <w:b w:val="0"/>
            <w:color w:val="000000"/>
          </w:rPr>
          <w:tag w:val="MENDELEY_CITATION_v3_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"/>
          <w:id w:val="568003716"/>
          <w:placeholder>
            <w:docPart w:val="DefaultPlaceholder_-1854013440"/>
          </w:placeholder>
        </w:sdtPr>
        <w:sdtContent>
          <w:r w:rsidR="00120DFD" w:rsidRPr="00120DFD">
            <w:rPr>
              <w:b w:val="0"/>
              <w:color w:val="000000"/>
            </w:rPr>
            <w:t>[8], [9]</w:t>
          </w:r>
        </w:sdtContent>
      </w:sdt>
    </w:p>
    <w:p w14:paraId="5E2C026F" w14:textId="77777777" w:rsidR="00F0172C" w:rsidRDefault="00000000">
      <w:pPr>
        <w:spacing w:before="240" w:after="240" w:line="360" w:lineRule="auto"/>
        <w:ind w:left="992"/>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w:t>
      </w:r>
      <w:proofErr w:type="gramStart"/>
      <w:r>
        <w:rPr>
          <w:rFonts w:ascii="Times New Roman" w:eastAsia="Times New Roman" w:hAnsi="Times New Roman" w:cs="Times New Roman"/>
          <w:b/>
          <w:color w:val="0000FF"/>
          <w:sz w:val="24"/>
          <w:szCs w:val="24"/>
        </w:rPr>
        <w:t>DOI :</w:t>
      </w:r>
      <w:proofErr w:type="gramEnd"/>
      <w:r>
        <w:rPr>
          <w:rFonts w:ascii="Times New Roman" w:eastAsia="Times New Roman" w:hAnsi="Times New Roman" w:cs="Times New Roman"/>
          <w:b/>
          <w:color w:val="0000FF"/>
          <w:sz w:val="24"/>
          <w:szCs w:val="24"/>
        </w:rPr>
        <w:t xml:space="preserve"> </w:t>
      </w:r>
      <w:hyperlink r:id="rId16">
        <w:r>
          <w:rPr>
            <w:rFonts w:ascii="Times New Roman" w:eastAsia="Times New Roman" w:hAnsi="Times New Roman" w:cs="Times New Roman"/>
            <w:b/>
            <w:color w:val="1155CC"/>
            <w:sz w:val="24"/>
            <w:szCs w:val="24"/>
            <w:highlight w:val="white"/>
            <w:u w:val="single"/>
          </w:rPr>
          <w:t>https://doi.org/10.1080/00207543.2021.1992031</w:t>
        </w:r>
      </w:hyperlink>
      <w:r>
        <w:rPr>
          <w:rFonts w:ascii="Times New Roman" w:eastAsia="Times New Roman" w:hAnsi="Times New Roman" w:cs="Times New Roman"/>
          <w:color w:val="0000FF"/>
          <w:sz w:val="24"/>
          <w:szCs w:val="24"/>
        </w:rPr>
        <w:t>)</w:t>
      </w:r>
    </w:p>
    <w:p w14:paraId="59665123" w14:textId="77777777" w:rsidR="00F0172C" w:rsidRDefault="00000000">
      <w:pPr>
        <w:ind w:left="992"/>
        <w:rPr>
          <w:rFonts w:ascii="Times New Roman" w:eastAsia="Times New Roman" w:hAnsi="Times New Roman" w:cs="Times New Roman"/>
          <w:sz w:val="24"/>
          <w:szCs w:val="24"/>
        </w:rPr>
      </w:pPr>
      <w:r>
        <w:rPr>
          <w:rFonts w:ascii="Times New Roman" w:eastAsia="Times New Roman" w:hAnsi="Times New Roman" w:cs="Times New Roman"/>
          <w:sz w:val="24"/>
          <w:szCs w:val="24"/>
        </w:rPr>
        <w:t>(Número de citas: 65)</w:t>
      </w:r>
    </w:p>
    <w:p w14:paraId="45438C5F" w14:textId="77777777" w:rsidR="00F0172C" w:rsidRDefault="00F0172C">
      <w:pPr>
        <w:ind w:left="992"/>
        <w:rPr>
          <w:rFonts w:ascii="Times New Roman" w:eastAsia="Times New Roman" w:hAnsi="Times New Roman" w:cs="Times New Roman"/>
          <w:sz w:val="24"/>
          <w:szCs w:val="24"/>
        </w:rPr>
      </w:pPr>
    </w:p>
    <w:p w14:paraId="4B6CFE7D" w14:textId="77777777" w:rsidR="00F0172C" w:rsidRDefault="00000000">
      <w:pPr>
        <w:ind w:left="992"/>
        <w:jc w:val="both"/>
        <w:rPr>
          <w:rFonts w:ascii="Times New Roman" w:eastAsia="Times New Roman" w:hAnsi="Times New Roman" w:cs="Times New Roman"/>
          <w:color w:val="FF0000"/>
          <w:sz w:val="20"/>
          <w:szCs w:val="20"/>
        </w:rPr>
      </w:pPr>
      <w:r>
        <w:rPr>
          <w:rFonts w:ascii="Times New Roman" w:eastAsia="Times New Roman" w:hAnsi="Times New Roman" w:cs="Times New Roman"/>
          <w:b/>
          <w:color w:val="00B050"/>
          <w:sz w:val="24"/>
          <w:szCs w:val="24"/>
        </w:rPr>
        <w:t xml:space="preserve">Integración de Lean </w:t>
      </w:r>
      <w:proofErr w:type="spellStart"/>
      <w:r>
        <w:rPr>
          <w:rFonts w:ascii="Times New Roman" w:eastAsia="Times New Roman" w:hAnsi="Times New Roman" w:cs="Times New Roman"/>
          <w:b/>
          <w:color w:val="00B050"/>
          <w:sz w:val="24"/>
          <w:szCs w:val="24"/>
        </w:rPr>
        <w:t>Production</w:t>
      </w:r>
      <w:proofErr w:type="spellEnd"/>
      <w:r>
        <w:rPr>
          <w:rFonts w:ascii="Times New Roman" w:eastAsia="Times New Roman" w:hAnsi="Times New Roman" w:cs="Times New Roman"/>
          <w:b/>
          <w:color w:val="00B050"/>
          <w:sz w:val="24"/>
          <w:szCs w:val="24"/>
        </w:rPr>
        <w:t xml:space="preserve"> e Industria 4.0: cómo está surgiendo la automatización Lean en la industria manufacturera</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color w:val="FF0000"/>
          <w:sz w:val="24"/>
          <w:szCs w:val="24"/>
        </w:rPr>
        <w:t>(Corella Parra &amp; Olea Miranda, 2023)</w:t>
      </w:r>
    </w:p>
    <w:p w14:paraId="2F6BE36B" w14:textId="77777777" w:rsidR="00F0172C" w:rsidRDefault="00F0172C">
      <w:pPr>
        <w:ind w:left="992"/>
        <w:rPr>
          <w:rFonts w:ascii="Times New Roman" w:eastAsia="Times New Roman" w:hAnsi="Times New Roman" w:cs="Times New Roman"/>
          <w:sz w:val="24"/>
          <w:szCs w:val="24"/>
        </w:rPr>
      </w:pPr>
    </w:p>
    <w:p w14:paraId="590049D3"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artículo se busca, el cómo la industria está fusionando los principios de la Producción Lean con las tecnologías de la Industria 4.0, quienes van a formar los Lean </w:t>
      </w:r>
      <w:proofErr w:type="spellStart"/>
      <w:r>
        <w:rPr>
          <w:rFonts w:ascii="Times New Roman" w:eastAsia="Times New Roman" w:hAnsi="Times New Roman" w:cs="Times New Roman"/>
          <w:sz w:val="24"/>
          <w:szCs w:val="24"/>
        </w:rPr>
        <w:t>Automation</w:t>
      </w:r>
      <w:proofErr w:type="spellEnd"/>
      <w:r>
        <w:rPr>
          <w:rFonts w:ascii="Times New Roman" w:eastAsia="Times New Roman" w:hAnsi="Times New Roman" w:cs="Times New Roman"/>
          <w:sz w:val="24"/>
          <w:szCs w:val="24"/>
        </w:rPr>
        <w:t xml:space="preserve">, este enfoque buscará no solo minimizar desperdicios sino también, automatizar procesos mediante </w:t>
      </w:r>
      <w:proofErr w:type="spellStart"/>
      <w:r>
        <w:rPr>
          <w:rFonts w:ascii="Times New Roman" w:eastAsia="Times New Roman" w:hAnsi="Times New Roman" w:cs="Times New Roman"/>
          <w:sz w:val="24"/>
          <w:szCs w:val="24"/>
        </w:rPr>
        <w:t>big</w:t>
      </w:r>
      <w:proofErr w:type="spellEnd"/>
      <w:r>
        <w:rPr>
          <w:rFonts w:ascii="Times New Roman" w:eastAsia="Times New Roman" w:hAnsi="Times New Roman" w:cs="Times New Roman"/>
          <w:sz w:val="24"/>
          <w:szCs w:val="24"/>
        </w:rPr>
        <w:t xml:space="preserve"> data y redes digitales inteligentes, ya que el estudio puede demostrar que con datos de más de 200 empresas, que unifican estas prácticas Lean con tecnologías digitales, maximizan la productividad, inventarios y calidad. Al aplicarse en empresas textiles, va a permitir desplazar los trabajos manuales en gran número por los sistemas inteligentes, optimizando el control de calidad para reducir los errores humanos.</w:t>
      </w:r>
    </w:p>
    <w:p w14:paraId="7B1D0834"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3.1.3.1. Agilización de Almacenes y Administración con Automatización Ajustada </w:t>
      </w:r>
    </w:p>
    <w:p w14:paraId="23D0A9F4"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Manejar los almacenes es vital para negocios que mueven muchos artículos, sobre todo en lo textil. Usar Automatización Ajustada en la gestión de almacenes, como en tu proyecto con Aprendizaje Automático, ayuda a anticipar cuántos artículos se necesitarán y a equilibrar los niveles del almacén al instante. Esto no solo afina la precisión, sino que también baja los gastos por tener demasiadas cosas o quedarse sin ellas.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como dice el artículo, también ayuda mucho al asegurar que todo sea transparente y rastreable en los almacenes, lo que puede hacer aún más eficiente el trabajo y permitir una actualización al momento de los datos del almacén, mejorando las decisiones y asegurando que haya recursos cuando se necesiten. </w:t>
      </w:r>
    </w:p>
    <w:p w14:paraId="1714C13F"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3.1.3.3. Chequeo de Estándares y Hallazgo de Errores con Inteligencia Artificial </w:t>
      </w:r>
    </w:p>
    <w:p w14:paraId="12464BEE"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Verificar la calidad es algo esencial en la creación de textiles. El artículo destaca cómo se usa el procesamiento de imágenes y el Aprendizaje Automático para </w:t>
      </w:r>
      <w:r>
        <w:rPr>
          <w:rFonts w:ascii="Times New Roman" w:eastAsia="Times New Roman" w:hAnsi="Times New Roman" w:cs="Times New Roman"/>
          <w:sz w:val="24"/>
          <w:szCs w:val="24"/>
        </w:rPr>
        <w:lastRenderedPageBreak/>
        <w:t xml:space="preserve">encontrar automáticamente errores en los productos textiles. En tu proyecto, usar Aprendizaje Automático para ver errores en las telas impresas mejora la exactitud de la revisión y acorta el tiempo para ver fallos. Al juntar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y sensores, se puede seguir al instante cómo van las cosas en la producción, como la temperatura y la humedad, que afectan la calidad. Esto no solo mejora la verificación de calidad, sino que también disminuye la necesidad de que intervengan personas, mejorando el tiempo de revisión y haciendo más constante la calidad del producto. </w:t>
      </w:r>
    </w:p>
    <w:p w14:paraId="2DDBAC39"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3.1.3.3. Mejora de la Creación y Optimización de Métodos con Inteligencia Artificial </w:t>
      </w:r>
    </w:p>
    <w:p w14:paraId="5F6ADA7A"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Mejorar la creación es fundamental para hacer más eficiente el trabajo y bajar los gastos en la manufactura. El artículo muestra cómo al unir tecnologías de Industria 4.0 como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Big Data y Aprendizaje Automático se pueden prever fallos en las máquinas, ajustar rápido las líneas de producción y mejorar el flujo de trabajo. En tu proyecto, mejorar los métodos busca disminuir los tiempos de espera para encontrar telas y gestionar mejor los almacenes. Al usar Aprendizaje Automático, los sistemas pueden anticipar problemas y ajustar la producción para seguir siendo eficientes. Este enfoque automatizado acorta los tiempos de inactividad, asegura mayor flexibilidad y mejora la eficiencia del trabajo de la empresa, lo que aumenta las ganancias.</w:t>
      </w:r>
    </w:p>
    <w:p w14:paraId="214C5702" w14:textId="77777777" w:rsidR="00F0172C" w:rsidRDefault="00F0172C">
      <w:pPr>
        <w:spacing w:before="240" w:after="240" w:line="360" w:lineRule="auto"/>
        <w:ind w:left="992"/>
        <w:jc w:val="both"/>
        <w:rPr>
          <w:rFonts w:ascii="Times New Roman" w:eastAsia="Times New Roman" w:hAnsi="Times New Roman" w:cs="Times New Roman"/>
          <w:sz w:val="24"/>
          <w:szCs w:val="24"/>
        </w:rPr>
      </w:pPr>
    </w:p>
    <w:p w14:paraId="08B2B5A8"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3.1.3.4 Complacencia del Cliente y la Optimización de la Producción y la Seguridad </w:t>
      </w:r>
    </w:p>
    <w:p w14:paraId="4AEF9DE9" w14:textId="77777777" w:rsidR="00F0172C" w:rsidRDefault="00F0172C">
      <w:pPr>
        <w:spacing w:before="240" w:after="240" w:line="360" w:lineRule="auto"/>
        <w:ind w:left="992"/>
        <w:jc w:val="both"/>
        <w:rPr>
          <w:rFonts w:ascii="Times New Roman" w:eastAsia="Times New Roman" w:hAnsi="Times New Roman" w:cs="Times New Roman"/>
          <w:sz w:val="24"/>
          <w:szCs w:val="24"/>
        </w:rPr>
      </w:pPr>
    </w:p>
    <w:p w14:paraId="6589D01B"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Uno de los propósitos primordiales es lograr complacer al cliente, algo que se ve afectado de manera crucial por lo bueno que sea el producto y lo pronto que se reciba. Este texto explica cómo usar el Aprendizaje Automático y el internet de las cosas realza la calidad del producto y minimiza los errores, lo cual amplifica directamente la satisfacción del cliente. Dentro de tu idea, la administración afinada del inventario y el control automático de la calidad asisten para mejorar la rapidez de la entrega, confirmando que los productos estén accesibles y en perfectas condiciones. Aparte, la certeza de los procedimientos también recibe una mejora al añadir tecnologías que hacen posible la vigilancia al instante, afirmando así que la elaboración sea eficaz y </w:t>
      </w:r>
      <w:r>
        <w:rPr>
          <w:rFonts w:ascii="Times New Roman" w:eastAsia="Times New Roman" w:hAnsi="Times New Roman" w:cs="Times New Roman"/>
          <w:sz w:val="24"/>
          <w:szCs w:val="24"/>
        </w:rPr>
        <w:lastRenderedPageBreak/>
        <w:t>libre de riesgos, previniendo errores de manejo que puedan dañar la calidad y el disfrute del cliente.</w:t>
      </w:r>
    </w:p>
    <w:p w14:paraId="73017B31" w14:textId="77777777" w:rsidR="00F0172C" w:rsidRDefault="00F0172C">
      <w:pPr>
        <w:pStyle w:val="Ttulo3"/>
        <w:keepNext w:val="0"/>
        <w:keepLines w:val="0"/>
        <w:spacing w:before="280" w:after="80"/>
        <w:rPr>
          <w:color w:val="980000"/>
        </w:rPr>
      </w:pPr>
      <w:bookmarkStart w:id="46" w:name="_61a9daxfn7nn" w:colFirst="0" w:colLast="0"/>
      <w:bookmarkEnd w:id="46"/>
    </w:p>
    <w:p w14:paraId="1ADFE969" w14:textId="77777777" w:rsidR="00F0172C" w:rsidRDefault="00000000">
      <w:pPr>
        <w:pStyle w:val="Ttulo3"/>
        <w:keepNext w:val="0"/>
        <w:keepLines w:val="0"/>
        <w:spacing w:before="280" w:after="80"/>
        <w:rPr>
          <w:color w:val="980000"/>
          <w:sz w:val="26"/>
          <w:szCs w:val="26"/>
        </w:rPr>
      </w:pPr>
      <w:bookmarkStart w:id="47" w:name="_zbeosewebp5" w:colFirst="0" w:colLast="0"/>
      <w:bookmarkEnd w:id="47"/>
      <w:r>
        <w:rPr>
          <w:color w:val="980000"/>
        </w:rPr>
        <w:t>3.1.3.1.</w:t>
      </w:r>
      <w:r>
        <w:rPr>
          <w:color w:val="980000"/>
          <w:sz w:val="26"/>
          <w:szCs w:val="26"/>
        </w:rPr>
        <w:t xml:space="preserve"> Optimización de Inventarios y Gestión con Lean </w:t>
      </w:r>
      <w:proofErr w:type="spellStart"/>
      <w:r>
        <w:rPr>
          <w:color w:val="980000"/>
          <w:sz w:val="26"/>
          <w:szCs w:val="26"/>
        </w:rPr>
        <w:t>Automation</w:t>
      </w:r>
      <w:proofErr w:type="spellEnd"/>
    </w:p>
    <w:p w14:paraId="1B0A161F"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w:t>
      </w:r>
      <w:r>
        <w:rPr>
          <w:rFonts w:ascii="Times New Roman" w:eastAsia="Times New Roman" w:hAnsi="Times New Roman" w:cs="Times New Roman"/>
          <w:b/>
          <w:color w:val="980000"/>
          <w:sz w:val="24"/>
          <w:szCs w:val="24"/>
        </w:rPr>
        <w:t>gestión de inventarios</w:t>
      </w:r>
      <w:r>
        <w:rPr>
          <w:rFonts w:ascii="Times New Roman" w:eastAsia="Times New Roman" w:hAnsi="Times New Roman" w:cs="Times New Roman"/>
          <w:color w:val="980000"/>
          <w:sz w:val="24"/>
          <w:szCs w:val="24"/>
        </w:rPr>
        <w:t xml:space="preserve"> es fundamental en cualquier empresa que maneje grandes volúmenes de productos, especialmente en la industria textil. El uso de </w:t>
      </w:r>
      <w:r>
        <w:rPr>
          <w:rFonts w:ascii="Times New Roman" w:eastAsia="Times New Roman" w:hAnsi="Times New Roman" w:cs="Times New Roman"/>
          <w:b/>
          <w:color w:val="980000"/>
          <w:sz w:val="24"/>
          <w:szCs w:val="24"/>
        </w:rPr>
        <w:t xml:space="preserve">Lean </w:t>
      </w:r>
      <w:proofErr w:type="spellStart"/>
      <w:r>
        <w:rPr>
          <w:rFonts w:ascii="Times New Roman" w:eastAsia="Times New Roman" w:hAnsi="Times New Roman" w:cs="Times New Roman"/>
          <w:b/>
          <w:color w:val="980000"/>
          <w:sz w:val="24"/>
          <w:szCs w:val="24"/>
        </w:rPr>
        <w:t>Automation</w:t>
      </w:r>
      <w:proofErr w:type="spellEnd"/>
      <w:r>
        <w:rPr>
          <w:rFonts w:ascii="Times New Roman" w:eastAsia="Times New Roman" w:hAnsi="Times New Roman" w:cs="Times New Roman"/>
          <w:color w:val="980000"/>
          <w:sz w:val="24"/>
          <w:szCs w:val="24"/>
        </w:rPr>
        <w:t xml:space="preserve"> en la gestión de inventarios, como en el caso de tu proyecto con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permite predecir la demanda de productos y ajustar los niveles de inventario en tiempo real. Esto no solo mejora la precisión, sino que también reduce los costos asociados con </w:t>
      </w:r>
      <w:r>
        <w:rPr>
          <w:rFonts w:ascii="Times New Roman" w:eastAsia="Times New Roman" w:hAnsi="Times New Roman" w:cs="Times New Roman"/>
          <w:b/>
          <w:color w:val="980000"/>
          <w:sz w:val="24"/>
          <w:szCs w:val="24"/>
        </w:rPr>
        <w:t>exceso de stock</w:t>
      </w:r>
      <w:r>
        <w:rPr>
          <w:rFonts w:ascii="Times New Roman" w:eastAsia="Times New Roman" w:hAnsi="Times New Roman" w:cs="Times New Roman"/>
          <w:color w:val="980000"/>
          <w:sz w:val="24"/>
          <w:szCs w:val="24"/>
        </w:rPr>
        <w:t xml:space="preserve"> o </w:t>
      </w:r>
      <w:r>
        <w:rPr>
          <w:rFonts w:ascii="Times New Roman" w:eastAsia="Times New Roman" w:hAnsi="Times New Roman" w:cs="Times New Roman"/>
          <w:b/>
          <w:color w:val="980000"/>
          <w:sz w:val="24"/>
          <w:szCs w:val="24"/>
        </w:rPr>
        <w:t>desabastecimientos</w:t>
      </w:r>
      <w:r>
        <w:rPr>
          <w:rFonts w:ascii="Times New Roman" w:eastAsia="Times New Roman" w:hAnsi="Times New Roman" w:cs="Times New Roman"/>
          <w:color w:val="980000"/>
          <w:sz w:val="24"/>
          <w:szCs w:val="24"/>
        </w:rPr>
        <w:t xml:space="preserve">. </w:t>
      </w:r>
      <w:proofErr w:type="spellStart"/>
      <w:r>
        <w:rPr>
          <w:rFonts w:ascii="Times New Roman" w:eastAsia="Times New Roman" w:hAnsi="Times New Roman" w:cs="Times New Roman"/>
          <w:b/>
          <w:color w:val="980000"/>
          <w:sz w:val="24"/>
          <w:szCs w:val="24"/>
        </w:rPr>
        <w:t>Blockchain</w:t>
      </w:r>
      <w:proofErr w:type="spellEnd"/>
      <w:r>
        <w:rPr>
          <w:rFonts w:ascii="Times New Roman" w:eastAsia="Times New Roman" w:hAnsi="Times New Roman" w:cs="Times New Roman"/>
          <w:color w:val="980000"/>
          <w:sz w:val="24"/>
          <w:szCs w:val="24"/>
        </w:rPr>
        <w:t xml:space="preserve">, como se menciona en el artículo, también juega un papel importante al garantizar la </w:t>
      </w:r>
      <w:r>
        <w:rPr>
          <w:rFonts w:ascii="Times New Roman" w:eastAsia="Times New Roman" w:hAnsi="Times New Roman" w:cs="Times New Roman"/>
          <w:b/>
          <w:color w:val="980000"/>
          <w:sz w:val="24"/>
          <w:szCs w:val="24"/>
        </w:rPr>
        <w:t>transparencia</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trazabilidad</w:t>
      </w:r>
      <w:r>
        <w:rPr>
          <w:rFonts w:ascii="Times New Roman" w:eastAsia="Times New Roman" w:hAnsi="Times New Roman" w:cs="Times New Roman"/>
          <w:color w:val="980000"/>
          <w:sz w:val="24"/>
          <w:szCs w:val="24"/>
        </w:rPr>
        <w:t xml:space="preserve"> de los inventarios, lo que puede optimizar aún más la eficiencia operativa y permitir una actualización en tiempo real de los datos de inventario, mejorando la toma de decisiones y asegurando que los recursos estén disponibles cuando se necesitan.</w:t>
      </w:r>
    </w:p>
    <w:p w14:paraId="6CFF66D8" w14:textId="77777777" w:rsidR="00F0172C" w:rsidRDefault="00000000">
      <w:pPr>
        <w:pStyle w:val="Ttulo3"/>
        <w:keepNext w:val="0"/>
        <w:keepLines w:val="0"/>
        <w:spacing w:before="280" w:after="80"/>
        <w:rPr>
          <w:color w:val="980000"/>
          <w:sz w:val="26"/>
          <w:szCs w:val="26"/>
        </w:rPr>
      </w:pPr>
      <w:bookmarkStart w:id="48" w:name="_8j3ung8cal5y" w:colFirst="0" w:colLast="0"/>
      <w:bookmarkEnd w:id="48"/>
      <w:r>
        <w:rPr>
          <w:color w:val="980000"/>
        </w:rPr>
        <w:t>3.1.3.3</w:t>
      </w:r>
      <w:r>
        <w:rPr>
          <w:color w:val="980000"/>
          <w:sz w:val="26"/>
          <w:szCs w:val="26"/>
        </w:rPr>
        <w:t xml:space="preserve"> Control de Calidad y Detección de Defectos con IA</w:t>
      </w:r>
    </w:p>
    <w:p w14:paraId="1D196688"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El </w:t>
      </w:r>
      <w:r>
        <w:rPr>
          <w:rFonts w:ascii="Times New Roman" w:eastAsia="Times New Roman" w:hAnsi="Times New Roman" w:cs="Times New Roman"/>
          <w:b/>
          <w:color w:val="980000"/>
          <w:sz w:val="24"/>
          <w:szCs w:val="24"/>
        </w:rPr>
        <w:t>control de calidad</w:t>
      </w:r>
      <w:r>
        <w:rPr>
          <w:rFonts w:ascii="Times New Roman" w:eastAsia="Times New Roman" w:hAnsi="Times New Roman" w:cs="Times New Roman"/>
          <w:color w:val="980000"/>
          <w:sz w:val="24"/>
          <w:szCs w:val="24"/>
        </w:rPr>
        <w:t xml:space="preserve"> es un aspecto crítico en la producción textil. El artículo resalta el uso de </w:t>
      </w:r>
      <w:r>
        <w:rPr>
          <w:rFonts w:ascii="Times New Roman" w:eastAsia="Times New Roman" w:hAnsi="Times New Roman" w:cs="Times New Roman"/>
          <w:b/>
          <w:color w:val="980000"/>
          <w:sz w:val="24"/>
          <w:szCs w:val="24"/>
        </w:rPr>
        <w:t>procesamiento de imágenes</w:t>
      </w:r>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para la </w:t>
      </w:r>
      <w:r>
        <w:rPr>
          <w:rFonts w:ascii="Times New Roman" w:eastAsia="Times New Roman" w:hAnsi="Times New Roman" w:cs="Times New Roman"/>
          <w:b/>
          <w:color w:val="980000"/>
          <w:sz w:val="24"/>
          <w:szCs w:val="24"/>
        </w:rPr>
        <w:t>detección automática</w:t>
      </w:r>
      <w:r>
        <w:rPr>
          <w:rFonts w:ascii="Times New Roman" w:eastAsia="Times New Roman" w:hAnsi="Times New Roman" w:cs="Times New Roman"/>
          <w:color w:val="980000"/>
          <w:sz w:val="24"/>
          <w:szCs w:val="24"/>
        </w:rPr>
        <w:t xml:space="preserve"> de defectos en los productos textiles. En tu proyecto, la implementación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para identificar defectos en las telas sublimadas mejora la precisión de la inspección y reduce el tiempo necesario para detectar fallas. Integrando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y sensores, se puede monitorear en tiempo real las condiciones de producción, como temperatura y humedad, que afectan la calidad. Esto no solo mejora el </w:t>
      </w:r>
      <w:r>
        <w:rPr>
          <w:rFonts w:ascii="Times New Roman" w:eastAsia="Times New Roman" w:hAnsi="Times New Roman" w:cs="Times New Roman"/>
          <w:b/>
          <w:color w:val="980000"/>
          <w:sz w:val="24"/>
          <w:szCs w:val="24"/>
        </w:rPr>
        <w:t>control de calidad</w:t>
      </w:r>
      <w:r>
        <w:rPr>
          <w:rFonts w:ascii="Times New Roman" w:eastAsia="Times New Roman" w:hAnsi="Times New Roman" w:cs="Times New Roman"/>
          <w:color w:val="980000"/>
          <w:sz w:val="24"/>
          <w:szCs w:val="24"/>
        </w:rPr>
        <w:t xml:space="preserve">, sino que también reduce la necesidad de </w:t>
      </w:r>
      <w:r>
        <w:rPr>
          <w:rFonts w:ascii="Times New Roman" w:eastAsia="Times New Roman" w:hAnsi="Times New Roman" w:cs="Times New Roman"/>
          <w:b/>
          <w:color w:val="980000"/>
          <w:sz w:val="24"/>
          <w:szCs w:val="24"/>
        </w:rPr>
        <w:t>intervención humana</w:t>
      </w:r>
      <w:r>
        <w:rPr>
          <w:rFonts w:ascii="Times New Roman" w:eastAsia="Times New Roman" w:hAnsi="Times New Roman" w:cs="Times New Roman"/>
          <w:color w:val="980000"/>
          <w:sz w:val="24"/>
          <w:szCs w:val="24"/>
        </w:rPr>
        <w:t>, optimizando el tiempo de inspección y mejorando la consistencia en la calidad del producto.</w:t>
      </w:r>
    </w:p>
    <w:p w14:paraId="727F1ED5" w14:textId="77777777" w:rsidR="00F0172C" w:rsidRDefault="00000000">
      <w:pPr>
        <w:pStyle w:val="Ttulo3"/>
        <w:keepNext w:val="0"/>
        <w:keepLines w:val="0"/>
        <w:spacing w:before="280" w:after="80"/>
        <w:rPr>
          <w:color w:val="980000"/>
          <w:sz w:val="26"/>
          <w:szCs w:val="26"/>
        </w:rPr>
      </w:pPr>
      <w:bookmarkStart w:id="49" w:name="_tnz81g7980vc" w:colFirst="0" w:colLast="0"/>
      <w:bookmarkEnd w:id="49"/>
      <w:r>
        <w:rPr>
          <w:color w:val="980000"/>
        </w:rPr>
        <w:t>3.1.3.3</w:t>
      </w:r>
      <w:r>
        <w:rPr>
          <w:color w:val="980000"/>
          <w:sz w:val="26"/>
          <w:szCs w:val="26"/>
        </w:rPr>
        <w:t>. Optimización de la Producción y Mejoramiento de Procesos con IA</w:t>
      </w:r>
    </w:p>
    <w:p w14:paraId="11CED0C3" w14:textId="77777777" w:rsidR="00F0172C" w:rsidRDefault="00000000">
      <w:pPr>
        <w:spacing w:before="240" w:after="240" w:line="360" w:lineRule="auto"/>
        <w:ind w:left="990"/>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lastRenderedPageBreak/>
        <w:t xml:space="preserve">La </w:t>
      </w:r>
      <w:r>
        <w:rPr>
          <w:rFonts w:ascii="Times New Roman" w:eastAsia="Times New Roman" w:hAnsi="Times New Roman" w:cs="Times New Roman"/>
          <w:b/>
          <w:color w:val="980000"/>
          <w:sz w:val="24"/>
          <w:szCs w:val="24"/>
        </w:rPr>
        <w:t>optimización de la producción</w:t>
      </w:r>
      <w:r>
        <w:rPr>
          <w:rFonts w:ascii="Times New Roman" w:eastAsia="Times New Roman" w:hAnsi="Times New Roman" w:cs="Times New Roman"/>
          <w:color w:val="980000"/>
          <w:sz w:val="24"/>
          <w:szCs w:val="24"/>
        </w:rPr>
        <w:t xml:space="preserve"> es clave para mejorar la eficiencia operativa y reducir costos en la manufactura. El artículo presenta cómo la </w:t>
      </w:r>
      <w:r>
        <w:rPr>
          <w:rFonts w:ascii="Times New Roman" w:eastAsia="Times New Roman" w:hAnsi="Times New Roman" w:cs="Times New Roman"/>
          <w:b/>
          <w:color w:val="980000"/>
          <w:sz w:val="24"/>
          <w:szCs w:val="24"/>
        </w:rPr>
        <w:t>integración de tecnologías de Industria 4.0</w:t>
      </w:r>
      <w:r>
        <w:rPr>
          <w:rFonts w:ascii="Times New Roman" w:eastAsia="Times New Roman" w:hAnsi="Times New Roman" w:cs="Times New Roman"/>
          <w:color w:val="980000"/>
          <w:sz w:val="24"/>
          <w:szCs w:val="24"/>
        </w:rPr>
        <w:t xml:space="preserve"> como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w:t>
      </w:r>
      <w:r>
        <w:rPr>
          <w:rFonts w:ascii="Times New Roman" w:eastAsia="Times New Roman" w:hAnsi="Times New Roman" w:cs="Times New Roman"/>
          <w:b/>
          <w:color w:val="980000"/>
          <w:sz w:val="24"/>
          <w:szCs w:val="24"/>
        </w:rPr>
        <w:t>Big Data</w:t>
      </w:r>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puede prever fallas en las máquinas, ajustar dinámicamente las líneas de producción y mejorar el flujo de trabajo. En tu proyecto, la </w:t>
      </w:r>
      <w:r>
        <w:rPr>
          <w:rFonts w:ascii="Times New Roman" w:eastAsia="Times New Roman" w:hAnsi="Times New Roman" w:cs="Times New Roman"/>
          <w:b/>
          <w:color w:val="980000"/>
          <w:sz w:val="24"/>
          <w:szCs w:val="24"/>
        </w:rPr>
        <w:t>optimización de procesos</w:t>
      </w:r>
      <w:r>
        <w:rPr>
          <w:rFonts w:ascii="Times New Roman" w:eastAsia="Times New Roman" w:hAnsi="Times New Roman" w:cs="Times New Roman"/>
          <w:color w:val="980000"/>
          <w:sz w:val="24"/>
          <w:szCs w:val="24"/>
        </w:rPr>
        <w:t xml:space="preserve"> busca reducir </w:t>
      </w:r>
      <w:r>
        <w:rPr>
          <w:rFonts w:ascii="Times New Roman" w:eastAsia="Times New Roman" w:hAnsi="Times New Roman" w:cs="Times New Roman"/>
          <w:b/>
          <w:color w:val="980000"/>
          <w:sz w:val="24"/>
          <w:szCs w:val="24"/>
        </w:rPr>
        <w:t>tiempos de espera</w:t>
      </w:r>
      <w:r>
        <w:rPr>
          <w:rFonts w:ascii="Times New Roman" w:eastAsia="Times New Roman" w:hAnsi="Times New Roman" w:cs="Times New Roman"/>
          <w:color w:val="980000"/>
          <w:sz w:val="24"/>
          <w:szCs w:val="24"/>
        </w:rPr>
        <w:t xml:space="preserve"> en la localización de telas y mejorar la </w:t>
      </w:r>
      <w:r>
        <w:rPr>
          <w:rFonts w:ascii="Times New Roman" w:eastAsia="Times New Roman" w:hAnsi="Times New Roman" w:cs="Times New Roman"/>
          <w:b/>
          <w:color w:val="980000"/>
          <w:sz w:val="24"/>
          <w:szCs w:val="24"/>
        </w:rPr>
        <w:t>gestión de inventarios</w:t>
      </w:r>
      <w:r>
        <w:rPr>
          <w:rFonts w:ascii="Times New Roman" w:eastAsia="Times New Roman" w:hAnsi="Times New Roman" w:cs="Times New Roman"/>
          <w:color w:val="980000"/>
          <w:sz w:val="24"/>
          <w:szCs w:val="24"/>
        </w:rPr>
        <w:t xml:space="preserve">. Al utilizar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los sistemas pueden predecir problemas y ajustar la producción para mantener la eficiencia. Este enfoque automatizado reduce los tiempos de inactividad, asegura una mayor flexibilidad y mejora la </w:t>
      </w:r>
      <w:r>
        <w:rPr>
          <w:rFonts w:ascii="Times New Roman" w:eastAsia="Times New Roman" w:hAnsi="Times New Roman" w:cs="Times New Roman"/>
          <w:b/>
          <w:color w:val="980000"/>
          <w:sz w:val="24"/>
          <w:szCs w:val="24"/>
        </w:rPr>
        <w:t>eficiencia operativa</w:t>
      </w:r>
      <w:r>
        <w:rPr>
          <w:rFonts w:ascii="Times New Roman" w:eastAsia="Times New Roman" w:hAnsi="Times New Roman" w:cs="Times New Roman"/>
          <w:color w:val="980000"/>
          <w:sz w:val="24"/>
          <w:szCs w:val="24"/>
        </w:rPr>
        <w:t xml:space="preserve"> de la empresa, lo que incrementa la </w:t>
      </w:r>
      <w:r>
        <w:rPr>
          <w:rFonts w:ascii="Times New Roman" w:eastAsia="Times New Roman" w:hAnsi="Times New Roman" w:cs="Times New Roman"/>
          <w:b/>
          <w:color w:val="980000"/>
          <w:sz w:val="24"/>
          <w:szCs w:val="24"/>
        </w:rPr>
        <w:t>rentabilidad</w:t>
      </w:r>
      <w:r>
        <w:rPr>
          <w:rFonts w:ascii="Times New Roman" w:eastAsia="Times New Roman" w:hAnsi="Times New Roman" w:cs="Times New Roman"/>
          <w:color w:val="980000"/>
          <w:sz w:val="24"/>
          <w:szCs w:val="24"/>
        </w:rPr>
        <w:t>.</w:t>
      </w:r>
    </w:p>
    <w:p w14:paraId="462B7439" w14:textId="77777777" w:rsidR="00F0172C" w:rsidRDefault="00000000">
      <w:pPr>
        <w:pStyle w:val="Ttulo3"/>
        <w:keepNext w:val="0"/>
        <w:keepLines w:val="0"/>
        <w:spacing w:before="280" w:after="80"/>
        <w:ind w:left="990"/>
        <w:rPr>
          <w:color w:val="980000"/>
          <w:sz w:val="26"/>
          <w:szCs w:val="26"/>
        </w:rPr>
      </w:pPr>
      <w:bookmarkStart w:id="50" w:name="_vrki3pbfqrei" w:colFirst="0" w:colLast="0"/>
      <w:bookmarkEnd w:id="50"/>
      <w:r>
        <w:rPr>
          <w:color w:val="980000"/>
        </w:rPr>
        <w:t>3.1.3.4</w:t>
      </w:r>
      <w:r>
        <w:rPr>
          <w:color w:val="980000"/>
          <w:sz w:val="26"/>
          <w:szCs w:val="26"/>
        </w:rPr>
        <w:t xml:space="preserve"> Satisfacción del Cliente y Optimización de la Producción y la Seguridad</w:t>
      </w:r>
    </w:p>
    <w:p w14:paraId="0C168F11" w14:textId="77777777" w:rsidR="00F0172C" w:rsidRDefault="00000000">
      <w:pPr>
        <w:spacing w:before="240" w:after="240" w:line="360" w:lineRule="auto"/>
        <w:ind w:left="990"/>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w:t>
      </w:r>
      <w:r>
        <w:rPr>
          <w:rFonts w:ascii="Times New Roman" w:eastAsia="Times New Roman" w:hAnsi="Times New Roman" w:cs="Times New Roman"/>
          <w:b/>
          <w:color w:val="980000"/>
          <w:sz w:val="24"/>
          <w:szCs w:val="24"/>
        </w:rPr>
        <w:t>satisfacción del cliente</w:t>
      </w:r>
      <w:r>
        <w:rPr>
          <w:rFonts w:ascii="Times New Roman" w:eastAsia="Times New Roman" w:hAnsi="Times New Roman" w:cs="Times New Roman"/>
          <w:color w:val="980000"/>
          <w:sz w:val="24"/>
          <w:szCs w:val="24"/>
        </w:rPr>
        <w:t xml:space="preserve"> es uno de los objetivos más importantes, y se ve directamente impactada por la </w:t>
      </w:r>
      <w:r>
        <w:rPr>
          <w:rFonts w:ascii="Times New Roman" w:eastAsia="Times New Roman" w:hAnsi="Times New Roman" w:cs="Times New Roman"/>
          <w:b/>
          <w:color w:val="980000"/>
          <w:sz w:val="24"/>
          <w:szCs w:val="24"/>
        </w:rPr>
        <w:t>calidad del producto</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rapidez de entrega</w:t>
      </w:r>
      <w:r>
        <w:rPr>
          <w:rFonts w:ascii="Times New Roman" w:eastAsia="Times New Roman" w:hAnsi="Times New Roman" w:cs="Times New Roman"/>
          <w:color w:val="980000"/>
          <w:sz w:val="24"/>
          <w:szCs w:val="24"/>
        </w:rPr>
        <w:t xml:space="preserve">. El artículo muestra cómo la implementación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y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mejora la </w:t>
      </w:r>
      <w:r>
        <w:rPr>
          <w:rFonts w:ascii="Times New Roman" w:eastAsia="Times New Roman" w:hAnsi="Times New Roman" w:cs="Times New Roman"/>
          <w:b/>
          <w:color w:val="980000"/>
          <w:sz w:val="24"/>
          <w:szCs w:val="24"/>
        </w:rPr>
        <w:t>calidad del producto</w:t>
      </w:r>
      <w:r>
        <w:rPr>
          <w:rFonts w:ascii="Times New Roman" w:eastAsia="Times New Roman" w:hAnsi="Times New Roman" w:cs="Times New Roman"/>
          <w:color w:val="980000"/>
          <w:sz w:val="24"/>
          <w:szCs w:val="24"/>
        </w:rPr>
        <w:t xml:space="preserve"> y reduce los defectos, lo que directamente aumenta la </w:t>
      </w:r>
      <w:r>
        <w:rPr>
          <w:rFonts w:ascii="Times New Roman" w:eastAsia="Times New Roman" w:hAnsi="Times New Roman" w:cs="Times New Roman"/>
          <w:b/>
          <w:color w:val="980000"/>
          <w:sz w:val="24"/>
          <w:szCs w:val="24"/>
        </w:rPr>
        <w:t>satisfacción del cliente</w:t>
      </w:r>
      <w:r>
        <w:rPr>
          <w:rFonts w:ascii="Times New Roman" w:eastAsia="Times New Roman" w:hAnsi="Times New Roman" w:cs="Times New Roman"/>
          <w:color w:val="980000"/>
          <w:sz w:val="24"/>
          <w:szCs w:val="24"/>
        </w:rPr>
        <w:t xml:space="preserve">. En tu proyecto, la </w:t>
      </w:r>
      <w:r>
        <w:rPr>
          <w:rFonts w:ascii="Times New Roman" w:eastAsia="Times New Roman" w:hAnsi="Times New Roman" w:cs="Times New Roman"/>
          <w:b/>
          <w:color w:val="980000"/>
          <w:sz w:val="24"/>
          <w:szCs w:val="24"/>
        </w:rPr>
        <w:t>gestión de inventarios</w:t>
      </w:r>
      <w:r>
        <w:rPr>
          <w:rFonts w:ascii="Times New Roman" w:eastAsia="Times New Roman" w:hAnsi="Times New Roman" w:cs="Times New Roman"/>
          <w:color w:val="980000"/>
          <w:sz w:val="24"/>
          <w:szCs w:val="24"/>
        </w:rPr>
        <w:t xml:space="preserve"> optimizada y el </w:t>
      </w:r>
      <w:r>
        <w:rPr>
          <w:rFonts w:ascii="Times New Roman" w:eastAsia="Times New Roman" w:hAnsi="Times New Roman" w:cs="Times New Roman"/>
          <w:b/>
          <w:color w:val="980000"/>
          <w:sz w:val="24"/>
          <w:szCs w:val="24"/>
        </w:rPr>
        <w:t>control de calidad automatizado</w:t>
      </w:r>
      <w:r>
        <w:rPr>
          <w:rFonts w:ascii="Times New Roman" w:eastAsia="Times New Roman" w:hAnsi="Times New Roman" w:cs="Times New Roman"/>
          <w:color w:val="980000"/>
          <w:sz w:val="24"/>
          <w:szCs w:val="24"/>
        </w:rPr>
        <w:t xml:space="preserve"> contribuyen a mejorar la rapidez de entrega, asegurando que los productos estén disponibles y en condiciones óptimas. Además, la </w:t>
      </w:r>
      <w:r>
        <w:rPr>
          <w:rFonts w:ascii="Times New Roman" w:eastAsia="Times New Roman" w:hAnsi="Times New Roman" w:cs="Times New Roman"/>
          <w:b/>
          <w:color w:val="980000"/>
          <w:sz w:val="24"/>
          <w:szCs w:val="24"/>
        </w:rPr>
        <w:t>seguridad</w:t>
      </w:r>
      <w:r>
        <w:rPr>
          <w:rFonts w:ascii="Times New Roman" w:eastAsia="Times New Roman" w:hAnsi="Times New Roman" w:cs="Times New Roman"/>
          <w:color w:val="980000"/>
          <w:sz w:val="24"/>
          <w:szCs w:val="24"/>
        </w:rPr>
        <w:t xml:space="preserve"> de los procesos también se ve beneficiada al integrar tecnologías que permiten la monitorización en tiempo real, lo que garantiza que la </w:t>
      </w:r>
      <w:r>
        <w:rPr>
          <w:rFonts w:ascii="Times New Roman" w:eastAsia="Times New Roman" w:hAnsi="Times New Roman" w:cs="Times New Roman"/>
          <w:b/>
          <w:color w:val="980000"/>
          <w:sz w:val="24"/>
          <w:szCs w:val="24"/>
        </w:rPr>
        <w:t>producción</w:t>
      </w:r>
      <w:r>
        <w:rPr>
          <w:rFonts w:ascii="Times New Roman" w:eastAsia="Times New Roman" w:hAnsi="Times New Roman" w:cs="Times New Roman"/>
          <w:color w:val="980000"/>
          <w:sz w:val="24"/>
          <w:szCs w:val="24"/>
        </w:rPr>
        <w:t xml:space="preserve"> sea eficiente y segura, evitando fallas operativas que puedan afectar la calidad y la </w:t>
      </w:r>
      <w:r>
        <w:rPr>
          <w:rFonts w:ascii="Times New Roman" w:eastAsia="Times New Roman" w:hAnsi="Times New Roman" w:cs="Times New Roman"/>
          <w:b/>
          <w:color w:val="980000"/>
          <w:sz w:val="24"/>
          <w:szCs w:val="24"/>
        </w:rPr>
        <w:t>experiencia del cliente</w:t>
      </w:r>
      <w:r>
        <w:rPr>
          <w:rFonts w:ascii="Times New Roman" w:eastAsia="Times New Roman" w:hAnsi="Times New Roman" w:cs="Times New Roman"/>
          <w:color w:val="980000"/>
          <w:sz w:val="24"/>
          <w:szCs w:val="24"/>
        </w:rPr>
        <w:t>.</w:t>
      </w:r>
    </w:p>
    <w:p w14:paraId="587B4947" w14:textId="77777777" w:rsidR="00F0172C" w:rsidRDefault="00F0172C">
      <w:pPr>
        <w:spacing w:before="240" w:after="240" w:line="360" w:lineRule="auto"/>
        <w:jc w:val="both"/>
        <w:rPr>
          <w:rFonts w:ascii="Times New Roman" w:eastAsia="Times New Roman" w:hAnsi="Times New Roman" w:cs="Times New Roman"/>
          <w:sz w:val="24"/>
          <w:szCs w:val="24"/>
        </w:rPr>
      </w:pPr>
    </w:p>
    <w:p w14:paraId="0CB71B49" w14:textId="77777777" w:rsidR="00F0172C" w:rsidRDefault="00000000">
      <w:pPr>
        <w:spacing w:before="240" w:after="240" w:line="360" w:lineRule="auto"/>
        <w:ind w:left="992"/>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Utilidad del artículo para mi proyecto de tesis</w:t>
      </w:r>
    </w:p>
    <w:p w14:paraId="679E87F9" w14:textId="77777777" w:rsidR="00F0172C" w:rsidRDefault="00000000">
      <w:pPr>
        <w:spacing w:before="240" w:after="240" w:line="360" w:lineRule="auto"/>
        <w:ind w:left="992"/>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 xml:space="preserve">Gracias al aporte del artículo será de utilidad la creación de mi plataforma web, ya que nos enseña cómo </w:t>
      </w:r>
      <w:r>
        <w:rPr>
          <w:rFonts w:ascii="Times New Roman" w:eastAsia="Times New Roman" w:hAnsi="Times New Roman" w:cs="Times New Roman"/>
          <w:color w:val="00B050"/>
          <w:sz w:val="24"/>
          <w:szCs w:val="24"/>
          <w:u w:val="single"/>
        </w:rPr>
        <w:t>implementar herramientas informáticas</w:t>
      </w:r>
      <w:r>
        <w:rPr>
          <w:rFonts w:ascii="Times New Roman" w:eastAsia="Times New Roman" w:hAnsi="Times New Roman" w:cs="Times New Roman"/>
          <w:color w:val="00B050"/>
          <w:sz w:val="24"/>
          <w:szCs w:val="24"/>
        </w:rPr>
        <w:t xml:space="preserve"> de </w:t>
      </w:r>
      <w:r>
        <w:rPr>
          <w:rFonts w:ascii="Times New Roman" w:eastAsia="Times New Roman" w:hAnsi="Times New Roman" w:cs="Times New Roman"/>
          <w:color w:val="00B050"/>
          <w:sz w:val="24"/>
          <w:szCs w:val="24"/>
          <w:u w:val="single"/>
        </w:rPr>
        <w:t>costo accesible</w:t>
      </w:r>
      <w:r>
        <w:rPr>
          <w:rFonts w:ascii="Times New Roman" w:eastAsia="Times New Roman" w:hAnsi="Times New Roman" w:cs="Times New Roman"/>
          <w:color w:val="00B050"/>
          <w:sz w:val="24"/>
          <w:szCs w:val="24"/>
        </w:rPr>
        <w:t xml:space="preserve"> y </w:t>
      </w:r>
      <w:r>
        <w:rPr>
          <w:rFonts w:ascii="Times New Roman" w:eastAsia="Times New Roman" w:hAnsi="Times New Roman" w:cs="Times New Roman"/>
          <w:color w:val="00B050"/>
          <w:sz w:val="24"/>
          <w:szCs w:val="24"/>
          <w:u w:val="single"/>
        </w:rPr>
        <w:t>adaptable</w:t>
      </w:r>
      <w:r>
        <w:rPr>
          <w:rFonts w:ascii="Times New Roman" w:eastAsia="Times New Roman" w:hAnsi="Times New Roman" w:cs="Times New Roman"/>
          <w:sz w:val="24"/>
          <w:szCs w:val="24"/>
        </w:rPr>
        <w:t xml:space="preserve"> lo cual es clave en nuestra gestión. </w:t>
      </w:r>
      <w:proofErr w:type="gramStart"/>
      <w:r>
        <w:rPr>
          <w:rFonts w:ascii="Times New Roman" w:eastAsia="Times New Roman" w:hAnsi="Times New Roman" w:cs="Times New Roman"/>
          <w:sz w:val="24"/>
          <w:szCs w:val="24"/>
        </w:rPr>
        <w:t>Además</w:t>
      </w:r>
      <w:proofErr w:type="gramEnd"/>
      <w:r>
        <w:rPr>
          <w:rFonts w:ascii="Times New Roman" w:eastAsia="Times New Roman" w:hAnsi="Times New Roman" w:cs="Times New Roman"/>
          <w:sz w:val="24"/>
          <w:szCs w:val="24"/>
        </w:rPr>
        <w:t xml:space="preserve"> tener una </w:t>
      </w:r>
      <w:r>
        <w:rPr>
          <w:rFonts w:ascii="Times New Roman" w:eastAsia="Times New Roman" w:hAnsi="Times New Roman" w:cs="Times New Roman"/>
          <w:color w:val="00B050"/>
          <w:sz w:val="24"/>
          <w:szCs w:val="24"/>
        </w:rPr>
        <w:t xml:space="preserve">buena organización ayuda en nuestro </w:t>
      </w:r>
      <w:r>
        <w:rPr>
          <w:rFonts w:ascii="Times New Roman" w:eastAsia="Times New Roman" w:hAnsi="Times New Roman" w:cs="Times New Roman"/>
          <w:color w:val="00B050"/>
          <w:sz w:val="24"/>
          <w:szCs w:val="24"/>
          <w:u w:val="single"/>
        </w:rPr>
        <w:t>servicio al cliente</w:t>
      </w:r>
      <w:r>
        <w:rPr>
          <w:rFonts w:ascii="Times New Roman" w:eastAsia="Times New Roman" w:hAnsi="Times New Roman" w:cs="Times New Roman"/>
          <w:color w:val="00B050"/>
          <w:sz w:val="24"/>
          <w:szCs w:val="24"/>
        </w:rPr>
        <w:t xml:space="preserve"> y </w:t>
      </w:r>
      <w:r>
        <w:rPr>
          <w:rFonts w:ascii="Times New Roman" w:eastAsia="Times New Roman" w:hAnsi="Times New Roman" w:cs="Times New Roman"/>
          <w:color w:val="00B050"/>
          <w:sz w:val="24"/>
          <w:szCs w:val="24"/>
          <w:u w:val="single"/>
        </w:rPr>
        <w:t>mejorar los costos</w:t>
      </w:r>
      <w:r>
        <w:rPr>
          <w:rFonts w:ascii="Times New Roman" w:eastAsia="Times New Roman" w:hAnsi="Times New Roman" w:cs="Times New Roman"/>
          <w:sz w:val="24"/>
          <w:szCs w:val="24"/>
        </w:rPr>
        <w:t xml:space="preserve">. La importancia de tener bien clasificados los productos, saber cuáles son las necesidades, nos reducirá mucho </w:t>
      </w:r>
      <w:r>
        <w:rPr>
          <w:rFonts w:ascii="Times New Roman" w:eastAsia="Times New Roman" w:hAnsi="Times New Roman" w:cs="Times New Roman"/>
          <w:sz w:val="24"/>
          <w:szCs w:val="24"/>
        </w:rPr>
        <w:lastRenderedPageBreak/>
        <w:t>el tiempo en que demoramos en preparar un pedido y a tener mejor precisión digital.</w:t>
      </w:r>
      <w:r>
        <w:rPr>
          <w:rFonts w:ascii="Times New Roman" w:eastAsia="Times New Roman" w:hAnsi="Times New Roman" w:cs="Times New Roman"/>
          <w:color w:val="05103E"/>
          <w:sz w:val="24"/>
          <w:szCs w:val="24"/>
        </w:rPr>
        <w:t xml:space="preserve"> </w:t>
      </w:r>
      <w:r>
        <w:rPr>
          <w:rFonts w:ascii="Times New Roman" w:eastAsia="Times New Roman" w:hAnsi="Times New Roman" w:cs="Times New Roman"/>
          <w:color w:val="0000FF"/>
          <w:sz w:val="24"/>
          <w:szCs w:val="24"/>
        </w:rPr>
        <w:t>Al lograr implementar este modelo en nuestra empresa y la plataforma web ayudará a fidelizar a los clientes puesto que tendrán la mejor satisfacción en todas sus compras.</w:t>
      </w:r>
    </w:p>
    <w:p w14:paraId="47D34E19" w14:textId="77777777" w:rsidR="00F0172C" w:rsidRDefault="00000000">
      <w:pPr>
        <w:pStyle w:val="Ttulo3"/>
        <w:ind w:firstLine="283"/>
        <w:rPr>
          <w:color w:val="FF0000"/>
        </w:rPr>
      </w:pPr>
      <w:bookmarkStart w:id="51" w:name="_6tarpc596cw1" w:colFirst="0" w:colLast="0"/>
      <w:bookmarkEnd w:id="51"/>
      <w:r>
        <w:t xml:space="preserve">3.1.4   LSTM </w:t>
      </w:r>
      <w:proofErr w:type="spellStart"/>
      <w:r>
        <w:t>based</w:t>
      </w:r>
      <w:proofErr w:type="spellEnd"/>
      <w:r>
        <w:t xml:space="preserve"> </w:t>
      </w:r>
      <w:proofErr w:type="spellStart"/>
      <w:r>
        <w:t>texture</w:t>
      </w:r>
      <w:proofErr w:type="spellEnd"/>
      <w:r>
        <w:t xml:space="preserve"> </w:t>
      </w:r>
      <w:proofErr w:type="spellStart"/>
      <w:r>
        <w:t>classification</w:t>
      </w:r>
      <w:proofErr w:type="spellEnd"/>
      <w:r>
        <w:t xml:space="preserve"> and </w:t>
      </w:r>
      <w:proofErr w:type="spellStart"/>
      <w:r>
        <w:t>defect</w:t>
      </w:r>
      <w:proofErr w:type="spellEnd"/>
      <w:r>
        <w:t xml:space="preserve"> </w:t>
      </w:r>
      <w:proofErr w:type="spellStart"/>
      <w:r>
        <w:t>detection</w:t>
      </w:r>
      <w:proofErr w:type="spellEnd"/>
      <w:r>
        <w:t xml:space="preserve"> in a </w:t>
      </w:r>
      <w:proofErr w:type="spellStart"/>
      <w:r>
        <w:t>fabric</w:t>
      </w:r>
      <w:proofErr w:type="spellEnd"/>
      <w:r>
        <w:rPr>
          <w:color w:val="FF0000"/>
        </w:rPr>
        <w:t xml:space="preserve"> (</w:t>
      </w:r>
      <w:proofErr w:type="spellStart"/>
      <w:r>
        <w:rPr>
          <w:color w:val="FF0000"/>
        </w:rPr>
        <w:t>Supriadi</w:t>
      </w:r>
      <w:proofErr w:type="spellEnd"/>
      <w:r>
        <w:rPr>
          <w:color w:val="FF0000"/>
        </w:rPr>
        <w:t xml:space="preserve"> et al., 2023)</w:t>
      </w:r>
    </w:p>
    <w:p w14:paraId="1067EB7A" w14:textId="77777777" w:rsidR="00F0172C" w:rsidRDefault="00000000">
      <w:pPr>
        <w:ind w:left="992"/>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highlight w:val="white"/>
        </w:rPr>
        <w:t xml:space="preserve">(DOI: </w:t>
      </w:r>
      <w:hyperlink r:id="rId17">
        <w:r>
          <w:rPr>
            <w:rFonts w:ascii="Times New Roman" w:eastAsia="Times New Roman" w:hAnsi="Times New Roman" w:cs="Times New Roman"/>
            <w:b/>
            <w:color w:val="0000FF"/>
            <w:sz w:val="24"/>
            <w:szCs w:val="24"/>
            <w:highlight w:val="white"/>
          </w:rPr>
          <w:t>10.2991/978-94-6463-302-3_28</w:t>
        </w:r>
      </w:hyperlink>
      <w:r>
        <w:rPr>
          <w:rFonts w:ascii="Times New Roman" w:eastAsia="Times New Roman" w:hAnsi="Times New Roman" w:cs="Times New Roman"/>
          <w:b/>
          <w:color w:val="0000FF"/>
          <w:sz w:val="24"/>
          <w:szCs w:val="24"/>
        </w:rPr>
        <w:t>)</w:t>
      </w:r>
    </w:p>
    <w:p w14:paraId="7DC16B5A" w14:textId="77777777" w:rsidR="00F0172C" w:rsidRDefault="00F0172C">
      <w:pPr>
        <w:ind w:left="992"/>
        <w:rPr>
          <w:rFonts w:ascii="Times New Roman" w:eastAsia="Times New Roman" w:hAnsi="Times New Roman" w:cs="Times New Roman"/>
          <w:sz w:val="24"/>
          <w:szCs w:val="24"/>
        </w:rPr>
      </w:pPr>
    </w:p>
    <w:p w14:paraId="00405934" w14:textId="77777777" w:rsidR="00F0172C" w:rsidRDefault="00000000">
      <w:pPr>
        <w:ind w:left="992"/>
        <w:rPr>
          <w:rFonts w:ascii="Times New Roman" w:eastAsia="Times New Roman" w:hAnsi="Times New Roman" w:cs="Times New Roman"/>
          <w:sz w:val="24"/>
          <w:szCs w:val="24"/>
        </w:rPr>
      </w:pPr>
      <w:r>
        <w:rPr>
          <w:rFonts w:ascii="Times New Roman" w:eastAsia="Times New Roman" w:hAnsi="Times New Roman" w:cs="Times New Roman"/>
          <w:sz w:val="24"/>
          <w:szCs w:val="24"/>
        </w:rPr>
        <w:t>(Número de citas: 24)</w:t>
      </w:r>
    </w:p>
    <w:p w14:paraId="3FAADCF5" w14:textId="77777777" w:rsidR="00F0172C" w:rsidRDefault="00F0172C">
      <w:pPr>
        <w:ind w:left="992"/>
        <w:rPr>
          <w:rFonts w:ascii="Times New Roman" w:eastAsia="Times New Roman" w:hAnsi="Times New Roman" w:cs="Times New Roman"/>
          <w:b/>
          <w:color w:val="00B050"/>
          <w:sz w:val="24"/>
          <w:szCs w:val="24"/>
        </w:rPr>
      </w:pPr>
    </w:p>
    <w:p w14:paraId="18EB7E45" w14:textId="77777777" w:rsidR="00F0172C" w:rsidRDefault="00000000">
      <w:pPr>
        <w:ind w:left="992"/>
        <w:rPr>
          <w:rFonts w:ascii="Times New Roman" w:eastAsia="Times New Roman" w:hAnsi="Times New Roman" w:cs="Times New Roman"/>
          <w:b/>
          <w:color w:val="00B050"/>
          <w:sz w:val="24"/>
          <w:szCs w:val="24"/>
        </w:rPr>
      </w:pPr>
      <w:r>
        <w:rPr>
          <w:rFonts w:ascii="Times New Roman" w:eastAsia="Times New Roman" w:hAnsi="Times New Roman" w:cs="Times New Roman"/>
          <w:b/>
          <w:color w:val="00B050"/>
          <w:sz w:val="24"/>
          <w:szCs w:val="24"/>
        </w:rPr>
        <w:t>Clasificación de texturas y detección de defectos en un tejido basada en LSTM</w:t>
      </w:r>
    </w:p>
    <w:p w14:paraId="1D57E812"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3.1.4.1 Automatización Ajustada y la Mejora en la Gestión del Stock </w:t>
      </w:r>
    </w:p>
    <w:p w14:paraId="506ECD8F"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Tener inventarios afinados es vital para asegurar que los productos están listos cuando hacen falta. La aplicación de Automatización Ajustada, junto a herramientas como Aprendizaje Automático e </w:t>
      </w:r>
      <w:proofErr w:type="spellStart"/>
      <w:r>
        <w:rPr>
          <w:rFonts w:ascii="Times New Roman" w:eastAsia="Times New Roman" w:hAnsi="Times New Roman" w:cs="Times New Roman"/>
          <w:sz w:val="24"/>
          <w:szCs w:val="24"/>
        </w:rPr>
        <w:t>IdC</w:t>
      </w:r>
      <w:proofErr w:type="spellEnd"/>
      <w:r>
        <w:rPr>
          <w:rFonts w:ascii="Times New Roman" w:eastAsia="Times New Roman" w:hAnsi="Times New Roman" w:cs="Times New Roman"/>
          <w:sz w:val="24"/>
          <w:szCs w:val="24"/>
        </w:rPr>
        <w:t xml:space="preserve">, ayuda a anticipar con exactitud la demanda y calibrar los niveles de stock al instante. Al añadir cadena de bloques, se potencia la claridad y protección de los datos, verificando que los desplazamientos de inventario se puedan seguir y estén al alcance de todos en la cadena de valor. Esto no solo dinamiza el trabajo, sino que disminuye el peligro de sobre stock o falta de él, afinando el flujo de materiales y brindando un servicio mucho mejor. </w:t>
      </w:r>
    </w:p>
    <w:p w14:paraId="45D0CAAE"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3.1.4.2 Aseguramiento de la Calidad y el Hallazgo de Errores con Inteligencia Artificial </w:t>
      </w:r>
    </w:p>
    <w:p w14:paraId="75FC45FB"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control de calidad es un punto clave para conservar contento al cliente. A través del uso de tratamiento de imágenes y Aprendizaje Automático, el hallazgo de fallos en artículos textiles se vuelve más ágil, admitiendo una revisión automática y exacta. Métodos como las redes neuronales (ANN) pueden descubrir errores hasta en diseños intrincados de los tejidos, aminorando la obligación de revisión manual y mejorando la exactitud. Esta automatización facilita la detección temprana de errores y confirma que los artículos averiados no lleguen al público, lo cual reduce gastos y eleva la calidad del artículo, perfeccionando el control de calidad al instante. </w:t>
      </w:r>
    </w:p>
    <w:p w14:paraId="6A15A70A"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3.1.4.3 Optimización de la Manufactura y la Mejora de Procedimientos con IA </w:t>
      </w:r>
    </w:p>
    <w:p w14:paraId="5BB62A62"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 mejora de procesos y la optimización de la manufactura son vitales para optimizar la efectividad operativa en cualquier negocio de manufactura. El uso de Aprendizaje Automático permite predecir posibles errores o embotellamientos en el sistema productivo, lo cual facilita la planificación de la manufactura y la programación de maquinaria. La integración de </w:t>
      </w:r>
      <w:proofErr w:type="spellStart"/>
      <w:r>
        <w:rPr>
          <w:rFonts w:ascii="Times New Roman" w:eastAsia="Times New Roman" w:hAnsi="Times New Roman" w:cs="Times New Roman"/>
          <w:sz w:val="24"/>
          <w:szCs w:val="24"/>
        </w:rPr>
        <w:t>IdC</w:t>
      </w:r>
      <w:proofErr w:type="spellEnd"/>
      <w:r>
        <w:rPr>
          <w:rFonts w:ascii="Times New Roman" w:eastAsia="Times New Roman" w:hAnsi="Times New Roman" w:cs="Times New Roman"/>
          <w:sz w:val="24"/>
          <w:szCs w:val="24"/>
        </w:rPr>
        <w:t xml:space="preserve"> permite vigilar las circunstancias de trabajo al instante, lo que, junto al análisis predictivo de Aprendizaje Automático, achica tiempos muertos y aumenta la elasticidad en la cadena de valor. Esto optimiza los medios y mejora la efectividad total de los procesos, lo que ayuda a una mayor productividad y a una merma de gastos. </w:t>
      </w:r>
    </w:p>
    <w:p w14:paraId="7684E630"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Para que un cliente esté contento, es crucial que los productos sean buenos y lleguen cuando se espera. Usar IA para afinar la producción y revisar la calidad ayuda a que los productos cumplan con lo prometido y se entreguen a tiempo. El aprendizaje automático y el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sirven para anticipar qué tanto se va a necesitar y gestionar mejor el inventario, dando a las empresas la chance de acomodar rápido el stock y lidiar con los cambios en el mercado. La seguridad también sube de nivel al vigilar cómo andan las máquinas y pillar posibles problemas antes de que paren la producción, bajando los riesgos y haciendo que el cliente esté más satisfecho.</w:t>
      </w:r>
    </w:p>
    <w:p w14:paraId="637FB18D" w14:textId="77777777" w:rsidR="00F0172C" w:rsidRDefault="00F0172C">
      <w:pPr>
        <w:pStyle w:val="Ttulo3"/>
        <w:keepNext w:val="0"/>
        <w:keepLines w:val="0"/>
        <w:spacing w:before="280" w:after="80"/>
        <w:rPr>
          <w:color w:val="000000"/>
        </w:rPr>
      </w:pPr>
      <w:bookmarkStart w:id="52" w:name="_7apovwa4ibsc" w:colFirst="0" w:colLast="0"/>
      <w:bookmarkEnd w:id="52"/>
    </w:p>
    <w:p w14:paraId="34CB60A4" w14:textId="77777777" w:rsidR="00F0172C" w:rsidRDefault="00000000">
      <w:pPr>
        <w:pStyle w:val="Ttulo3"/>
        <w:keepNext w:val="0"/>
        <w:keepLines w:val="0"/>
        <w:spacing w:before="280" w:after="80"/>
        <w:rPr>
          <w:color w:val="980000"/>
          <w:sz w:val="26"/>
          <w:szCs w:val="26"/>
        </w:rPr>
      </w:pPr>
      <w:bookmarkStart w:id="53" w:name="_le1lvvgopc7b" w:colFirst="0" w:colLast="0"/>
      <w:bookmarkEnd w:id="53"/>
      <w:r>
        <w:rPr>
          <w:color w:val="980000"/>
        </w:rPr>
        <w:t>3.1.4.1</w:t>
      </w:r>
      <w:r>
        <w:rPr>
          <w:color w:val="980000"/>
          <w:sz w:val="26"/>
          <w:szCs w:val="26"/>
        </w:rPr>
        <w:t xml:space="preserve"> Optimización de Inventarios y Gestión con Lean </w:t>
      </w:r>
      <w:proofErr w:type="spellStart"/>
      <w:r>
        <w:rPr>
          <w:color w:val="980000"/>
          <w:sz w:val="26"/>
          <w:szCs w:val="26"/>
        </w:rPr>
        <w:t>Automation</w:t>
      </w:r>
      <w:proofErr w:type="spellEnd"/>
    </w:p>
    <w:p w14:paraId="79473510"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w:t>
      </w:r>
      <w:r>
        <w:rPr>
          <w:rFonts w:ascii="Times New Roman" w:eastAsia="Times New Roman" w:hAnsi="Times New Roman" w:cs="Times New Roman"/>
          <w:b/>
          <w:color w:val="980000"/>
          <w:sz w:val="24"/>
          <w:szCs w:val="24"/>
        </w:rPr>
        <w:t>optimización de inventarios</w:t>
      </w:r>
      <w:r>
        <w:rPr>
          <w:rFonts w:ascii="Times New Roman" w:eastAsia="Times New Roman" w:hAnsi="Times New Roman" w:cs="Times New Roman"/>
          <w:color w:val="980000"/>
          <w:sz w:val="24"/>
          <w:szCs w:val="24"/>
        </w:rPr>
        <w:t xml:space="preserve"> es esencial para garantizar que los productos estén disponibles cuando se necesitan. El uso de </w:t>
      </w:r>
      <w:r>
        <w:rPr>
          <w:rFonts w:ascii="Times New Roman" w:eastAsia="Times New Roman" w:hAnsi="Times New Roman" w:cs="Times New Roman"/>
          <w:b/>
          <w:color w:val="980000"/>
          <w:sz w:val="24"/>
          <w:szCs w:val="24"/>
        </w:rPr>
        <w:t xml:space="preserve">Lean </w:t>
      </w:r>
      <w:proofErr w:type="spellStart"/>
      <w:r>
        <w:rPr>
          <w:rFonts w:ascii="Times New Roman" w:eastAsia="Times New Roman" w:hAnsi="Times New Roman" w:cs="Times New Roman"/>
          <w:b/>
          <w:color w:val="980000"/>
          <w:sz w:val="24"/>
          <w:szCs w:val="24"/>
        </w:rPr>
        <w:t>Automation</w:t>
      </w:r>
      <w:proofErr w:type="spellEnd"/>
      <w:r>
        <w:rPr>
          <w:rFonts w:ascii="Times New Roman" w:eastAsia="Times New Roman" w:hAnsi="Times New Roman" w:cs="Times New Roman"/>
          <w:color w:val="980000"/>
          <w:sz w:val="24"/>
          <w:szCs w:val="24"/>
        </w:rPr>
        <w:t xml:space="preserve">, junto con tecnologías como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y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permite predecir con precisión la demanda y ajustar los niveles de inventario en tiempo real. Al integrar </w:t>
      </w:r>
      <w:proofErr w:type="spellStart"/>
      <w:r>
        <w:rPr>
          <w:rFonts w:ascii="Times New Roman" w:eastAsia="Times New Roman" w:hAnsi="Times New Roman" w:cs="Times New Roman"/>
          <w:b/>
          <w:color w:val="980000"/>
          <w:sz w:val="24"/>
          <w:szCs w:val="24"/>
        </w:rPr>
        <w:t>blockchain</w:t>
      </w:r>
      <w:proofErr w:type="spellEnd"/>
      <w:r>
        <w:rPr>
          <w:rFonts w:ascii="Times New Roman" w:eastAsia="Times New Roman" w:hAnsi="Times New Roman" w:cs="Times New Roman"/>
          <w:color w:val="980000"/>
          <w:sz w:val="24"/>
          <w:szCs w:val="24"/>
        </w:rPr>
        <w:t xml:space="preserve">, se mejora la </w:t>
      </w:r>
      <w:r>
        <w:rPr>
          <w:rFonts w:ascii="Times New Roman" w:eastAsia="Times New Roman" w:hAnsi="Times New Roman" w:cs="Times New Roman"/>
          <w:b/>
          <w:color w:val="980000"/>
          <w:sz w:val="24"/>
          <w:szCs w:val="24"/>
        </w:rPr>
        <w:t>transparencia</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seguridad</w:t>
      </w:r>
      <w:r>
        <w:rPr>
          <w:rFonts w:ascii="Times New Roman" w:eastAsia="Times New Roman" w:hAnsi="Times New Roman" w:cs="Times New Roman"/>
          <w:color w:val="980000"/>
          <w:sz w:val="24"/>
          <w:szCs w:val="24"/>
        </w:rPr>
        <w:t xml:space="preserve"> de los datos, garantizando que los movimientos de inventario sean rastreables y accesibles para todos los actores en la cadena de suministro. Esto no solo mejora la </w:t>
      </w:r>
      <w:r>
        <w:rPr>
          <w:rFonts w:ascii="Times New Roman" w:eastAsia="Times New Roman" w:hAnsi="Times New Roman" w:cs="Times New Roman"/>
          <w:b/>
          <w:color w:val="980000"/>
          <w:sz w:val="24"/>
          <w:szCs w:val="24"/>
        </w:rPr>
        <w:t>eficiencia operativa</w:t>
      </w:r>
      <w:r>
        <w:rPr>
          <w:rFonts w:ascii="Times New Roman" w:eastAsia="Times New Roman" w:hAnsi="Times New Roman" w:cs="Times New Roman"/>
          <w:color w:val="980000"/>
          <w:sz w:val="24"/>
          <w:szCs w:val="24"/>
        </w:rPr>
        <w:t xml:space="preserve">, sino que también reduce el riesgo de </w:t>
      </w:r>
      <w:r>
        <w:rPr>
          <w:rFonts w:ascii="Times New Roman" w:eastAsia="Times New Roman" w:hAnsi="Times New Roman" w:cs="Times New Roman"/>
          <w:b/>
          <w:color w:val="980000"/>
          <w:sz w:val="24"/>
          <w:szCs w:val="24"/>
        </w:rPr>
        <w:t>exceso de stock</w:t>
      </w:r>
      <w:r>
        <w:rPr>
          <w:rFonts w:ascii="Times New Roman" w:eastAsia="Times New Roman" w:hAnsi="Times New Roman" w:cs="Times New Roman"/>
          <w:color w:val="980000"/>
          <w:sz w:val="24"/>
          <w:szCs w:val="24"/>
        </w:rPr>
        <w:t xml:space="preserve"> o </w:t>
      </w:r>
      <w:r>
        <w:rPr>
          <w:rFonts w:ascii="Times New Roman" w:eastAsia="Times New Roman" w:hAnsi="Times New Roman" w:cs="Times New Roman"/>
          <w:b/>
          <w:color w:val="980000"/>
          <w:sz w:val="24"/>
          <w:szCs w:val="24"/>
        </w:rPr>
        <w:t>desabastecimiento</w:t>
      </w:r>
      <w:r>
        <w:rPr>
          <w:rFonts w:ascii="Times New Roman" w:eastAsia="Times New Roman" w:hAnsi="Times New Roman" w:cs="Times New Roman"/>
          <w:color w:val="980000"/>
          <w:sz w:val="24"/>
          <w:szCs w:val="24"/>
        </w:rPr>
        <w:t>, optimizando el flujo de materiales y garantizando un servicio de mejor calidad.</w:t>
      </w:r>
    </w:p>
    <w:p w14:paraId="3BCB9D93" w14:textId="77777777" w:rsidR="00F0172C" w:rsidRDefault="00000000">
      <w:pPr>
        <w:pStyle w:val="Ttulo3"/>
        <w:keepNext w:val="0"/>
        <w:keepLines w:val="0"/>
        <w:spacing w:before="280" w:after="80"/>
        <w:rPr>
          <w:color w:val="980000"/>
          <w:sz w:val="26"/>
          <w:szCs w:val="26"/>
        </w:rPr>
      </w:pPr>
      <w:bookmarkStart w:id="54" w:name="_ppbcscljtjbu" w:colFirst="0" w:colLast="0"/>
      <w:bookmarkEnd w:id="54"/>
      <w:r>
        <w:rPr>
          <w:color w:val="980000"/>
        </w:rPr>
        <w:t>3.1.4.2</w:t>
      </w:r>
      <w:r>
        <w:rPr>
          <w:color w:val="980000"/>
          <w:sz w:val="26"/>
          <w:szCs w:val="26"/>
        </w:rPr>
        <w:t xml:space="preserve"> Control de Calidad y Detección de Defectos con IA</w:t>
      </w:r>
    </w:p>
    <w:p w14:paraId="0D68E680"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lastRenderedPageBreak/>
        <w:t xml:space="preserve">El </w:t>
      </w:r>
      <w:r>
        <w:rPr>
          <w:rFonts w:ascii="Times New Roman" w:eastAsia="Times New Roman" w:hAnsi="Times New Roman" w:cs="Times New Roman"/>
          <w:b/>
          <w:color w:val="980000"/>
          <w:sz w:val="24"/>
          <w:szCs w:val="24"/>
        </w:rPr>
        <w:t>control de calidad</w:t>
      </w:r>
      <w:r>
        <w:rPr>
          <w:rFonts w:ascii="Times New Roman" w:eastAsia="Times New Roman" w:hAnsi="Times New Roman" w:cs="Times New Roman"/>
          <w:color w:val="980000"/>
          <w:sz w:val="24"/>
          <w:szCs w:val="24"/>
        </w:rPr>
        <w:t xml:space="preserve"> es un aspecto clave para mantener la </w:t>
      </w:r>
      <w:r>
        <w:rPr>
          <w:rFonts w:ascii="Times New Roman" w:eastAsia="Times New Roman" w:hAnsi="Times New Roman" w:cs="Times New Roman"/>
          <w:b/>
          <w:color w:val="980000"/>
          <w:sz w:val="24"/>
          <w:szCs w:val="24"/>
        </w:rPr>
        <w:t>satisfacción del cliente</w:t>
      </w:r>
      <w:r>
        <w:rPr>
          <w:rFonts w:ascii="Times New Roman" w:eastAsia="Times New Roman" w:hAnsi="Times New Roman" w:cs="Times New Roman"/>
          <w:color w:val="980000"/>
          <w:sz w:val="24"/>
          <w:szCs w:val="24"/>
        </w:rPr>
        <w:t xml:space="preserve">. Mediante el uso de </w:t>
      </w:r>
      <w:r>
        <w:rPr>
          <w:rFonts w:ascii="Times New Roman" w:eastAsia="Times New Roman" w:hAnsi="Times New Roman" w:cs="Times New Roman"/>
          <w:b/>
          <w:color w:val="980000"/>
          <w:sz w:val="24"/>
          <w:szCs w:val="24"/>
        </w:rPr>
        <w:t>procesamiento de imágenes</w:t>
      </w:r>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la </w:t>
      </w:r>
      <w:r>
        <w:rPr>
          <w:rFonts w:ascii="Times New Roman" w:eastAsia="Times New Roman" w:hAnsi="Times New Roman" w:cs="Times New Roman"/>
          <w:b/>
          <w:color w:val="980000"/>
          <w:sz w:val="24"/>
          <w:szCs w:val="24"/>
        </w:rPr>
        <w:t>detección de defectos</w:t>
      </w:r>
      <w:r>
        <w:rPr>
          <w:rFonts w:ascii="Times New Roman" w:eastAsia="Times New Roman" w:hAnsi="Times New Roman" w:cs="Times New Roman"/>
          <w:color w:val="980000"/>
          <w:sz w:val="24"/>
          <w:szCs w:val="24"/>
        </w:rPr>
        <w:t xml:space="preserve"> en productos textiles se vuelve más eficiente, permitiendo una inspección automática y precisa. Tecnologías como las </w:t>
      </w:r>
      <w:r>
        <w:rPr>
          <w:rFonts w:ascii="Times New Roman" w:eastAsia="Times New Roman" w:hAnsi="Times New Roman" w:cs="Times New Roman"/>
          <w:b/>
          <w:color w:val="980000"/>
          <w:sz w:val="24"/>
          <w:szCs w:val="24"/>
        </w:rPr>
        <w:t>redes neuronales</w:t>
      </w:r>
      <w:r>
        <w:rPr>
          <w:rFonts w:ascii="Times New Roman" w:eastAsia="Times New Roman" w:hAnsi="Times New Roman" w:cs="Times New Roman"/>
          <w:color w:val="980000"/>
          <w:sz w:val="24"/>
          <w:szCs w:val="24"/>
        </w:rPr>
        <w:t xml:space="preserve"> (ANN) pueden identificar defectos incluso en </w:t>
      </w:r>
      <w:r>
        <w:rPr>
          <w:rFonts w:ascii="Times New Roman" w:eastAsia="Times New Roman" w:hAnsi="Times New Roman" w:cs="Times New Roman"/>
          <w:b/>
          <w:color w:val="980000"/>
          <w:sz w:val="24"/>
          <w:szCs w:val="24"/>
        </w:rPr>
        <w:t>patrones complejos</w:t>
      </w:r>
      <w:r>
        <w:rPr>
          <w:rFonts w:ascii="Times New Roman" w:eastAsia="Times New Roman" w:hAnsi="Times New Roman" w:cs="Times New Roman"/>
          <w:color w:val="980000"/>
          <w:sz w:val="24"/>
          <w:szCs w:val="24"/>
        </w:rPr>
        <w:t xml:space="preserve"> de las telas, reduciendo la necesidad de inspección manual y mejorando la </w:t>
      </w:r>
      <w:r>
        <w:rPr>
          <w:rFonts w:ascii="Times New Roman" w:eastAsia="Times New Roman" w:hAnsi="Times New Roman" w:cs="Times New Roman"/>
          <w:b/>
          <w:color w:val="980000"/>
          <w:sz w:val="24"/>
          <w:szCs w:val="24"/>
        </w:rPr>
        <w:t>precisión</w:t>
      </w:r>
      <w:r>
        <w:rPr>
          <w:rFonts w:ascii="Times New Roman" w:eastAsia="Times New Roman" w:hAnsi="Times New Roman" w:cs="Times New Roman"/>
          <w:color w:val="980000"/>
          <w:sz w:val="24"/>
          <w:szCs w:val="24"/>
        </w:rPr>
        <w:t xml:space="preserve">. Esta automatización permite la </w:t>
      </w:r>
      <w:r>
        <w:rPr>
          <w:rFonts w:ascii="Times New Roman" w:eastAsia="Times New Roman" w:hAnsi="Times New Roman" w:cs="Times New Roman"/>
          <w:b/>
          <w:color w:val="980000"/>
          <w:sz w:val="24"/>
          <w:szCs w:val="24"/>
        </w:rPr>
        <w:t>detección temprana de fallas</w:t>
      </w:r>
      <w:r>
        <w:rPr>
          <w:rFonts w:ascii="Times New Roman" w:eastAsia="Times New Roman" w:hAnsi="Times New Roman" w:cs="Times New Roman"/>
          <w:color w:val="980000"/>
          <w:sz w:val="24"/>
          <w:szCs w:val="24"/>
        </w:rPr>
        <w:t xml:space="preserve"> y asegura que los productos defectuosos no lleguen a los clientes, lo que reduce costos y mejora la </w:t>
      </w:r>
      <w:r>
        <w:rPr>
          <w:rFonts w:ascii="Times New Roman" w:eastAsia="Times New Roman" w:hAnsi="Times New Roman" w:cs="Times New Roman"/>
          <w:b/>
          <w:color w:val="980000"/>
          <w:sz w:val="24"/>
          <w:szCs w:val="24"/>
        </w:rPr>
        <w:t>calidad del producto</w:t>
      </w:r>
      <w:r>
        <w:rPr>
          <w:rFonts w:ascii="Times New Roman" w:eastAsia="Times New Roman" w:hAnsi="Times New Roman" w:cs="Times New Roman"/>
          <w:color w:val="980000"/>
          <w:sz w:val="24"/>
          <w:szCs w:val="24"/>
        </w:rPr>
        <w:t>, optimizando el control de calidad en tiempo real.</w:t>
      </w:r>
    </w:p>
    <w:p w14:paraId="0C5F64AA" w14:textId="77777777" w:rsidR="00F0172C" w:rsidRDefault="00000000">
      <w:pPr>
        <w:pStyle w:val="Ttulo3"/>
        <w:keepNext w:val="0"/>
        <w:keepLines w:val="0"/>
        <w:spacing w:before="280" w:after="80"/>
        <w:rPr>
          <w:color w:val="980000"/>
          <w:sz w:val="26"/>
          <w:szCs w:val="26"/>
        </w:rPr>
      </w:pPr>
      <w:bookmarkStart w:id="55" w:name="_oaf2s520dymb" w:colFirst="0" w:colLast="0"/>
      <w:bookmarkEnd w:id="55"/>
      <w:r>
        <w:rPr>
          <w:color w:val="980000"/>
        </w:rPr>
        <w:t>3.1.4.3</w:t>
      </w:r>
      <w:r>
        <w:rPr>
          <w:color w:val="980000"/>
          <w:sz w:val="26"/>
          <w:szCs w:val="26"/>
        </w:rPr>
        <w:t xml:space="preserve"> Optimización de la Producción y Mejoramiento de Procesos con IA</w:t>
      </w:r>
    </w:p>
    <w:p w14:paraId="42A58F05"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w:t>
      </w:r>
      <w:r>
        <w:rPr>
          <w:rFonts w:ascii="Times New Roman" w:eastAsia="Times New Roman" w:hAnsi="Times New Roman" w:cs="Times New Roman"/>
          <w:b/>
          <w:color w:val="980000"/>
          <w:sz w:val="24"/>
          <w:szCs w:val="24"/>
        </w:rPr>
        <w:t>optimización de procesos</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mejora de la producción</w:t>
      </w:r>
      <w:r>
        <w:rPr>
          <w:rFonts w:ascii="Times New Roman" w:eastAsia="Times New Roman" w:hAnsi="Times New Roman" w:cs="Times New Roman"/>
          <w:color w:val="980000"/>
          <w:sz w:val="24"/>
          <w:szCs w:val="24"/>
        </w:rPr>
        <w:t xml:space="preserve"> son esenciales para mejorar la </w:t>
      </w:r>
      <w:r>
        <w:rPr>
          <w:rFonts w:ascii="Times New Roman" w:eastAsia="Times New Roman" w:hAnsi="Times New Roman" w:cs="Times New Roman"/>
          <w:b/>
          <w:color w:val="980000"/>
          <w:sz w:val="24"/>
          <w:szCs w:val="24"/>
        </w:rPr>
        <w:t>eficiencia operativa</w:t>
      </w:r>
      <w:r>
        <w:rPr>
          <w:rFonts w:ascii="Times New Roman" w:eastAsia="Times New Roman" w:hAnsi="Times New Roman" w:cs="Times New Roman"/>
          <w:color w:val="980000"/>
          <w:sz w:val="24"/>
          <w:szCs w:val="24"/>
        </w:rPr>
        <w:t xml:space="preserve"> en cualquier empresa manufacturera. El uso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permite predecir posibles </w:t>
      </w:r>
      <w:r>
        <w:rPr>
          <w:rFonts w:ascii="Times New Roman" w:eastAsia="Times New Roman" w:hAnsi="Times New Roman" w:cs="Times New Roman"/>
          <w:b/>
          <w:color w:val="980000"/>
          <w:sz w:val="24"/>
          <w:szCs w:val="24"/>
        </w:rPr>
        <w:t>fallas</w:t>
      </w:r>
      <w:r>
        <w:rPr>
          <w:rFonts w:ascii="Times New Roman" w:eastAsia="Times New Roman" w:hAnsi="Times New Roman" w:cs="Times New Roman"/>
          <w:color w:val="980000"/>
          <w:sz w:val="24"/>
          <w:szCs w:val="24"/>
        </w:rPr>
        <w:t xml:space="preserve"> o cuellos de botella en el sistema de producción, lo que facilita la </w:t>
      </w:r>
      <w:r>
        <w:rPr>
          <w:rFonts w:ascii="Times New Roman" w:eastAsia="Times New Roman" w:hAnsi="Times New Roman" w:cs="Times New Roman"/>
          <w:b/>
          <w:color w:val="980000"/>
          <w:sz w:val="24"/>
          <w:szCs w:val="24"/>
        </w:rPr>
        <w:t>planificación de la producción</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programación de máquinas</w:t>
      </w:r>
      <w:r>
        <w:rPr>
          <w:rFonts w:ascii="Times New Roman" w:eastAsia="Times New Roman" w:hAnsi="Times New Roman" w:cs="Times New Roman"/>
          <w:color w:val="980000"/>
          <w:sz w:val="24"/>
          <w:szCs w:val="24"/>
        </w:rPr>
        <w:t xml:space="preserve">. La integración de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permite monitorear las condiciones operativas en tiempo real, lo que, junto con el análisis predictivo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reduce </w:t>
      </w:r>
      <w:r>
        <w:rPr>
          <w:rFonts w:ascii="Times New Roman" w:eastAsia="Times New Roman" w:hAnsi="Times New Roman" w:cs="Times New Roman"/>
          <w:b/>
          <w:color w:val="980000"/>
          <w:sz w:val="24"/>
          <w:szCs w:val="24"/>
        </w:rPr>
        <w:t>tiempos de inactividad</w:t>
      </w:r>
      <w:r>
        <w:rPr>
          <w:rFonts w:ascii="Times New Roman" w:eastAsia="Times New Roman" w:hAnsi="Times New Roman" w:cs="Times New Roman"/>
          <w:color w:val="980000"/>
          <w:sz w:val="24"/>
          <w:szCs w:val="24"/>
        </w:rPr>
        <w:t xml:space="preserve"> y aumenta la </w:t>
      </w:r>
      <w:r>
        <w:rPr>
          <w:rFonts w:ascii="Times New Roman" w:eastAsia="Times New Roman" w:hAnsi="Times New Roman" w:cs="Times New Roman"/>
          <w:b/>
          <w:color w:val="980000"/>
          <w:sz w:val="24"/>
          <w:szCs w:val="24"/>
        </w:rPr>
        <w:t>flexibilidad</w:t>
      </w:r>
      <w:r>
        <w:rPr>
          <w:rFonts w:ascii="Times New Roman" w:eastAsia="Times New Roman" w:hAnsi="Times New Roman" w:cs="Times New Roman"/>
          <w:color w:val="980000"/>
          <w:sz w:val="24"/>
          <w:szCs w:val="24"/>
        </w:rPr>
        <w:t xml:space="preserve"> en la cadena de suministro. Esto optimiza los recursos y mejora la eficiencia global de los procesos, lo que contribuye a una mayor </w:t>
      </w:r>
      <w:r>
        <w:rPr>
          <w:rFonts w:ascii="Times New Roman" w:eastAsia="Times New Roman" w:hAnsi="Times New Roman" w:cs="Times New Roman"/>
          <w:b/>
          <w:color w:val="980000"/>
          <w:sz w:val="24"/>
          <w:szCs w:val="24"/>
        </w:rPr>
        <w:t>productividad</w:t>
      </w:r>
      <w:r>
        <w:rPr>
          <w:rFonts w:ascii="Times New Roman" w:eastAsia="Times New Roman" w:hAnsi="Times New Roman" w:cs="Times New Roman"/>
          <w:color w:val="980000"/>
          <w:sz w:val="24"/>
          <w:szCs w:val="24"/>
        </w:rPr>
        <w:t xml:space="preserve"> y una reducción de costos.</w:t>
      </w:r>
    </w:p>
    <w:p w14:paraId="646C94AC" w14:textId="77777777" w:rsidR="00F0172C" w:rsidRDefault="00000000">
      <w:pPr>
        <w:pStyle w:val="Ttulo3"/>
        <w:keepNext w:val="0"/>
        <w:keepLines w:val="0"/>
        <w:spacing w:before="280" w:after="80"/>
        <w:rPr>
          <w:color w:val="980000"/>
          <w:sz w:val="26"/>
          <w:szCs w:val="26"/>
        </w:rPr>
      </w:pPr>
      <w:bookmarkStart w:id="56" w:name="_sqcragvnjx1t" w:colFirst="0" w:colLast="0"/>
      <w:bookmarkEnd w:id="56"/>
      <w:r>
        <w:rPr>
          <w:color w:val="980000"/>
        </w:rPr>
        <w:t>3.1.4.4</w:t>
      </w:r>
      <w:r>
        <w:rPr>
          <w:color w:val="980000"/>
          <w:sz w:val="26"/>
          <w:szCs w:val="26"/>
        </w:rPr>
        <w:t xml:space="preserve"> Satisfacción del Cliente y Optimización de la Producción y la Seguridad</w:t>
      </w:r>
    </w:p>
    <w:p w14:paraId="34906CDE"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w:t>
      </w:r>
      <w:r>
        <w:rPr>
          <w:rFonts w:ascii="Times New Roman" w:eastAsia="Times New Roman" w:hAnsi="Times New Roman" w:cs="Times New Roman"/>
          <w:b/>
          <w:color w:val="980000"/>
          <w:sz w:val="24"/>
          <w:szCs w:val="24"/>
        </w:rPr>
        <w:t>satisfacción del cliente</w:t>
      </w:r>
      <w:r>
        <w:rPr>
          <w:rFonts w:ascii="Times New Roman" w:eastAsia="Times New Roman" w:hAnsi="Times New Roman" w:cs="Times New Roman"/>
          <w:color w:val="980000"/>
          <w:sz w:val="24"/>
          <w:szCs w:val="24"/>
        </w:rPr>
        <w:t xml:space="preserve"> depende en gran medida de la </w:t>
      </w:r>
      <w:r>
        <w:rPr>
          <w:rFonts w:ascii="Times New Roman" w:eastAsia="Times New Roman" w:hAnsi="Times New Roman" w:cs="Times New Roman"/>
          <w:b/>
          <w:color w:val="980000"/>
          <w:sz w:val="24"/>
          <w:szCs w:val="24"/>
        </w:rPr>
        <w:t>calidad</w:t>
      </w:r>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puntualidad</w:t>
      </w:r>
      <w:r>
        <w:rPr>
          <w:rFonts w:ascii="Times New Roman" w:eastAsia="Times New Roman" w:hAnsi="Times New Roman" w:cs="Times New Roman"/>
          <w:color w:val="980000"/>
          <w:sz w:val="24"/>
          <w:szCs w:val="24"/>
        </w:rPr>
        <w:t xml:space="preserve"> de los productos entregados. La integración de </w:t>
      </w:r>
      <w:r>
        <w:rPr>
          <w:rFonts w:ascii="Times New Roman" w:eastAsia="Times New Roman" w:hAnsi="Times New Roman" w:cs="Times New Roman"/>
          <w:b/>
          <w:color w:val="980000"/>
          <w:sz w:val="24"/>
          <w:szCs w:val="24"/>
        </w:rPr>
        <w:t>IA</w:t>
      </w:r>
      <w:r>
        <w:rPr>
          <w:rFonts w:ascii="Times New Roman" w:eastAsia="Times New Roman" w:hAnsi="Times New Roman" w:cs="Times New Roman"/>
          <w:color w:val="980000"/>
          <w:sz w:val="24"/>
          <w:szCs w:val="24"/>
        </w:rPr>
        <w:t xml:space="preserve"> en la </w:t>
      </w:r>
      <w:r>
        <w:rPr>
          <w:rFonts w:ascii="Times New Roman" w:eastAsia="Times New Roman" w:hAnsi="Times New Roman" w:cs="Times New Roman"/>
          <w:b/>
          <w:color w:val="980000"/>
          <w:sz w:val="24"/>
          <w:szCs w:val="24"/>
        </w:rPr>
        <w:t>optimización de la producción</w:t>
      </w:r>
      <w:r>
        <w:rPr>
          <w:rFonts w:ascii="Times New Roman" w:eastAsia="Times New Roman" w:hAnsi="Times New Roman" w:cs="Times New Roman"/>
          <w:color w:val="980000"/>
          <w:sz w:val="24"/>
          <w:szCs w:val="24"/>
        </w:rPr>
        <w:t xml:space="preserve"> y el </w:t>
      </w:r>
      <w:r>
        <w:rPr>
          <w:rFonts w:ascii="Times New Roman" w:eastAsia="Times New Roman" w:hAnsi="Times New Roman" w:cs="Times New Roman"/>
          <w:b/>
          <w:color w:val="980000"/>
          <w:sz w:val="24"/>
          <w:szCs w:val="24"/>
        </w:rPr>
        <w:t>control de calidad</w:t>
      </w:r>
      <w:r>
        <w:rPr>
          <w:rFonts w:ascii="Times New Roman" w:eastAsia="Times New Roman" w:hAnsi="Times New Roman" w:cs="Times New Roman"/>
          <w:color w:val="980000"/>
          <w:sz w:val="24"/>
          <w:szCs w:val="24"/>
        </w:rPr>
        <w:t xml:space="preserve"> asegura que los productos cumplan con los estándares de calidad y sean entregados a tiempo.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y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se usan para predecir la demanda y mejorar la </w:t>
      </w:r>
      <w:r>
        <w:rPr>
          <w:rFonts w:ascii="Times New Roman" w:eastAsia="Times New Roman" w:hAnsi="Times New Roman" w:cs="Times New Roman"/>
          <w:b/>
          <w:color w:val="980000"/>
          <w:sz w:val="24"/>
          <w:szCs w:val="24"/>
        </w:rPr>
        <w:t>gestión de inventarios</w:t>
      </w:r>
      <w:r>
        <w:rPr>
          <w:rFonts w:ascii="Times New Roman" w:eastAsia="Times New Roman" w:hAnsi="Times New Roman" w:cs="Times New Roman"/>
          <w:color w:val="980000"/>
          <w:sz w:val="24"/>
          <w:szCs w:val="24"/>
        </w:rPr>
        <w:t xml:space="preserve">, lo que permite a las empresas ajustar rápidamente los niveles de stock y adaptarse a las fluctuaciones del mercado. La </w:t>
      </w:r>
      <w:r>
        <w:rPr>
          <w:rFonts w:ascii="Times New Roman" w:eastAsia="Times New Roman" w:hAnsi="Times New Roman" w:cs="Times New Roman"/>
          <w:b/>
          <w:color w:val="980000"/>
          <w:sz w:val="24"/>
          <w:szCs w:val="24"/>
        </w:rPr>
        <w:t>seguridad</w:t>
      </w:r>
      <w:r>
        <w:rPr>
          <w:rFonts w:ascii="Times New Roman" w:eastAsia="Times New Roman" w:hAnsi="Times New Roman" w:cs="Times New Roman"/>
          <w:color w:val="980000"/>
          <w:sz w:val="24"/>
          <w:szCs w:val="24"/>
        </w:rPr>
        <w:t xml:space="preserve"> también se mejora al monitorear las condiciones de la maquinaria y detectar posibles fallas antes de que afecten la producción, reduciendo riesgos operativos y mejorando la satisfacción del cliente.</w:t>
      </w:r>
    </w:p>
    <w:p w14:paraId="23AD4715" w14:textId="77777777" w:rsidR="00F0172C" w:rsidRDefault="00F0172C">
      <w:pPr>
        <w:spacing w:before="240" w:after="240" w:line="360" w:lineRule="auto"/>
        <w:jc w:val="both"/>
        <w:rPr>
          <w:rFonts w:ascii="Times New Roman" w:eastAsia="Times New Roman" w:hAnsi="Times New Roman" w:cs="Times New Roman"/>
          <w:sz w:val="24"/>
          <w:szCs w:val="24"/>
        </w:rPr>
      </w:pPr>
    </w:p>
    <w:p w14:paraId="498CC094" w14:textId="77777777" w:rsidR="00F0172C" w:rsidRDefault="00000000">
      <w:pPr>
        <w:spacing w:before="280" w:after="80" w:line="360" w:lineRule="auto"/>
        <w:ind w:left="992"/>
        <w:rPr>
          <w:b/>
          <w:color w:val="FF0000"/>
          <w:u w:val="single"/>
        </w:rPr>
      </w:pPr>
      <w:r>
        <w:rPr>
          <w:rFonts w:ascii="Times New Roman" w:eastAsia="Times New Roman" w:hAnsi="Times New Roman" w:cs="Times New Roman"/>
          <w:b/>
          <w:color w:val="FF0000"/>
          <w:sz w:val="24"/>
          <w:szCs w:val="24"/>
          <w:u w:val="single"/>
        </w:rPr>
        <w:t>Utilidad del artículo para mi proyecto de tesis</w:t>
      </w:r>
    </w:p>
    <w:p w14:paraId="37C4C056"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artículo aporta a mi tesis un respaldo fundamental, ya que se </w:t>
      </w:r>
      <w:r>
        <w:rPr>
          <w:rFonts w:ascii="Times New Roman" w:eastAsia="Times New Roman" w:hAnsi="Times New Roman" w:cs="Times New Roman"/>
          <w:color w:val="0000FF"/>
          <w:sz w:val="24"/>
          <w:szCs w:val="24"/>
        </w:rPr>
        <w:t>priorizará la implementación de una plataforma web que permita optimizar la precisión en inventarios y fomentará una cultura organizacional abierta al cambio</w:t>
      </w:r>
      <w:r>
        <w:rPr>
          <w:rFonts w:ascii="Times New Roman" w:eastAsia="Times New Roman" w:hAnsi="Times New Roman" w:cs="Times New Roman"/>
          <w:sz w:val="24"/>
          <w:szCs w:val="24"/>
        </w:rPr>
        <w:t>, para lo cual se realizará lo siguiente:</w:t>
      </w:r>
    </w:p>
    <w:p w14:paraId="12138387" w14:textId="77777777" w:rsidR="00F0172C" w:rsidRDefault="00000000">
      <w:pPr>
        <w:numPr>
          <w:ilvl w:val="0"/>
          <w:numId w:val="10"/>
        </w:numPr>
        <w:spacing w:before="240" w:line="360" w:lineRule="auto"/>
        <w:jc w:val="both"/>
      </w:pPr>
      <w:r>
        <w:rPr>
          <w:rFonts w:ascii="Times New Roman" w:eastAsia="Times New Roman" w:hAnsi="Times New Roman" w:cs="Times New Roman"/>
          <w:color w:val="00B050"/>
          <w:sz w:val="24"/>
          <w:szCs w:val="24"/>
        </w:rPr>
        <w:t>Diseñar un sistema automatizado para integrar inventarios y ventas en tiempo real, mejorando la precisión del stock.</w:t>
      </w:r>
    </w:p>
    <w:p w14:paraId="11A9952F" w14:textId="77777777" w:rsidR="00F0172C" w:rsidRDefault="00000000">
      <w:pPr>
        <w:numPr>
          <w:ilvl w:val="0"/>
          <w:numId w:val="10"/>
        </w:numPr>
        <w:spacing w:line="360" w:lineRule="auto"/>
        <w:jc w:val="both"/>
      </w:pPr>
      <w:r>
        <w:rPr>
          <w:rFonts w:ascii="Times New Roman" w:eastAsia="Times New Roman" w:hAnsi="Times New Roman" w:cs="Times New Roman"/>
          <w:color w:val="00B050"/>
          <w:sz w:val="24"/>
          <w:szCs w:val="24"/>
        </w:rPr>
        <w:t>Optimizar pedidos para reducir tiempos y aumentar la eficiencia operativa.</w:t>
      </w:r>
    </w:p>
    <w:p w14:paraId="31CCD5F6" w14:textId="77777777" w:rsidR="00F0172C" w:rsidRDefault="00000000">
      <w:pPr>
        <w:numPr>
          <w:ilvl w:val="0"/>
          <w:numId w:val="10"/>
        </w:numPr>
        <w:spacing w:after="240" w:line="360" w:lineRule="auto"/>
        <w:jc w:val="both"/>
      </w:pPr>
      <w:r>
        <w:rPr>
          <w:rFonts w:ascii="Times New Roman" w:eastAsia="Times New Roman" w:hAnsi="Times New Roman" w:cs="Times New Roman"/>
          <w:color w:val="00B050"/>
          <w:sz w:val="24"/>
          <w:szCs w:val="24"/>
        </w:rPr>
        <w:t>Capacitar al personal para superar retos tecnológicos y garantizar la adopción exitosa de la plataforma.</w:t>
      </w:r>
    </w:p>
    <w:p w14:paraId="1A390673" w14:textId="77777777" w:rsidR="00F0172C" w:rsidRDefault="00F0172C">
      <w:pPr>
        <w:pStyle w:val="Ttulo3"/>
        <w:ind w:hanging="566"/>
      </w:pPr>
      <w:bookmarkStart w:id="57" w:name="_qyddmme6e21g" w:colFirst="0" w:colLast="0"/>
      <w:bookmarkEnd w:id="57"/>
    </w:p>
    <w:p w14:paraId="18B93994" w14:textId="45D4BF4F" w:rsidR="00F0172C" w:rsidRDefault="00000000">
      <w:pPr>
        <w:pStyle w:val="Ttulo3"/>
        <w:ind w:hanging="566"/>
        <w:rPr>
          <w:b w:val="0"/>
          <w:color w:val="FF0000"/>
        </w:rPr>
      </w:pPr>
      <w:bookmarkStart w:id="58" w:name="_oprjutgi224e" w:colFirst="0" w:colLast="0"/>
      <w:bookmarkEnd w:id="58"/>
      <w:r>
        <w:t xml:space="preserve">3.1.5 </w:t>
      </w:r>
      <w:sdt>
        <w:sdtPr>
          <w:rPr>
            <w:b w:val="0"/>
            <w:color w:val="000000"/>
          </w:rPr>
          <w:tag w:val="MENDELEY_CITATION_v3_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"/>
          <w:id w:val="-2014447739"/>
          <w:placeholder>
            <w:docPart w:val="DefaultPlaceholder_-1854013440"/>
          </w:placeholder>
        </w:sdtPr>
        <w:sdtContent>
          <w:r w:rsidR="00120DFD" w:rsidRPr="00120DFD">
            <w:rPr>
              <w:b w:val="0"/>
              <w:color w:val="000000"/>
            </w:rPr>
            <w:t>[10]</w:t>
          </w:r>
        </w:sdtContent>
      </w:sdt>
      <w:r>
        <w:t xml:space="preserve"> </w:t>
      </w:r>
      <w:proofErr w:type="spellStart"/>
      <w:r>
        <w:t>of</w:t>
      </w:r>
      <w:proofErr w:type="spellEnd"/>
      <w:r>
        <w:t xml:space="preserve"> </w:t>
      </w:r>
      <w:proofErr w:type="spellStart"/>
      <w:r>
        <w:t>fabric</w:t>
      </w:r>
      <w:proofErr w:type="spellEnd"/>
      <w:r>
        <w:t xml:space="preserve"> </w:t>
      </w:r>
      <w:proofErr w:type="spellStart"/>
      <w:r>
        <w:t>defects</w:t>
      </w:r>
      <w:proofErr w:type="spellEnd"/>
      <w:r>
        <w:t xml:space="preserve"> </w:t>
      </w:r>
      <w:proofErr w:type="spellStart"/>
      <w:r>
        <w:t>with</w:t>
      </w:r>
      <w:proofErr w:type="spellEnd"/>
      <w:r>
        <w:t xml:space="preserve"> </w:t>
      </w:r>
      <w:proofErr w:type="spellStart"/>
      <w:r>
        <w:t>intertwined</w:t>
      </w:r>
      <w:proofErr w:type="spellEnd"/>
      <w:r>
        <w:t xml:space="preserve"> </w:t>
      </w:r>
      <w:proofErr w:type="spellStart"/>
      <w:r>
        <w:t>frame</w:t>
      </w:r>
      <w:proofErr w:type="spellEnd"/>
      <w:r>
        <w:t xml:space="preserve"> vector </w:t>
      </w:r>
      <w:proofErr w:type="spellStart"/>
      <w:r>
        <w:t>feature</w:t>
      </w:r>
      <w:proofErr w:type="spellEnd"/>
      <w:r>
        <w:t xml:space="preserve"> </w:t>
      </w:r>
      <w:proofErr w:type="spellStart"/>
      <w:r>
        <w:t>extraction</w:t>
      </w:r>
      <w:proofErr w:type="spellEnd"/>
      <w:r>
        <w:t xml:space="preserve"> </w:t>
      </w:r>
      <w:r>
        <w:rPr>
          <w:b w:val="0"/>
          <w:color w:val="FF0000"/>
        </w:rPr>
        <w:t>(</w:t>
      </w:r>
      <w:proofErr w:type="spellStart"/>
      <w:r>
        <w:rPr>
          <w:b w:val="0"/>
          <w:color w:val="FF0000"/>
        </w:rPr>
        <w:t>Aylak</w:t>
      </w:r>
      <w:proofErr w:type="spellEnd"/>
      <w:r>
        <w:rPr>
          <w:b w:val="0"/>
          <w:color w:val="FF0000"/>
        </w:rPr>
        <w:t>, 2025)</w:t>
      </w:r>
      <w:r w:rsidR="00FE4CAC">
        <w:rPr>
          <w:b w:val="0"/>
          <w:color w:val="FF0000"/>
        </w:rPr>
        <w:t xml:space="preserve"> c</w:t>
      </w:r>
    </w:p>
    <w:p w14:paraId="14E2A767" w14:textId="77777777" w:rsidR="00F0172C" w:rsidRDefault="00000000">
      <w:pPr>
        <w:spacing w:before="240" w:after="240" w:line="360" w:lineRule="auto"/>
        <w:ind w:left="992"/>
        <w:jc w:val="both"/>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 xml:space="preserve">(DOI </w:t>
      </w:r>
      <w:hyperlink r:id="rId18">
        <w:r>
          <w:rPr>
            <w:rFonts w:ascii="Times New Roman" w:eastAsia="Times New Roman" w:hAnsi="Times New Roman" w:cs="Times New Roman"/>
            <w:b/>
            <w:color w:val="1155CC"/>
            <w:sz w:val="24"/>
            <w:szCs w:val="24"/>
            <w:u w:val="single"/>
          </w:rPr>
          <w:t>https://doi.org/10.1016/j.aej.2021.08.017</w:t>
        </w:r>
      </w:hyperlink>
      <w:r>
        <w:rPr>
          <w:rFonts w:ascii="Times New Roman" w:eastAsia="Times New Roman" w:hAnsi="Times New Roman" w:cs="Times New Roman"/>
          <w:b/>
          <w:color w:val="0000FF"/>
          <w:sz w:val="24"/>
          <w:szCs w:val="24"/>
        </w:rPr>
        <w:t>)</w:t>
      </w:r>
    </w:p>
    <w:p w14:paraId="563CDC94" w14:textId="77777777" w:rsidR="00F0172C" w:rsidRDefault="00000000">
      <w:pPr>
        <w:ind w:left="992"/>
        <w:rPr>
          <w:rFonts w:ascii="Times New Roman" w:eastAsia="Times New Roman" w:hAnsi="Times New Roman" w:cs="Times New Roman"/>
          <w:sz w:val="24"/>
          <w:szCs w:val="24"/>
        </w:rPr>
      </w:pPr>
      <w:r>
        <w:rPr>
          <w:rFonts w:ascii="Times New Roman" w:eastAsia="Times New Roman" w:hAnsi="Times New Roman" w:cs="Times New Roman"/>
          <w:sz w:val="24"/>
          <w:szCs w:val="24"/>
        </w:rPr>
        <w:t>(Número de citas: 22)</w:t>
      </w:r>
    </w:p>
    <w:p w14:paraId="77E70283"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b/>
          <w:color w:val="00B050"/>
          <w:sz w:val="24"/>
          <w:szCs w:val="24"/>
        </w:rPr>
        <w:t xml:space="preserve">Detección de defectos en tejidos mediante extracción de características vectoriales de cuadros entrelazados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Aylak</w:t>
      </w:r>
      <w:proofErr w:type="spellEnd"/>
      <w:r>
        <w:rPr>
          <w:rFonts w:ascii="Times New Roman" w:eastAsia="Times New Roman" w:hAnsi="Times New Roman" w:cs="Times New Roman"/>
          <w:sz w:val="24"/>
          <w:szCs w:val="24"/>
        </w:rPr>
        <w:t>, 2025)</w:t>
      </w:r>
    </w:p>
    <w:p w14:paraId="7458593E"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presente artículo, aborda la detección de imperfectos en los tejidos dentro de la industria textil, mediante el método de extracción de características. Este estudio pone en manifiesto una técnica basada en vectores de características de marco entrelazados (IFV), el cual </w:t>
      </w:r>
      <w:proofErr w:type="spellStart"/>
      <w:r>
        <w:rPr>
          <w:rFonts w:ascii="Times New Roman" w:eastAsia="Times New Roman" w:hAnsi="Times New Roman" w:cs="Times New Roman"/>
          <w:sz w:val="24"/>
          <w:szCs w:val="24"/>
        </w:rPr>
        <w:t>estan</w:t>
      </w:r>
      <w:proofErr w:type="spellEnd"/>
      <w:r>
        <w:rPr>
          <w:rFonts w:ascii="Times New Roman" w:eastAsia="Times New Roman" w:hAnsi="Times New Roman" w:cs="Times New Roman"/>
          <w:sz w:val="24"/>
          <w:szCs w:val="24"/>
        </w:rPr>
        <w:t xml:space="preserve"> diseñadas para ser más precisas y ágiles que los métodos más usados en la actualidad. Este enfoque va a permitir detectar los productos defectuosos mediante una serie de vectores calculados entre marcos de una imagen que va a proporcionar un análisis eficiente. Al realizar una comparación con los métodos convencionales como GLCM (matriz de </w:t>
      </w:r>
      <w:proofErr w:type="spellStart"/>
      <w:r>
        <w:rPr>
          <w:rFonts w:ascii="Times New Roman" w:eastAsia="Times New Roman" w:hAnsi="Times New Roman" w:cs="Times New Roman"/>
          <w:sz w:val="24"/>
          <w:szCs w:val="24"/>
        </w:rPr>
        <w:t>co-ocurrencia</w:t>
      </w:r>
      <w:proofErr w:type="spellEnd"/>
      <w:r>
        <w:rPr>
          <w:rFonts w:ascii="Times New Roman" w:eastAsia="Times New Roman" w:hAnsi="Times New Roman" w:cs="Times New Roman"/>
          <w:sz w:val="24"/>
          <w:szCs w:val="24"/>
        </w:rPr>
        <w:t xml:space="preserve"> de niveles de gris), LBFE (extracción de características binarias locales), y GFB (banco de filtros de Gabor), este método IFV, desataca mejoras en cuanto a velocidad de </w:t>
      </w:r>
      <w:r>
        <w:rPr>
          <w:rFonts w:ascii="Times New Roman" w:eastAsia="Times New Roman" w:hAnsi="Times New Roman" w:cs="Times New Roman"/>
          <w:sz w:val="24"/>
          <w:szCs w:val="24"/>
        </w:rPr>
        <w:lastRenderedPageBreak/>
        <w:t>procesamiento y precisión. Asimismo, destaca que el método es el adecuado para la implementación en dispositivos de bajo calidad, siendo este adecuado para una integración en los sistemas de control de calidad automatizados en las industrias textiles.</w:t>
      </w:r>
    </w:p>
    <w:p w14:paraId="7C6490E3" w14:textId="77777777" w:rsidR="00F0172C" w:rsidRDefault="00F0172C">
      <w:pPr>
        <w:spacing w:before="240" w:after="240" w:line="360" w:lineRule="auto"/>
        <w:ind w:left="992"/>
        <w:jc w:val="both"/>
        <w:rPr>
          <w:rFonts w:ascii="Times New Roman" w:eastAsia="Times New Roman" w:hAnsi="Times New Roman" w:cs="Times New Roman"/>
          <w:sz w:val="24"/>
          <w:szCs w:val="24"/>
        </w:rPr>
      </w:pPr>
    </w:p>
    <w:p w14:paraId="39174DED"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5BCDFD" wp14:editId="78FA4750">
            <wp:extent cx="5745600" cy="3416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45600" cy="3416300"/>
                    </a:xfrm>
                    <a:prstGeom prst="rect">
                      <a:avLst/>
                    </a:prstGeom>
                    <a:ln/>
                  </pic:spPr>
                </pic:pic>
              </a:graphicData>
            </a:graphic>
          </wp:inline>
        </w:drawing>
      </w:r>
    </w:p>
    <w:p w14:paraId="4E154182" w14:textId="77777777" w:rsidR="00F0172C" w:rsidRDefault="00F0172C">
      <w:pPr>
        <w:spacing w:before="240" w:after="240" w:line="360" w:lineRule="auto"/>
        <w:ind w:left="992"/>
        <w:jc w:val="both"/>
        <w:rPr>
          <w:rFonts w:ascii="Times New Roman" w:eastAsia="Times New Roman" w:hAnsi="Times New Roman" w:cs="Times New Roman"/>
          <w:sz w:val="24"/>
          <w:szCs w:val="24"/>
        </w:rPr>
      </w:pPr>
    </w:p>
    <w:p w14:paraId="207EEBD9"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3.1.5.1. Aprendizaje Automático y Optimización de Inventarios</w:t>
      </w:r>
    </w:p>
    <w:p w14:paraId="402AB295" w14:textId="77777777" w:rsidR="00F0172C" w:rsidRDefault="00F0172C">
      <w:pPr>
        <w:spacing w:before="240" w:after="240" w:line="360" w:lineRule="auto"/>
        <w:ind w:left="992"/>
        <w:jc w:val="both"/>
        <w:rPr>
          <w:rFonts w:ascii="Times New Roman" w:eastAsia="Times New Roman" w:hAnsi="Times New Roman" w:cs="Times New Roman"/>
          <w:b/>
          <w:sz w:val="24"/>
          <w:szCs w:val="24"/>
        </w:rPr>
      </w:pPr>
    </w:p>
    <w:p w14:paraId="4111D44C"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 administración del inventario es fundamental en toda fábrica, y el uso del Aprendizaje Automático ayuda a anticipar la demanda de artículos y a calibrar los niveles de stock con mayor exactitud. En el texto, se comenta que la aplicación de algoritmos predictivos puede mejorar la forma en que se toman decisiones sobre el reabastecimiento y afinar el control de los inventarios. Al incorporar el Aprendizaje Automático al proceso, disminuye el peligro de tener demasiadas existencias o de que se agoten, lo que podría mejorar la eficiencia del trabajo. En tu proyecto, usar el Aprendizaje Automático para gestionar el inventario de telas sublimadas hará posible pronosticar la demanda y ajustar al </w:t>
      </w:r>
      <w:r>
        <w:rPr>
          <w:rFonts w:ascii="Times New Roman" w:eastAsia="Times New Roman" w:hAnsi="Times New Roman" w:cs="Times New Roman"/>
          <w:b/>
          <w:sz w:val="24"/>
          <w:szCs w:val="24"/>
        </w:rPr>
        <w:lastRenderedPageBreak/>
        <w:t>instante los niveles de existencias, bajando los costes y aumentando la satisfacción del cliente.</w:t>
      </w:r>
    </w:p>
    <w:p w14:paraId="640A3D1A" w14:textId="77777777" w:rsidR="00F0172C" w:rsidRDefault="00F0172C">
      <w:pPr>
        <w:spacing w:before="240" w:after="240" w:line="360" w:lineRule="auto"/>
        <w:ind w:left="992"/>
        <w:jc w:val="both"/>
        <w:rPr>
          <w:rFonts w:ascii="Times New Roman" w:eastAsia="Times New Roman" w:hAnsi="Times New Roman" w:cs="Times New Roman"/>
          <w:sz w:val="24"/>
          <w:szCs w:val="24"/>
        </w:rPr>
      </w:pPr>
    </w:p>
    <w:p w14:paraId="77D6F1F2"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3.1.5.2. Inspección de Calidad y Hallazgo de Fallas con la IA </w:t>
      </w:r>
    </w:p>
    <w:p w14:paraId="0C0CD983"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industria textil, verificar la calidad es crucial para asegurar que los productos alcancen los niveles esperados. Este texto introduce el uso de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junto con el análisis de imágenes para detectar automáticamente fallos en las telas. Las redes neuronales, junto con otros modelos de IA, facilitan el hallazgo de errores que no se ven a simple vista, como rayones, hoyos o detalles imperfectos en el diseño de la tela. En este proyecto, el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facilitará la creación de un sistema de revisión visual automatizada para tejidos sublimados. Esto potenciará la calidad, minimizando los errores humanos y garantizando que los clientes reciban solo productos de alta calidad, haciendo más eficientes los procesos y mejorando el rendimiento. </w:t>
      </w:r>
    </w:p>
    <w:p w14:paraId="64012F29"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3.1.5.3. Hacer Más Eficaz la Producción y Mejorar los Métodos con IA </w:t>
      </w:r>
    </w:p>
    <w:p w14:paraId="1C7B170E"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Lograr una producción eficaz y perfeccionar los procesos son pasos cruciales para asegurar una producción que rinda frutos. El texto expone cómo el uso de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para mejorar los procesos aumenta la capacidad de anticipar fallos en las máquinas, disminuyendo los tiempos de inactividad y aumentando la eficiencia. Los sistemas de IA también pueden reajustar las líneas de producción para aprovechar al máximo el rendimiento. En este proyecto, integrar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permitirá predecir la demanda de productos sublimados, ajustar los niveles de stock y mejorar la planificación de la producción, ayudando a reducir los tiempos de espera, mejorar la calidad y aumentar la satisfacción del cliente. </w:t>
      </w:r>
    </w:p>
    <w:p w14:paraId="393041CA"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3.1.5.4. Alegría del Cliente, Eficacia en la Producción y Protección </w:t>
      </w:r>
    </w:p>
    <w:p w14:paraId="0B58A3B9"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Tener clientes contentos es el objetivo principal de cualquier empresa, y una producción optimizada es clave para lograrlo. El texto subraya cómo la unión de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mejora la calidad del producto y la puntualidad en la entrega, lo que influye directamente en la satisfacción del cliente. La utilización de </w:t>
      </w:r>
      <w:r>
        <w:rPr>
          <w:rFonts w:ascii="Times New Roman" w:eastAsia="Times New Roman" w:hAnsi="Times New Roman" w:cs="Times New Roman"/>
          <w:sz w:val="24"/>
          <w:szCs w:val="24"/>
        </w:rPr>
        <w:lastRenderedPageBreak/>
        <w:t xml:space="preserve">tecnologías avanzadas, como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ayuda a supervisar en tiempo real las condiciones de producción y a ajustar los procesos para asegurar productos de alta calidad. En este proyecto, la automatización de la gestión de inventarios y el control de calidad mediante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ayudará a asegurar que los productos estén listos a tiempo, mejorando la experiencia del cliente y optimizando la rentabilidad de la empresa. </w:t>
      </w:r>
    </w:p>
    <w:p w14:paraId="628DB2AB" w14:textId="77777777" w:rsidR="00F0172C" w:rsidRDefault="00F0172C">
      <w:pPr>
        <w:spacing w:before="240" w:after="240" w:line="360" w:lineRule="auto"/>
        <w:ind w:left="992"/>
        <w:jc w:val="both"/>
        <w:rPr>
          <w:rFonts w:ascii="Times New Roman" w:eastAsia="Times New Roman" w:hAnsi="Times New Roman" w:cs="Times New Roman"/>
          <w:sz w:val="24"/>
          <w:szCs w:val="24"/>
        </w:rPr>
      </w:pPr>
    </w:p>
    <w:p w14:paraId="710C2861" w14:textId="77777777" w:rsidR="00F0172C" w:rsidRDefault="00F0172C">
      <w:pPr>
        <w:spacing w:before="240" w:after="240" w:line="360" w:lineRule="auto"/>
        <w:ind w:left="992"/>
        <w:jc w:val="both"/>
        <w:rPr>
          <w:rFonts w:ascii="Times New Roman" w:eastAsia="Times New Roman" w:hAnsi="Times New Roman" w:cs="Times New Roman"/>
          <w:b/>
          <w:sz w:val="24"/>
          <w:szCs w:val="24"/>
        </w:rPr>
      </w:pPr>
    </w:p>
    <w:p w14:paraId="7A75FE68" w14:textId="77777777" w:rsidR="00F0172C" w:rsidRDefault="00000000">
      <w:pPr>
        <w:pStyle w:val="Ttulo3"/>
        <w:keepNext w:val="0"/>
        <w:keepLines w:val="0"/>
        <w:spacing w:before="280" w:after="80"/>
        <w:rPr>
          <w:color w:val="980000"/>
          <w:sz w:val="26"/>
          <w:szCs w:val="26"/>
        </w:rPr>
      </w:pPr>
      <w:bookmarkStart w:id="59" w:name="_tu4ucg9iufol" w:colFirst="0" w:colLast="0"/>
      <w:bookmarkEnd w:id="59"/>
      <w:r>
        <w:rPr>
          <w:color w:val="980000"/>
        </w:rPr>
        <w:t>3.1.5.1</w:t>
      </w:r>
      <w:r>
        <w:rPr>
          <w:color w:val="980000"/>
          <w:sz w:val="26"/>
          <w:szCs w:val="26"/>
        </w:rPr>
        <w:t xml:space="preserve">. Machine </w:t>
      </w:r>
      <w:proofErr w:type="spellStart"/>
      <w:r>
        <w:rPr>
          <w:color w:val="980000"/>
          <w:sz w:val="26"/>
          <w:szCs w:val="26"/>
        </w:rPr>
        <w:t>Learning</w:t>
      </w:r>
      <w:proofErr w:type="spellEnd"/>
      <w:r>
        <w:rPr>
          <w:color w:val="980000"/>
          <w:sz w:val="26"/>
          <w:szCs w:val="26"/>
        </w:rPr>
        <w:t xml:space="preserve"> y Optimización de Inventarios</w:t>
      </w:r>
    </w:p>
    <w:p w14:paraId="1BADCEA6" w14:textId="77777777" w:rsidR="00F0172C" w:rsidRDefault="00F0172C">
      <w:pPr>
        <w:pStyle w:val="Ttulo3"/>
        <w:keepNext w:val="0"/>
        <w:keepLines w:val="0"/>
        <w:spacing w:before="280" w:after="80"/>
        <w:rPr>
          <w:color w:val="980000"/>
          <w:sz w:val="26"/>
          <w:szCs w:val="26"/>
        </w:rPr>
      </w:pPr>
      <w:bookmarkStart w:id="60" w:name="_7j9hx4q3krdv" w:colFirst="0" w:colLast="0"/>
      <w:bookmarkEnd w:id="60"/>
    </w:p>
    <w:p w14:paraId="75DD7B50"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w:t>
      </w:r>
      <w:r>
        <w:rPr>
          <w:rFonts w:ascii="Times New Roman" w:eastAsia="Times New Roman" w:hAnsi="Times New Roman" w:cs="Times New Roman"/>
          <w:b/>
          <w:color w:val="980000"/>
          <w:sz w:val="24"/>
          <w:szCs w:val="24"/>
        </w:rPr>
        <w:t>gestión de inventarios</w:t>
      </w:r>
      <w:r>
        <w:rPr>
          <w:rFonts w:ascii="Times New Roman" w:eastAsia="Times New Roman" w:hAnsi="Times New Roman" w:cs="Times New Roman"/>
          <w:color w:val="980000"/>
          <w:sz w:val="24"/>
          <w:szCs w:val="24"/>
        </w:rPr>
        <w:t xml:space="preserve"> es un aspecto clave en cualquier industria manufacturera, y el uso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ayuda a predecir la </w:t>
      </w:r>
      <w:r>
        <w:rPr>
          <w:rFonts w:ascii="Times New Roman" w:eastAsia="Times New Roman" w:hAnsi="Times New Roman" w:cs="Times New Roman"/>
          <w:b/>
          <w:color w:val="980000"/>
          <w:sz w:val="24"/>
          <w:szCs w:val="24"/>
        </w:rPr>
        <w:t>demanda</w:t>
      </w:r>
      <w:r>
        <w:rPr>
          <w:rFonts w:ascii="Times New Roman" w:eastAsia="Times New Roman" w:hAnsi="Times New Roman" w:cs="Times New Roman"/>
          <w:color w:val="980000"/>
          <w:sz w:val="24"/>
          <w:szCs w:val="24"/>
        </w:rPr>
        <w:t xml:space="preserve"> de productos y ajustar los niveles de inventario de manera más precisa. En el artículo, se menciona que la implementación de algoritmos predictivos puede mejorar la toma de decisiones relacionadas con el </w:t>
      </w:r>
      <w:r>
        <w:rPr>
          <w:rFonts w:ascii="Times New Roman" w:eastAsia="Times New Roman" w:hAnsi="Times New Roman" w:cs="Times New Roman"/>
          <w:b/>
          <w:color w:val="980000"/>
          <w:sz w:val="24"/>
          <w:szCs w:val="24"/>
        </w:rPr>
        <w:t>reabastecimiento</w:t>
      </w:r>
      <w:r>
        <w:rPr>
          <w:rFonts w:ascii="Times New Roman" w:eastAsia="Times New Roman" w:hAnsi="Times New Roman" w:cs="Times New Roman"/>
          <w:color w:val="980000"/>
          <w:sz w:val="24"/>
          <w:szCs w:val="24"/>
        </w:rPr>
        <w:t xml:space="preserve"> y optimizar el </w:t>
      </w:r>
      <w:r>
        <w:rPr>
          <w:rFonts w:ascii="Times New Roman" w:eastAsia="Times New Roman" w:hAnsi="Times New Roman" w:cs="Times New Roman"/>
          <w:b/>
          <w:color w:val="980000"/>
          <w:sz w:val="24"/>
          <w:szCs w:val="24"/>
        </w:rPr>
        <w:t>control de inventarios</w:t>
      </w:r>
      <w:r>
        <w:rPr>
          <w:rFonts w:ascii="Times New Roman" w:eastAsia="Times New Roman" w:hAnsi="Times New Roman" w:cs="Times New Roman"/>
          <w:color w:val="980000"/>
          <w:sz w:val="24"/>
          <w:szCs w:val="24"/>
        </w:rPr>
        <w:t xml:space="preserve">. Al integrar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en el proceso, se reduce el riesgo de </w:t>
      </w:r>
      <w:r>
        <w:rPr>
          <w:rFonts w:ascii="Times New Roman" w:eastAsia="Times New Roman" w:hAnsi="Times New Roman" w:cs="Times New Roman"/>
          <w:b/>
          <w:color w:val="980000"/>
          <w:sz w:val="24"/>
          <w:szCs w:val="24"/>
        </w:rPr>
        <w:t>exceso de stock</w:t>
      </w:r>
      <w:r>
        <w:rPr>
          <w:rFonts w:ascii="Times New Roman" w:eastAsia="Times New Roman" w:hAnsi="Times New Roman" w:cs="Times New Roman"/>
          <w:color w:val="980000"/>
          <w:sz w:val="24"/>
          <w:szCs w:val="24"/>
        </w:rPr>
        <w:t xml:space="preserve"> o </w:t>
      </w:r>
      <w:r>
        <w:rPr>
          <w:rFonts w:ascii="Times New Roman" w:eastAsia="Times New Roman" w:hAnsi="Times New Roman" w:cs="Times New Roman"/>
          <w:b/>
          <w:color w:val="980000"/>
          <w:sz w:val="24"/>
          <w:szCs w:val="24"/>
        </w:rPr>
        <w:t>desabastecimiento</w:t>
      </w:r>
      <w:r>
        <w:rPr>
          <w:rFonts w:ascii="Times New Roman" w:eastAsia="Times New Roman" w:hAnsi="Times New Roman" w:cs="Times New Roman"/>
          <w:color w:val="980000"/>
          <w:sz w:val="24"/>
          <w:szCs w:val="24"/>
        </w:rPr>
        <w:t xml:space="preserve">, lo que puede mejorar la eficiencia operativa. En tu proyecto, la aplicación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para gestionar el inventario de telas sublimadas permitirá realizar predicciones de demanda y ajustar en tiempo real los niveles de existencias, reduciendo costos y mejorando la </w:t>
      </w:r>
      <w:r>
        <w:rPr>
          <w:rFonts w:ascii="Times New Roman" w:eastAsia="Times New Roman" w:hAnsi="Times New Roman" w:cs="Times New Roman"/>
          <w:b/>
          <w:color w:val="980000"/>
          <w:sz w:val="24"/>
          <w:szCs w:val="24"/>
        </w:rPr>
        <w:t>satisfacción del cliente</w:t>
      </w:r>
      <w:r>
        <w:rPr>
          <w:rFonts w:ascii="Times New Roman" w:eastAsia="Times New Roman" w:hAnsi="Times New Roman" w:cs="Times New Roman"/>
          <w:color w:val="980000"/>
          <w:sz w:val="24"/>
          <w:szCs w:val="24"/>
        </w:rPr>
        <w:t>.</w:t>
      </w:r>
    </w:p>
    <w:p w14:paraId="4CD09111" w14:textId="77777777" w:rsidR="00F0172C" w:rsidRDefault="00F0172C">
      <w:pPr>
        <w:pStyle w:val="Ttulo3"/>
        <w:keepNext w:val="0"/>
        <w:keepLines w:val="0"/>
        <w:spacing w:before="280" w:after="80"/>
        <w:rPr>
          <w:color w:val="000000"/>
        </w:rPr>
      </w:pPr>
      <w:bookmarkStart w:id="61" w:name="_ivbyhbjnaw14" w:colFirst="0" w:colLast="0"/>
      <w:bookmarkEnd w:id="61"/>
    </w:p>
    <w:p w14:paraId="785A0D51" w14:textId="77777777" w:rsidR="00F0172C" w:rsidRDefault="00000000">
      <w:pPr>
        <w:pStyle w:val="Ttulo3"/>
        <w:keepNext w:val="0"/>
        <w:keepLines w:val="0"/>
        <w:spacing w:before="280" w:after="80"/>
        <w:rPr>
          <w:color w:val="980000"/>
          <w:sz w:val="26"/>
          <w:szCs w:val="26"/>
        </w:rPr>
      </w:pPr>
      <w:bookmarkStart w:id="62" w:name="_5jodazfj19bg" w:colFirst="0" w:colLast="0"/>
      <w:bookmarkEnd w:id="62"/>
      <w:r>
        <w:rPr>
          <w:color w:val="980000"/>
        </w:rPr>
        <w:t>3.1.5.2</w:t>
      </w:r>
      <w:r>
        <w:rPr>
          <w:color w:val="980000"/>
          <w:sz w:val="26"/>
          <w:szCs w:val="26"/>
        </w:rPr>
        <w:t>. Control de Calidad y Detección de Defectos con IA</w:t>
      </w:r>
    </w:p>
    <w:p w14:paraId="31BDDBF4"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El </w:t>
      </w:r>
      <w:r>
        <w:rPr>
          <w:rFonts w:ascii="Times New Roman" w:eastAsia="Times New Roman" w:hAnsi="Times New Roman" w:cs="Times New Roman"/>
          <w:b/>
          <w:color w:val="980000"/>
          <w:sz w:val="24"/>
          <w:szCs w:val="24"/>
        </w:rPr>
        <w:t>control de calidad</w:t>
      </w:r>
      <w:r>
        <w:rPr>
          <w:rFonts w:ascii="Times New Roman" w:eastAsia="Times New Roman" w:hAnsi="Times New Roman" w:cs="Times New Roman"/>
          <w:color w:val="980000"/>
          <w:sz w:val="24"/>
          <w:szCs w:val="24"/>
        </w:rPr>
        <w:t xml:space="preserve"> en la industria textil es un proceso crítico para asegurar que los productos cumplan con los estándares requeridos. El artículo presenta el uso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procesamiento de imágenes</w:t>
      </w:r>
      <w:r>
        <w:rPr>
          <w:rFonts w:ascii="Times New Roman" w:eastAsia="Times New Roman" w:hAnsi="Times New Roman" w:cs="Times New Roman"/>
          <w:color w:val="980000"/>
          <w:sz w:val="24"/>
          <w:szCs w:val="24"/>
        </w:rPr>
        <w:t xml:space="preserve"> para la </w:t>
      </w:r>
      <w:r>
        <w:rPr>
          <w:rFonts w:ascii="Times New Roman" w:eastAsia="Times New Roman" w:hAnsi="Times New Roman" w:cs="Times New Roman"/>
          <w:b/>
          <w:color w:val="980000"/>
          <w:sz w:val="24"/>
          <w:szCs w:val="24"/>
        </w:rPr>
        <w:t>detección automatizada de defectos</w:t>
      </w:r>
      <w:r>
        <w:rPr>
          <w:rFonts w:ascii="Times New Roman" w:eastAsia="Times New Roman" w:hAnsi="Times New Roman" w:cs="Times New Roman"/>
          <w:color w:val="980000"/>
          <w:sz w:val="24"/>
          <w:szCs w:val="24"/>
        </w:rPr>
        <w:t xml:space="preserve"> en tejidos. Las </w:t>
      </w:r>
      <w:r>
        <w:rPr>
          <w:rFonts w:ascii="Times New Roman" w:eastAsia="Times New Roman" w:hAnsi="Times New Roman" w:cs="Times New Roman"/>
          <w:b/>
          <w:color w:val="980000"/>
          <w:sz w:val="24"/>
          <w:szCs w:val="24"/>
        </w:rPr>
        <w:t>redes neuronales</w:t>
      </w:r>
      <w:r>
        <w:rPr>
          <w:rFonts w:ascii="Times New Roman" w:eastAsia="Times New Roman" w:hAnsi="Times New Roman" w:cs="Times New Roman"/>
          <w:color w:val="980000"/>
          <w:sz w:val="24"/>
          <w:szCs w:val="24"/>
        </w:rPr>
        <w:t xml:space="preserve"> (ANN) y otros modelos de IA permiten identificar </w:t>
      </w:r>
      <w:r>
        <w:rPr>
          <w:rFonts w:ascii="Times New Roman" w:eastAsia="Times New Roman" w:hAnsi="Times New Roman" w:cs="Times New Roman"/>
          <w:b/>
          <w:color w:val="980000"/>
          <w:sz w:val="24"/>
          <w:szCs w:val="24"/>
        </w:rPr>
        <w:t>defectos invisibles</w:t>
      </w:r>
      <w:r>
        <w:rPr>
          <w:rFonts w:ascii="Times New Roman" w:eastAsia="Times New Roman" w:hAnsi="Times New Roman" w:cs="Times New Roman"/>
          <w:color w:val="980000"/>
          <w:sz w:val="24"/>
          <w:szCs w:val="24"/>
        </w:rPr>
        <w:t xml:space="preserve"> a simple vista, como </w:t>
      </w:r>
      <w:r>
        <w:rPr>
          <w:rFonts w:ascii="Times New Roman" w:eastAsia="Times New Roman" w:hAnsi="Times New Roman" w:cs="Times New Roman"/>
          <w:b/>
          <w:color w:val="980000"/>
          <w:sz w:val="24"/>
          <w:szCs w:val="24"/>
        </w:rPr>
        <w:t>rasguños</w:t>
      </w:r>
      <w:r>
        <w:rPr>
          <w:rFonts w:ascii="Times New Roman" w:eastAsia="Times New Roman" w:hAnsi="Times New Roman" w:cs="Times New Roman"/>
          <w:color w:val="980000"/>
          <w:sz w:val="24"/>
          <w:szCs w:val="24"/>
        </w:rPr>
        <w:t xml:space="preserve">, </w:t>
      </w:r>
      <w:r>
        <w:rPr>
          <w:rFonts w:ascii="Times New Roman" w:eastAsia="Times New Roman" w:hAnsi="Times New Roman" w:cs="Times New Roman"/>
          <w:b/>
          <w:color w:val="980000"/>
          <w:sz w:val="24"/>
          <w:szCs w:val="24"/>
        </w:rPr>
        <w:t>perforaciones</w:t>
      </w:r>
      <w:r>
        <w:rPr>
          <w:rFonts w:ascii="Times New Roman" w:eastAsia="Times New Roman" w:hAnsi="Times New Roman" w:cs="Times New Roman"/>
          <w:color w:val="980000"/>
          <w:sz w:val="24"/>
          <w:szCs w:val="24"/>
        </w:rPr>
        <w:t xml:space="preserve"> o </w:t>
      </w:r>
      <w:r>
        <w:rPr>
          <w:rFonts w:ascii="Times New Roman" w:eastAsia="Times New Roman" w:hAnsi="Times New Roman" w:cs="Times New Roman"/>
          <w:b/>
          <w:color w:val="980000"/>
          <w:sz w:val="24"/>
          <w:szCs w:val="24"/>
        </w:rPr>
        <w:t>imperfecciones en el patrón del tejido</w:t>
      </w:r>
      <w:r>
        <w:rPr>
          <w:rFonts w:ascii="Times New Roman" w:eastAsia="Times New Roman" w:hAnsi="Times New Roman" w:cs="Times New Roman"/>
          <w:color w:val="980000"/>
          <w:sz w:val="24"/>
          <w:szCs w:val="24"/>
        </w:rPr>
        <w:t xml:space="preserve">. En tu proyecto, el uso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lastRenderedPageBreak/>
        <w:t>Learning</w:t>
      </w:r>
      <w:proofErr w:type="spellEnd"/>
      <w:r>
        <w:rPr>
          <w:rFonts w:ascii="Times New Roman" w:eastAsia="Times New Roman" w:hAnsi="Times New Roman" w:cs="Times New Roman"/>
          <w:color w:val="980000"/>
          <w:sz w:val="24"/>
          <w:szCs w:val="24"/>
        </w:rPr>
        <w:t xml:space="preserve"> permitirá implementar un sistema para la </w:t>
      </w:r>
      <w:r>
        <w:rPr>
          <w:rFonts w:ascii="Times New Roman" w:eastAsia="Times New Roman" w:hAnsi="Times New Roman" w:cs="Times New Roman"/>
          <w:b/>
          <w:color w:val="980000"/>
          <w:sz w:val="24"/>
          <w:szCs w:val="24"/>
        </w:rPr>
        <w:t>inspección visual automatizada</w:t>
      </w:r>
      <w:r>
        <w:rPr>
          <w:rFonts w:ascii="Times New Roman" w:eastAsia="Times New Roman" w:hAnsi="Times New Roman" w:cs="Times New Roman"/>
          <w:color w:val="980000"/>
          <w:sz w:val="24"/>
          <w:szCs w:val="24"/>
        </w:rPr>
        <w:t xml:space="preserve"> de telas sublimadas. Esto mejorará el control de calidad, reduciendo el </w:t>
      </w:r>
      <w:r>
        <w:rPr>
          <w:rFonts w:ascii="Times New Roman" w:eastAsia="Times New Roman" w:hAnsi="Times New Roman" w:cs="Times New Roman"/>
          <w:b/>
          <w:color w:val="980000"/>
          <w:sz w:val="24"/>
          <w:szCs w:val="24"/>
        </w:rPr>
        <w:t>error humano</w:t>
      </w:r>
      <w:r>
        <w:rPr>
          <w:rFonts w:ascii="Times New Roman" w:eastAsia="Times New Roman" w:hAnsi="Times New Roman" w:cs="Times New Roman"/>
          <w:color w:val="980000"/>
          <w:sz w:val="24"/>
          <w:szCs w:val="24"/>
        </w:rPr>
        <w:t xml:space="preserve"> y asegurando que solo los productos de alta calidad lleguen a los clientes, optimizando los procesos operativos y mejorando la eficiencia.</w:t>
      </w:r>
    </w:p>
    <w:p w14:paraId="5BABFF79" w14:textId="77777777" w:rsidR="00F0172C" w:rsidRDefault="00000000">
      <w:pPr>
        <w:pStyle w:val="Ttulo3"/>
        <w:keepNext w:val="0"/>
        <w:keepLines w:val="0"/>
        <w:spacing w:before="280" w:after="80"/>
        <w:rPr>
          <w:color w:val="980000"/>
          <w:sz w:val="26"/>
          <w:szCs w:val="26"/>
        </w:rPr>
      </w:pPr>
      <w:bookmarkStart w:id="63" w:name="_qp2nu0y4n035" w:colFirst="0" w:colLast="0"/>
      <w:bookmarkEnd w:id="63"/>
      <w:r>
        <w:rPr>
          <w:color w:val="980000"/>
        </w:rPr>
        <w:t>3.1.5.3</w:t>
      </w:r>
      <w:r>
        <w:rPr>
          <w:color w:val="980000"/>
          <w:sz w:val="26"/>
          <w:szCs w:val="26"/>
        </w:rPr>
        <w:t>. Optimización de la Producción y Mejoramiento de Procesos con IA</w:t>
      </w:r>
    </w:p>
    <w:p w14:paraId="7074AB02"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w:t>
      </w:r>
      <w:r>
        <w:rPr>
          <w:rFonts w:ascii="Times New Roman" w:eastAsia="Times New Roman" w:hAnsi="Times New Roman" w:cs="Times New Roman"/>
          <w:b/>
          <w:color w:val="980000"/>
          <w:sz w:val="24"/>
          <w:szCs w:val="24"/>
        </w:rPr>
        <w:t>optimización de la producción</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mejora de procesos operativos</w:t>
      </w:r>
      <w:r>
        <w:rPr>
          <w:rFonts w:ascii="Times New Roman" w:eastAsia="Times New Roman" w:hAnsi="Times New Roman" w:cs="Times New Roman"/>
          <w:color w:val="980000"/>
          <w:sz w:val="24"/>
          <w:szCs w:val="24"/>
        </w:rPr>
        <w:t xml:space="preserve"> son fundamentales para garantizar una </w:t>
      </w:r>
      <w:r>
        <w:rPr>
          <w:rFonts w:ascii="Times New Roman" w:eastAsia="Times New Roman" w:hAnsi="Times New Roman" w:cs="Times New Roman"/>
          <w:b/>
          <w:color w:val="980000"/>
          <w:sz w:val="24"/>
          <w:szCs w:val="24"/>
        </w:rPr>
        <w:t>producción eficiente</w:t>
      </w:r>
      <w:r>
        <w:rPr>
          <w:rFonts w:ascii="Times New Roman" w:eastAsia="Times New Roman" w:hAnsi="Times New Roman" w:cs="Times New Roman"/>
          <w:color w:val="980000"/>
          <w:sz w:val="24"/>
          <w:szCs w:val="24"/>
        </w:rPr>
        <w:t xml:space="preserve">. En el artículo, el uso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y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en la </w:t>
      </w:r>
      <w:r>
        <w:rPr>
          <w:rFonts w:ascii="Times New Roman" w:eastAsia="Times New Roman" w:hAnsi="Times New Roman" w:cs="Times New Roman"/>
          <w:b/>
          <w:color w:val="980000"/>
          <w:sz w:val="24"/>
          <w:szCs w:val="24"/>
        </w:rPr>
        <w:t>optimización de procesos</w:t>
      </w:r>
      <w:r>
        <w:rPr>
          <w:rFonts w:ascii="Times New Roman" w:eastAsia="Times New Roman" w:hAnsi="Times New Roman" w:cs="Times New Roman"/>
          <w:color w:val="980000"/>
          <w:sz w:val="24"/>
          <w:szCs w:val="24"/>
        </w:rPr>
        <w:t xml:space="preserve"> mejora la capacidad para predecir fallas en la maquinaria, reduciendo los </w:t>
      </w:r>
      <w:r>
        <w:rPr>
          <w:rFonts w:ascii="Times New Roman" w:eastAsia="Times New Roman" w:hAnsi="Times New Roman" w:cs="Times New Roman"/>
          <w:b/>
          <w:color w:val="980000"/>
          <w:sz w:val="24"/>
          <w:szCs w:val="24"/>
        </w:rPr>
        <w:t>tiempos de inactividad</w:t>
      </w:r>
      <w:r>
        <w:rPr>
          <w:rFonts w:ascii="Times New Roman" w:eastAsia="Times New Roman" w:hAnsi="Times New Roman" w:cs="Times New Roman"/>
          <w:color w:val="980000"/>
          <w:sz w:val="24"/>
          <w:szCs w:val="24"/>
        </w:rPr>
        <w:t xml:space="preserve"> y aumentando la eficiencia de la producción. Además, los sistemas de </w:t>
      </w:r>
      <w:r>
        <w:rPr>
          <w:rFonts w:ascii="Times New Roman" w:eastAsia="Times New Roman" w:hAnsi="Times New Roman" w:cs="Times New Roman"/>
          <w:b/>
          <w:color w:val="980000"/>
          <w:sz w:val="24"/>
          <w:szCs w:val="24"/>
        </w:rPr>
        <w:t>IA</w:t>
      </w:r>
      <w:r>
        <w:rPr>
          <w:rFonts w:ascii="Times New Roman" w:eastAsia="Times New Roman" w:hAnsi="Times New Roman" w:cs="Times New Roman"/>
          <w:color w:val="980000"/>
          <w:sz w:val="24"/>
          <w:szCs w:val="24"/>
        </w:rPr>
        <w:t xml:space="preserve"> pueden ajustar dinámicamente las líneas de producción para maximizar el rendimiento. Para tu proyecto, integrar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permitirá </w:t>
      </w:r>
      <w:r>
        <w:rPr>
          <w:rFonts w:ascii="Times New Roman" w:eastAsia="Times New Roman" w:hAnsi="Times New Roman" w:cs="Times New Roman"/>
          <w:b/>
          <w:color w:val="980000"/>
          <w:sz w:val="24"/>
          <w:szCs w:val="24"/>
        </w:rPr>
        <w:t>predecir la demanda de productos sublimados</w:t>
      </w:r>
      <w:r>
        <w:rPr>
          <w:rFonts w:ascii="Times New Roman" w:eastAsia="Times New Roman" w:hAnsi="Times New Roman" w:cs="Times New Roman"/>
          <w:color w:val="980000"/>
          <w:sz w:val="24"/>
          <w:szCs w:val="24"/>
        </w:rPr>
        <w:t xml:space="preserve">, ajustar los </w:t>
      </w:r>
      <w:r>
        <w:rPr>
          <w:rFonts w:ascii="Times New Roman" w:eastAsia="Times New Roman" w:hAnsi="Times New Roman" w:cs="Times New Roman"/>
          <w:b/>
          <w:color w:val="980000"/>
          <w:sz w:val="24"/>
          <w:szCs w:val="24"/>
        </w:rPr>
        <w:t>niveles de inventario</w:t>
      </w:r>
      <w:r>
        <w:rPr>
          <w:rFonts w:ascii="Times New Roman" w:eastAsia="Times New Roman" w:hAnsi="Times New Roman" w:cs="Times New Roman"/>
          <w:color w:val="980000"/>
          <w:sz w:val="24"/>
          <w:szCs w:val="24"/>
        </w:rPr>
        <w:t xml:space="preserve"> y optimizar la </w:t>
      </w:r>
      <w:r>
        <w:rPr>
          <w:rFonts w:ascii="Times New Roman" w:eastAsia="Times New Roman" w:hAnsi="Times New Roman" w:cs="Times New Roman"/>
          <w:b/>
          <w:color w:val="980000"/>
          <w:sz w:val="24"/>
          <w:szCs w:val="24"/>
        </w:rPr>
        <w:t>planificación de la producción</w:t>
      </w:r>
      <w:r>
        <w:rPr>
          <w:rFonts w:ascii="Times New Roman" w:eastAsia="Times New Roman" w:hAnsi="Times New Roman" w:cs="Times New Roman"/>
          <w:color w:val="980000"/>
          <w:sz w:val="24"/>
          <w:szCs w:val="24"/>
        </w:rPr>
        <w:t xml:space="preserve">, lo que ayudará a reducir los tiempos de espera, mejorar la </w:t>
      </w:r>
      <w:r>
        <w:rPr>
          <w:rFonts w:ascii="Times New Roman" w:eastAsia="Times New Roman" w:hAnsi="Times New Roman" w:cs="Times New Roman"/>
          <w:b/>
          <w:color w:val="980000"/>
          <w:sz w:val="24"/>
          <w:szCs w:val="24"/>
        </w:rPr>
        <w:t>calidad del producto</w:t>
      </w:r>
      <w:r>
        <w:rPr>
          <w:rFonts w:ascii="Times New Roman" w:eastAsia="Times New Roman" w:hAnsi="Times New Roman" w:cs="Times New Roman"/>
          <w:color w:val="980000"/>
          <w:sz w:val="24"/>
          <w:szCs w:val="24"/>
        </w:rPr>
        <w:t xml:space="preserve"> y aumentar la </w:t>
      </w:r>
      <w:r>
        <w:rPr>
          <w:rFonts w:ascii="Times New Roman" w:eastAsia="Times New Roman" w:hAnsi="Times New Roman" w:cs="Times New Roman"/>
          <w:b/>
          <w:color w:val="980000"/>
          <w:sz w:val="24"/>
          <w:szCs w:val="24"/>
        </w:rPr>
        <w:t>satisfacción del cliente</w:t>
      </w:r>
      <w:r>
        <w:rPr>
          <w:rFonts w:ascii="Times New Roman" w:eastAsia="Times New Roman" w:hAnsi="Times New Roman" w:cs="Times New Roman"/>
          <w:color w:val="980000"/>
          <w:sz w:val="24"/>
          <w:szCs w:val="24"/>
        </w:rPr>
        <w:t>.</w:t>
      </w:r>
    </w:p>
    <w:p w14:paraId="46D154B3" w14:textId="77777777" w:rsidR="00F0172C" w:rsidRDefault="00000000">
      <w:pPr>
        <w:pStyle w:val="Ttulo3"/>
        <w:keepNext w:val="0"/>
        <w:keepLines w:val="0"/>
        <w:spacing w:before="280" w:after="80"/>
        <w:rPr>
          <w:color w:val="980000"/>
          <w:sz w:val="26"/>
          <w:szCs w:val="26"/>
        </w:rPr>
      </w:pPr>
      <w:bookmarkStart w:id="64" w:name="_u9ug6dwto6iv" w:colFirst="0" w:colLast="0"/>
      <w:bookmarkEnd w:id="64"/>
      <w:r>
        <w:rPr>
          <w:color w:val="980000"/>
        </w:rPr>
        <w:t>3.1.5.4</w:t>
      </w:r>
      <w:r>
        <w:rPr>
          <w:color w:val="980000"/>
          <w:sz w:val="26"/>
          <w:szCs w:val="26"/>
        </w:rPr>
        <w:t>. Satisfacción del Cliente y Optimización de la Producción y la Seguridad</w:t>
      </w:r>
    </w:p>
    <w:p w14:paraId="67AB434C"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w:t>
      </w:r>
      <w:r>
        <w:rPr>
          <w:rFonts w:ascii="Times New Roman" w:eastAsia="Times New Roman" w:hAnsi="Times New Roman" w:cs="Times New Roman"/>
          <w:b/>
          <w:color w:val="980000"/>
          <w:sz w:val="24"/>
          <w:szCs w:val="24"/>
        </w:rPr>
        <w:t>satisfacción del cliente</w:t>
      </w:r>
      <w:r>
        <w:rPr>
          <w:rFonts w:ascii="Times New Roman" w:eastAsia="Times New Roman" w:hAnsi="Times New Roman" w:cs="Times New Roman"/>
          <w:color w:val="980000"/>
          <w:sz w:val="24"/>
          <w:szCs w:val="24"/>
        </w:rPr>
        <w:t xml:space="preserve"> es un objetivo central en cualquier empresa, y la </w:t>
      </w:r>
      <w:r>
        <w:rPr>
          <w:rFonts w:ascii="Times New Roman" w:eastAsia="Times New Roman" w:hAnsi="Times New Roman" w:cs="Times New Roman"/>
          <w:b/>
          <w:color w:val="980000"/>
          <w:sz w:val="24"/>
          <w:szCs w:val="24"/>
        </w:rPr>
        <w:t>optimización de la producción</w:t>
      </w:r>
      <w:r>
        <w:rPr>
          <w:rFonts w:ascii="Times New Roman" w:eastAsia="Times New Roman" w:hAnsi="Times New Roman" w:cs="Times New Roman"/>
          <w:color w:val="980000"/>
          <w:sz w:val="24"/>
          <w:szCs w:val="24"/>
        </w:rPr>
        <w:t xml:space="preserve"> juega un papel clave en alcanzarlo. El artículo resalta cómo la integración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y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mejora la </w:t>
      </w:r>
      <w:r>
        <w:rPr>
          <w:rFonts w:ascii="Times New Roman" w:eastAsia="Times New Roman" w:hAnsi="Times New Roman" w:cs="Times New Roman"/>
          <w:b/>
          <w:color w:val="980000"/>
          <w:sz w:val="24"/>
          <w:szCs w:val="24"/>
        </w:rPr>
        <w:t>calidad del producto</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puntualidad</w:t>
      </w:r>
      <w:r>
        <w:rPr>
          <w:rFonts w:ascii="Times New Roman" w:eastAsia="Times New Roman" w:hAnsi="Times New Roman" w:cs="Times New Roman"/>
          <w:color w:val="980000"/>
          <w:sz w:val="24"/>
          <w:szCs w:val="24"/>
        </w:rPr>
        <w:t xml:space="preserve"> en la entrega, lo que impacta directamente en la satisfacción del cliente. El uso de tecnologías avanzadas, como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permite monitorear en tiempo real las condiciones de producción y ajustar los procesos para garantizar productos de alta calidad. En tu proyecto, la </w:t>
      </w:r>
      <w:r>
        <w:rPr>
          <w:rFonts w:ascii="Times New Roman" w:eastAsia="Times New Roman" w:hAnsi="Times New Roman" w:cs="Times New Roman"/>
          <w:b/>
          <w:color w:val="980000"/>
          <w:sz w:val="24"/>
          <w:szCs w:val="24"/>
        </w:rPr>
        <w:t>automatización</w:t>
      </w:r>
      <w:r>
        <w:rPr>
          <w:rFonts w:ascii="Times New Roman" w:eastAsia="Times New Roman" w:hAnsi="Times New Roman" w:cs="Times New Roman"/>
          <w:color w:val="980000"/>
          <w:sz w:val="24"/>
          <w:szCs w:val="24"/>
        </w:rPr>
        <w:t xml:space="preserve"> de la </w:t>
      </w:r>
      <w:r>
        <w:rPr>
          <w:rFonts w:ascii="Times New Roman" w:eastAsia="Times New Roman" w:hAnsi="Times New Roman" w:cs="Times New Roman"/>
          <w:b/>
          <w:color w:val="980000"/>
          <w:sz w:val="24"/>
          <w:szCs w:val="24"/>
        </w:rPr>
        <w:t>gestión de inventarios</w:t>
      </w:r>
      <w:r>
        <w:rPr>
          <w:rFonts w:ascii="Times New Roman" w:eastAsia="Times New Roman" w:hAnsi="Times New Roman" w:cs="Times New Roman"/>
          <w:color w:val="980000"/>
          <w:sz w:val="24"/>
          <w:szCs w:val="24"/>
        </w:rPr>
        <w:t xml:space="preserve"> y el </w:t>
      </w:r>
      <w:r>
        <w:rPr>
          <w:rFonts w:ascii="Times New Roman" w:eastAsia="Times New Roman" w:hAnsi="Times New Roman" w:cs="Times New Roman"/>
          <w:b/>
          <w:color w:val="980000"/>
          <w:sz w:val="24"/>
          <w:szCs w:val="24"/>
        </w:rPr>
        <w:t>control de calidad</w:t>
      </w:r>
      <w:r>
        <w:rPr>
          <w:rFonts w:ascii="Times New Roman" w:eastAsia="Times New Roman" w:hAnsi="Times New Roman" w:cs="Times New Roman"/>
          <w:color w:val="980000"/>
          <w:sz w:val="24"/>
          <w:szCs w:val="24"/>
        </w:rPr>
        <w:t xml:space="preserve"> mediante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ayudará a asegurar que los productos estén disponibles en tiempo y forma, mejorando la </w:t>
      </w:r>
      <w:r>
        <w:rPr>
          <w:rFonts w:ascii="Times New Roman" w:eastAsia="Times New Roman" w:hAnsi="Times New Roman" w:cs="Times New Roman"/>
          <w:b/>
          <w:color w:val="980000"/>
          <w:sz w:val="24"/>
          <w:szCs w:val="24"/>
        </w:rPr>
        <w:t>experiencia del cliente</w:t>
      </w:r>
      <w:r>
        <w:rPr>
          <w:rFonts w:ascii="Times New Roman" w:eastAsia="Times New Roman" w:hAnsi="Times New Roman" w:cs="Times New Roman"/>
          <w:color w:val="980000"/>
          <w:sz w:val="24"/>
          <w:szCs w:val="24"/>
        </w:rPr>
        <w:t xml:space="preserve"> y optimizando la </w:t>
      </w:r>
      <w:r>
        <w:rPr>
          <w:rFonts w:ascii="Times New Roman" w:eastAsia="Times New Roman" w:hAnsi="Times New Roman" w:cs="Times New Roman"/>
          <w:b/>
          <w:color w:val="980000"/>
          <w:sz w:val="24"/>
          <w:szCs w:val="24"/>
        </w:rPr>
        <w:t>rentabilidad</w:t>
      </w:r>
      <w:r>
        <w:rPr>
          <w:rFonts w:ascii="Times New Roman" w:eastAsia="Times New Roman" w:hAnsi="Times New Roman" w:cs="Times New Roman"/>
          <w:color w:val="980000"/>
          <w:sz w:val="24"/>
          <w:szCs w:val="24"/>
        </w:rPr>
        <w:t xml:space="preserve"> de la empresa.</w:t>
      </w:r>
    </w:p>
    <w:p w14:paraId="3041A682" w14:textId="77777777" w:rsidR="00F0172C" w:rsidRDefault="00F0172C">
      <w:pPr>
        <w:spacing w:before="240" w:after="240" w:line="360" w:lineRule="auto"/>
        <w:ind w:left="992"/>
        <w:jc w:val="both"/>
        <w:rPr>
          <w:rFonts w:ascii="Times New Roman" w:eastAsia="Times New Roman" w:hAnsi="Times New Roman" w:cs="Times New Roman"/>
          <w:sz w:val="24"/>
          <w:szCs w:val="24"/>
        </w:rPr>
      </w:pPr>
    </w:p>
    <w:p w14:paraId="619D9248" w14:textId="77777777" w:rsidR="00F0172C" w:rsidRDefault="00000000">
      <w:pPr>
        <w:spacing w:before="240" w:after="240" w:line="360" w:lineRule="auto"/>
        <w:ind w:left="85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Utilidad del artículo para mi proyecto de tesis</w:t>
      </w:r>
    </w:p>
    <w:p w14:paraId="7501B1D0" w14:textId="77777777" w:rsidR="00F0172C" w:rsidRDefault="00000000">
      <w:pPr>
        <w:spacing w:before="240" w:after="240" w:line="360" w:lineRule="auto"/>
        <w:ind w:left="850"/>
        <w:jc w:val="both"/>
        <w:rPr>
          <w:rFonts w:ascii="Times New Roman" w:eastAsia="Times New Roman" w:hAnsi="Times New Roman" w:cs="Times New Roman"/>
          <w:color w:val="00B050"/>
          <w:sz w:val="24"/>
          <w:szCs w:val="24"/>
        </w:rPr>
      </w:pPr>
      <w:r>
        <w:rPr>
          <w:rFonts w:ascii="Times New Roman" w:eastAsia="Times New Roman" w:hAnsi="Times New Roman" w:cs="Times New Roman"/>
          <w:sz w:val="24"/>
          <w:szCs w:val="24"/>
        </w:rPr>
        <w:lastRenderedPageBreak/>
        <w:t xml:space="preserve">Este artículo respalda fuertemente mi proyecto de tesis, ya que el sistema de </w:t>
      </w:r>
      <w:proofErr w:type="spellStart"/>
      <w:r>
        <w:rPr>
          <w:rFonts w:ascii="Times New Roman" w:eastAsia="Times New Roman" w:hAnsi="Times New Roman" w:cs="Times New Roman"/>
          <w:sz w:val="24"/>
          <w:szCs w:val="24"/>
        </w:rPr>
        <w:t>SustAI</w:t>
      </w:r>
      <w:proofErr w:type="spellEnd"/>
      <w:r>
        <w:rPr>
          <w:rFonts w:ascii="Times New Roman" w:eastAsia="Times New Roman" w:hAnsi="Times New Roman" w:cs="Times New Roman"/>
          <w:sz w:val="24"/>
          <w:szCs w:val="24"/>
        </w:rPr>
        <w:t>-SCM representa una</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sz w:val="24"/>
          <w:szCs w:val="24"/>
        </w:rPr>
        <w:t xml:space="preserve">referencia directa y aplicada para el </w:t>
      </w:r>
      <w:r>
        <w:rPr>
          <w:rFonts w:ascii="Times New Roman" w:eastAsia="Times New Roman" w:hAnsi="Times New Roman" w:cs="Times New Roman"/>
          <w:color w:val="0000FF"/>
          <w:sz w:val="24"/>
          <w:szCs w:val="24"/>
        </w:rPr>
        <w:t>desarrollo de soluciones similares en empresas reales mejorando en tiempo real el inventario y automatizando los procesos.</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sz w:val="24"/>
          <w:szCs w:val="24"/>
        </w:rPr>
        <w:t xml:space="preserve">Al demostrar cómo la </w:t>
      </w:r>
      <w:r>
        <w:rPr>
          <w:rFonts w:ascii="Times New Roman" w:eastAsia="Times New Roman" w:hAnsi="Times New Roman" w:cs="Times New Roman"/>
          <w:color w:val="00B050"/>
          <w:sz w:val="24"/>
          <w:szCs w:val="24"/>
          <w:u w:val="single"/>
        </w:rPr>
        <w:t>automatización inteligente</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00B050"/>
          <w:sz w:val="24"/>
          <w:szCs w:val="24"/>
        </w:rPr>
        <w:t xml:space="preserve">permite </w:t>
      </w:r>
      <w:r>
        <w:rPr>
          <w:rFonts w:ascii="Times New Roman" w:eastAsia="Times New Roman" w:hAnsi="Times New Roman" w:cs="Times New Roman"/>
          <w:color w:val="00B050"/>
          <w:sz w:val="24"/>
          <w:szCs w:val="24"/>
          <w:u w:val="single"/>
        </w:rPr>
        <w:t>gestionar el inventario</w:t>
      </w:r>
      <w:r>
        <w:rPr>
          <w:rFonts w:ascii="Times New Roman" w:eastAsia="Times New Roman" w:hAnsi="Times New Roman" w:cs="Times New Roman"/>
          <w:color w:val="00B050"/>
          <w:sz w:val="24"/>
          <w:szCs w:val="24"/>
        </w:rPr>
        <w:t xml:space="preserve"> en tiempo real</w:t>
      </w:r>
      <w:r>
        <w:rPr>
          <w:rFonts w:ascii="Times New Roman" w:eastAsia="Times New Roman" w:hAnsi="Times New Roman" w:cs="Times New Roman"/>
          <w:sz w:val="24"/>
          <w:szCs w:val="24"/>
        </w:rPr>
        <w:t xml:space="preserve"> y como la </w:t>
      </w:r>
      <w:r>
        <w:rPr>
          <w:rFonts w:ascii="Times New Roman" w:eastAsia="Times New Roman" w:hAnsi="Times New Roman" w:cs="Times New Roman"/>
          <w:color w:val="00B050"/>
          <w:sz w:val="24"/>
          <w:szCs w:val="24"/>
          <w:highlight w:val="white"/>
          <w:u w:val="single"/>
        </w:rPr>
        <w:t xml:space="preserve">IA </w:t>
      </w:r>
      <w:proofErr w:type="spellStart"/>
      <w:r>
        <w:rPr>
          <w:rFonts w:ascii="Times New Roman" w:eastAsia="Times New Roman" w:hAnsi="Times New Roman" w:cs="Times New Roman"/>
          <w:color w:val="00B050"/>
          <w:sz w:val="24"/>
          <w:szCs w:val="24"/>
          <w:highlight w:val="white"/>
          <w:u w:val="single"/>
        </w:rPr>
        <w:t>agentic</w:t>
      </w:r>
      <w:proofErr w:type="spellEnd"/>
      <w:r>
        <w:rPr>
          <w:rFonts w:ascii="Times New Roman" w:eastAsia="Times New Roman" w:hAnsi="Times New Roman" w:cs="Times New Roman"/>
          <w:color w:val="00B050"/>
          <w:sz w:val="24"/>
          <w:szCs w:val="24"/>
          <w:highlight w:val="white"/>
        </w:rPr>
        <w:t xml:space="preserve"> toma </w:t>
      </w:r>
      <w:r>
        <w:rPr>
          <w:rFonts w:ascii="Times New Roman" w:eastAsia="Times New Roman" w:hAnsi="Times New Roman" w:cs="Times New Roman"/>
          <w:color w:val="00B050"/>
          <w:sz w:val="24"/>
          <w:szCs w:val="24"/>
          <w:highlight w:val="white"/>
          <w:u w:val="single"/>
        </w:rPr>
        <w:t>decisiones autónomas</w:t>
      </w:r>
      <w:r>
        <w:rPr>
          <w:rFonts w:ascii="Times New Roman" w:eastAsia="Times New Roman" w:hAnsi="Times New Roman" w:cs="Times New Roman"/>
          <w:color w:val="00B050"/>
          <w:sz w:val="24"/>
          <w:szCs w:val="24"/>
          <w:highlight w:val="white"/>
        </w:rPr>
        <w:t xml:space="preserve"> al contar con un </w:t>
      </w:r>
      <w:r>
        <w:rPr>
          <w:rFonts w:ascii="Times New Roman" w:eastAsia="Times New Roman" w:hAnsi="Times New Roman" w:cs="Times New Roman"/>
          <w:color w:val="00B050"/>
          <w:sz w:val="24"/>
          <w:szCs w:val="24"/>
          <w:highlight w:val="white"/>
          <w:u w:val="single"/>
        </w:rPr>
        <w:t>sistema de inventario</w:t>
      </w:r>
      <w:r>
        <w:rPr>
          <w:rFonts w:ascii="Times New Roman" w:eastAsia="Times New Roman" w:hAnsi="Times New Roman" w:cs="Times New Roman"/>
          <w:color w:val="00B050"/>
          <w:sz w:val="24"/>
          <w:szCs w:val="24"/>
          <w:highlight w:val="white"/>
        </w:rPr>
        <w:t xml:space="preserve"> actualizado.</w:t>
      </w:r>
    </w:p>
    <w:p w14:paraId="5D0F7AB6" w14:textId="31692364" w:rsidR="00F0172C" w:rsidRDefault="00000000">
      <w:pPr>
        <w:pStyle w:val="Ttulo3"/>
        <w:ind w:left="850" w:hanging="570"/>
        <w:rPr>
          <w:b w:val="0"/>
          <w:color w:val="FF0000"/>
        </w:rPr>
      </w:pPr>
      <w:bookmarkStart w:id="65" w:name="_s9oxbdjliocb" w:colFirst="0" w:colLast="0"/>
      <w:bookmarkEnd w:id="65"/>
      <w:r>
        <w:t xml:space="preserve">3.1.6 </w:t>
      </w:r>
      <w:sdt>
        <w:sdtPr>
          <w:rPr>
            <w:b w:val="0"/>
            <w:color w:val="000000"/>
          </w:rPr>
          <w:tag w:val="MENDELEY_CITATION_v3_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"/>
          <w:id w:val="30847646"/>
          <w:placeholder>
            <w:docPart w:val="DefaultPlaceholder_-1854013440"/>
          </w:placeholder>
        </w:sdtPr>
        <w:sdtContent>
          <w:r w:rsidR="00120DFD" w:rsidRPr="00120DFD">
            <w:rPr>
              <w:b w:val="0"/>
              <w:color w:val="000000"/>
            </w:rPr>
            <w:t>[11]</w:t>
          </w:r>
        </w:sdtContent>
      </w:sdt>
      <w:r>
        <w:t xml:space="preserve"> artificial </w:t>
      </w:r>
      <w:proofErr w:type="spellStart"/>
      <w:r>
        <w:t>intelligence</w:t>
      </w:r>
      <w:proofErr w:type="spellEnd"/>
      <w:r>
        <w:t xml:space="preserve"> in </w:t>
      </w:r>
      <w:proofErr w:type="spellStart"/>
      <w:r>
        <w:t>supply</w:t>
      </w:r>
      <w:proofErr w:type="spellEnd"/>
      <w:r>
        <w:t xml:space="preserve"> </w:t>
      </w:r>
      <w:proofErr w:type="spellStart"/>
      <w:r>
        <w:t>chain</w:t>
      </w:r>
      <w:proofErr w:type="spellEnd"/>
      <w:r>
        <w:t xml:space="preserve"> and </w:t>
      </w:r>
      <w:proofErr w:type="spellStart"/>
      <w:r>
        <w:t>operations</w:t>
      </w:r>
      <w:proofErr w:type="spellEnd"/>
      <w:r>
        <w:t xml:space="preserve"> </w:t>
      </w:r>
      <w:proofErr w:type="spellStart"/>
      <w:r>
        <w:t>management</w:t>
      </w:r>
      <w:proofErr w:type="spellEnd"/>
      <w:r>
        <w:t xml:space="preserve">: a </w:t>
      </w:r>
      <w:proofErr w:type="spellStart"/>
      <w:r>
        <w:t>capability-based</w:t>
      </w:r>
      <w:proofErr w:type="spellEnd"/>
      <w:r>
        <w:t xml:space="preserve"> </w:t>
      </w:r>
      <w:proofErr w:type="spellStart"/>
      <w:r>
        <w:t>framework</w:t>
      </w:r>
      <w:proofErr w:type="spellEnd"/>
      <w:r>
        <w:t xml:space="preserve"> </w:t>
      </w:r>
      <w:proofErr w:type="spellStart"/>
      <w:r>
        <w:t>for</w:t>
      </w:r>
      <w:proofErr w:type="spellEnd"/>
      <w:r>
        <w:t xml:space="preserve"> </w:t>
      </w:r>
      <w:proofErr w:type="spellStart"/>
      <w:r>
        <w:t>analysis</w:t>
      </w:r>
      <w:proofErr w:type="spellEnd"/>
      <w:r>
        <w:t xml:space="preserve"> and </w:t>
      </w:r>
      <w:proofErr w:type="spellStart"/>
      <w:r>
        <w:t>implementation</w:t>
      </w:r>
      <w:proofErr w:type="spellEnd"/>
      <w:r>
        <w:rPr>
          <w:color w:val="FF0000"/>
        </w:rPr>
        <w:t xml:space="preserve"> </w:t>
      </w:r>
      <w:r>
        <w:rPr>
          <w:b w:val="0"/>
          <w:color w:val="FF0000"/>
        </w:rPr>
        <w:t>(</w:t>
      </w:r>
      <w:proofErr w:type="spellStart"/>
      <w:r>
        <w:rPr>
          <w:b w:val="0"/>
          <w:color w:val="FF0000"/>
        </w:rPr>
        <w:t>Wetsiri</w:t>
      </w:r>
      <w:proofErr w:type="spellEnd"/>
      <w:r>
        <w:rPr>
          <w:b w:val="0"/>
          <w:color w:val="FF0000"/>
        </w:rPr>
        <w:t xml:space="preserve"> &amp; </w:t>
      </w:r>
      <w:proofErr w:type="spellStart"/>
      <w:r>
        <w:rPr>
          <w:b w:val="0"/>
          <w:color w:val="FF0000"/>
        </w:rPr>
        <w:t>Paireekreng</w:t>
      </w:r>
      <w:proofErr w:type="spellEnd"/>
      <w:r>
        <w:rPr>
          <w:b w:val="0"/>
          <w:color w:val="FF0000"/>
        </w:rPr>
        <w:t>, 2025)</w:t>
      </w:r>
      <w:r w:rsidR="00FE4CAC">
        <w:rPr>
          <w:b w:val="0"/>
          <w:color w:val="FF0000"/>
        </w:rPr>
        <w:t xml:space="preserve"> </w:t>
      </w:r>
    </w:p>
    <w:p w14:paraId="35E38597" w14:textId="77777777" w:rsidR="00F0172C" w:rsidRDefault="00000000">
      <w:pPr>
        <w:spacing w:before="240" w:after="240" w:line="360" w:lineRule="auto"/>
        <w:ind w:left="850"/>
        <w:jc w:val="both"/>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 xml:space="preserve">(DOI: </w:t>
      </w:r>
      <w:hyperlink r:id="rId20">
        <w:r>
          <w:rPr>
            <w:rFonts w:ascii="Times New Roman" w:eastAsia="Times New Roman" w:hAnsi="Times New Roman" w:cs="Times New Roman"/>
            <w:b/>
            <w:color w:val="1155CC"/>
            <w:sz w:val="24"/>
            <w:szCs w:val="24"/>
            <w:u w:val="single"/>
          </w:rPr>
          <w:t>https://doi.org/10.1080/00207543.2024.2309309</w:t>
        </w:r>
      </w:hyperlink>
      <w:r>
        <w:rPr>
          <w:rFonts w:ascii="Times New Roman" w:eastAsia="Times New Roman" w:hAnsi="Times New Roman" w:cs="Times New Roman"/>
          <w:b/>
          <w:color w:val="0000FF"/>
          <w:sz w:val="24"/>
          <w:szCs w:val="24"/>
        </w:rPr>
        <w:t>)</w:t>
      </w:r>
    </w:p>
    <w:p w14:paraId="7488B3CA" w14:textId="77777777" w:rsidR="00F0172C" w:rsidRDefault="00000000">
      <w:pPr>
        <w:ind w:left="850"/>
        <w:rPr>
          <w:rFonts w:ascii="Times New Roman" w:eastAsia="Times New Roman" w:hAnsi="Times New Roman" w:cs="Times New Roman"/>
          <w:sz w:val="24"/>
          <w:szCs w:val="24"/>
        </w:rPr>
      </w:pPr>
      <w:r>
        <w:rPr>
          <w:rFonts w:ascii="Times New Roman" w:eastAsia="Times New Roman" w:hAnsi="Times New Roman" w:cs="Times New Roman"/>
          <w:sz w:val="24"/>
          <w:szCs w:val="24"/>
        </w:rPr>
        <w:t>(Número de citas: 84)</w:t>
      </w:r>
    </w:p>
    <w:p w14:paraId="3B664697" w14:textId="77777777" w:rsidR="00F0172C" w:rsidRDefault="00000000">
      <w:pPr>
        <w:spacing w:before="240" w:after="240" w:line="360" w:lineRule="auto"/>
        <w:ind w:left="850"/>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B050"/>
          <w:sz w:val="24"/>
          <w:szCs w:val="24"/>
        </w:rPr>
        <w:t>Inteligencia artificial generativa en la gestión de la cadena de suministro y operaciones: un marco basado en capacidades para el análisis y la implementación</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color w:val="FF0000"/>
          <w:sz w:val="24"/>
          <w:szCs w:val="24"/>
        </w:rPr>
        <w:t>(</w:t>
      </w:r>
      <w:proofErr w:type="spellStart"/>
      <w:r>
        <w:rPr>
          <w:rFonts w:ascii="Times New Roman" w:eastAsia="Times New Roman" w:hAnsi="Times New Roman" w:cs="Times New Roman"/>
          <w:color w:val="FF0000"/>
          <w:sz w:val="24"/>
          <w:szCs w:val="24"/>
        </w:rPr>
        <w:t>Wetsiri</w:t>
      </w:r>
      <w:proofErr w:type="spellEnd"/>
      <w:r>
        <w:rPr>
          <w:rFonts w:ascii="Times New Roman" w:eastAsia="Times New Roman" w:hAnsi="Times New Roman" w:cs="Times New Roman"/>
          <w:color w:val="FF0000"/>
          <w:sz w:val="24"/>
          <w:szCs w:val="24"/>
        </w:rPr>
        <w:t xml:space="preserve"> &amp; </w:t>
      </w:r>
      <w:proofErr w:type="spellStart"/>
      <w:r>
        <w:rPr>
          <w:rFonts w:ascii="Times New Roman" w:eastAsia="Times New Roman" w:hAnsi="Times New Roman" w:cs="Times New Roman"/>
          <w:color w:val="FF0000"/>
          <w:sz w:val="24"/>
          <w:szCs w:val="24"/>
        </w:rPr>
        <w:t>Paireekreng</w:t>
      </w:r>
      <w:proofErr w:type="spellEnd"/>
      <w:r>
        <w:rPr>
          <w:rFonts w:ascii="Times New Roman" w:eastAsia="Times New Roman" w:hAnsi="Times New Roman" w:cs="Times New Roman"/>
          <w:color w:val="FF0000"/>
          <w:sz w:val="24"/>
          <w:szCs w:val="24"/>
        </w:rPr>
        <w:t>, 2025)</w:t>
      </w:r>
    </w:p>
    <w:p w14:paraId="5DAEF295"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autor presenta un enfoque basado en las capacidades para analizar e implementar dentro de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la Inteligencia Artificial Generativa (GAI), para la predicción, aprendizaje y mejora en la gestión de las operaciones. A través de un enfoque centrado en las capacidades clave de la IA, como el aprendizaje, percepción, interacción, adaptación, razonamiento y la creatividad, los autores muestran que las tecnologías usadas pueden vincular diferentes áreas para la toma de decisiones en la gestión de inventarios y diseño de la cadena de suministro. En tal razón, este estudio brinda un marco adecuado en dónde poder aplicar la GAI, inmersos en todos los procesos operativos, ayudando a optimizar decisiones y proporcionar soluciones innovadoras, siendo este un impacto que transforma tecnologías en la gestión de operaciones e inventarios.</w:t>
      </w:r>
    </w:p>
    <w:p w14:paraId="1B9D3544"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1. 6. 1. IA Generativa para Manejar Inventarios y Anticipar la Demanda</w:t>
      </w:r>
    </w:p>
    <w:p w14:paraId="79114432"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 IA Generativa (IAG) tiene el potencial de revolucionar la gestión de inventarios, afinando la exactitud de las estimaciones de demanda. Según se indica, la anticipación es una virtud clave de la IAG, capaz de crear proyecciones realistas de demanda futura partiendo de datos históricos, lo que </w:t>
      </w:r>
      <w:r>
        <w:rPr>
          <w:rFonts w:ascii="Times New Roman" w:eastAsia="Times New Roman" w:hAnsi="Times New Roman" w:cs="Times New Roman"/>
          <w:b/>
          <w:sz w:val="24"/>
          <w:szCs w:val="24"/>
        </w:rPr>
        <w:lastRenderedPageBreak/>
        <w:t xml:space="preserve">permite a las empresas tomar mejores decisiones. En tu iniciativa, la integración de Machine </w:t>
      </w:r>
      <w:proofErr w:type="spellStart"/>
      <w:r>
        <w:rPr>
          <w:rFonts w:ascii="Times New Roman" w:eastAsia="Times New Roman" w:hAnsi="Times New Roman" w:cs="Times New Roman"/>
          <w:b/>
          <w:sz w:val="24"/>
          <w:szCs w:val="24"/>
        </w:rPr>
        <w:t>Learning</w:t>
      </w:r>
      <w:proofErr w:type="spellEnd"/>
      <w:r>
        <w:rPr>
          <w:rFonts w:ascii="Times New Roman" w:eastAsia="Times New Roman" w:hAnsi="Times New Roman" w:cs="Times New Roman"/>
          <w:b/>
          <w:sz w:val="24"/>
          <w:szCs w:val="24"/>
        </w:rPr>
        <w:t xml:space="preserve"> puede servir para anticipar la demanda de telas sublimadas, ajustando el stock en tiempo real. Esto facilitará una gestión de inventarios activa, minimizando el riesgo de quedarte sin stock o de acumular excedentes, y elevando la eficiencia operativa.</w:t>
      </w:r>
    </w:p>
    <w:p w14:paraId="267231D8"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1. 6. 2. Chequeo de Calidad y Automatización con Aprendizaje Automático</w:t>
      </w:r>
    </w:p>
    <w:p w14:paraId="05EEF2BB"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 que se señala es la aplicación de IA Generativa para hacer más eficientes los procesos mediante la automatización. La detección de fallos en las telas, potenciada por modelos generativos como </w:t>
      </w:r>
      <w:proofErr w:type="spellStart"/>
      <w:r>
        <w:rPr>
          <w:rFonts w:ascii="Times New Roman" w:eastAsia="Times New Roman" w:hAnsi="Times New Roman" w:cs="Times New Roman"/>
          <w:b/>
          <w:sz w:val="24"/>
          <w:szCs w:val="24"/>
        </w:rPr>
        <w:t>GANs</w:t>
      </w:r>
      <w:proofErr w:type="spellEnd"/>
      <w:r>
        <w:rPr>
          <w:rFonts w:ascii="Times New Roman" w:eastAsia="Times New Roman" w:hAnsi="Times New Roman" w:cs="Times New Roman"/>
          <w:b/>
          <w:sz w:val="24"/>
          <w:szCs w:val="24"/>
        </w:rPr>
        <w:t xml:space="preserve"> y </w:t>
      </w:r>
      <w:proofErr w:type="spellStart"/>
      <w:r>
        <w:rPr>
          <w:rFonts w:ascii="Times New Roman" w:eastAsia="Times New Roman" w:hAnsi="Times New Roman" w:cs="Times New Roman"/>
          <w:b/>
          <w:sz w:val="24"/>
          <w:szCs w:val="24"/>
        </w:rPr>
        <w:t>LSTMs</w:t>
      </w:r>
      <w:proofErr w:type="spellEnd"/>
      <w:r>
        <w:rPr>
          <w:rFonts w:ascii="Times New Roman" w:eastAsia="Times New Roman" w:hAnsi="Times New Roman" w:cs="Times New Roman"/>
          <w:b/>
          <w:sz w:val="24"/>
          <w:szCs w:val="24"/>
        </w:rPr>
        <w:t xml:space="preserve">, concuerda con tu idea de mejorar el chequeo de calidad. Con la implementación de Machine </w:t>
      </w:r>
      <w:proofErr w:type="spellStart"/>
      <w:r>
        <w:rPr>
          <w:rFonts w:ascii="Times New Roman" w:eastAsia="Times New Roman" w:hAnsi="Times New Roman" w:cs="Times New Roman"/>
          <w:b/>
          <w:sz w:val="24"/>
          <w:szCs w:val="24"/>
        </w:rPr>
        <w:t>Learning</w:t>
      </w:r>
      <w:proofErr w:type="spellEnd"/>
      <w:r>
        <w:rPr>
          <w:rFonts w:ascii="Times New Roman" w:eastAsia="Times New Roman" w:hAnsi="Times New Roman" w:cs="Times New Roman"/>
          <w:b/>
          <w:sz w:val="24"/>
          <w:szCs w:val="24"/>
        </w:rPr>
        <w:t xml:space="preserve">, se pueden identificar automáticamente los fallos en las telas sublimadas y generar un sistema de </w:t>
      </w:r>
      <w:proofErr w:type="spellStart"/>
      <w:r>
        <w:rPr>
          <w:rFonts w:ascii="Times New Roman" w:eastAsia="Times New Roman" w:hAnsi="Times New Roman" w:cs="Times New Roman"/>
          <w:b/>
          <w:sz w:val="24"/>
          <w:szCs w:val="24"/>
        </w:rPr>
        <w:t>feedback</w:t>
      </w:r>
      <w:proofErr w:type="spellEnd"/>
      <w:r>
        <w:rPr>
          <w:rFonts w:ascii="Times New Roman" w:eastAsia="Times New Roman" w:hAnsi="Times New Roman" w:cs="Times New Roman"/>
          <w:b/>
          <w:sz w:val="24"/>
          <w:szCs w:val="24"/>
        </w:rPr>
        <w:t xml:space="preserve"> que perfeccione los procesos productivos. Esta automatización de la inspección de calidad no solo aumenta la precisión, sino que también acorta el tiempo de procesamiento y los costes operativos, asegurando así que los productos entregados a los clientes sean de alta calidad.</w:t>
      </w:r>
    </w:p>
    <w:p w14:paraId="3AE29972"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1. 6. 3. Optimización de Procesos Operativos con IAG y Aprendizaje Automático</w:t>
      </w:r>
    </w:p>
    <w:p w14:paraId="22257605"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 destaca cómo la IAG puede revolucionar la optimización de procesos operativos, incluyendo aspectos como la planificación productiva y la gestión de la cadena de suministro. Al usar la IAG para tomar decisiones, las empresas pueden mejorar sus estrategias operativas mediante aprendizaje continuo, adaptándose a cambios inesperados en la demanda o la oferta. Para tu proyecto, el uso de Machine </w:t>
      </w:r>
      <w:proofErr w:type="spellStart"/>
      <w:r>
        <w:rPr>
          <w:rFonts w:ascii="Times New Roman" w:eastAsia="Times New Roman" w:hAnsi="Times New Roman" w:cs="Times New Roman"/>
          <w:b/>
          <w:sz w:val="24"/>
          <w:szCs w:val="24"/>
        </w:rPr>
        <w:t>Learning</w:t>
      </w:r>
      <w:proofErr w:type="spellEnd"/>
      <w:r>
        <w:rPr>
          <w:rFonts w:ascii="Times New Roman" w:eastAsia="Times New Roman" w:hAnsi="Times New Roman" w:cs="Times New Roman"/>
          <w:b/>
          <w:sz w:val="24"/>
          <w:szCs w:val="24"/>
        </w:rPr>
        <w:t xml:space="preserve"> no solo optimiza la gestión de inventarios, sino que además mejora los tiempos de entrega al optimizar el control de calidad y la gestión de recursos. Esto reduce los costos operativos y mejora la eficiencia en toda la cadena de suministro, permitiendo respuestas ágiles ante fluctuaciones del mercado.</w:t>
      </w:r>
    </w:p>
    <w:p w14:paraId="122D5BDC"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1. 6. 4. Satisfacción del Cliente y Mejora Continua gracias a la IA y la IAG</w:t>
      </w:r>
    </w:p>
    <w:p w14:paraId="7129C9AE" w14:textId="77777777" w:rsidR="00F0172C" w:rsidRDefault="00F0172C">
      <w:pPr>
        <w:spacing w:before="240" w:after="240" w:line="360" w:lineRule="auto"/>
        <w:ind w:left="992"/>
        <w:jc w:val="both"/>
        <w:rPr>
          <w:rFonts w:ascii="Times New Roman" w:eastAsia="Times New Roman" w:hAnsi="Times New Roman" w:cs="Times New Roman"/>
          <w:b/>
          <w:sz w:val="24"/>
          <w:szCs w:val="24"/>
        </w:rPr>
      </w:pPr>
    </w:p>
    <w:p w14:paraId="6B2B1257" w14:textId="77777777" w:rsidR="00F0172C" w:rsidRDefault="00000000">
      <w:pPr>
        <w:spacing w:before="240" w:after="240"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Si las compañías son capaces de servir productos de primer nivel en menos tiempo, la clientela queda más contenta. El texto explica cómo la IA interactiva fortalece el vínculo empresa-cliente, ofreciendo contestaciones a medida y puliendo la vivencia del consumidor. Para tu iniciativa, el Aprendizaje Automático puede afinar tanto la gestión del stock como la supervisión de la calidad, facilitando así la entrega a tiempo de productos impecables, lo cual repercute directamente en la satisfacción del cliente. Aparte, la automatización de trámites vuelve más ágil el funcionamiento, consintiendo una reacción más veloz a lo que necesitan los clientes y una lealtad más sólida. </w:t>
      </w:r>
    </w:p>
    <w:p w14:paraId="6E6B96CD" w14:textId="77777777" w:rsidR="00F0172C" w:rsidRDefault="00000000">
      <w:pPr>
        <w:spacing w:before="240" w:after="240" w:line="360" w:lineRule="auto"/>
        <w:ind w:left="992"/>
        <w:jc w:val="both"/>
        <w:rPr>
          <w:rFonts w:ascii="Times New Roman" w:eastAsia="Times New Roman" w:hAnsi="Times New Roman" w:cs="Times New Roman"/>
          <w:b/>
          <w:color w:val="980000"/>
          <w:sz w:val="24"/>
          <w:szCs w:val="24"/>
        </w:rPr>
      </w:pPr>
      <w:r>
        <w:rPr>
          <w:rFonts w:ascii="Times New Roman" w:eastAsia="Times New Roman" w:hAnsi="Times New Roman" w:cs="Times New Roman"/>
          <w:b/>
          <w:color w:val="980000"/>
          <w:sz w:val="24"/>
          <w:szCs w:val="24"/>
        </w:rPr>
        <w:t>3.1.6.1. Generative AI en la Gestión de Inventarios y la Predicción de Demanda</w:t>
      </w:r>
    </w:p>
    <w:p w14:paraId="308538C6" w14:textId="77777777" w:rsidR="00F0172C" w:rsidRDefault="00000000">
      <w:pPr>
        <w:spacing w:before="240" w:after="240" w:line="360" w:lineRule="auto"/>
        <w:ind w:left="992"/>
        <w:jc w:val="both"/>
        <w:rPr>
          <w:rFonts w:ascii="Times New Roman" w:eastAsia="Times New Roman" w:hAnsi="Times New Roman" w:cs="Times New Roman"/>
          <w:b/>
          <w:color w:val="980000"/>
          <w:sz w:val="24"/>
          <w:szCs w:val="24"/>
        </w:rPr>
      </w:pPr>
      <w:r>
        <w:rPr>
          <w:rFonts w:ascii="Times New Roman" w:eastAsia="Times New Roman" w:hAnsi="Times New Roman" w:cs="Times New Roman"/>
          <w:color w:val="980000"/>
          <w:sz w:val="24"/>
          <w:szCs w:val="24"/>
        </w:rPr>
        <w:t xml:space="preserve">La </w:t>
      </w:r>
      <w:r>
        <w:rPr>
          <w:rFonts w:ascii="Times New Roman" w:eastAsia="Times New Roman" w:hAnsi="Times New Roman" w:cs="Times New Roman"/>
          <w:b/>
          <w:color w:val="980000"/>
          <w:sz w:val="24"/>
          <w:szCs w:val="24"/>
        </w:rPr>
        <w:t>Generative AI</w:t>
      </w:r>
      <w:r>
        <w:rPr>
          <w:rFonts w:ascii="Times New Roman" w:eastAsia="Times New Roman" w:hAnsi="Times New Roman" w:cs="Times New Roman"/>
          <w:color w:val="980000"/>
          <w:sz w:val="24"/>
          <w:szCs w:val="24"/>
        </w:rPr>
        <w:t xml:space="preserve"> (GAI) tiene un gran potencial para transformar la </w:t>
      </w:r>
      <w:r>
        <w:rPr>
          <w:rFonts w:ascii="Times New Roman" w:eastAsia="Times New Roman" w:hAnsi="Times New Roman" w:cs="Times New Roman"/>
          <w:b/>
          <w:color w:val="980000"/>
          <w:sz w:val="24"/>
          <w:szCs w:val="24"/>
        </w:rPr>
        <w:t>gestión de inventarios</w:t>
      </w:r>
      <w:r>
        <w:rPr>
          <w:rFonts w:ascii="Times New Roman" w:eastAsia="Times New Roman" w:hAnsi="Times New Roman" w:cs="Times New Roman"/>
          <w:color w:val="980000"/>
          <w:sz w:val="24"/>
          <w:szCs w:val="24"/>
        </w:rPr>
        <w:t xml:space="preserve"> al mejorar la </w:t>
      </w:r>
      <w:r>
        <w:rPr>
          <w:rFonts w:ascii="Times New Roman" w:eastAsia="Times New Roman" w:hAnsi="Times New Roman" w:cs="Times New Roman"/>
          <w:b/>
          <w:color w:val="980000"/>
          <w:sz w:val="24"/>
          <w:szCs w:val="24"/>
        </w:rPr>
        <w:t>precisión</w:t>
      </w:r>
      <w:r>
        <w:rPr>
          <w:rFonts w:ascii="Times New Roman" w:eastAsia="Times New Roman" w:hAnsi="Times New Roman" w:cs="Times New Roman"/>
          <w:color w:val="980000"/>
          <w:sz w:val="24"/>
          <w:szCs w:val="24"/>
        </w:rPr>
        <w:t xml:space="preserve"> de las predicciones de demanda. Según el artículo, la </w:t>
      </w:r>
      <w:r>
        <w:rPr>
          <w:rFonts w:ascii="Times New Roman" w:eastAsia="Times New Roman" w:hAnsi="Times New Roman" w:cs="Times New Roman"/>
          <w:b/>
          <w:color w:val="980000"/>
          <w:sz w:val="24"/>
          <w:szCs w:val="24"/>
        </w:rPr>
        <w:t>predicción</w:t>
      </w:r>
      <w:r>
        <w:rPr>
          <w:rFonts w:ascii="Times New Roman" w:eastAsia="Times New Roman" w:hAnsi="Times New Roman" w:cs="Times New Roman"/>
          <w:color w:val="980000"/>
          <w:sz w:val="24"/>
          <w:szCs w:val="24"/>
        </w:rPr>
        <w:t xml:space="preserve"> es una de las capacidades clave de </w:t>
      </w:r>
      <w:r>
        <w:rPr>
          <w:rFonts w:ascii="Times New Roman" w:eastAsia="Times New Roman" w:hAnsi="Times New Roman" w:cs="Times New Roman"/>
          <w:b/>
          <w:color w:val="980000"/>
          <w:sz w:val="24"/>
          <w:szCs w:val="24"/>
        </w:rPr>
        <w:t>GAI</w:t>
      </w:r>
      <w:r>
        <w:rPr>
          <w:rFonts w:ascii="Times New Roman" w:eastAsia="Times New Roman" w:hAnsi="Times New Roman" w:cs="Times New Roman"/>
          <w:color w:val="980000"/>
          <w:sz w:val="24"/>
          <w:szCs w:val="24"/>
        </w:rPr>
        <w:t xml:space="preserve">, que puede generar </w:t>
      </w:r>
      <w:r>
        <w:rPr>
          <w:rFonts w:ascii="Times New Roman" w:eastAsia="Times New Roman" w:hAnsi="Times New Roman" w:cs="Times New Roman"/>
          <w:b/>
          <w:color w:val="980000"/>
          <w:sz w:val="24"/>
          <w:szCs w:val="24"/>
        </w:rPr>
        <w:t>escenarios realistas</w:t>
      </w:r>
      <w:r>
        <w:rPr>
          <w:rFonts w:ascii="Times New Roman" w:eastAsia="Times New Roman" w:hAnsi="Times New Roman" w:cs="Times New Roman"/>
          <w:color w:val="980000"/>
          <w:sz w:val="24"/>
          <w:szCs w:val="24"/>
        </w:rPr>
        <w:t xml:space="preserve"> de demanda futura a partir de datos históricos, lo que ayuda a las empresas a tomar decisiones más informadas. En tu proyecto, la integración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también puede utilizarse para predecir la demanda de las </w:t>
      </w:r>
      <w:r>
        <w:rPr>
          <w:rFonts w:ascii="Times New Roman" w:eastAsia="Times New Roman" w:hAnsi="Times New Roman" w:cs="Times New Roman"/>
          <w:b/>
          <w:color w:val="980000"/>
          <w:sz w:val="24"/>
          <w:szCs w:val="24"/>
        </w:rPr>
        <w:t>telas sublimadas</w:t>
      </w:r>
      <w:r>
        <w:rPr>
          <w:rFonts w:ascii="Times New Roman" w:eastAsia="Times New Roman" w:hAnsi="Times New Roman" w:cs="Times New Roman"/>
          <w:color w:val="980000"/>
          <w:sz w:val="24"/>
          <w:szCs w:val="24"/>
        </w:rPr>
        <w:t xml:space="preserve">, optimizando así el </w:t>
      </w:r>
      <w:r>
        <w:rPr>
          <w:rFonts w:ascii="Times New Roman" w:eastAsia="Times New Roman" w:hAnsi="Times New Roman" w:cs="Times New Roman"/>
          <w:b/>
          <w:color w:val="980000"/>
          <w:sz w:val="24"/>
          <w:szCs w:val="24"/>
        </w:rPr>
        <w:t>stock</w:t>
      </w:r>
      <w:r>
        <w:rPr>
          <w:rFonts w:ascii="Times New Roman" w:eastAsia="Times New Roman" w:hAnsi="Times New Roman" w:cs="Times New Roman"/>
          <w:color w:val="980000"/>
          <w:sz w:val="24"/>
          <w:szCs w:val="24"/>
        </w:rPr>
        <w:t xml:space="preserve"> en tiempo real. Esto permitirá una </w:t>
      </w:r>
      <w:r>
        <w:rPr>
          <w:rFonts w:ascii="Times New Roman" w:eastAsia="Times New Roman" w:hAnsi="Times New Roman" w:cs="Times New Roman"/>
          <w:b/>
          <w:color w:val="980000"/>
          <w:sz w:val="24"/>
          <w:szCs w:val="24"/>
        </w:rPr>
        <w:t>gestión dinámica</w:t>
      </w:r>
      <w:r>
        <w:rPr>
          <w:rFonts w:ascii="Times New Roman" w:eastAsia="Times New Roman" w:hAnsi="Times New Roman" w:cs="Times New Roman"/>
          <w:color w:val="980000"/>
          <w:sz w:val="24"/>
          <w:szCs w:val="24"/>
        </w:rPr>
        <w:t xml:space="preserve"> de inventarios, reduciendo el riesgo de </w:t>
      </w:r>
      <w:r>
        <w:rPr>
          <w:rFonts w:ascii="Times New Roman" w:eastAsia="Times New Roman" w:hAnsi="Times New Roman" w:cs="Times New Roman"/>
          <w:b/>
          <w:color w:val="980000"/>
          <w:sz w:val="24"/>
          <w:szCs w:val="24"/>
        </w:rPr>
        <w:t>desabastecimiento</w:t>
      </w:r>
      <w:r>
        <w:rPr>
          <w:rFonts w:ascii="Times New Roman" w:eastAsia="Times New Roman" w:hAnsi="Times New Roman" w:cs="Times New Roman"/>
          <w:color w:val="980000"/>
          <w:sz w:val="24"/>
          <w:szCs w:val="24"/>
        </w:rPr>
        <w:t xml:space="preserve"> o </w:t>
      </w:r>
      <w:r>
        <w:rPr>
          <w:rFonts w:ascii="Times New Roman" w:eastAsia="Times New Roman" w:hAnsi="Times New Roman" w:cs="Times New Roman"/>
          <w:b/>
          <w:color w:val="980000"/>
          <w:sz w:val="24"/>
          <w:szCs w:val="24"/>
        </w:rPr>
        <w:t>exceso de inventario</w:t>
      </w:r>
      <w:r>
        <w:rPr>
          <w:rFonts w:ascii="Times New Roman" w:eastAsia="Times New Roman" w:hAnsi="Times New Roman" w:cs="Times New Roman"/>
          <w:color w:val="980000"/>
          <w:sz w:val="24"/>
          <w:szCs w:val="24"/>
        </w:rPr>
        <w:t xml:space="preserve"> y mejorando la </w:t>
      </w:r>
      <w:r>
        <w:rPr>
          <w:rFonts w:ascii="Times New Roman" w:eastAsia="Times New Roman" w:hAnsi="Times New Roman" w:cs="Times New Roman"/>
          <w:b/>
          <w:color w:val="980000"/>
          <w:sz w:val="24"/>
          <w:szCs w:val="24"/>
        </w:rPr>
        <w:t>eficiencia operativa</w:t>
      </w:r>
      <w:r>
        <w:rPr>
          <w:rFonts w:ascii="Times New Roman" w:eastAsia="Times New Roman" w:hAnsi="Times New Roman" w:cs="Times New Roman"/>
          <w:color w:val="980000"/>
          <w:sz w:val="24"/>
          <w:szCs w:val="24"/>
        </w:rPr>
        <w:t>.</w:t>
      </w:r>
    </w:p>
    <w:p w14:paraId="01DFD8FA" w14:textId="77777777" w:rsidR="00F0172C" w:rsidRDefault="00000000">
      <w:pPr>
        <w:pStyle w:val="Ttulo3"/>
        <w:keepNext w:val="0"/>
        <w:keepLines w:val="0"/>
        <w:spacing w:before="280" w:after="80"/>
        <w:rPr>
          <w:color w:val="980000"/>
          <w:sz w:val="26"/>
          <w:szCs w:val="26"/>
        </w:rPr>
      </w:pPr>
      <w:bookmarkStart w:id="66" w:name="_ntya2b6kpxau" w:colFirst="0" w:colLast="0"/>
      <w:bookmarkEnd w:id="66"/>
      <w:r>
        <w:rPr>
          <w:color w:val="980000"/>
        </w:rPr>
        <w:t>3.1.6.2.</w:t>
      </w:r>
      <w:r>
        <w:rPr>
          <w:color w:val="980000"/>
          <w:sz w:val="26"/>
          <w:szCs w:val="26"/>
        </w:rPr>
        <w:t xml:space="preserve"> Control de Calidad y Automatización con Machine </w:t>
      </w:r>
      <w:proofErr w:type="spellStart"/>
      <w:r>
        <w:rPr>
          <w:color w:val="980000"/>
          <w:sz w:val="26"/>
          <w:szCs w:val="26"/>
        </w:rPr>
        <w:t>Learning</w:t>
      </w:r>
      <w:proofErr w:type="spellEnd"/>
    </w:p>
    <w:p w14:paraId="0393A885"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El artículo destaca la aplicación de </w:t>
      </w:r>
      <w:r>
        <w:rPr>
          <w:rFonts w:ascii="Times New Roman" w:eastAsia="Times New Roman" w:hAnsi="Times New Roman" w:cs="Times New Roman"/>
          <w:b/>
          <w:color w:val="980000"/>
          <w:sz w:val="24"/>
          <w:szCs w:val="24"/>
        </w:rPr>
        <w:t>Generative AI</w:t>
      </w:r>
      <w:r>
        <w:rPr>
          <w:rFonts w:ascii="Times New Roman" w:eastAsia="Times New Roman" w:hAnsi="Times New Roman" w:cs="Times New Roman"/>
          <w:color w:val="980000"/>
          <w:sz w:val="24"/>
          <w:szCs w:val="24"/>
        </w:rPr>
        <w:t xml:space="preserve"> en la </w:t>
      </w:r>
      <w:r>
        <w:rPr>
          <w:rFonts w:ascii="Times New Roman" w:eastAsia="Times New Roman" w:hAnsi="Times New Roman" w:cs="Times New Roman"/>
          <w:b/>
          <w:color w:val="980000"/>
          <w:sz w:val="24"/>
          <w:szCs w:val="24"/>
        </w:rPr>
        <w:t>optimización de procesos</w:t>
      </w:r>
      <w:r>
        <w:rPr>
          <w:rFonts w:ascii="Times New Roman" w:eastAsia="Times New Roman" w:hAnsi="Times New Roman" w:cs="Times New Roman"/>
          <w:color w:val="980000"/>
          <w:sz w:val="24"/>
          <w:szCs w:val="24"/>
        </w:rPr>
        <w:t xml:space="preserve"> mediante la </w:t>
      </w:r>
      <w:r>
        <w:rPr>
          <w:rFonts w:ascii="Times New Roman" w:eastAsia="Times New Roman" w:hAnsi="Times New Roman" w:cs="Times New Roman"/>
          <w:b/>
          <w:color w:val="980000"/>
          <w:sz w:val="24"/>
          <w:szCs w:val="24"/>
        </w:rPr>
        <w:t>automatización</w:t>
      </w:r>
      <w:r>
        <w:rPr>
          <w:rFonts w:ascii="Times New Roman" w:eastAsia="Times New Roman" w:hAnsi="Times New Roman" w:cs="Times New Roman"/>
          <w:color w:val="980000"/>
          <w:sz w:val="24"/>
          <w:szCs w:val="24"/>
        </w:rPr>
        <w:t xml:space="preserve">. La </w:t>
      </w:r>
      <w:r>
        <w:rPr>
          <w:rFonts w:ascii="Times New Roman" w:eastAsia="Times New Roman" w:hAnsi="Times New Roman" w:cs="Times New Roman"/>
          <w:b/>
          <w:color w:val="980000"/>
          <w:sz w:val="24"/>
          <w:szCs w:val="24"/>
        </w:rPr>
        <w:t>percepción</w:t>
      </w:r>
      <w:r>
        <w:rPr>
          <w:rFonts w:ascii="Times New Roman" w:eastAsia="Times New Roman" w:hAnsi="Times New Roman" w:cs="Times New Roman"/>
          <w:color w:val="980000"/>
          <w:sz w:val="24"/>
          <w:szCs w:val="24"/>
        </w:rPr>
        <w:t xml:space="preserve"> de defectos en las telas, mejorada por el uso de </w:t>
      </w:r>
      <w:r>
        <w:rPr>
          <w:rFonts w:ascii="Times New Roman" w:eastAsia="Times New Roman" w:hAnsi="Times New Roman" w:cs="Times New Roman"/>
          <w:b/>
          <w:color w:val="980000"/>
          <w:sz w:val="24"/>
          <w:szCs w:val="24"/>
        </w:rPr>
        <w:t>modelos generativos</w:t>
      </w:r>
      <w:r>
        <w:rPr>
          <w:rFonts w:ascii="Times New Roman" w:eastAsia="Times New Roman" w:hAnsi="Times New Roman" w:cs="Times New Roman"/>
          <w:color w:val="980000"/>
          <w:sz w:val="24"/>
          <w:szCs w:val="24"/>
        </w:rPr>
        <w:t xml:space="preserve"> como </w:t>
      </w:r>
      <w:proofErr w:type="spellStart"/>
      <w:r>
        <w:rPr>
          <w:rFonts w:ascii="Times New Roman" w:eastAsia="Times New Roman" w:hAnsi="Times New Roman" w:cs="Times New Roman"/>
          <w:b/>
          <w:color w:val="980000"/>
          <w:sz w:val="24"/>
          <w:szCs w:val="24"/>
        </w:rPr>
        <w:t>GANs</w:t>
      </w:r>
      <w:proofErr w:type="spellEnd"/>
      <w:r>
        <w:rPr>
          <w:rFonts w:ascii="Times New Roman" w:eastAsia="Times New Roman" w:hAnsi="Times New Roman" w:cs="Times New Roman"/>
          <w:color w:val="980000"/>
          <w:sz w:val="24"/>
          <w:szCs w:val="24"/>
        </w:rPr>
        <w:t xml:space="preserve"> y </w:t>
      </w:r>
      <w:proofErr w:type="spellStart"/>
      <w:r>
        <w:rPr>
          <w:rFonts w:ascii="Times New Roman" w:eastAsia="Times New Roman" w:hAnsi="Times New Roman" w:cs="Times New Roman"/>
          <w:b/>
          <w:color w:val="980000"/>
          <w:sz w:val="24"/>
          <w:szCs w:val="24"/>
        </w:rPr>
        <w:t>LSTMs</w:t>
      </w:r>
      <w:proofErr w:type="spellEnd"/>
      <w:r>
        <w:rPr>
          <w:rFonts w:ascii="Times New Roman" w:eastAsia="Times New Roman" w:hAnsi="Times New Roman" w:cs="Times New Roman"/>
          <w:color w:val="980000"/>
          <w:sz w:val="24"/>
          <w:szCs w:val="24"/>
        </w:rPr>
        <w:t xml:space="preserve">, se alinea con tu proyecto que busca mejorar el </w:t>
      </w:r>
      <w:r>
        <w:rPr>
          <w:rFonts w:ascii="Times New Roman" w:eastAsia="Times New Roman" w:hAnsi="Times New Roman" w:cs="Times New Roman"/>
          <w:b/>
          <w:color w:val="980000"/>
          <w:sz w:val="24"/>
          <w:szCs w:val="24"/>
        </w:rPr>
        <w:t>control de calidad</w:t>
      </w:r>
      <w:r>
        <w:rPr>
          <w:rFonts w:ascii="Times New Roman" w:eastAsia="Times New Roman" w:hAnsi="Times New Roman" w:cs="Times New Roman"/>
          <w:color w:val="980000"/>
          <w:sz w:val="24"/>
          <w:szCs w:val="24"/>
        </w:rPr>
        <w:t xml:space="preserve">. Con la implementación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se pueden detectar defectos de forma automatizada en las telas sublimadas y generar un sistema de </w:t>
      </w:r>
      <w:r>
        <w:rPr>
          <w:rFonts w:ascii="Times New Roman" w:eastAsia="Times New Roman" w:hAnsi="Times New Roman" w:cs="Times New Roman"/>
          <w:b/>
          <w:color w:val="980000"/>
          <w:sz w:val="24"/>
          <w:szCs w:val="24"/>
        </w:rPr>
        <w:t>retroalimentación</w:t>
      </w:r>
      <w:r>
        <w:rPr>
          <w:rFonts w:ascii="Times New Roman" w:eastAsia="Times New Roman" w:hAnsi="Times New Roman" w:cs="Times New Roman"/>
          <w:color w:val="980000"/>
          <w:sz w:val="24"/>
          <w:szCs w:val="24"/>
        </w:rPr>
        <w:t xml:space="preserve"> que optimice los procesos de producción. Esta </w:t>
      </w:r>
      <w:r>
        <w:rPr>
          <w:rFonts w:ascii="Times New Roman" w:eastAsia="Times New Roman" w:hAnsi="Times New Roman" w:cs="Times New Roman"/>
          <w:b/>
          <w:color w:val="980000"/>
          <w:sz w:val="24"/>
          <w:szCs w:val="24"/>
        </w:rPr>
        <w:t>automatización</w:t>
      </w:r>
      <w:r>
        <w:rPr>
          <w:rFonts w:ascii="Times New Roman" w:eastAsia="Times New Roman" w:hAnsi="Times New Roman" w:cs="Times New Roman"/>
          <w:color w:val="980000"/>
          <w:sz w:val="24"/>
          <w:szCs w:val="24"/>
        </w:rPr>
        <w:t xml:space="preserve"> de la inspección de calidad no solo mejora la </w:t>
      </w:r>
      <w:proofErr w:type="gramStart"/>
      <w:r>
        <w:rPr>
          <w:rFonts w:ascii="Times New Roman" w:eastAsia="Times New Roman" w:hAnsi="Times New Roman" w:cs="Times New Roman"/>
          <w:b/>
          <w:color w:val="980000"/>
          <w:sz w:val="24"/>
          <w:szCs w:val="24"/>
        </w:rPr>
        <w:t>precisión</w:t>
      </w:r>
      <w:proofErr w:type="gramEnd"/>
      <w:r>
        <w:rPr>
          <w:rFonts w:ascii="Times New Roman" w:eastAsia="Times New Roman" w:hAnsi="Times New Roman" w:cs="Times New Roman"/>
          <w:color w:val="980000"/>
          <w:sz w:val="24"/>
          <w:szCs w:val="24"/>
        </w:rPr>
        <w:t xml:space="preserve"> sino que también reduce el tiempo de procesamiento y los </w:t>
      </w:r>
      <w:r>
        <w:rPr>
          <w:rFonts w:ascii="Times New Roman" w:eastAsia="Times New Roman" w:hAnsi="Times New Roman" w:cs="Times New Roman"/>
          <w:b/>
          <w:color w:val="980000"/>
          <w:sz w:val="24"/>
          <w:szCs w:val="24"/>
        </w:rPr>
        <w:t>costos operativos</w:t>
      </w:r>
      <w:r>
        <w:rPr>
          <w:rFonts w:ascii="Times New Roman" w:eastAsia="Times New Roman" w:hAnsi="Times New Roman" w:cs="Times New Roman"/>
          <w:color w:val="980000"/>
          <w:sz w:val="24"/>
          <w:szCs w:val="24"/>
        </w:rPr>
        <w:t>, asegurando que los productos entregados a los clientes sean de alta calidad.</w:t>
      </w:r>
    </w:p>
    <w:p w14:paraId="52B4A48C" w14:textId="77777777" w:rsidR="00F0172C" w:rsidRDefault="00000000">
      <w:pPr>
        <w:pStyle w:val="Ttulo3"/>
        <w:keepNext w:val="0"/>
        <w:keepLines w:val="0"/>
        <w:spacing w:before="280" w:after="80"/>
        <w:rPr>
          <w:color w:val="980000"/>
          <w:sz w:val="26"/>
          <w:szCs w:val="26"/>
        </w:rPr>
      </w:pPr>
      <w:bookmarkStart w:id="67" w:name="_cfjcg5aak28e" w:colFirst="0" w:colLast="0"/>
      <w:bookmarkEnd w:id="67"/>
      <w:r>
        <w:rPr>
          <w:color w:val="980000"/>
        </w:rPr>
        <w:lastRenderedPageBreak/>
        <w:t>3.1.6.3.</w:t>
      </w:r>
      <w:r>
        <w:rPr>
          <w:color w:val="980000"/>
          <w:sz w:val="26"/>
          <w:szCs w:val="26"/>
        </w:rPr>
        <w:t xml:space="preserve"> Optimización de Procesos Operativos mediante GAI y Machine </w:t>
      </w:r>
      <w:proofErr w:type="spellStart"/>
      <w:r>
        <w:rPr>
          <w:color w:val="980000"/>
          <w:sz w:val="26"/>
          <w:szCs w:val="26"/>
        </w:rPr>
        <w:t>Learning</w:t>
      </w:r>
      <w:proofErr w:type="spellEnd"/>
    </w:p>
    <w:p w14:paraId="77198276"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El artículo resalta cómo </w:t>
      </w:r>
      <w:r>
        <w:rPr>
          <w:rFonts w:ascii="Times New Roman" w:eastAsia="Times New Roman" w:hAnsi="Times New Roman" w:cs="Times New Roman"/>
          <w:b/>
          <w:color w:val="980000"/>
          <w:sz w:val="24"/>
          <w:szCs w:val="24"/>
        </w:rPr>
        <w:t>GAI</w:t>
      </w:r>
      <w:r>
        <w:rPr>
          <w:rFonts w:ascii="Times New Roman" w:eastAsia="Times New Roman" w:hAnsi="Times New Roman" w:cs="Times New Roman"/>
          <w:color w:val="980000"/>
          <w:sz w:val="24"/>
          <w:szCs w:val="24"/>
        </w:rPr>
        <w:t xml:space="preserve"> puede transformar la </w:t>
      </w:r>
      <w:r>
        <w:rPr>
          <w:rFonts w:ascii="Times New Roman" w:eastAsia="Times New Roman" w:hAnsi="Times New Roman" w:cs="Times New Roman"/>
          <w:b/>
          <w:color w:val="980000"/>
          <w:sz w:val="24"/>
          <w:szCs w:val="24"/>
        </w:rPr>
        <w:t>optimización de procesos operativos</w:t>
      </w:r>
      <w:r>
        <w:rPr>
          <w:rFonts w:ascii="Times New Roman" w:eastAsia="Times New Roman" w:hAnsi="Times New Roman" w:cs="Times New Roman"/>
          <w:color w:val="980000"/>
          <w:sz w:val="24"/>
          <w:szCs w:val="24"/>
        </w:rPr>
        <w:t xml:space="preserve">, incluyendo áreas como la </w:t>
      </w:r>
      <w:r>
        <w:rPr>
          <w:rFonts w:ascii="Times New Roman" w:eastAsia="Times New Roman" w:hAnsi="Times New Roman" w:cs="Times New Roman"/>
          <w:b/>
          <w:color w:val="980000"/>
          <w:sz w:val="24"/>
          <w:szCs w:val="24"/>
        </w:rPr>
        <w:t>planificación de la producción</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gestión de la cadena de suministro</w:t>
      </w:r>
      <w:r>
        <w:rPr>
          <w:rFonts w:ascii="Times New Roman" w:eastAsia="Times New Roman" w:hAnsi="Times New Roman" w:cs="Times New Roman"/>
          <w:color w:val="980000"/>
          <w:sz w:val="24"/>
          <w:szCs w:val="24"/>
        </w:rPr>
        <w:t xml:space="preserve">. Al integrar </w:t>
      </w:r>
      <w:r>
        <w:rPr>
          <w:rFonts w:ascii="Times New Roman" w:eastAsia="Times New Roman" w:hAnsi="Times New Roman" w:cs="Times New Roman"/>
          <w:b/>
          <w:color w:val="980000"/>
          <w:sz w:val="24"/>
          <w:szCs w:val="24"/>
        </w:rPr>
        <w:t>GAI</w:t>
      </w:r>
      <w:r>
        <w:rPr>
          <w:rFonts w:ascii="Times New Roman" w:eastAsia="Times New Roman" w:hAnsi="Times New Roman" w:cs="Times New Roman"/>
          <w:color w:val="980000"/>
          <w:sz w:val="24"/>
          <w:szCs w:val="24"/>
        </w:rPr>
        <w:t xml:space="preserve"> en la toma de decisiones, las empresas pueden mejorar sus </w:t>
      </w:r>
      <w:r>
        <w:rPr>
          <w:rFonts w:ascii="Times New Roman" w:eastAsia="Times New Roman" w:hAnsi="Times New Roman" w:cs="Times New Roman"/>
          <w:b/>
          <w:color w:val="980000"/>
          <w:sz w:val="24"/>
          <w:szCs w:val="24"/>
        </w:rPr>
        <w:t>estrategias operativas</w:t>
      </w:r>
      <w:r>
        <w:rPr>
          <w:rFonts w:ascii="Times New Roman" w:eastAsia="Times New Roman" w:hAnsi="Times New Roman" w:cs="Times New Roman"/>
          <w:color w:val="980000"/>
          <w:sz w:val="24"/>
          <w:szCs w:val="24"/>
        </w:rPr>
        <w:t xml:space="preserve"> mediante </w:t>
      </w:r>
      <w:r>
        <w:rPr>
          <w:rFonts w:ascii="Times New Roman" w:eastAsia="Times New Roman" w:hAnsi="Times New Roman" w:cs="Times New Roman"/>
          <w:b/>
          <w:color w:val="980000"/>
          <w:sz w:val="24"/>
          <w:szCs w:val="24"/>
        </w:rPr>
        <w:t>aprendizaje continuo</w:t>
      </w:r>
      <w:r>
        <w:rPr>
          <w:rFonts w:ascii="Times New Roman" w:eastAsia="Times New Roman" w:hAnsi="Times New Roman" w:cs="Times New Roman"/>
          <w:color w:val="980000"/>
          <w:sz w:val="24"/>
          <w:szCs w:val="24"/>
        </w:rPr>
        <w:t xml:space="preserve">, adaptándose a cambios imprevistos en la demanda o la oferta. Para tu proyecto, la aplicación de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no solo optimiza la </w:t>
      </w:r>
      <w:r>
        <w:rPr>
          <w:rFonts w:ascii="Times New Roman" w:eastAsia="Times New Roman" w:hAnsi="Times New Roman" w:cs="Times New Roman"/>
          <w:b/>
          <w:color w:val="980000"/>
          <w:sz w:val="24"/>
          <w:szCs w:val="24"/>
        </w:rPr>
        <w:t>gestión de inventarios</w:t>
      </w:r>
      <w:r>
        <w:rPr>
          <w:rFonts w:ascii="Times New Roman" w:eastAsia="Times New Roman" w:hAnsi="Times New Roman" w:cs="Times New Roman"/>
          <w:color w:val="980000"/>
          <w:sz w:val="24"/>
          <w:szCs w:val="24"/>
        </w:rPr>
        <w:t xml:space="preserve">, sino que también mejora los </w:t>
      </w:r>
      <w:r>
        <w:rPr>
          <w:rFonts w:ascii="Times New Roman" w:eastAsia="Times New Roman" w:hAnsi="Times New Roman" w:cs="Times New Roman"/>
          <w:b/>
          <w:color w:val="980000"/>
          <w:sz w:val="24"/>
          <w:szCs w:val="24"/>
        </w:rPr>
        <w:t>tiempos de entrega</w:t>
      </w:r>
      <w:r>
        <w:rPr>
          <w:rFonts w:ascii="Times New Roman" w:eastAsia="Times New Roman" w:hAnsi="Times New Roman" w:cs="Times New Roman"/>
          <w:color w:val="980000"/>
          <w:sz w:val="24"/>
          <w:szCs w:val="24"/>
        </w:rPr>
        <w:t xml:space="preserve"> al optimizar el </w:t>
      </w:r>
      <w:r>
        <w:rPr>
          <w:rFonts w:ascii="Times New Roman" w:eastAsia="Times New Roman" w:hAnsi="Times New Roman" w:cs="Times New Roman"/>
          <w:b/>
          <w:color w:val="980000"/>
          <w:sz w:val="24"/>
          <w:szCs w:val="24"/>
        </w:rPr>
        <w:t>control de calidad</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gestión de recursos</w:t>
      </w:r>
      <w:r>
        <w:rPr>
          <w:rFonts w:ascii="Times New Roman" w:eastAsia="Times New Roman" w:hAnsi="Times New Roman" w:cs="Times New Roman"/>
          <w:color w:val="980000"/>
          <w:sz w:val="24"/>
          <w:szCs w:val="24"/>
        </w:rPr>
        <w:t xml:space="preserve">. Esto reduce los </w:t>
      </w:r>
      <w:r>
        <w:rPr>
          <w:rFonts w:ascii="Times New Roman" w:eastAsia="Times New Roman" w:hAnsi="Times New Roman" w:cs="Times New Roman"/>
          <w:b/>
          <w:color w:val="980000"/>
          <w:sz w:val="24"/>
          <w:szCs w:val="24"/>
        </w:rPr>
        <w:t>costos operativos</w:t>
      </w:r>
      <w:r>
        <w:rPr>
          <w:rFonts w:ascii="Times New Roman" w:eastAsia="Times New Roman" w:hAnsi="Times New Roman" w:cs="Times New Roman"/>
          <w:color w:val="980000"/>
          <w:sz w:val="24"/>
          <w:szCs w:val="24"/>
        </w:rPr>
        <w:t xml:space="preserve"> y mejora la </w:t>
      </w:r>
      <w:r>
        <w:rPr>
          <w:rFonts w:ascii="Times New Roman" w:eastAsia="Times New Roman" w:hAnsi="Times New Roman" w:cs="Times New Roman"/>
          <w:b/>
          <w:color w:val="980000"/>
          <w:sz w:val="24"/>
          <w:szCs w:val="24"/>
        </w:rPr>
        <w:t>eficiencia</w:t>
      </w:r>
      <w:r>
        <w:rPr>
          <w:rFonts w:ascii="Times New Roman" w:eastAsia="Times New Roman" w:hAnsi="Times New Roman" w:cs="Times New Roman"/>
          <w:color w:val="980000"/>
          <w:sz w:val="24"/>
          <w:szCs w:val="24"/>
        </w:rPr>
        <w:t xml:space="preserve"> en toda la cadena de suministro, permitiendo respuestas ágiles ante fluctuaciones del mercado.</w:t>
      </w:r>
    </w:p>
    <w:p w14:paraId="28AEE433" w14:textId="77777777" w:rsidR="00F0172C" w:rsidRDefault="00000000">
      <w:pPr>
        <w:pStyle w:val="Ttulo3"/>
        <w:keepNext w:val="0"/>
        <w:keepLines w:val="0"/>
        <w:spacing w:before="280" w:after="80"/>
        <w:rPr>
          <w:color w:val="980000"/>
          <w:sz w:val="26"/>
          <w:szCs w:val="26"/>
        </w:rPr>
      </w:pPr>
      <w:bookmarkStart w:id="68" w:name="_pjpednuucxu7" w:colFirst="0" w:colLast="0"/>
      <w:bookmarkEnd w:id="68"/>
      <w:r>
        <w:rPr>
          <w:color w:val="980000"/>
        </w:rPr>
        <w:t>3.1.6.4.</w:t>
      </w:r>
      <w:r>
        <w:rPr>
          <w:color w:val="980000"/>
          <w:sz w:val="26"/>
          <w:szCs w:val="26"/>
        </w:rPr>
        <w:t xml:space="preserve"> Satisfacción del Cliente y Mejora Continua a través de AI y GAI</w:t>
      </w:r>
    </w:p>
    <w:p w14:paraId="587551C4" w14:textId="77777777" w:rsidR="00F0172C" w:rsidRDefault="00000000">
      <w:pPr>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La </w:t>
      </w:r>
      <w:r>
        <w:rPr>
          <w:rFonts w:ascii="Times New Roman" w:eastAsia="Times New Roman" w:hAnsi="Times New Roman" w:cs="Times New Roman"/>
          <w:b/>
          <w:color w:val="980000"/>
          <w:sz w:val="24"/>
          <w:szCs w:val="24"/>
        </w:rPr>
        <w:t>satisfacción del cliente</w:t>
      </w:r>
      <w:r>
        <w:rPr>
          <w:rFonts w:ascii="Times New Roman" w:eastAsia="Times New Roman" w:hAnsi="Times New Roman" w:cs="Times New Roman"/>
          <w:color w:val="980000"/>
          <w:sz w:val="24"/>
          <w:szCs w:val="24"/>
        </w:rPr>
        <w:t xml:space="preserve"> se mejora cuando las empresas logran entregar productos de alta calidad en tiempos más cortos. El artículo aborda cómo la </w:t>
      </w:r>
      <w:r>
        <w:rPr>
          <w:rFonts w:ascii="Times New Roman" w:eastAsia="Times New Roman" w:hAnsi="Times New Roman" w:cs="Times New Roman"/>
          <w:b/>
          <w:color w:val="980000"/>
          <w:sz w:val="24"/>
          <w:szCs w:val="24"/>
        </w:rPr>
        <w:t>interacción</w:t>
      </w:r>
      <w:r>
        <w:rPr>
          <w:rFonts w:ascii="Times New Roman" w:eastAsia="Times New Roman" w:hAnsi="Times New Roman" w:cs="Times New Roman"/>
          <w:color w:val="980000"/>
          <w:sz w:val="24"/>
          <w:szCs w:val="24"/>
        </w:rPr>
        <w:t xml:space="preserve"> de </w:t>
      </w:r>
      <w:r>
        <w:rPr>
          <w:rFonts w:ascii="Times New Roman" w:eastAsia="Times New Roman" w:hAnsi="Times New Roman" w:cs="Times New Roman"/>
          <w:b/>
          <w:color w:val="980000"/>
          <w:sz w:val="24"/>
          <w:szCs w:val="24"/>
        </w:rPr>
        <w:t>GAI</w:t>
      </w:r>
      <w:r>
        <w:rPr>
          <w:rFonts w:ascii="Times New Roman" w:eastAsia="Times New Roman" w:hAnsi="Times New Roman" w:cs="Times New Roman"/>
          <w:color w:val="980000"/>
          <w:sz w:val="24"/>
          <w:szCs w:val="24"/>
        </w:rPr>
        <w:t xml:space="preserve"> mejora la relación entre los clientes y las empresas, proporcionando </w:t>
      </w:r>
      <w:r>
        <w:rPr>
          <w:rFonts w:ascii="Times New Roman" w:eastAsia="Times New Roman" w:hAnsi="Times New Roman" w:cs="Times New Roman"/>
          <w:b/>
          <w:color w:val="980000"/>
          <w:sz w:val="24"/>
          <w:szCs w:val="24"/>
        </w:rPr>
        <w:t>respuestas personalizadas</w:t>
      </w:r>
      <w:r>
        <w:rPr>
          <w:rFonts w:ascii="Times New Roman" w:eastAsia="Times New Roman" w:hAnsi="Times New Roman" w:cs="Times New Roman"/>
          <w:color w:val="980000"/>
          <w:sz w:val="24"/>
          <w:szCs w:val="24"/>
        </w:rPr>
        <w:t xml:space="preserve"> y mejorando la </w:t>
      </w:r>
      <w:r>
        <w:rPr>
          <w:rFonts w:ascii="Times New Roman" w:eastAsia="Times New Roman" w:hAnsi="Times New Roman" w:cs="Times New Roman"/>
          <w:b/>
          <w:color w:val="980000"/>
          <w:sz w:val="24"/>
          <w:szCs w:val="24"/>
        </w:rPr>
        <w:t>experiencia del cliente</w:t>
      </w:r>
      <w:r>
        <w:rPr>
          <w:rFonts w:ascii="Times New Roman" w:eastAsia="Times New Roman" w:hAnsi="Times New Roman" w:cs="Times New Roman"/>
          <w:color w:val="980000"/>
          <w:sz w:val="24"/>
          <w:szCs w:val="24"/>
        </w:rPr>
        <w:t xml:space="preserve">. Para tu proyecto,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puede optimizar tanto la </w:t>
      </w:r>
      <w:r>
        <w:rPr>
          <w:rFonts w:ascii="Times New Roman" w:eastAsia="Times New Roman" w:hAnsi="Times New Roman" w:cs="Times New Roman"/>
          <w:b/>
          <w:color w:val="980000"/>
          <w:sz w:val="24"/>
          <w:szCs w:val="24"/>
        </w:rPr>
        <w:t>gestión de inventarios</w:t>
      </w:r>
      <w:r>
        <w:rPr>
          <w:rFonts w:ascii="Times New Roman" w:eastAsia="Times New Roman" w:hAnsi="Times New Roman" w:cs="Times New Roman"/>
          <w:color w:val="980000"/>
          <w:sz w:val="24"/>
          <w:szCs w:val="24"/>
        </w:rPr>
        <w:t xml:space="preserve"> como el </w:t>
      </w:r>
      <w:r>
        <w:rPr>
          <w:rFonts w:ascii="Times New Roman" w:eastAsia="Times New Roman" w:hAnsi="Times New Roman" w:cs="Times New Roman"/>
          <w:b/>
          <w:color w:val="980000"/>
          <w:sz w:val="24"/>
          <w:szCs w:val="24"/>
        </w:rPr>
        <w:t>control de calidad</w:t>
      </w:r>
      <w:r>
        <w:rPr>
          <w:rFonts w:ascii="Times New Roman" w:eastAsia="Times New Roman" w:hAnsi="Times New Roman" w:cs="Times New Roman"/>
          <w:color w:val="980000"/>
          <w:sz w:val="24"/>
          <w:szCs w:val="24"/>
        </w:rPr>
        <w:t xml:space="preserve">, lo que facilita la entrega puntual de productos sin defectos, directamente impactando la </w:t>
      </w:r>
      <w:r>
        <w:rPr>
          <w:rFonts w:ascii="Times New Roman" w:eastAsia="Times New Roman" w:hAnsi="Times New Roman" w:cs="Times New Roman"/>
          <w:b/>
          <w:color w:val="980000"/>
          <w:sz w:val="24"/>
          <w:szCs w:val="24"/>
        </w:rPr>
        <w:t>satisfacción del cliente</w:t>
      </w:r>
      <w:r>
        <w:rPr>
          <w:rFonts w:ascii="Times New Roman" w:eastAsia="Times New Roman" w:hAnsi="Times New Roman" w:cs="Times New Roman"/>
          <w:color w:val="980000"/>
          <w:sz w:val="24"/>
          <w:szCs w:val="24"/>
        </w:rPr>
        <w:t xml:space="preserve">. Además, la automatización de procesos mejora la </w:t>
      </w:r>
      <w:r>
        <w:rPr>
          <w:rFonts w:ascii="Times New Roman" w:eastAsia="Times New Roman" w:hAnsi="Times New Roman" w:cs="Times New Roman"/>
          <w:b/>
          <w:color w:val="980000"/>
          <w:sz w:val="24"/>
          <w:szCs w:val="24"/>
        </w:rPr>
        <w:t>agilidad operativa</w:t>
      </w:r>
      <w:r>
        <w:rPr>
          <w:rFonts w:ascii="Times New Roman" w:eastAsia="Times New Roman" w:hAnsi="Times New Roman" w:cs="Times New Roman"/>
          <w:color w:val="980000"/>
          <w:sz w:val="24"/>
          <w:szCs w:val="24"/>
        </w:rPr>
        <w:t xml:space="preserve">, lo que permite una </w:t>
      </w:r>
      <w:r>
        <w:rPr>
          <w:rFonts w:ascii="Times New Roman" w:eastAsia="Times New Roman" w:hAnsi="Times New Roman" w:cs="Times New Roman"/>
          <w:b/>
          <w:color w:val="980000"/>
          <w:sz w:val="24"/>
          <w:szCs w:val="24"/>
        </w:rPr>
        <w:t>respuesta más rápida</w:t>
      </w:r>
      <w:r>
        <w:rPr>
          <w:rFonts w:ascii="Times New Roman" w:eastAsia="Times New Roman" w:hAnsi="Times New Roman" w:cs="Times New Roman"/>
          <w:color w:val="980000"/>
          <w:sz w:val="24"/>
          <w:szCs w:val="24"/>
        </w:rPr>
        <w:t xml:space="preserve"> a las necesidades de los clientes y una </w:t>
      </w:r>
      <w:r>
        <w:rPr>
          <w:rFonts w:ascii="Times New Roman" w:eastAsia="Times New Roman" w:hAnsi="Times New Roman" w:cs="Times New Roman"/>
          <w:b/>
          <w:color w:val="980000"/>
          <w:sz w:val="24"/>
          <w:szCs w:val="24"/>
        </w:rPr>
        <w:t>fidelización</w:t>
      </w:r>
      <w:r>
        <w:rPr>
          <w:rFonts w:ascii="Times New Roman" w:eastAsia="Times New Roman" w:hAnsi="Times New Roman" w:cs="Times New Roman"/>
          <w:color w:val="980000"/>
          <w:sz w:val="24"/>
          <w:szCs w:val="24"/>
        </w:rPr>
        <w:t xml:space="preserve"> más efectiva.</w:t>
      </w:r>
    </w:p>
    <w:p w14:paraId="27CEB2DB" w14:textId="77777777" w:rsidR="00F0172C" w:rsidRDefault="00F0172C">
      <w:pPr>
        <w:spacing w:before="240" w:after="240" w:line="360" w:lineRule="auto"/>
        <w:ind w:left="992"/>
        <w:jc w:val="both"/>
        <w:rPr>
          <w:rFonts w:ascii="Times New Roman" w:eastAsia="Times New Roman" w:hAnsi="Times New Roman" w:cs="Times New Roman"/>
          <w:sz w:val="24"/>
          <w:szCs w:val="24"/>
        </w:rPr>
      </w:pPr>
    </w:p>
    <w:p w14:paraId="3FB04F8E" w14:textId="77777777" w:rsidR="00F0172C" w:rsidRDefault="00000000">
      <w:pPr>
        <w:spacing w:before="280" w:after="80"/>
        <w:ind w:left="992"/>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Utilidad del artículo para mi proyecto de tesis</w:t>
      </w:r>
    </w:p>
    <w:p w14:paraId="69E8C5D0"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artículo aporta a mi tesis un respaldo esencial, ya que se </w:t>
      </w:r>
      <w:r>
        <w:rPr>
          <w:rFonts w:ascii="Times New Roman" w:eastAsia="Times New Roman" w:hAnsi="Times New Roman" w:cs="Times New Roman"/>
          <w:color w:val="0000FF"/>
          <w:sz w:val="24"/>
          <w:szCs w:val="24"/>
        </w:rPr>
        <w:t>priorizará la implementación de una plataforma web que permita optimizar la precisión en inventarios, agilizando el procesamiento de pedidos y mejorando la gestión operativa</w:t>
      </w:r>
      <w:r>
        <w:rPr>
          <w:rFonts w:ascii="Times New Roman" w:eastAsia="Times New Roman" w:hAnsi="Times New Roman" w:cs="Times New Roman"/>
          <w:sz w:val="24"/>
          <w:szCs w:val="24"/>
        </w:rPr>
        <w:t>. Para ello es imprescindible</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sz w:val="24"/>
          <w:szCs w:val="24"/>
        </w:rPr>
        <w:t xml:space="preserve">enfocar la convergencia tecnológica que permita una transformación digital efectiva, impulsar la </w:t>
      </w:r>
      <w:r>
        <w:rPr>
          <w:rFonts w:ascii="Times New Roman" w:eastAsia="Times New Roman" w:hAnsi="Times New Roman" w:cs="Times New Roman"/>
          <w:color w:val="00B050"/>
          <w:sz w:val="24"/>
          <w:szCs w:val="24"/>
        </w:rPr>
        <w:t xml:space="preserve">automatización de procesos para garantizar la actualización precisa de los </w:t>
      </w:r>
      <w:r>
        <w:rPr>
          <w:rFonts w:ascii="Times New Roman" w:eastAsia="Times New Roman" w:hAnsi="Times New Roman" w:cs="Times New Roman"/>
          <w:color w:val="00B050"/>
          <w:sz w:val="24"/>
          <w:szCs w:val="24"/>
          <w:u w:val="single"/>
        </w:rPr>
        <w:t>inventarios en tiempo real</w:t>
      </w:r>
      <w:r>
        <w:rPr>
          <w:rFonts w:ascii="Times New Roman" w:eastAsia="Times New Roman" w:hAnsi="Times New Roman" w:cs="Times New Roman"/>
          <w:color w:val="00B050"/>
          <w:sz w:val="24"/>
          <w:szCs w:val="24"/>
        </w:rPr>
        <w:t xml:space="preserve"> e </w:t>
      </w:r>
      <w:r>
        <w:rPr>
          <w:rFonts w:ascii="Times New Roman" w:eastAsia="Times New Roman" w:hAnsi="Times New Roman" w:cs="Times New Roman"/>
          <w:color w:val="00B050"/>
          <w:sz w:val="24"/>
          <w:szCs w:val="24"/>
        </w:rPr>
        <w:lastRenderedPageBreak/>
        <w:t xml:space="preserve">implementar una adecuada </w:t>
      </w:r>
      <w:r>
        <w:rPr>
          <w:rFonts w:ascii="Times New Roman" w:eastAsia="Times New Roman" w:hAnsi="Times New Roman" w:cs="Times New Roman"/>
          <w:color w:val="00B050"/>
          <w:sz w:val="24"/>
          <w:szCs w:val="24"/>
          <w:u w:val="single"/>
        </w:rPr>
        <w:t>gestión del cambio</w:t>
      </w:r>
      <w:r>
        <w:rPr>
          <w:rFonts w:ascii="Times New Roman" w:eastAsia="Times New Roman" w:hAnsi="Times New Roman" w:cs="Times New Roman"/>
          <w:color w:val="00B050"/>
          <w:sz w:val="24"/>
          <w:szCs w:val="24"/>
        </w:rPr>
        <w:t>,</w:t>
      </w:r>
      <w:r>
        <w:rPr>
          <w:rFonts w:ascii="Times New Roman" w:eastAsia="Times New Roman" w:hAnsi="Times New Roman" w:cs="Times New Roman"/>
          <w:sz w:val="24"/>
          <w:szCs w:val="24"/>
        </w:rPr>
        <w:t xml:space="preserve"> que facilite la adopción y permita una </w:t>
      </w:r>
      <w:r>
        <w:rPr>
          <w:rFonts w:ascii="Times New Roman" w:eastAsia="Times New Roman" w:hAnsi="Times New Roman" w:cs="Times New Roman"/>
          <w:color w:val="00B050"/>
          <w:sz w:val="24"/>
          <w:szCs w:val="24"/>
          <w:u w:val="single"/>
        </w:rPr>
        <w:t>toma de decisiones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ágil, basada en datos confiables</w:t>
      </w:r>
      <w:r>
        <w:rPr>
          <w:rFonts w:ascii="Times New Roman" w:eastAsia="Times New Roman" w:hAnsi="Times New Roman" w:cs="Times New Roman"/>
          <w:sz w:val="24"/>
          <w:szCs w:val="24"/>
        </w:rPr>
        <w:t>.</w:t>
      </w:r>
    </w:p>
    <w:p w14:paraId="21F9A47D" w14:textId="23CB1165" w:rsidR="00F0172C" w:rsidRDefault="00000000">
      <w:pPr>
        <w:pStyle w:val="Ttulo3"/>
        <w:ind w:left="990" w:hanging="570"/>
        <w:rPr>
          <w:b w:val="0"/>
          <w:color w:val="FF0000"/>
        </w:rPr>
      </w:pPr>
      <w:bookmarkStart w:id="69" w:name="_qanb7ug4e1i5" w:colFirst="0" w:colLast="0"/>
      <w:bookmarkEnd w:id="69"/>
      <w:r>
        <w:t xml:space="preserve">3.1.7 </w:t>
      </w:r>
      <w:proofErr w:type="spellStart"/>
      <w:r>
        <w:t>Parallel</w:t>
      </w:r>
      <w:proofErr w:type="spellEnd"/>
      <w:r>
        <w:t xml:space="preserve"> </w:t>
      </w:r>
      <w:proofErr w:type="spellStart"/>
      <w:r>
        <w:t>Manufacturing</w:t>
      </w:r>
      <w:proofErr w:type="spellEnd"/>
      <w:r>
        <w:t xml:space="preserve"> </w:t>
      </w:r>
      <w:proofErr w:type="spellStart"/>
      <w:r>
        <w:t>for</w:t>
      </w:r>
      <w:proofErr w:type="spellEnd"/>
      <w:r>
        <w:t xml:space="preserve"> Industrial </w:t>
      </w:r>
      <w:proofErr w:type="spellStart"/>
      <w:r>
        <w:t>Metaverses</w:t>
      </w:r>
      <w:proofErr w:type="spellEnd"/>
      <w:r>
        <w:t xml:space="preserve">: A New </w:t>
      </w:r>
      <w:proofErr w:type="spellStart"/>
      <w:r>
        <w:t>Paradigm</w:t>
      </w:r>
      <w:proofErr w:type="spellEnd"/>
      <w:r>
        <w:t xml:space="preserve"> in Smart </w:t>
      </w:r>
      <w:proofErr w:type="spellStart"/>
      <w:proofErr w:type="gramStart"/>
      <w:r>
        <w:t>Manufacturing</w:t>
      </w:r>
      <w:proofErr w:type="spellEnd"/>
      <w:r>
        <w:rPr>
          <w:color w:val="FF0000"/>
        </w:rPr>
        <w:t xml:space="preserve"> </w:t>
      </w:r>
      <w:r>
        <w:rPr>
          <w:b w:val="0"/>
          <w:color w:val="FF0000"/>
        </w:rPr>
        <w:t xml:space="preserve"> (</w:t>
      </w:r>
      <w:proofErr w:type="gramEnd"/>
      <w:r>
        <w:rPr>
          <w:b w:val="0"/>
          <w:color w:val="FF0000"/>
        </w:rPr>
        <w:t>Salazar Soto et al., 2023)</w:t>
      </w:r>
      <w:sdt>
        <w:sdtPr>
          <w:rPr>
            <w:b w:val="0"/>
            <w:color w:val="000000"/>
          </w:rPr>
          <w:tag w:val="MENDELEY_CITATION_v3_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"/>
          <w:id w:val="2101299465"/>
          <w:placeholder>
            <w:docPart w:val="DefaultPlaceholder_-1854013440"/>
          </w:placeholder>
        </w:sdtPr>
        <w:sdtContent>
          <w:r w:rsidR="00120DFD" w:rsidRPr="00120DFD">
            <w:rPr>
              <w:b w:val="0"/>
              <w:color w:val="000000"/>
            </w:rPr>
            <w:t>[12]</w:t>
          </w:r>
        </w:sdtContent>
      </w:sdt>
    </w:p>
    <w:p w14:paraId="012826C8" w14:textId="77777777" w:rsidR="00F0172C" w:rsidRDefault="00000000">
      <w:pPr>
        <w:widowControl w:val="0"/>
        <w:spacing w:line="360" w:lineRule="auto"/>
        <w:ind w:left="992"/>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 xml:space="preserve">(DOI: </w:t>
      </w:r>
      <w:hyperlink r:id="rId21">
        <w:r>
          <w:rPr>
            <w:rFonts w:ascii="Times New Roman" w:eastAsia="Times New Roman" w:hAnsi="Times New Roman" w:cs="Times New Roman"/>
            <w:b/>
            <w:color w:val="1155CC"/>
            <w:sz w:val="24"/>
            <w:szCs w:val="24"/>
            <w:u w:val="single"/>
          </w:rPr>
          <w:t>https://doi.org/10.1109/JAS.2022.106097</w:t>
        </w:r>
      </w:hyperlink>
      <w:r>
        <w:rPr>
          <w:rFonts w:ascii="Times New Roman" w:eastAsia="Times New Roman" w:hAnsi="Times New Roman" w:cs="Times New Roman"/>
          <w:b/>
          <w:color w:val="0000FF"/>
          <w:sz w:val="24"/>
          <w:szCs w:val="24"/>
        </w:rPr>
        <w:t xml:space="preserve">) </w:t>
      </w:r>
    </w:p>
    <w:p w14:paraId="7C647230" w14:textId="77777777" w:rsidR="00F0172C" w:rsidRDefault="00F0172C">
      <w:pPr>
        <w:ind w:left="992"/>
        <w:rPr>
          <w:rFonts w:ascii="Times New Roman" w:eastAsia="Times New Roman" w:hAnsi="Times New Roman" w:cs="Times New Roman"/>
          <w:sz w:val="24"/>
          <w:szCs w:val="24"/>
        </w:rPr>
      </w:pPr>
    </w:p>
    <w:p w14:paraId="347D89BC" w14:textId="77777777" w:rsidR="00F0172C" w:rsidRDefault="00000000">
      <w:pPr>
        <w:ind w:left="992"/>
        <w:rPr>
          <w:rFonts w:ascii="Times New Roman" w:eastAsia="Times New Roman" w:hAnsi="Times New Roman" w:cs="Times New Roman"/>
          <w:sz w:val="24"/>
          <w:szCs w:val="24"/>
        </w:rPr>
      </w:pPr>
      <w:r>
        <w:rPr>
          <w:rFonts w:ascii="Times New Roman" w:eastAsia="Times New Roman" w:hAnsi="Times New Roman" w:cs="Times New Roman"/>
          <w:sz w:val="24"/>
          <w:szCs w:val="24"/>
        </w:rPr>
        <w:t>(Número de citas: 76)</w:t>
      </w:r>
    </w:p>
    <w:p w14:paraId="4F19BEB2" w14:textId="77777777" w:rsidR="00F0172C" w:rsidRDefault="00F0172C">
      <w:pPr>
        <w:widowControl w:val="0"/>
        <w:spacing w:line="360" w:lineRule="auto"/>
        <w:ind w:left="992"/>
        <w:rPr>
          <w:rFonts w:ascii="Times New Roman" w:eastAsia="Times New Roman" w:hAnsi="Times New Roman" w:cs="Times New Roman"/>
          <w:b/>
          <w:color w:val="0000FF"/>
          <w:sz w:val="24"/>
          <w:szCs w:val="24"/>
        </w:rPr>
      </w:pPr>
    </w:p>
    <w:p w14:paraId="29B5A4DB" w14:textId="77777777" w:rsidR="00F0172C" w:rsidRDefault="00000000">
      <w:pPr>
        <w:widowControl w:val="0"/>
        <w:spacing w:line="360" w:lineRule="auto"/>
        <w:ind w:left="992"/>
        <w:rPr>
          <w:rFonts w:ascii="Times New Roman" w:eastAsia="Times New Roman" w:hAnsi="Times New Roman" w:cs="Times New Roman"/>
          <w:sz w:val="24"/>
          <w:szCs w:val="24"/>
        </w:rPr>
      </w:pPr>
      <w:r>
        <w:rPr>
          <w:rFonts w:ascii="Times New Roman" w:eastAsia="Times New Roman" w:hAnsi="Times New Roman" w:cs="Times New Roman"/>
          <w:b/>
          <w:color w:val="00B050"/>
          <w:sz w:val="24"/>
          <w:szCs w:val="24"/>
        </w:rPr>
        <w:t>Fabricación paralela para metaversos industriales: un nuevo paradigma en la fabricación inteligente</w:t>
      </w:r>
      <w:r>
        <w:rPr>
          <w:rFonts w:ascii="Times New Roman" w:eastAsia="Times New Roman" w:hAnsi="Times New Roman" w:cs="Times New Roman"/>
          <w:sz w:val="24"/>
          <w:szCs w:val="24"/>
        </w:rPr>
        <w:t xml:space="preserve"> (Salazar Soto et al., 2023)</w:t>
      </w:r>
    </w:p>
    <w:p w14:paraId="38823881" w14:textId="77777777" w:rsidR="00F0172C" w:rsidRDefault="00F0172C">
      <w:pPr>
        <w:widowControl w:val="0"/>
        <w:spacing w:line="360" w:lineRule="auto"/>
        <w:ind w:left="992"/>
        <w:rPr>
          <w:rFonts w:ascii="Times New Roman" w:eastAsia="Times New Roman" w:hAnsi="Times New Roman" w:cs="Times New Roman"/>
          <w:sz w:val="24"/>
          <w:szCs w:val="24"/>
        </w:rPr>
      </w:pPr>
    </w:p>
    <w:p w14:paraId="76BE899F" w14:textId="77777777" w:rsidR="00F0172C" w:rsidRDefault="00000000">
      <w:pPr>
        <w:widowControl w:val="0"/>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estudio, se plantea un concepto innovador en la manufactura avanzada, llamado producción paralela para metaversos industriales o producción sin inventarios, que fusiona los sistemas </w:t>
      </w:r>
      <w:proofErr w:type="spellStart"/>
      <w:r>
        <w:rPr>
          <w:rFonts w:ascii="Times New Roman" w:eastAsia="Times New Roman" w:hAnsi="Times New Roman" w:cs="Times New Roman"/>
          <w:sz w:val="24"/>
          <w:szCs w:val="24"/>
        </w:rPr>
        <w:t>ciberfísicos</w:t>
      </w:r>
      <w:proofErr w:type="spellEnd"/>
      <w:r>
        <w:rPr>
          <w:rFonts w:ascii="Times New Roman" w:eastAsia="Times New Roman" w:hAnsi="Times New Roman" w:cs="Times New Roman"/>
          <w:sz w:val="24"/>
          <w:szCs w:val="24"/>
        </w:rPr>
        <w:t>-sociales (CPSS) y la Internet de las Mentes (</w:t>
      </w:r>
      <w:proofErr w:type="spellStart"/>
      <w:r>
        <w:rPr>
          <w:rFonts w:ascii="Times New Roman" w:eastAsia="Times New Roman" w:hAnsi="Times New Roman" w:cs="Times New Roman"/>
          <w:sz w:val="24"/>
          <w:szCs w:val="24"/>
        </w:rPr>
        <w:t>IoM</w:t>
      </w:r>
      <w:proofErr w:type="spellEnd"/>
      <w:r>
        <w:rPr>
          <w:rFonts w:ascii="Times New Roman" w:eastAsia="Times New Roman" w:hAnsi="Times New Roman" w:cs="Times New Roman"/>
          <w:sz w:val="24"/>
          <w:szCs w:val="24"/>
        </w:rPr>
        <w:t xml:space="preserve">), métodos de machine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Este método facilita la automatización de tareas intrincadas a través de la cooperación entre empleados digitales, robots y personas, buscando mitigar </w:t>
      </w:r>
      <w:proofErr w:type="gramStart"/>
      <w:r>
        <w:rPr>
          <w:rFonts w:ascii="Times New Roman" w:eastAsia="Times New Roman" w:hAnsi="Times New Roman" w:cs="Times New Roman"/>
          <w:sz w:val="24"/>
          <w:szCs w:val="24"/>
        </w:rPr>
        <w:t>errores  en</w:t>
      </w:r>
      <w:proofErr w:type="gramEnd"/>
      <w:r>
        <w:rPr>
          <w:rFonts w:ascii="Times New Roman" w:eastAsia="Times New Roman" w:hAnsi="Times New Roman" w:cs="Times New Roman"/>
          <w:sz w:val="24"/>
          <w:szCs w:val="24"/>
        </w:rPr>
        <w:t xml:space="preserve"> el control de calidad y sumamente eficaz. La exploración enfatiza la relevancia de herramientas como la Automatización del Conocimiento (KA), la cadena de bloques y los contratos inteligentes para refinar la organización, el diseño y la puesta en práctica de la producción. También, analiza cómo este esquema puede salvar las barreras convencionales de insumos y volumen, usando plataformas como </w:t>
      </w:r>
      <w:proofErr w:type="spellStart"/>
      <w:r>
        <w:rPr>
          <w:rFonts w:ascii="Times New Roman" w:eastAsia="Times New Roman" w:hAnsi="Times New Roman" w:cs="Times New Roman"/>
          <w:sz w:val="24"/>
          <w:szCs w:val="24"/>
        </w:rPr>
        <w:t>FlexVega</w:t>
      </w:r>
      <w:proofErr w:type="spellEnd"/>
      <w:r>
        <w:rPr>
          <w:rFonts w:ascii="Times New Roman" w:eastAsia="Times New Roman" w:hAnsi="Times New Roman" w:cs="Times New Roman"/>
          <w:sz w:val="24"/>
          <w:szCs w:val="24"/>
        </w:rPr>
        <w:t xml:space="preserve"> para una elaboración versátil y hecha a medida, como se muestra en la confección de zapatos. Este modelo sugiere aumentar la eficacia funcional y la adaptabilidad ante las modificaciones en las exigencias del mercado.</w:t>
      </w:r>
    </w:p>
    <w:p w14:paraId="06B29406" w14:textId="77777777" w:rsidR="00F0172C" w:rsidRDefault="00F0172C">
      <w:pPr>
        <w:widowControl w:val="0"/>
        <w:spacing w:line="360" w:lineRule="auto"/>
        <w:ind w:left="992"/>
        <w:jc w:val="both"/>
        <w:rPr>
          <w:rFonts w:ascii="Times New Roman" w:eastAsia="Times New Roman" w:hAnsi="Times New Roman" w:cs="Times New Roman"/>
          <w:color w:val="00B050"/>
          <w:sz w:val="24"/>
          <w:szCs w:val="24"/>
        </w:rPr>
      </w:pPr>
    </w:p>
    <w:p w14:paraId="0BE55604" w14:textId="77777777" w:rsidR="00F0172C" w:rsidRDefault="00F0172C">
      <w:pPr>
        <w:widowControl w:val="0"/>
        <w:spacing w:line="360" w:lineRule="auto"/>
        <w:ind w:left="992"/>
        <w:jc w:val="both"/>
        <w:rPr>
          <w:rFonts w:ascii="Times New Roman" w:eastAsia="Times New Roman" w:hAnsi="Times New Roman" w:cs="Times New Roman"/>
          <w:sz w:val="24"/>
          <w:szCs w:val="24"/>
        </w:rPr>
      </w:pPr>
    </w:p>
    <w:p w14:paraId="782194E4" w14:textId="77777777" w:rsidR="00F0172C" w:rsidRDefault="00F0172C">
      <w:pPr>
        <w:widowControl w:val="0"/>
        <w:spacing w:line="360" w:lineRule="auto"/>
        <w:ind w:left="992"/>
        <w:jc w:val="both"/>
        <w:rPr>
          <w:rFonts w:ascii="Times New Roman" w:eastAsia="Times New Roman" w:hAnsi="Times New Roman" w:cs="Times New Roman"/>
          <w:sz w:val="24"/>
          <w:szCs w:val="24"/>
        </w:rPr>
      </w:pPr>
    </w:p>
    <w:p w14:paraId="3B59ECEF" w14:textId="77777777" w:rsidR="00F0172C" w:rsidRDefault="00000000">
      <w:pPr>
        <w:widowControl w:val="0"/>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48EB130" wp14:editId="61305248">
            <wp:extent cx="5745600" cy="5880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45600" cy="5880100"/>
                    </a:xfrm>
                    <a:prstGeom prst="rect">
                      <a:avLst/>
                    </a:prstGeom>
                    <a:ln/>
                  </pic:spPr>
                </pic:pic>
              </a:graphicData>
            </a:graphic>
          </wp:inline>
        </w:drawing>
      </w:r>
    </w:p>
    <w:p w14:paraId="03E35B47" w14:textId="77777777" w:rsidR="00F0172C" w:rsidRDefault="00000000">
      <w:pPr>
        <w:widowControl w:val="0"/>
        <w:spacing w:line="360" w:lineRule="auto"/>
        <w:ind w:left="992"/>
        <w:jc w:val="both"/>
        <w:rPr>
          <w:rFonts w:ascii="Roboto" w:eastAsia="Roboto" w:hAnsi="Roboto" w:cs="Roboto"/>
          <w:color w:val="101010"/>
          <w:sz w:val="24"/>
          <w:szCs w:val="24"/>
        </w:rPr>
      </w:pPr>
      <w:r>
        <w:rPr>
          <w:rFonts w:ascii="Roboto" w:eastAsia="Roboto" w:hAnsi="Roboto" w:cs="Roboto"/>
          <w:color w:val="101010"/>
          <w:sz w:val="24"/>
          <w:szCs w:val="24"/>
        </w:rPr>
        <w:t>3.1.7.1 Maximizando la Producción y la Fábrica Inteligente con Innovación</w:t>
      </w:r>
    </w:p>
    <w:p w14:paraId="44316D16" w14:textId="77777777" w:rsidR="00F0172C" w:rsidRDefault="00000000">
      <w:pPr>
        <w:widowControl w:val="0"/>
        <w:spacing w:line="360" w:lineRule="auto"/>
        <w:ind w:left="992"/>
        <w:jc w:val="both"/>
        <w:rPr>
          <w:rFonts w:ascii="Roboto" w:eastAsia="Roboto" w:hAnsi="Roboto" w:cs="Roboto"/>
          <w:color w:val="101010"/>
          <w:sz w:val="24"/>
          <w:szCs w:val="24"/>
        </w:rPr>
      </w:pPr>
      <w:r>
        <w:rPr>
          <w:rFonts w:ascii="Roboto" w:eastAsia="Roboto" w:hAnsi="Roboto" w:cs="Roboto"/>
          <w:color w:val="101010"/>
          <w:sz w:val="24"/>
          <w:szCs w:val="24"/>
        </w:rPr>
        <w:t>Este texto examina cómo fabricar en paralelo, junto a la tecnología inteligente (</w:t>
      </w:r>
      <w:proofErr w:type="spellStart"/>
      <w:r>
        <w:rPr>
          <w:rFonts w:ascii="Roboto" w:eastAsia="Roboto" w:hAnsi="Roboto" w:cs="Roboto"/>
          <w:color w:val="101010"/>
          <w:sz w:val="24"/>
          <w:szCs w:val="24"/>
        </w:rPr>
        <w:t>IoT</w:t>
      </w:r>
      <w:proofErr w:type="spellEnd"/>
      <w:r>
        <w:rPr>
          <w:rFonts w:ascii="Roboto" w:eastAsia="Roboto" w:hAnsi="Roboto" w:cs="Roboto"/>
          <w:color w:val="101010"/>
          <w:sz w:val="24"/>
          <w:szCs w:val="24"/>
        </w:rPr>
        <w:t xml:space="preserve">, </w:t>
      </w:r>
      <w:proofErr w:type="spellStart"/>
      <w:r>
        <w:rPr>
          <w:rFonts w:ascii="Roboto" w:eastAsia="Roboto" w:hAnsi="Roboto" w:cs="Roboto"/>
          <w:color w:val="101010"/>
          <w:sz w:val="24"/>
          <w:szCs w:val="24"/>
        </w:rPr>
        <w:t>blockchain</w:t>
      </w:r>
      <w:proofErr w:type="spellEnd"/>
      <w:r>
        <w:rPr>
          <w:rFonts w:ascii="Roboto" w:eastAsia="Roboto" w:hAnsi="Roboto" w:cs="Roboto"/>
          <w:color w:val="101010"/>
          <w:sz w:val="24"/>
          <w:szCs w:val="24"/>
        </w:rPr>
        <w:t xml:space="preserve"> e inteligencia computacional), puede refinar la producción.</w:t>
      </w:r>
      <w:r>
        <w:rPr>
          <w:rFonts w:ascii="Roboto" w:eastAsia="Roboto" w:hAnsi="Roboto" w:cs="Roboto"/>
          <w:color w:val="101010"/>
          <w:sz w:val="24"/>
          <w:szCs w:val="24"/>
          <w:highlight w:val="white"/>
        </w:rPr>
        <w:t xml:space="preserve"> </w:t>
      </w:r>
      <w:r>
        <w:rPr>
          <w:rFonts w:ascii="Roboto" w:eastAsia="Roboto" w:hAnsi="Roboto" w:cs="Roboto"/>
          <w:color w:val="101010"/>
          <w:sz w:val="24"/>
          <w:szCs w:val="24"/>
        </w:rPr>
        <w:t xml:space="preserve">Usando sistemas </w:t>
      </w:r>
      <w:proofErr w:type="spellStart"/>
      <w:r>
        <w:rPr>
          <w:rFonts w:ascii="Roboto" w:eastAsia="Roboto" w:hAnsi="Roboto" w:cs="Roboto"/>
          <w:color w:val="101010"/>
          <w:sz w:val="24"/>
          <w:szCs w:val="24"/>
        </w:rPr>
        <w:t>ciberfísicos</w:t>
      </w:r>
      <w:proofErr w:type="spellEnd"/>
      <w:r>
        <w:rPr>
          <w:rFonts w:ascii="Roboto" w:eastAsia="Roboto" w:hAnsi="Roboto" w:cs="Roboto"/>
          <w:color w:val="101010"/>
          <w:sz w:val="24"/>
          <w:szCs w:val="24"/>
        </w:rPr>
        <w:t>-sociales (CPSS), la fábrica gana flexibilidad, mejorando la gestión, bajando costes y adaptándose al mercado.</w:t>
      </w:r>
      <w:r>
        <w:rPr>
          <w:rFonts w:ascii="Roboto" w:eastAsia="Roboto" w:hAnsi="Roboto" w:cs="Roboto"/>
          <w:color w:val="101010"/>
          <w:sz w:val="24"/>
          <w:szCs w:val="24"/>
          <w:highlight w:val="white"/>
        </w:rPr>
        <w:t xml:space="preserve"> </w:t>
      </w:r>
      <w:r>
        <w:rPr>
          <w:rFonts w:ascii="Roboto" w:eastAsia="Roboto" w:hAnsi="Roboto" w:cs="Roboto"/>
          <w:color w:val="101010"/>
          <w:sz w:val="24"/>
          <w:szCs w:val="24"/>
        </w:rPr>
        <w:t xml:space="preserve">En tu plan, optimizar la producción en </w:t>
      </w:r>
      <w:proofErr w:type="spellStart"/>
      <w:r>
        <w:rPr>
          <w:rFonts w:ascii="Roboto" w:eastAsia="Roboto" w:hAnsi="Roboto" w:cs="Roboto"/>
          <w:color w:val="101010"/>
          <w:sz w:val="24"/>
          <w:szCs w:val="24"/>
        </w:rPr>
        <w:t>SubliCielo</w:t>
      </w:r>
      <w:proofErr w:type="spellEnd"/>
      <w:r>
        <w:rPr>
          <w:rFonts w:ascii="Roboto" w:eastAsia="Roboto" w:hAnsi="Roboto" w:cs="Roboto"/>
          <w:color w:val="101010"/>
          <w:sz w:val="24"/>
          <w:szCs w:val="24"/>
        </w:rPr>
        <w:t xml:space="preserve"> vía Machine </w:t>
      </w:r>
      <w:proofErr w:type="spellStart"/>
      <w:r>
        <w:rPr>
          <w:rFonts w:ascii="Roboto" w:eastAsia="Roboto" w:hAnsi="Roboto" w:cs="Roboto"/>
          <w:color w:val="101010"/>
          <w:sz w:val="24"/>
          <w:szCs w:val="24"/>
        </w:rPr>
        <w:t>Learning</w:t>
      </w:r>
      <w:proofErr w:type="spellEnd"/>
      <w:r>
        <w:rPr>
          <w:rFonts w:ascii="Roboto" w:eastAsia="Roboto" w:hAnsi="Roboto" w:cs="Roboto"/>
          <w:color w:val="101010"/>
          <w:sz w:val="24"/>
          <w:szCs w:val="24"/>
        </w:rPr>
        <w:t>, hará más eficaz la gestión del stock y asegurará la calidad de las telas, ayudando a una producción ágil y a mejorar sin parar la cadena de suministro.</w:t>
      </w:r>
    </w:p>
    <w:p w14:paraId="3732CAF8" w14:textId="77777777" w:rsidR="00F0172C" w:rsidRDefault="00000000">
      <w:pPr>
        <w:widowControl w:val="0"/>
        <w:spacing w:line="360" w:lineRule="auto"/>
        <w:ind w:left="992"/>
        <w:jc w:val="both"/>
        <w:rPr>
          <w:rFonts w:ascii="Roboto" w:eastAsia="Roboto" w:hAnsi="Roboto" w:cs="Roboto"/>
          <w:color w:val="101010"/>
          <w:sz w:val="24"/>
          <w:szCs w:val="24"/>
        </w:rPr>
      </w:pPr>
      <w:r>
        <w:rPr>
          <w:rFonts w:ascii="Roboto" w:eastAsia="Roboto" w:hAnsi="Roboto" w:cs="Roboto"/>
          <w:color w:val="101010"/>
          <w:sz w:val="24"/>
          <w:szCs w:val="24"/>
        </w:rPr>
        <w:t>3.1.7.2 Uniendo Tecnologías Nuevas y la Automatización Moderna</w:t>
      </w:r>
    </w:p>
    <w:p w14:paraId="32A16E1A" w14:textId="77777777" w:rsidR="00F0172C" w:rsidRDefault="00000000">
      <w:pPr>
        <w:widowControl w:val="0"/>
        <w:spacing w:line="360" w:lineRule="auto"/>
        <w:ind w:left="992"/>
        <w:jc w:val="both"/>
        <w:rPr>
          <w:rFonts w:ascii="Roboto" w:eastAsia="Roboto" w:hAnsi="Roboto" w:cs="Roboto"/>
          <w:color w:val="101010"/>
          <w:sz w:val="24"/>
          <w:szCs w:val="24"/>
        </w:rPr>
      </w:pPr>
      <w:r>
        <w:rPr>
          <w:rFonts w:ascii="Roboto" w:eastAsia="Roboto" w:hAnsi="Roboto" w:cs="Roboto"/>
          <w:color w:val="101010"/>
          <w:sz w:val="24"/>
          <w:szCs w:val="24"/>
        </w:rPr>
        <w:lastRenderedPageBreak/>
        <w:t xml:space="preserve">El texto remarca cómo juntar </w:t>
      </w:r>
      <w:proofErr w:type="spellStart"/>
      <w:r>
        <w:rPr>
          <w:rFonts w:ascii="Roboto" w:eastAsia="Roboto" w:hAnsi="Roboto" w:cs="Roboto"/>
          <w:color w:val="101010"/>
          <w:sz w:val="24"/>
          <w:szCs w:val="24"/>
        </w:rPr>
        <w:t>blockchain</w:t>
      </w:r>
      <w:proofErr w:type="spellEnd"/>
      <w:r>
        <w:rPr>
          <w:rFonts w:ascii="Roboto" w:eastAsia="Roboto" w:hAnsi="Roboto" w:cs="Roboto"/>
          <w:color w:val="101010"/>
          <w:sz w:val="24"/>
          <w:szCs w:val="24"/>
        </w:rPr>
        <w:t>, la automatización inteligente y la computación distribuida en la fábrica paralela, puede mejorar la gestión productiva.</w:t>
      </w:r>
      <w:r>
        <w:rPr>
          <w:rFonts w:ascii="Roboto" w:eastAsia="Roboto" w:hAnsi="Roboto" w:cs="Roboto"/>
          <w:color w:val="101010"/>
          <w:sz w:val="24"/>
          <w:szCs w:val="24"/>
          <w:highlight w:val="white"/>
        </w:rPr>
        <w:t xml:space="preserve"> </w:t>
      </w:r>
      <w:r>
        <w:rPr>
          <w:rFonts w:ascii="Roboto" w:eastAsia="Roboto" w:hAnsi="Roboto" w:cs="Roboto"/>
          <w:color w:val="101010"/>
          <w:sz w:val="24"/>
          <w:szCs w:val="24"/>
        </w:rPr>
        <w:t>En este estilo, las tecnologías punteras dejan que robots y trabajadores digitales hagan tareas físicas y mentales, mientras que la gente vigila el proceso, quitando errores y aumentando la eficiencia.</w:t>
      </w:r>
      <w:r>
        <w:rPr>
          <w:rFonts w:ascii="Roboto" w:eastAsia="Roboto" w:hAnsi="Roboto" w:cs="Roboto"/>
          <w:color w:val="101010"/>
          <w:sz w:val="24"/>
          <w:szCs w:val="24"/>
          <w:highlight w:val="white"/>
        </w:rPr>
        <w:t xml:space="preserve"> </w:t>
      </w:r>
      <w:r>
        <w:rPr>
          <w:rFonts w:ascii="Roboto" w:eastAsia="Roboto" w:hAnsi="Roboto" w:cs="Roboto"/>
          <w:color w:val="101010"/>
          <w:sz w:val="24"/>
          <w:szCs w:val="24"/>
        </w:rPr>
        <w:t xml:space="preserve">En tu plan, la automatización vía Machine </w:t>
      </w:r>
      <w:proofErr w:type="spellStart"/>
      <w:r>
        <w:rPr>
          <w:rFonts w:ascii="Roboto" w:eastAsia="Roboto" w:hAnsi="Roboto" w:cs="Roboto"/>
          <w:color w:val="101010"/>
          <w:sz w:val="24"/>
          <w:szCs w:val="24"/>
        </w:rPr>
        <w:t>Learning</w:t>
      </w:r>
      <w:proofErr w:type="spellEnd"/>
      <w:r>
        <w:rPr>
          <w:rFonts w:ascii="Roboto" w:eastAsia="Roboto" w:hAnsi="Roboto" w:cs="Roboto"/>
          <w:color w:val="101010"/>
          <w:sz w:val="24"/>
          <w:szCs w:val="24"/>
        </w:rPr>
        <w:t xml:space="preserve"> en </w:t>
      </w:r>
      <w:proofErr w:type="spellStart"/>
      <w:r>
        <w:rPr>
          <w:rFonts w:ascii="Roboto" w:eastAsia="Roboto" w:hAnsi="Roboto" w:cs="Roboto"/>
          <w:color w:val="101010"/>
          <w:sz w:val="24"/>
          <w:szCs w:val="24"/>
        </w:rPr>
        <w:t>SubliCielo</w:t>
      </w:r>
      <w:proofErr w:type="spellEnd"/>
      <w:r>
        <w:rPr>
          <w:rFonts w:ascii="Roboto" w:eastAsia="Roboto" w:hAnsi="Roboto" w:cs="Roboto"/>
          <w:color w:val="101010"/>
          <w:sz w:val="24"/>
          <w:szCs w:val="24"/>
        </w:rPr>
        <w:t>, no solo mejora la calidad, sino que reduce fallos y mejora la respuesta, permitiendo manejar mejor el inventario y controlar mejor la calidad final.</w:t>
      </w:r>
    </w:p>
    <w:p w14:paraId="7609A566" w14:textId="77777777" w:rsidR="00F0172C" w:rsidRDefault="00000000">
      <w:pPr>
        <w:widowControl w:val="0"/>
        <w:spacing w:line="360" w:lineRule="auto"/>
        <w:ind w:left="992"/>
        <w:jc w:val="both"/>
        <w:rPr>
          <w:rFonts w:ascii="Roboto" w:eastAsia="Roboto" w:hAnsi="Roboto" w:cs="Roboto"/>
          <w:color w:val="101010"/>
          <w:sz w:val="24"/>
          <w:szCs w:val="24"/>
        </w:rPr>
      </w:pPr>
      <w:r>
        <w:rPr>
          <w:rFonts w:ascii="Roboto" w:eastAsia="Roboto" w:hAnsi="Roboto" w:cs="Roboto"/>
          <w:color w:val="101010"/>
          <w:sz w:val="24"/>
          <w:szCs w:val="24"/>
        </w:rPr>
        <w:t>3.1.7.3 Cooperación Hombre-Máquina y Aumento del Rendimiento</w:t>
      </w:r>
    </w:p>
    <w:p w14:paraId="6B1B1E9B" w14:textId="77777777" w:rsidR="00F0172C" w:rsidRDefault="00000000">
      <w:pPr>
        <w:widowControl w:val="0"/>
        <w:spacing w:line="360" w:lineRule="auto"/>
        <w:ind w:left="992"/>
        <w:jc w:val="both"/>
        <w:rPr>
          <w:rFonts w:ascii="Roboto" w:eastAsia="Roboto" w:hAnsi="Roboto" w:cs="Roboto"/>
          <w:color w:val="101010"/>
          <w:sz w:val="24"/>
          <w:szCs w:val="24"/>
        </w:rPr>
      </w:pPr>
      <w:r>
        <w:rPr>
          <w:rFonts w:ascii="Roboto" w:eastAsia="Roboto" w:hAnsi="Roboto" w:cs="Roboto"/>
          <w:color w:val="101010"/>
          <w:sz w:val="24"/>
          <w:szCs w:val="24"/>
        </w:rPr>
        <w:t>El texto muestra a los trabajadores digitales y robóticos colaborando con la gente en un sistema productivo.</w:t>
      </w:r>
      <w:r>
        <w:rPr>
          <w:rFonts w:ascii="Roboto" w:eastAsia="Roboto" w:hAnsi="Roboto" w:cs="Roboto"/>
          <w:color w:val="101010"/>
          <w:sz w:val="24"/>
          <w:szCs w:val="24"/>
          <w:highlight w:val="white"/>
        </w:rPr>
        <w:t xml:space="preserve"> </w:t>
      </w:r>
      <w:r>
        <w:rPr>
          <w:rFonts w:ascii="Roboto" w:eastAsia="Roboto" w:hAnsi="Roboto" w:cs="Roboto"/>
          <w:color w:val="101010"/>
          <w:sz w:val="24"/>
          <w:szCs w:val="24"/>
        </w:rPr>
        <w:t>Esta colaboración entre personas y máquinas deja hacer un trabajo más eficiente y adaptado a lo que pide el mercado.</w:t>
      </w:r>
      <w:r>
        <w:rPr>
          <w:rFonts w:ascii="Roboto" w:eastAsia="Roboto" w:hAnsi="Roboto" w:cs="Roboto"/>
          <w:color w:val="101010"/>
          <w:sz w:val="24"/>
          <w:szCs w:val="24"/>
          <w:highlight w:val="white"/>
        </w:rPr>
        <w:t xml:space="preserve"> </w:t>
      </w:r>
      <w:r>
        <w:rPr>
          <w:rFonts w:ascii="Roboto" w:eastAsia="Roboto" w:hAnsi="Roboto" w:cs="Roboto"/>
          <w:color w:val="101010"/>
          <w:sz w:val="24"/>
          <w:szCs w:val="24"/>
        </w:rPr>
        <w:t xml:space="preserve">En tu plan, la gestión del stock y la calidad ganarán con esta colaboración digital, donde el Machine </w:t>
      </w:r>
      <w:proofErr w:type="spellStart"/>
      <w:r>
        <w:rPr>
          <w:rFonts w:ascii="Roboto" w:eastAsia="Roboto" w:hAnsi="Roboto" w:cs="Roboto"/>
          <w:color w:val="101010"/>
          <w:sz w:val="24"/>
          <w:szCs w:val="24"/>
        </w:rPr>
        <w:t>Learning</w:t>
      </w:r>
      <w:proofErr w:type="spellEnd"/>
      <w:r>
        <w:rPr>
          <w:rFonts w:ascii="Roboto" w:eastAsia="Roboto" w:hAnsi="Roboto" w:cs="Roboto"/>
          <w:color w:val="101010"/>
          <w:sz w:val="24"/>
          <w:szCs w:val="24"/>
        </w:rPr>
        <w:t xml:space="preserve"> ayuda a detectar fallos y predecir la demanda, mientras que los humanos corrigen errores y supervisan, mejorando la operación y bajando el estrés.</w:t>
      </w:r>
    </w:p>
    <w:p w14:paraId="0A721786" w14:textId="77777777" w:rsidR="00F0172C" w:rsidRDefault="00000000">
      <w:pPr>
        <w:widowControl w:val="0"/>
        <w:spacing w:line="360" w:lineRule="auto"/>
        <w:ind w:left="992"/>
        <w:jc w:val="both"/>
        <w:rPr>
          <w:rFonts w:ascii="Roboto" w:eastAsia="Roboto" w:hAnsi="Roboto" w:cs="Roboto"/>
          <w:color w:val="101010"/>
          <w:sz w:val="24"/>
          <w:szCs w:val="24"/>
          <w:shd w:val="clear" w:color="auto" w:fill="DBEBFF"/>
        </w:rPr>
      </w:pPr>
      <w:r>
        <w:rPr>
          <w:rFonts w:ascii="Roboto" w:eastAsia="Roboto" w:hAnsi="Roboto" w:cs="Roboto"/>
          <w:color w:val="101010"/>
          <w:sz w:val="24"/>
          <w:szCs w:val="24"/>
          <w:shd w:val="clear" w:color="auto" w:fill="DBEBFF"/>
        </w:rPr>
        <w:t>3.1.7.4 Deleite del Cliente y Producción a Medida al Instante</w:t>
      </w:r>
    </w:p>
    <w:p w14:paraId="55FD22DB" w14:textId="77777777" w:rsidR="00F0172C" w:rsidRDefault="00F0172C">
      <w:pPr>
        <w:widowControl w:val="0"/>
        <w:spacing w:line="360" w:lineRule="auto"/>
        <w:ind w:left="992"/>
        <w:jc w:val="both"/>
        <w:rPr>
          <w:rFonts w:ascii="Times New Roman" w:eastAsia="Times New Roman" w:hAnsi="Times New Roman" w:cs="Times New Roman"/>
          <w:sz w:val="24"/>
          <w:szCs w:val="24"/>
        </w:rPr>
      </w:pPr>
    </w:p>
    <w:p w14:paraId="6B2F07B8" w14:textId="77777777" w:rsidR="00F0172C" w:rsidRDefault="00000000">
      <w:pPr>
        <w:widowControl w:val="0"/>
        <w:spacing w:line="360" w:lineRule="auto"/>
        <w:ind w:left="992"/>
        <w:jc w:val="both"/>
        <w:rPr>
          <w:rFonts w:ascii="Times New Roman" w:eastAsia="Times New Roman" w:hAnsi="Times New Roman" w:cs="Times New Roman"/>
          <w:sz w:val="24"/>
          <w:szCs w:val="24"/>
        </w:rPr>
      </w:pPr>
      <w:r>
        <w:rPr>
          <w:rFonts w:ascii="Roboto" w:eastAsia="Roboto" w:hAnsi="Roboto" w:cs="Roboto"/>
          <w:color w:val="101010"/>
          <w:sz w:val="24"/>
          <w:szCs w:val="24"/>
        </w:rPr>
        <w:t>Este texto explica cómo la fabricación en paralelo y las nuevas tecnologías facilitan una producción a medida, que se adapta con velocidad y exactitud a lo que los clientes necesitan.</w:t>
      </w:r>
      <w:r>
        <w:rPr>
          <w:rFonts w:ascii="Roboto" w:eastAsia="Roboto" w:hAnsi="Roboto" w:cs="Roboto"/>
          <w:color w:val="101010"/>
          <w:sz w:val="24"/>
          <w:szCs w:val="24"/>
          <w:highlight w:val="white"/>
        </w:rPr>
        <w:t xml:space="preserve"> </w:t>
      </w:r>
      <w:r>
        <w:rPr>
          <w:rFonts w:ascii="Roboto" w:eastAsia="Roboto" w:hAnsi="Roboto" w:cs="Roboto"/>
          <w:color w:val="101010"/>
          <w:sz w:val="24"/>
          <w:szCs w:val="24"/>
        </w:rPr>
        <w:t>Usando el análisis de datos de redes sociales y las plataformas digitales, es posible hacer cambios al instante para cumplir con los requisitos de los clientes.</w:t>
      </w:r>
      <w:r>
        <w:rPr>
          <w:rFonts w:ascii="Roboto" w:eastAsia="Roboto" w:hAnsi="Roboto" w:cs="Roboto"/>
          <w:color w:val="101010"/>
          <w:sz w:val="24"/>
          <w:szCs w:val="24"/>
          <w:highlight w:val="white"/>
        </w:rPr>
        <w:t xml:space="preserve"> </w:t>
      </w:r>
      <w:r>
        <w:rPr>
          <w:rFonts w:ascii="Roboto" w:eastAsia="Roboto" w:hAnsi="Roboto" w:cs="Roboto"/>
          <w:color w:val="101010"/>
          <w:sz w:val="24"/>
          <w:szCs w:val="24"/>
        </w:rPr>
        <w:t xml:space="preserve">En su proyecto, mejorar los inventarios y el control de calidad con Machine </w:t>
      </w:r>
      <w:proofErr w:type="spellStart"/>
      <w:r>
        <w:rPr>
          <w:rFonts w:ascii="Roboto" w:eastAsia="Roboto" w:hAnsi="Roboto" w:cs="Roboto"/>
          <w:color w:val="101010"/>
          <w:sz w:val="24"/>
          <w:szCs w:val="24"/>
        </w:rPr>
        <w:t>Learning</w:t>
      </w:r>
      <w:proofErr w:type="spellEnd"/>
      <w:r>
        <w:rPr>
          <w:rFonts w:ascii="Roboto" w:eastAsia="Roboto" w:hAnsi="Roboto" w:cs="Roboto"/>
          <w:color w:val="101010"/>
          <w:sz w:val="24"/>
          <w:szCs w:val="24"/>
        </w:rPr>
        <w:t xml:space="preserve"> en </w:t>
      </w:r>
      <w:proofErr w:type="spellStart"/>
      <w:r>
        <w:rPr>
          <w:rFonts w:ascii="Roboto" w:eastAsia="Roboto" w:hAnsi="Roboto" w:cs="Roboto"/>
          <w:color w:val="101010"/>
          <w:sz w:val="24"/>
          <w:szCs w:val="24"/>
        </w:rPr>
        <w:t>SubliCielo</w:t>
      </w:r>
      <w:proofErr w:type="spellEnd"/>
      <w:r>
        <w:rPr>
          <w:rFonts w:ascii="Roboto" w:eastAsia="Roboto" w:hAnsi="Roboto" w:cs="Roboto"/>
          <w:color w:val="101010"/>
          <w:sz w:val="24"/>
          <w:szCs w:val="24"/>
        </w:rPr>
        <w:t xml:space="preserve"> incrementará la habilidad de ajustarse ágilmente a las peticiones del cliente, acortando los tiempos de espera y asegurando que el producto esté siempre disponible, lo que llevará a una mayor satisfacción del cliente.</w:t>
      </w:r>
    </w:p>
    <w:p w14:paraId="064807B9" w14:textId="77777777" w:rsidR="00F0172C" w:rsidRDefault="00F0172C">
      <w:pPr>
        <w:widowControl w:val="0"/>
        <w:spacing w:line="360" w:lineRule="auto"/>
        <w:ind w:left="992"/>
        <w:jc w:val="both"/>
        <w:rPr>
          <w:rFonts w:ascii="Times New Roman" w:eastAsia="Times New Roman" w:hAnsi="Times New Roman" w:cs="Times New Roman"/>
          <w:sz w:val="24"/>
          <w:szCs w:val="24"/>
        </w:rPr>
      </w:pPr>
    </w:p>
    <w:p w14:paraId="145CEAA6" w14:textId="77777777" w:rsidR="00F0172C" w:rsidRDefault="00000000">
      <w:pPr>
        <w:widowControl w:val="0"/>
        <w:spacing w:line="360" w:lineRule="auto"/>
        <w:ind w:left="992"/>
        <w:jc w:val="both"/>
        <w:rPr>
          <w:rFonts w:ascii="Times New Roman" w:eastAsia="Times New Roman" w:hAnsi="Times New Roman" w:cs="Times New Roman"/>
          <w:b/>
          <w:color w:val="980000"/>
          <w:sz w:val="24"/>
          <w:szCs w:val="24"/>
        </w:rPr>
      </w:pPr>
      <w:r>
        <w:rPr>
          <w:rFonts w:ascii="Times New Roman" w:eastAsia="Times New Roman" w:hAnsi="Times New Roman" w:cs="Times New Roman"/>
          <w:b/>
          <w:color w:val="980000"/>
          <w:sz w:val="24"/>
          <w:szCs w:val="24"/>
        </w:rPr>
        <w:t>3.1.7.1 Optimización de la Producción y Manufactura Inteligente con Tecnología Avanzada</w:t>
      </w:r>
    </w:p>
    <w:p w14:paraId="4BA29CC0" w14:textId="77777777" w:rsidR="00F0172C" w:rsidRDefault="00000000">
      <w:pPr>
        <w:widowControl w:val="0"/>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El artículo aborda cómo la </w:t>
      </w:r>
      <w:r>
        <w:rPr>
          <w:rFonts w:ascii="Times New Roman" w:eastAsia="Times New Roman" w:hAnsi="Times New Roman" w:cs="Times New Roman"/>
          <w:b/>
          <w:color w:val="980000"/>
          <w:sz w:val="24"/>
          <w:szCs w:val="24"/>
        </w:rPr>
        <w:t>manufactura paralela</w:t>
      </w:r>
      <w:r>
        <w:rPr>
          <w:rFonts w:ascii="Times New Roman" w:eastAsia="Times New Roman" w:hAnsi="Times New Roman" w:cs="Times New Roman"/>
          <w:color w:val="980000"/>
          <w:sz w:val="24"/>
          <w:szCs w:val="24"/>
        </w:rPr>
        <w:t xml:space="preserve"> y el uso de </w:t>
      </w:r>
      <w:r>
        <w:rPr>
          <w:rFonts w:ascii="Times New Roman" w:eastAsia="Times New Roman" w:hAnsi="Times New Roman" w:cs="Times New Roman"/>
          <w:b/>
          <w:color w:val="980000"/>
          <w:sz w:val="24"/>
          <w:szCs w:val="24"/>
        </w:rPr>
        <w:t>tecnologías inteligentes</w:t>
      </w:r>
      <w:r>
        <w:rPr>
          <w:rFonts w:ascii="Times New Roman" w:eastAsia="Times New Roman" w:hAnsi="Times New Roman" w:cs="Times New Roman"/>
          <w:color w:val="980000"/>
          <w:sz w:val="24"/>
          <w:szCs w:val="24"/>
        </w:rPr>
        <w:t xml:space="preserve"> como </w:t>
      </w:r>
      <w:proofErr w:type="spellStart"/>
      <w:r>
        <w:rPr>
          <w:rFonts w:ascii="Times New Roman" w:eastAsia="Times New Roman" w:hAnsi="Times New Roman" w:cs="Times New Roman"/>
          <w:b/>
          <w:color w:val="980000"/>
          <w:sz w:val="24"/>
          <w:szCs w:val="24"/>
        </w:rPr>
        <w:t>IoT</w:t>
      </w:r>
      <w:proofErr w:type="spellEnd"/>
      <w:r>
        <w:rPr>
          <w:rFonts w:ascii="Times New Roman" w:eastAsia="Times New Roman" w:hAnsi="Times New Roman" w:cs="Times New Roman"/>
          <w:color w:val="980000"/>
          <w:sz w:val="24"/>
          <w:szCs w:val="24"/>
        </w:rPr>
        <w:t xml:space="preserve">, </w:t>
      </w:r>
      <w:proofErr w:type="spellStart"/>
      <w:r>
        <w:rPr>
          <w:rFonts w:ascii="Times New Roman" w:eastAsia="Times New Roman" w:hAnsi="Times New Roman" w:cs="Times New Roman"/>
          <w:b/>
          <w:color w:val="980000"/>
          <w:sz w:val="24"/>
          <w:szCs w:val="24"/>
        </w:rPr>
        <w:t>blockchain</w:t>
      </w:r>
      <w:proofErr w:type="spellEnd"/>
      <w:r>
        <w:rPr>
          <w:rFonts w:ascii="Times New Roman" w:eastAsia="Times New Roman" w:hAnsi="Times New Roman" w:cs="Times New Roman"/>
          <w:color w:val="980000"/>
          <w:sz w:val="24"/>
          <w:szCs w:val="24"/>
        </w:rPr>
        <w:t xml:space="preserve"> </w:t>
      </w:r>
      <w:proofErr w:type="spellStart"/>
      <w:r>
        <w:rPr>
          <w:rFonts w:ascii="Times New Roman" w:eastAsia="Times New Roman" w:hAnsi="Times New Roman" w:cs="Times New Roman"/>
          <w:color w:val="980000"/>
          <w:sz w:val="24"/>
          <w:szCs w:val="24"/>
        </w:rPr>
        <w:t>y</w:t>
      </w:r>
      <w:proofErr w:type="spellEnd"/>
      <w:r>
        <w:rPr>
          <w:rFonts w:ascii="Times New Roman" w:eastAsia="Times New Roman" w:hAnsi="Times New Roman" w:cs="Times New Roman"/>
          <w:color w:val="980000"/>
          <w:sz w:val="24"/>
          <w:szCs w:val="24"/>
        </w:rPr>
        <w:t xml:space="preserve"> </w:t>
      </w:r>
      <w:r>
        <w:rPr>
          <w:rFonts w:ascii="Times New Roman" w:eastAsia="Times New Roman" w:hAnsi="Times New Roman" w:cs="Times New Roman"/>
          <w:b/>
          <w:color w:val="980000"/>
          <w:sz w:val="24"/>
          <w:szCs w:val="24"/>
        </w:rPr>
        <w:t>inteligencia computacional</w:t>
      </w:r>
      <w:r>
        <w:rPr>
          <w:rFonts w:ascii="Times New Roman" w:eastAsia="Times New Roman" w:hAnsi="Times New Roman" w:cs="Times New Roman"/>
          <w:color w:val="980000"/>
          <w:sz w:val="24"/>
          <w:szCs w:val="24"/>
        </w:rPr>
        <w:t xml:space="preserve"> pueden optimizar </w:t>
      </w:r>
      <w:r>
        <w:rPr>
          <w:rFonts w:ascii="Times New Roman" w:eastAsia="Times New Roman" w:hAnsi="Times New Roman" w:cs="Times New Roman"/>
          <w:color w:val="980000"/>
          <w:sz w:val="24"/>
          <w:szCs w:val="24"/>
        </w:rPr>
        <w:lastRenderedPageBreak/>
        <w:t xml:space="preserve">los procesos de producción. Mediante el uso de sistemas </w:t>
      </w:r>
      <w:proofErr w:type="spellStart"/>
      <w:r>
        <w:rPr>
          <w:rFonts w:ascii="Times New Roman" w:eastAsia="Times New Roman" w:hAnsi="Times New Roman" w:cs="Times New Roman"/>
          <w:b/>
          <w:color w:val="980000"/>
          <w:sz w:val="24"/>
          <w:szCs w:val="24"/>
        </w:rPr>
        <w:t>ciberfísicos</w:t>
      </w:r>
      <w:proofErr w:type="spellEnd"/>
      <w:r>
        <w:rPr>
          <w:rFonts w:ascii="Times New Roman" w:eastAsia="Times New Roman" w:hAnsi="Times New Roman" w:cs="Times New Roman"/>
          <w:b/>
          <w:color w:val="980000"/>
          <w:sz w:val="24"/>
          <w:szCs w:val="24"/>
        </w:rPr>
        <w:t>-sociales (CPSS)</w:t>
      </w:r>
      <w:r>
        <w:rPr>
          <w:rFonts w:ascii="Times New Roman" w:eastAsia="Times New Roman" w:hAnsi="Times New Roman" w:cs="Times New Roman"/>
          <w:color w:val="980000"/>
          <w:sz w:val="24"/>
          <w:szCs w:val="24"/>
        </w:rPr>
        <w:t xml:space="preserve">, las operaciones de manufactura se vuelven más flexibles, con una </w:t>
      </w:r>
      <w:r>
        <w:rPr>
          <w:rFonts w:ascii="Times New Roman" w:eastAsia="Times New Roman" w:hAnsi="Times New Roman" w:cs="Times New Roman"/>
          <w:b/>
          <w:color w:val="980000"/>
          <w:sz w:val="24"/>
          <w:szCs w:val="24"/>
        </w:rPr>
        <w:t>mejor gestión de recursos</w:t>
      </w:r>
      <w:r>
        <w:rPr>
          <w:rFonts w:ascii="Times New Roman" w:eastAsia="Times New Roman" w:hAnsi="Times New Roman" w:cs="Times New Roman"/>
          <w:color w:val="980000"/>
          <w:sz w:val="24"/>
          <w:szCs w:val="24"/>
        </w:rPr>
        <w:t xml:space="preserve">, </w:t>
      </w:r>
      <w:r>
        <w:rPr>
          <w:rFonts w:ascii="Times New Roman" w:eastAsia="Times New Roman" w:hAnsi="Times New Roman" w:cs="Times New Roman"/>
          <w:b/>
          <w:color w:val="980000"/>
          <w:sz w:val="24"/>
          <w:szCs w:val="24"/>
        </w:rPr>
        <w:t>reducción de costos</w:t>
      </w:r>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ajustes dinámicos</w:t>
      </w:r>
      <w:r>
        <w:rPr>
          <w:rFonts w:ascii="Times New Roman" w:eastAsia="Times New Roman" w:hAnsi="Times New Roman" w:cs="Times New Roman"/>
          <w:color w:val="980000"/>
          <w:sz w:val="24"/>
          <w:szCs w:val="24"/>
        </w:rPr>
        <w:t xml:space="preserve"> a la demanda del mercado. En tu proyecto, la </w:t>
      </w:r>
      <w:r>
        <w:rPr>
          <w:rFonts w:ascii="Times New Roman" w:eastAsia="Times New Roman" w:hAnsi="Times New Roman" w:cs="Times New Roman"/>
          <w:b/>
          <w:color w:val="980000"/>
          <w:sz w:val="24"/>
          <w:szCs w:val="24"/>
        </w:rPr>
        <w:t>optimización de la producción</w:t>
      </w:r>
      <w:r>
        <w:rPr>
          <w:rFonts w:ascii="Times New Roman" w:eastAsia="Times New Roman" w:hAnsi="Times New Roman" w:cs="Times New Roman"/>
          <w:color w:val="980000"/>
          <w:sz w:val="24"/>
          <w:szCs w:val="24"/>
        </w:rPr>
        <w:t xml:space="preserve"> en </w:t>
      </w:r>
      <w:proofErr w:type="spellStart"/>
      <w:r>
        <w:rPr>
          <w:rFonts w:ascii="Times New Roman" w:eastAsia="Times New Roman" w:hAnsi="Times New Roman" w:cs="Times New Roman"/>
          <w:b/>
          <w:color w:val="980000"/>
          <w:sz w:val="24"/>
          <w:szCs w:val="24"/>
        </w:rPr>
        <w:t>SubliCielo</w:t>
      </w:r>
      <w:proofErr w:type="spellEnd"/>
      <w:r>
        <w:rPr>
          <w:rFonts w:ascii="Times New Roman" w:eastAsia="Times New Roman" w:hAnsi="Times New Roman" w:cs="Times New Roman"/>
          <w:color w:val="980000"/>
          <w:sz w:val="24"/>
          <w:szCs w:val="24"/>
        </w:rPr>
        <w:t xml:space="preserve"> mediante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permitirá gestionar de manera más eficiente el </w:t>
      </w:r>
      <w:r>
        <w:rPr>
          <w:rFonts w:ascii="Times New Roman" w:eastAsia="Times New Roman" w:hAnsi="Times New Roman" w:cs="Times New Roman"/>
          <w:b/>
          <w:color w:val="980000"/>
          <w:sz w:val="24"/>
          <w:szCs w:val="24"/>
        </w:rPr>
        <w:t>inventario</w:t>
      </w:r>
      <w:r>
        <w:rPr>
          <w:rFonts w:ascii="Times New Roman" w:eastAsia="Times New Roman" w:hAnsi="Times New Roman" w:cs="Times New Roman"/>
          <w:color w:val="980000"/>
          <w:sz w:val="24"/>
          <w:szCs w:val="24"/>
        </w:rPr>
        <w:t xml:space="preserve"> y asegurar la </w:t>
      </w:r>
      <w:r>
        <w:rPr>
          <w:rFonts w:ascii="Times New Roman" w:eastAsia="Times New Roman" w:hAnsi="Times New Roman" w:cs="Times New Roman"/>
          <w:b/>
          <w:color w:val="980000"/>
          <w:sz w:val="24"/>
          <w:szCs w:val="24"/>
        </w:rPr>
        <w:t>calidad de las telas sublimadas</w:t>
      </w:r>
      <w:r>
        <w:rPr>
          <w:rFonts w:ascii="Times New Roman" w:eastAsia="Times New Roman" w:hAnsi="Times New Roman" w:cs="Times New Roman"/>
          <w:color w:val="980000"/>
          <w:sz w:val="24"/>
          <w:szCs w:val="24"/>
        </w:rPr>
        <w:t xml:space="preserve">, contribuyendo a una </w:t>
      </w:r>
      <w:r>
        <w:rPr>
          <w:rFonts w:ascii="Times New Roman" w:eastAsia="Times New Roman" w:hAnsi="Times New Roman" w:cs="Times New Roman"/>
          <w:b/>
          <w:color w:val="980000"/>
          <w:sz w:val="24"/>
          <w:szCs w:val="24"/>
        </w:rPr>
        <w:t>producción más ágil</w:t>
      </w:r>
      <w:r>
        <w:rPr>
          <w:rFonts w:ascii="Times New Roman" w:eastAsia="Times New Roman" w:hAnsi="Times New Roman" w:cs="Times New Roman"/>
          <w:color w:val="980000"/>
          <w:sz w:val="24"/>
          <w:szCs w:val="24"/>
        </w:rPr>
        <w:t xml:space="preserve"> y a la </w:t>
      </w:r>
      <w:r>
        <w:rPr>
          <w:rFonts w:ascii="Times New Roman" w:eastAsia="Times New Roman" w:hAnsi="Times New Roman" w:cs="Times New Roman"/>
          <w:b/>
          <w:color w:val="980000"/>
          <w:sz w:val="24"/>
          <w:szCs w:val="24"/>
        </w:rPr>
        <w:t>mejora continua</w:t>
      </w:r>
      <w:r>
        <w:rPr>
          <w:rFonts w:ascii="Times New Roman" w:eastAsia="Times New Roman" w:hAnsi="Times New Roman" w:cs="Times New Roman"/>
          <w:color w:val="980000"/>
          <w:sz w:val="24"/>
          <w:szCs w:val="24"/>
        </w:rPr>
        <w:t xml:space="preserve"> de la cadena de suministro.</w:t>
      </w:r>
    </w:p>
    <w:p w14:paraId="38643F4D" w14:textId="77777777" w:rsidR="00F0172C" w:rsidRDefault="00000000">
      <w:pPr>
        <w:pStyle w:val="Ttulo3"/>
        <w:keepNext w:val="0"/>
        <w:keepLines w:val="0"/>
        <w:widowControl w:val="0"/>
        <w:spacing w:before="280" w:after="80"/>
        <w:rPr>
          <w:color w:val="980000"/>
          <w:sz w:val="26"/>
          <w:szCs w:val="26"/>
        </w:rPr>
      </w:pPr>
      <w:bookmarkStart w:id="70" w:name="_h7qz6x46dijv" w:colFirst="0" w:colLast="0"/>
      <w:bookmarkEnd w:id="70"/>
      <w:r>
        <w:rPr>
          <w:color w:val="980000"/>
        </w:rPr>
        <w:t>3.1.7.2</w:t>
      </w:r>
      <w:r>
        <w:rPr>
          <w:color w:val="980000"/>
          <w:sz w:val="26"/>
          <w:szCs w:val="26"/>
        </w:rPr>
        <w:t xml:space="preserve"> Integración de Tecnologías Emergentes y Automatización</w:t>
      </w:r>
    </w:p>
    <w:p w14:paraId="78DD46BC" w14:textId="77777777" w:rsidR="00F0172C" w:rsidRDefault="00000000">
      <w:pPr>
        <w:widowControl w:val="0"/>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El artículo destaca cómo la integración de </w:t>
      </w:r>
      <w:proofErr w:type="spellStart"/>
      <w:r>
        <w:rPr>
          <w:rFonts w:ascii="Times New Roman" w:eastAsia="Times New Roman" w:hAnsi="Times New Roman" w:cs="Times New Roman"/>
          <w:b/>
          <w:color w:val="980000"/>
          <w:sz w:val="24"/>
          <w:szCs w:val="24"/>
        </w:rPr>
        <w:t>blockchain</w:t>
      </w:r>
      <w:proofErr w:type="spellEnd"/>
      <w:r>
        <w:rPr>
          <w:rFonts w:ascii="Times New Roman" w:eastAsia="Times New Roman" w:hAnsi="Times New Roman" w:cs="Times New Roman"/>
          <w:color w:val="980000"/>
          <w:sz w:val="24"/>
          <w:szCs w:val="24"/>
        </w:rPr>
        <w:t xml:space="preserve">, </w:t>
      </w:r>
      <w:r>
        <w:rPr>
          <w:rFonts w:ascii="Times New Roman" w:eastAsia="Times New Roman" w:hAnsi="Times New Roman" w:cs="Times New Roman"/>
          <w:b/>
          <w:color w:val="980000"/>
          <w:sz w:val="24"/>
          <w:szCs w:val="24"/>
        </w:rPr>
        <w:t>automatización inteligente</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computación distribuida</w:t>
      </w:r>
      <w:r>
        <w:rPr>
          <w:rFonts w:ascii="Times New Roman" w:eastAsia="Times New Roman" w:hAnsi="Times New Roman" w:cs="Times New Roman"/>
          <w:color w:val="980000"/>
          <w:sz w:val="24"/>
          <w:szCs w:val="24"/>
        </w:rPr>
        <w:t xml:space="preserve"> en la manufactura paralela puede mejorar la </w:t>
      </w:r>
      <w:r>
        <w:rPr>
          <w:rFonts w:ascii="Times New Roman" w:eastAsia="Times New Roman" w:hAnsi="Times New Roman" w:cs="Times New Roman"/>
          <w:b/>
          <w:color w:val="980000"/>
          <w:sz w:val="24"/>
          <w:szCs w:val="24"/>
        </w:rPr>
        <w:t>gestión de la producción</w:t>
      </w:r>
      <w:r>
        <w:rPr>
          <w:rFonts w:ascii="Times New Roman" w:eastAsia="Times New Roman" w:hAnsi="Times New Roman" w:cs="Times New Roman"/>
          <w:color w:val="980000"/>
          <w:sz w:val="24"/>
          <w:szCs w:val="24"/>
        </w:rPr>
        <w:t xml:space="preserve">. En este modelo, las tecnologías avanzadas permiten a los </w:t>
      </w:r>
      <w:r>
        <w:rPr>
          <w:rFonts w:ascii="Times New Roman" w:eastAsia="Times New Roman" w:hAnsi="Times New Roman" w:cs="Times New Roman"/>
          <w:b/>
          <w:color w:val="980000"/>
          <w:sz w:val="24"/>
          <w:szCs w:val="24"/>
        </w:rPr>
        <w:t>trabajadores digitales</w:t>
      </w:r>
      <w:r>
        <w:rPr>
          <w:rFonts w:ascii="Times New Roman" w:eastAsia="Times New Roman" w:hAnsi="Times New Roman" w:cs="Times New Roman"/>
          <w:color w:val="980000"/>
          <w:sz w:val="24"/>
          <w:szCs w:val="24"/>
        </w:rPr>
        <w:t xml:space="preserve"> y </w:t>
      </w:r>
      <w:r>
        <w:rPr>
          <w:rFonts w:ascii="Times New Roman" w:eastAsia="Times New Roman" w:hAnsi="Times New Roman" w:cs="Times New Roman"/>
          <w:b/>
          <w:color w:val="980000"/>
          <w:sz w:val="24"/>
          <w:szCs w:val="24"/>
        </w:rPr>
        <w:t>robots</w:t>
      </w:r>
      <w:r>
        <w:rPr>
          <w:rFonts w:ascii="Times New Roman" w:eastAsia="Times New Roman" w:hAnsi="Times New Roman" w:cs="Times New Roman"/>
          <w:color w:val="980000"/>
          <w:sz w:val="24"/>
          <w:szCs w:val="24"/>
        </w:rPr>
        <w:t xml:space="preserve"> realizar tareas físicas y mentales, mientras que los humanos supervisan el proceso, minimizando los errores y aumentando la eficiencia. En tu proyecto, la </w:t>
      </w:r>
      <w:r>
        <w:rPr>
          <w:rFonts w:ascii="Times New Roman" w:eastAsia="Times New Roman" w:hAnsi="Times New Roman" w:cs="Times New Roman"/>
          <w:b/>
          <w:color w:val="980000"/>
          <w:sz w:val="24"/>
          <w:szCs w:val="24"/>
        </w:rPr>
        <w:t>automatización</w:t>
      </w:r>
      <w:r>
        <w:rPr>
          <w:rFonts w:ascii="Times New Roman" w:eastAsia="Times New Roman" w:hAnsi="Times New Roman" w:cs="Times New Roman"/>
          <w:color w:val="980000"/>
          <w:sz w:val="24"/>
          <w:szCs w:val="24"/>
        </w:rPr>
        <w:t xml:space="preserve"> de procesos mediante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en </w:t>
      </w:r>
      <w:proofErr w:type="spellStart"/>
      <w:r>
        <w:rPr>
          <w:rFonts w:ascii="Times New Roman" w:eastAsia="Times New Roman" w:hAnsi="Times New Roman" w:cs="Times New Roman"/>
          <w:b/>
          <w:color w:val="980000"/>
          <w:sz w:val="24"/>
          <w:szCs w:val="24"/>
        </w:rPr>
        <w:t>SubliCielo</w:t>
      </w:r>
      <w:proofErr w:type="spellEnd"/>
      <w:r>
        <w:rPr>
          <w:rFonts w:ascii="Times New Roman" w:eastAsia="Times New Roman" w:hAnsi="Times New Roman" w:cs="Times New Roman"/>
          <w:color w:val="980000"/>
          <w:sz w:val="24"/>
          <w:szCs w:val="24"/>
        </w:rPr>
        <w:t xml:space="preserve"> no solo optimiza el </w:t>
      </w:r>
      <w:r>
        <w:rPr>
          <w:rFonts w:ascii="Times New Roman" w:eastAsia="Times New Roman" w:hAnsi="Times New Roman" w:cs="Times New Roman"/>
          <w:b/>
          <w:color w:val="980000"/>
          <w:sz w:val="24"/>
          <w:szCs w:val="24"/>
        </w:rPr>
        <w:t xml:space="preserve">control de </w:t>
      </w:r>
      <w:proofErr w:type="gramStart"/>
      <w:r>
        <w:rPr>
          <w:rFonts w:ascii="Times New Roman" w:eastAsia="Times New Roman" w:hAnsi="Times New Roman" w:cs="Times New Roman"/>
          <w:b/>
          <w:color w:val="980000"/>
          <w:sz w:val="24"/>
          <w:szCs w:val="24"/>
        </w:rPr>
        <w:t>calidad</w:t>
      </w:r>
      <w:proofErr w:type="gramEnd"/>
      <w:r>
        <w:rPr>
          <w:rFonts w:ascii="Times New Roman" w:eastAsia="Times New Roman" w:hAnsi="Times New Roman" w:cs="Times New Roman"/>
          <w:color w:val="980000"/>
          <w:sz w:val="24"/>
          <w:szCs w:val="24"/>
        </w:rPr>
        <w:t xml:space="preserve"> sino que también reduce los </w:t>
      </w:r>
      <w:r>
        <w:rPr>
          <w:rFonts w:ascii="Times New Roman" w:eastAsia="Times New Roman" w:hAnsi="Times New Roman" w:cs="Times New Roman"/>
          <w:b/>
          <w:color w:val="980000"/>
          <w:sz w:val="24"/>
          <w:szCs w:val="24"/>
        </w:rPr>
        <w:t>errores humanos</w:t>
      </w:r>
      <w:r>
        <w:rPr>
          <w:rFonts w:ascii="Times New Roman" w:eastAsia="Times New Roman" w:hAnsi="Times New Roman" w:cs="Times New Roman"/>
          <w:color w:val="980000"/>
          <w:sz w:val="24"/>
          <w:szCs w:val="24"/>
        </w:rPr>
        <w:t xml:space="preserve"> y mejora los </w:t>
      </w:r>
      <w:r>
        <w:rPr>
          <w:rFonts w:ascii="Times New Roman" w:eastAsia="Times New Roman" w:hAnsi="Times New Roman" w:cs="Times New Roman"/>
          <w:b/>
          <w:color w:val="980000"/>
          <w:sz w:val="24"/>
          <w:szCs w:val="24"/>
        </w:rPr>
        <w:t>tiempos de respuesta</w:t>
      </w:r>
      <w:r>
        <w:rPr>
          <w:rFonts w:ascii="Times New Roman" w:eastAsia="Times New Roman" w:hAnsi="Times New Roman" w:cs="Times New Roman"/>
          <w:color w:val="980000"/>
          <w:sz w:val="24"/>
          <w:szCs w:val="24"/>
        </w:rPr>
        <w:t xml:space="preserve">, permitiendo un manejo más eficiente del inventario y un mayor control de la </w:t>
      </w:r>
      <w:r>
        <w:rPr>
          <w:rFonts w:ascii="Times New Roman" w:eastAsia="Times New Roman" w:hAnsi="Times New Roman" w:cs="Times New Roman"/>
          <w:b/>
          <w:color w:val="980000"/>
          <w:sz w:val="24"/>
          <w:szCs w:val="24"/>
        </w:rPr>
        <w:t>calidad</w:t>
      </w:r>
      <w:r>
        <w:rPr>
          <w:rFonts w:ascii="Times New Roman" w:eastAsia="Times New Roman" w:hAnsi="Times New Roman" w:cs="Times New Roman"/>
          <w:color w:val="980000"/>
          <w:sz w:val="24"/>
          <w:szCs w:val="24"/>
        </w:rPr>
        <w:t xml:space="preserve"> del producto.</w:t>
      </w:r>
    </w:p>
    <w:p w14:paraId="5BEF8B5D" w14:textId="77777777" w:rsidR="00F0172C" w:rsidRDefault="00000000">
      <w:pPr>
        <w:pStyle w:val="Ttulo3"/>
        <w:keepNext w:val="0"/>
        <w:keepLines w:val="0"/>
        <w:widowControl w:val="0"/>
        <w:spacing w:before="280" w:after="80"/>
        <w:rPr>
          <w:color w:val="980000"/>
          <w:sz w:val="26"/>
          <w:szCs w:val="26"/>
        </w:rPr>
      </w:pPr>
      <w:bookmarkStart w:id="71" w:name="_1p2ehacwk6xz" w:colFirst="0" w:colLast="0"/>
      <w:bookmarkEnd w:id="71"/>
      <w:r>
        <w:rPr>
          <w:color w:val="980000"/>
        </w:rPr>
        <w:t>3.1.7.3</w:t>
      </w:r>
      <w:r>
        <w:rPr>
          <w:color w:val="980000"/>
          <w:sz w:val="26"/>
          <w:szCs w:val="26"/>
        </w:rPr>
        <w:t xml:space="preserve"> Colaboración Humano-Máquina y Mejora de la Productividad</w:t>
      </w:r>
    </w:p>
    <w:p w14:paraId="0FC24C60" w14:textId="77777777" w:rsidR="00F0172C" w:rsidRDefault="00000000">
      <w:pPr>
        <w:widowControl w:val="0"/>
        <w:spacing w:before="240" w:after="240" w:line="360" w:lineRule="auto"/>
        <w:ind w:left="992"/>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El artículo presenta el concepto de </w:t>
      </w:r>
      <w:r>
        <w:rPr>
          <w:rFonts w:ascii="Times New Roman" w:eastAsia="Times New Roman" w:hAnsi="Times New Roman" w:cs="Times New Roman"/>
          <w:b/>
          <w:color w:val="980000"/>
          <w:sz w:val="24"/>
          <w:szCs w:val="24"/>
        </w:rPr>
        <w:t>trabajadores digitales y robóticos</w:t>
      </w:r>
      <w:r>
        <w:rPr>
          <w:rFonts w:ascii="Times New Roman" w:eastAsia="Times New Roman" w:hAnsi="Times New Roman" w:cs="Times New Roman"/>
          <w:color w:val="980000"/>
          <w:sz w:val="24"/>
          <w:szCs w:val="24"/>
        </w:rPr>
        <w:t xml:space="preserve"> colaborando con </w:t>
      </w:r>
      <w:r>
        <w:rPr>
          <w:rFonts w:ascii="Times New Roman" w:eastAsia="Times New Roman" w:hAnsi="Times New Roman" w:cs="Times New Roman"/>
          <w:b/>
          <w:color w:val="980000"/>
          <w:sz w:val="24"/>
          <w:szCs w:val="24"/>
        </w:rPr>
        <w:t>trabajadores humanos</w:t>
      </w:r>
      <w:r>
        <w:rPr>
          <w:rFonts w:ascii="Times New Roman" w:eastAsia="Times New Roman" w:hAnsi="Times New Roman" w:cs="Times New Roman"/>
          <w:color w:val="980000"/>
          <w:sz w:val="24"/>
          <w:szCs w:val="24"/>
        </w:rPr>
        <w:t xml:space="preserve"> en un sistema de producción. Esta colaboración entre humanos y máquinas permite realizar un </w:t>
      </w:r>
      <w:r>
        <w:rPr>
          <w:rFonts w:ascii="Times New Roman" w:eastAsia="Times New Roman" w:hAnsi="Times New Roman" w:cs="Times New Roman"/>
          <w:b/>
          <w:color w:val="980000"/>
          <w:sz w:val="24"/>
          <w:szCs w:val="24"/>
        </w:rPr>
        <w:t>trabajo más eficiente</w:t>
      </w:r>
      <w:r>
        <w:rPr>
          <w:rFonts w:ascii="Times New Roman" w:eastAsia="Times New Roman" w:hAnsi="Times New Roman" w:cs="Times New Roman"/>
          <w:color w:val="980000"/>
          <w:sz w:val="24"/>
          <w:szCs w:val="24"/>
        </w:rPr>
        <w:t xml:space="preserve"> y adaptado a las necesidades del mercado. En tu proyecto, la </w:t>
      </w:r>
      <w:r>
        <w:rPr>
          <w:rFonts w:ascii="Times New Roman" w:eastAsia="Times New Roman" w:hAnsi="Times New Roman" w:cs="Times New Roman"/>
          <w:b/>
          <w:color w:val="980000"/>
          <w:sz w:val="24"/>
          <w:szCs w:val="24"/>
        </w:rPr>
        <w:t>gestión de inventarios</w:t>
      </w:r>
      <w:r>
        <w:rPr>
          <w:rFonts w:ascii="Times New Roman" w:eastAsia="Times New Roman" w:hAnsi="Times New Roman" w:cs="Times New Roman"/>
          <w:color w:val="980000"/>
          <w:sz w:val="24"/>
          <w:szCs w:val="24"/>
        </w:rPr>
        <w:t xml:space="preserve"> y el </w:t>
      </w:r>
      <w:r>
        <w:rPr>
          <w:rFonts w:ascii="Times New Roman" w:eastAsia="Times New Roman" w:hAnsi="Times New Roman" w:cs="Times New Roman"/>
          <w:b/>
          <w:color w:val="980000"/>
          <w:sz w:val="24"/>
          <w:szCs w:val="24"/>
        </w:rPr>
        <w:t>control de calidad</w:t>
      </w:r>
      <w:r>
        <w:rPr>
          <w:rFonts w:ascii="Times New Roman" w:eastAsia="Times New Roman" w:hAnsi="Times New Roman" w:cs="Times New Roman"/>
          <w:color w:val="980000"/>
          <w:sz w:val="24"/>
          <w:szCs w:val="24"/>
        </w:rPr>
        <w:t xml:space="preserve"> se beneficiarán de una </w:t>
      </w:r>
      <w:r>
        <w:rPr>
          <w:rFonts w:ascii="Times New Roman" w:eastAsia="Times New Roman" w:hAnsi="Times New Roman" w:cs="Times New Roman"/>
          <w:b/>
          <w:color w:val="980000"/>
          <w:sz w:val="24"/>
          <w:szCs w:val="24"/>
        </w:rPr>
        <w:t>colaboración digital</w:t>
      </w:r>
      <w:r>
        <w:rPr>
          <w:rFonts w:ascii="Times New Roman" w:eastAsia="Times New Roman" w:hAnsi="Times New Roman" w:cs="Times New Roman"/>
          <w:color w:val="980000"/>
          <w:sz w:val="24"/>
          <w:szCs w:val="24"/>
        </w:rPr>
        <w:t xml:space="preserve">, donde el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puede facilitar la </w:t>
      </w:r>
      <w:r>
        <w:rPr>
          <w:rFonts w:ascii="Times New Roman" w:eastAsia="Times New Roman" w:hAnsi="Times New Roman" w:cs="Times New Roman"/>
          <w:b/>
          <w:color w:val="980000"/>
          <w:sz w:val="24"/>
          <w:szCs w:val="24"/>
        </w:rPr>
        <w:t>detección automatizada de defectos</w:t>
      </w:r>
      <w:r>
        <w:rPr>
          <w:rFonts w:ascii="Times New Roman" w:eastAsia="Times New Roman" w:hAnsi="Times New Roman" w:cs="Times New Roman"/>
          <w:color w:val="980000"/>
          <w:sz w:val="24"/>
          <w:szCs w:val="24"/>
        </w:rPr>
        <w:t xml:space="preserve"> y la </w:t>
      </w:r>
      <w:r>
        <w:rPr>
          <w:rFonts w:ascii="Times New Roman" w:eastAsia="Times New Roman" w:hAnsi="Times New Roman" w:cs="Times New Roman"/>
          <w:b/>
          <w:color w:val="980000"/>
          <w:sz w:val="24"/>
          <w:szCs w:val="24"/>
        </w:rPr>
        <w:t>predicción de la demanda</w:t>
      </w:r>
      <w:r>
        <w:rPr>
          <w:rFonts w:ascii="Times New Roman" w:eastAsia="Times New Roman" w:hAnsi="Times New Roman" w:cs="Times New Roman"/>
          <w:color w:val="980000"/>
          <w:sz w:val="24"/>
          <w:szCs w:val="24"/>
        </w:rPr>
        <w:t xml:space="preserve">, mientras que los </w:t>
      </w:r>
      <w:r>
        <w:rPr>
          <w:rFonts w:ascii="Times New Roman" w:eastAsia="Times New Roman" w:hAnsi="Times New Roman" w:cs="Times New Roman"/>
          <w:b/>
          <w:color w:val="980000"/>
          <w:sz w:val="24"/>
          <w:szCs w:val="24"/>
        </w:rPr>
        <w:t>trabajadores humanos</w:t>
      </w:r>
      <w:r>
        <w:rPr>
          <w:rFonts w:ascii="Times New Roman" w:eastAsia="Times New Roman" w:hAnsi="Times New Roman" w:cs="Times New Roman"/>
          <w:color w:val="980000"/>
          <w:sz w:val="24"/>
          <w:szCs w:val="24"/>
        </w:rPr>
        <w:t xml:space="preserve"> pueden intervenir en la </w:t>
      </w:r>
      <w:r>
        <w:rPr>
          <w:rFonts w:ascii="Times New Roman" w:eastAsia="Times New Roman" w:hAnsi="Times New Roman" w:cs="Times New Roman"/>
          <w:b/>
          <w:color w:val="980000"/>
          <w:sz w:val="24"/>
          <w:szCs w:val="24"/>
        </w:rPr>
        <w:t>corrección de errores</w:t>
      </w:r>
      <w:r>
        <w:rPr>
          <w:rFonts w:ascii="Times New Roman" w:eastAsia="Times New Roman" w:hAnsi="Times New Roman" w:cs="Times New Roman"/>
          <w:color w:val="980000"/>
          <w:sz w:val="24"/>
          <w:szCs w:val="24"/>
        </w:rPr>
        <w:t xml:space="preserve"> y en la </w:t>
      </w:r>
      <w:r>
        <w:rPr>
          <w:rFonts w:ascii="Times New Roman" w:eastAsia="Times New Roman" w:hAnsi="Times New Roman" w:cs="Times New Roman"/>
          <w:b/>
          <w:color w:val="980000"/>
          <w:sz w:val="24"/>
          <w:szCs w:val="24"/>
        </w:rPr>
        <w:t>supervisión</w:t>
      </w:r>
      <w:r>
        <w:rPr>
          <w:rFonts w:ascii="Times New Roman" w:eastAsia="Times New Roman" w:hAnsi="Times New Roman" w:cs="Times New Roman"/>
          <w:color w:val="980000"/>
          <w:sz w:val="24"/>
          <w:szCs w:val="24"/>
        </w:rPr>
        <w:t xml:space="preserve"> de los procesos, mejorando así la </w:t>
      </w:r>
      <w:r>
        <w:rPr>
          <w:rFonts w:ascii="Times New Roman" w:eastAsia="Times New Roman" w:hAnsi="Times New Roman" w:cs="Times New Roman"/>
          <w:b/>
          <w:color w:val="980000"/>
          <w:sz w:val="24"/>
          <w:szCs w:val="24"/>
        </w:rPr>
        <w:t>eficiencia operativa</w:t>
      </w:r>
      <w:r>
        <w:rPr>
          <w:rFonts w:ascii="Times New Roman" w:eastAsia="Times New Roman" w:hAnsi="Times New Roman" w:cs="Times New Roman"/>
          <w:color w:val="980000"/>
          <w:sz w:val="24"/>
          <w:szCs w:val="24"/>
        </w:rPr>
        <w:t xml:space="preserve"> y reduciendo el </w:t>
      </w:r>
      <w:r>
        <w:rPr>
          <w:rFonts w:ascii="Times New Roman" w:eastAsia="Times New Roman" w:hAnsi="Times New Roman" w:cs="Times New Roman"/>
          <w:b/>
          <w:color w:val="980000"/>
          <w:sz w:val="24"/>
          <w:szCs w:val="24"/>
        </w:rPr>
        <w:t>estrés operativo</w:t>
      </w:r>
      <w:r>
        <w:rPr>
          <w:rFonts w:ascii="Times New Roman" w:eastAsia="Times New Roman" w:hAnsi="Times New Roman" w:cs="Times New Roman"/>
          <w:color w:val="980000"/>
          <w:sz w:val="24"/>
          <w:szCs w:val="24"/>
        </w:rPr>
        <w:t>.</w:t>
      </w:r>
    </w:p>
    <w:p w14:paraId="2BF8AD55" w14:textId="77777777" w:rsidR="00F0172C" w:rsidRDefault="00000000">
      <w:pPr>
        <w:pStyle w:val="Ttulo3"/>
        <w:keepNext w:val="0"/>
        <w:keepLines w:val="0"/>
        <w:widowControl w:val="0"/>
        <w:spacing w:before="280" w:after="80"/>
        <w:rPr>
          <w:color w:val="980000"/>
          <w:sz w:val="26"/>
          <w:szCs w:val="26"/>
        </w:rPr>
      </w:pPr>
      <w:bookmarkStart w:id="72" w:name="_6fd6fz96fyoq" w:colFirst="0" w:colLast="0"/>
      <w:bookmarkEnd w:id="72"/>
      <w:r>
        <w:rPr>
          <w:color w:val="980000"/>
        </w:rPr>
        <w:t>3.1.7.4</w:t>
      </w:r>
      <w:r>
        <w:rPr>
          <w:color w:val="980000"/>
          <w:sz w:val="26"/>
          <w:szCs w:val="26"/>
        </w:rPr>
        <w:t xml:space="preserve"> Satisfacción del Cliente y Producción Personalizada en Tiempo Real</w:t>
      </w:r>
    </w:p>
    <w:p w14:paraId="7E1E6107" w14:textId="77777777" w:rsidR="00F0172C" w:rsidRDefault="00000000">
      <w:pPr>
        <w:widowControl w:val="0"/>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color w:val="980000"/>
          <w:sz w:val="24"/>
          <w:szCs w:val="24"/>
        </w:rPr>
        <w:lastRenderedPageBreak/>
        <w:t xml:space="preserve">El artículo muestra cómo la </w:t>
      </w:r>
      <w:r>
        <w:rPr>
          <w:rFonts w:ascii="Times New Roman" w:eastAsia="Times New Roman" w:hAnsi="Times New Roman" w:cs="Times New Roman"/>
          <w:b/>
          <w:color w:val="980000"/>
          <w:sz w:val="24"/>
          <w:szCs w:val="24"/>
        </w:rPr>
        <w:t>manufactura paralela</w:t>
      </w:r>
      <w:r>
        <w:rPr>
          <w:rFonts w:ascii="Times New Roman" w:eastAsia="Times New Roman" w:hAnsi="Times New Roman" w:cs="Times New Roman"/>
          <w:color w:val="980000"/>
          <w:sz w:val="24"/>
          <w:szCs w:val="24"/>
        </w:rPr>
        <w:t xml:space="preserve"> y las tecnologías emergentes permiten una </w:t>
      </w:r>
      <w:r>
        <w:rPr>
          <w:rFonts w:ascii="Times New Roman" w:eastAsia="Times New Roman" w:hAnsi="Times New Roman" w:cs="Times New Roman"/>
          <w:b/>
          <w:color w:val="980000"/>
          <w:sz w:val="24"/>
          <w:szCs w:val="24"/>
        </w:rPr>
        <w:t>producción personalizada</w:t>
      </w:r>
      <w:r>
        <w:rPr>
          <w:rFonts w:ascii="Times New Roman" w:eastAsia="Times New Roman" w:hAnsi="Times New Roman" w:cs="Times New Roman"/>
          <w:color w:val="980000"/>
          <w:sz w:val="24"/>
          <w:szCs w:val="24"/>
        </w:rPr>
        <w:t xml:space="preserve"> que responde de manera rápida y precisa a </w:t>
      </w:r>
      <w:proofErr w:type="gramStart"/>
      <w:r>
        <w:rPr>
          <w:rFonts w:ascii="Times New Roman" w:eastAsia="Times New Roman" w:hAnsi="Times New Roman" w:cs="Times New Roman"/>
          <w:color w:val="980000"/>
          <w:sz w:val="24"/>
          <w:szCs w:val="24"/>
        </w:rPr>
        <w:t xml:space="preserve">los </w:t>
      </w:r>
      <w:r>
        <w:rPr>
          <w:rFonts w:ascii="Times New Roman" w:eastAsia="Times New Roman" w:hAnsi="Times New Roman" w:cs="Times New Roman"/>
          <w:b/>
          <w:color w:val="980000"/>
          <w:sz w:val="24"/>
          <w:szCs w:val="24"/>
        </w:rPr>
        <w:t>demandas</w:t>
      </w:r>
      <w:proofErr w:type="gramEnd"/>
      <w:r>
        <w:rPr>
          <w:rFonts w:ascii="Times New Roman" w:eastAsia="Times New Roman" w:hAnsi="Times New Roman" w:cs="Times New Roman"/>
          <w:b/>
          <w:color w:val="980000"/>
          <w:sz w:val="24"/>
          <w:szCs w:val="24"/>
        </w:rPr>
        <w:t xml:space="preserve"> de los clientes</w:t>
      </w:r>
      <w:r>
        <w:rPr>
          <w:rFonts w:ascii="Times New Roman" w:eastAsia="Times New Roman" w:hAnsi="Times New Roman" w:cs="Times New Roman"/>
          <w:color w:val="980000"/>
          <w:sz w:val="24"/>
          <w:szCs w:val="24"/>
        </w:rPr>
        <w:t xml:space="preserve">. A través del análisis de </w:t>
      </w:r>
      <w:r>
        <w:rPr>
          <w:rFonts w:ascii="Times New Roman" w:eastAsia="Times New Roman" w:hAnsi="Times New Roman" w:cs="Times New Roman"/>
          <w:b/>
          <w:color w:val="980000"/>
          <w:sz w:val="24"/>
          <w:szCs w:val="24"/>
        </w:rPr>
        <w:t>inteligencia social</w:t>
      </w:r>
      <w:r>
        <w:rPr>
          <w:rFonts w:ascii="Times New Roman" w:eastAsia="Times New Roman" w:hAnsi="Times New Roman" w:cs="Times New Roman"/>
          <w:color w:val="980000"/>
          <w:sz w:val="24"/>
          <w:szCs w:val="24"/>
        </w:rPr>
        <w:t xml:space="preserve"> y el uso de </w:t>
      </w:r>
      <w:r>
        <w:rPr>
          <w:rFonts w:ascii="Times New Roman" w:eastAsia="Times New Roman" w:hAnsi="Times New Roman" w:cs="Times New Roman"/>
          <w:b/>
          <w:color w:val="980000"/>
          <w:sz w:val="24"/>
          <w:szCs w:val="24"/>
        </w:rPr>
        <w:t>plataformas digitales</w:t>
      </w:r>
      <w:r>
        <w:rPr>
          <w:rFonts w:ascii="Times New Roman" w:eastAsia="Times New Roman" w:hAnsi="Times New Roman" w:cs="Times New Roman"/>
          <w:color w:val="980000"/>
          <w:sz w:val="24"/>
          <w:szCs w:val="24"/>
        </w:rPr>
        <w:t xml:space="preserve">, se pueden realizar </w:t>
      </w:r>
      <w:r>
        <w:rPr>
          <w:rFonts w:ascii="Times New Roman" w:eastAsia="Times New Roman" w:hAnsi="Times New Roman" w:cs="Times New Roman"/>
          <w:b/>
          <w:color w:val="980000"/>
          <w:sz w:val="24"/>
          <w:szCs w:val="24"/>
        </w:rPr>
        <w:t>ajustes en tiempo real</w:t>
      </w:r>
      <w:r>
        <w:rPr>
          <w:rFonts w:ascii="Times New Roman" w:eastAsia="Times New Roman" w:hAnsi="Times New Roman" w:cs="Times New Roman"/>
          <w:color w:val="980000"/>
          <w:sz w:val="24"/>
          <w:szCs w:val="24"/>
        </w:rPr>
        <w:t xml:space="preserve"> para cumplir con las especificaciones de los clientes. En tu proyecto, la </w:t>
      </w:r>
      <w:r>
        <w:rPr>
          <w:rFonts w:ascii="Times New Roman" w:eastAsia="Times New Roman" w:hAnsi="Times New Roman" w:cs="Times New Roman"/>
          <w:b/>
          <w:color w:val="980000"/>
          <w:sz w:val="24"/>
          <w:szCs w:val="24"/>
        </w:rPr>
        <w:t>optimización de inventarios</w:t>
      </w:r>
      <w:r>
        <w:rPr>
          <w:rFonts w:ascii="Times New Roman" w:eastAsia="Times New Roman" w:hAnsi="Times New Roman" w:cs="Times New Roman"/>
          <w:color w:val="980000"/>
          <w:sz w:val="24"/>
          <w:szCs w:val="24"/>
        </w:rPr>
        <w:t xml:space="preserve"> y el </w:t>
      </w:r>
      <w:r>
        <w:rPr>
          <w:rFonts w:ascii="Times New Roman" w:eastAsia="Times New Roman" w:hAnsi="Times New Roman" w:cs="Times New Roman"/>
          <w:b/>
          <w:color w:val="980000"/>
          <w:sz w:val="24"/>
          <w:szCs w:val="24"/>
        </w:rPr>
        <w:t>control de calidad</w:t>
      </w:r>
      <w:r>
        <w:rPr>
          <w:rFonts w:ascii="Times New Roman" w:eastAsia="Times New Roman" w:hAnsi="Times New Roman" w:cs="Times New Roman"/>
          <w:color w:val="980000"/>
          <w:sz w:val="24"/>
          <w:szCs w:val="24"/>
        </w:rPr>
        <w:t xml:space="preserve"> mediante </w:t>
      </w:r>
      <w:r>
        <w:rPr>
          <w:rFonts w:ascii="Times New Roman" w:eastAsia="Times New Roman" w:hAnsi="Times New Roman" w:cs="Times New Roman"/>
          <w:b/>
          <w:color w:val="980000"/>
          <w:sz w:val="24"/>
          <w:szCs w:val="24"/>
        </w:rPr>
        <w:t xml:space="preserve">Machine </w:t>
      </w:r>
      <w:proofErr w:type="spellStart"/>
      <w:r>
        <w:rPr>
          <w:rFonts w:ascii="Times New Roman" w:eastAsia="Times New Roman" w:hAnsi="Times New Roman" w:cs="Times New Roman"/>
          <w:b/>
          <w:color w:val="980000"/>
          <w:sz w:val="24"/>
          <w:szCs w:val="24"/>
        </w:rPr>
        <w:t>Learning</w:t>
      </w:r>
      <w:proofErr w:type="spellEnd"/>
      <w:r>
        <w:rPr>
          <w:rFonts w:ascii="Times New Roman" w:eastAsia="Times New Roman" w:hAnsi="Times New Roman" w:cs="Times New Roman"/>
          <w:color w:val="980000"/>
          <w:sz w:val="24"/>
          <w:szCs w:val="24"/>
        </w:rPr>
        <w:t xml:space="preserve"> en </w:t>
      </w:r>
      <w:proofErr w:type="spellStart"/>
      <w:r>
        <w:rPr>
          <w:rFonts w:ascii="Times New Roman" w:eastAsia="Times New Roman" w:hAnsi="Times New Roman" w:cs="Times New Roman"/>
          <w:b/>
          <w:color w:val="980000"/>
          <w:sz w:val="24"/>
          <w:szCs w:val="24"/>
        </w:rPr>
        <w:t>SubliCielo</w:t>
      </w:r>
      <w:proofErr w:type="spellEnd"/>
      <w:r>
        <w:rPr>
          <w:rFonts w:ascii="Times New Roman" w:eastAsia="Times New Roman" w:hAnsi="Times New Roman" w:cs="Times New Roman"/>
          <w:color w:val="980000"/>
          <w:sz w:val="24"/>
          <w:szCs w:val="24"/>
        </w:rPr>
        <w:t xml:space="preserve"> mejorará la capacidad de </w:t>
      </w:r>
      <w:r>
        <w:rPr>
          <w:rFonts w:ascii="Times New Roman" w:eastAsia="Times New Roman" w:hAnsi="Times New Roman" w:cs="Times New Roman"/>
          <w:b/>
          <w:color w:val="980000"/>
          <w:sz w:val="24"/>
          <w:szCs w:val="24"/>
        </w:rPr>
        <w:t>adaptarse rápidamente a las necesidades</w:t>
      </w:r>
      <w:r>
        <w:rPr>
          <w:rFonts w:ascii="Times New Roman" w:eastAsia="Times New Roman" w:hAnsi="Times New Roman" w:cs="Times New Roman"/>
          <w:color w:val="980000"/>
          <w:sz w:val="24"/>
          <w:szCs w:val="24"/>
        </w:rPr>
        <w:t xml:space="preserve"> del cliente, reduciendo </w:t>
      </w:r>
      <w:r>
        <w:rPr>
          <w:rFonts w:ascii="Times New Roman" w:eastAsia="Times New Roman" w:hAnsi="Times New Roman" w:cs="Times New Roman"/>
          <w:b/>
          <w:color w:val="980000"/>
          <w:sz w:val="24"/>
          <w:szCs w:val="24"/>
        </w:rPr>
        <w:t>tiempos de espera</w:t>
      </w:r>
      <w:r>
        <w:rPr>
          <w:rFonts w:ascii="Times New Roman" w:eastAsia="Times New Roman" w:hAnsi="Times New Roman" w:cs="Times New Roman"/>
          <w:color w:val="980000"/>
          <w:sz w:val="24"/>
          <w:szCs w:val="24"/>
        </w:rPr>
        <w:t xml:space="preserve"> y garantizando la </w:t>
      </w:r>
      <w:r>
        <w:rPr>
          <w:rFonts w:ascii="Times New Roman" w:eastAsia="Times New Roman" w:hAnsi="Times New Roman" w:cs="Times New Roman"/>
          <w:b/>
          <w:color w:val="980000"/>
          <w:sz w:val="24"/>
          <w:szCs w:val="24"/>
        </w:rPr>
        <w:t>disponibilidad del p</w:t>
      </w:r>
      <w:r>
        <w:rPr>
          <w:rFonts w:ascii="Times New Roman" w:eastAsia="Times New Roman" w:hAnsi="Times New Roman" w:cs="Times New Roman"/>
          <w:b/>
          <w:sz w:val="24"/>
          <w:szCs w:val="24"/>
        </w:rPr>
        <w:t>roducto</w:t>
      </w:r>
      <w:r>
        <w:rPr>
          <w:rFonts w:ascii="Times New Roman" w:eastAsia="Times New Roman" w:hAnsi="Times New Roman" w:cs="Times New Roman"/>
          <w:sz w:val="24"/>
          <w:szCs w:val="24"/>
        </w:rPr>
        <w:t xml:space="preserve"> en todo momento, lo que resultará en una </w:t>
      </w:r>
      <w:r>
        <w:rPr>
          <w:rFonts w:ascii="Times New Roman" w:eastAsia="Times New Roman" w:hAnsi="Times New Roman" w:cs="Times New Roman"/>
          <w:b/>
          <w:sz w:val="24"/>
          <w:szCs w:val="24"/>
        </w:rPr>
        <w:t>mejor satisfacción del cliente</w:t>
      </w:r>
      <w:r>
        <w:rPr>
          <w:rFonts w:ascii="Times New Roman" w:eastAsia="Times New Roman" w:hAnsi="Times New Roman" w:cs="Times New Roman"/>
          <w:sz w:val="24"/>
          <w:szCs w:val="24"/>
        </w:rPr>
        <w:t>.</w:t>
      </w:r>
    </w:p>
    <w:p w14:paraId="6E7D50DC" w14:textId="77777777" w:rsidR="00F0172C" w:rsidRDefault="00000000">
      <w:pPr>
        <w:widowControl w:val="0"/>
        <w:spacing w:line="360" w:lineRule="auto"/>
        <w:ind w:left="99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Utilidad del artículo para el Proyecto.</w:t>
      </w:r>
    </w:p>
    <w:p w14:paraId="589409EC" w14:textId="77777777" w:rsidR="00F0172C" w:rsidRDefault="00F0172C">
      <w:pPr>
        <w:widowControl w:val="0"/>
        <w:spacing w:line="360" w:lineRule="auto"/>
        <w:ind w:left="992"/>
        <w:jc w:val="both"/>
        <w:rPr>
          <w:rFonts w:ascii="Times New Roman" w:eastAsia="Times New Roman" w:hAnsi="Times New Roman" w:cs="Times New Roman"/>
          <w:sz w:val="24"/>
          <w:szCs w:val="24"/>
        </w:rPr>
      </w:pPr>
    </w:p>
    <w:p w14:paraId="424D8245" w14:textId="77777777" w:rsidR="00F0172C" w:rsidRDefault="00000000">
      <w:pPr>
        <w:widowControl w:val="0"/>
        <w:spacing w:line="360" w:lineRule="auto"/>
        <w:ind w:left="992"/>
        <w:jc w:val="both"/>
        <w:rPr>
          <w:rFonts w:ascii="Times New Roman" w:eastAsia="Times New Roman" w:hAnsi="Times New Roman" w:cs="Times New Roman"/>
          <w:color w:val="00B050"/>
          <w:sz w:val="24"/>
          <w:szCs w:val="24"/>
        </w:rPr>
      </w:pPr>
      <w:r>
        <w:rPr>
          <w:rFonts w:ascii="Times New Roman" w:eastAsia="Times New Roman" w:hAnsi="Times New Roman" w:cs="Times New Roman"/>
          <w:sz w:val="24"/>
          <w:szCs w:val="24"/>
        </w:rPr>
        <w:t xml:space="preserve">Mediante la revisión de este artículo, </w:t>
      </w:r>
      <w:r>
        <w:rPr>
          <w:rFonts w:ascii="Times New Roman" w:eastAsia="Times New Roman" w:hAnsi="Times New Roman" w:cs="Times New Roman"/>
          <w:color w:val="0000FF"/>
          <w:sz w:val="24"/>
          <w:szCs w:val="24"/>
        </w:rPr>
        <w:t>este estudio aporta evidencia empírica sobre la efectividad de una gestión de inventarios basada en herramientas de mejora continua para reducir los costos logísticos,</w:t>
      </w:r>
      <w:r>
        <w:rPr>
          <w:rFonts w:ascii="Times New Roman" w:eastAsia="Times New Roman" w:hAnsi="Times New Roman" w:cs="Times New Roman"/>
          <w:sz w:val="24"/>
          <w:szCs w:val="24"/>
        </w:rPr>
        <w:t xml:space="preserve"> se muestra que los enfoques clásicos en la gestión de inventarios no solo son vigentes, sino que pueden potenciar el impacto de tecnologías emergentes, mediante la </w:t>
      </w:r>
      <w:r>
        <w:rPr>
          <w:rFonts w:ascii="Times New Roman" w:eastAsia="Times New Roman" w:hAnsi="Times New Roman" w:cs="Times New Roman"/>
          <w:color w:val="00B050"/>
          <w:sz w:val="24"/>
          <w:szCs w:val="24"/>
          <w:u w:val="single"/>
        </w:rPr>
        <w:t>gestión de inventarios</w:t>
      </w:r>
      <w:r>
        <w:rPr>
          <w:rFonts w:ascii="Times New Roman" w:eastAsia="Times New Roman" w:hAnsi="Times New Roman" w:cs="Times New Roman"/>
          <w:color w:val="00B050"/>
          <w:sz w:val="24"/>
          <w:szCs w:val="24"/>
        </w:rPr>
        <w:t xml:space="preserve"> basada en la </w:t>
      </w:r>
      <w:r>
        <w:rPr>
          <w:rFonts w:ascii="Times New Roman" w:eastAsia="Times New Roman" w:hAnsi="Times New Roman" w:cs="Times New Roman"/>
          <w:color w:val="00B050"/>
          <w:sz w:val="24"/>
          <w:szCs w:val="24"/>
          <w:u w:val="single"/>
        </w:rPr>
        <w:t>metodología ABC</w:t>
      </w:r>
      <w:r>
        <w:rPr>
          <w:rFonts w:ascii="Times New Roman" w:eastAsia="Times New Roman" w:hAnsi="Times New Roman" w:cs="Times New Roman"/>
          <w:color w:val="00B050"/>
          <w:sz w:val="24"/>
          <w:szCs w:val="24"/>
        </w:rPr>
        <w:t xml:space="preserve">, junto con la optimización </w:t>
      </w:r>
      <w:r>
        <w:rPr>
          <w:rFonts w:ascii="Times New Roman" w:eastAsia="Times New Roman" w:hAnsi="Times New Roman" w:cs="Times New Roman"/>
          <w:color w:val="00B050"/>
          <w:sz w:val="24"/>
          <w:szCs w:val="24"/>
          <w:u w:val="single"/>
        </w:rPr>
        <w:t>Just in Time (JIT)</w:t>
      </w:r>
      <w:r>
        <w:rPr>
          <w:rFonts w:ascii="Times New Roman" w:eastAsia="Times New Roman" w:hAnsi="Times New Roman" w:cs="Times New Roman"/>
          <w:color w:val="00B050"/>
          <w:sz w:val="24"/>
          <w:szCs w:val="24"/>
        </w:rPr>
        <w:t xml:space="preserve"> y el orden y control con </w:t>
      </w:r>
      <w:r>
        <w:rPr>
          <w:rFonts w:ascii="Times New Roman" w:eastAsia="Times New Roman" w:hAnsi="Times New Roman" w:cs="Times New Roman"/>
          <w:color w:val="00B050"/>
          <w:sz w:val="24"/>
          <w:szCs w:val="24"/>
          <w:u w:val="single"/>
        </w:rPr>
        <w:t>5S</w:t>
      </w:r>
      <w:r>
        <w:rPr>
          <w:rFonts w:ascii="Times New Roman" w:eastAsia="Times New Roman" w:hAnsi="Times New Roman" w:cs="Times New Roman"/>
          <w:color w:val="00B050"/>
          <w:sz w:val="24"/>
          <w:szCs w:val="24"/>
        </w:rPr>
        <w:t xml:space="preserve"> y </w:t>
      </w:r>
      <w:r>
        <w:rPr>
          <w:rFonts w:ascii="Times New Roman" w:eastAsia="Times New Roman" w:hAnsi="Times New Roman" w:cs="Times New Roman"/>
          <w:color w:val="00B050"/>
          <w:sz w:val="24"/>
          <w:szCs w:val="24"/>
          <w:u w:val="single"/>
        </w:rPr>
        <w:t>Kardex</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color w:val="00B050"/>
          <w:sz w:val="24"/>
          <w:szCs w:val="24"/>
          <w:u w:val="single"/>
        </w:rPr>
        <w:t>FIFO</w:t>
      </w:r>
      <w:r>
        <w:rPr>
          <w:rFonts w:ascii="Times New Roman" w:eastAsia="Times New Roman" w:hAnsi="Times New Roman" w:cs="Times New Roman"/>
          <w:color w:val="00B050"/>
          <w:sz w:val="24"/>
          <w:szCs w:val="24"/>
        </w:rPr>
        <w:t xml:space="preserve">, </w:t>
      </w:r>
    </w:p>
    <w:p w14:paraId="328B5B3F" w14:textId="77777777" w:rsidR="00F0172C" w:rsidRDefault="00F0172C">
      <w:pPr>
        <w:widowControl w:val="0"/>
        <w:spacing w:line="360" w:lineRule="auto"/>
        <w:ind w:left="992"/>
        <w:jc w:val="both"/>
        <w:rPr>
          <w:rFonts w:ascii="Times New Roman" w:eastAsia="Times New Roman" w:hAnsi="Times New Roman" w:cs="Times New Roman"/>
          <w:sz w:val="24"/>
          <w:szCs w:val="24"/>
        </w:rPr>
      </w:pPr>
    </w:p>
    <w:p w14:paraId="273852FC" w14:textId="77673EA7" w:rsidR="00F0172C" w:rsidRDefault="00000000">
      <w:pPr>
        <w:pStyle w:val="Ttulo3"/>
        <w:ind w:left="990" w:hanging="570"/>
        <w:rPr>
          <w:b w:val="0"/>
          <w:color w:val="FF0000"/>
        </w:rPr>
      </w:pPr>
      <w:bookmarkStart w:id="73" w:name="_hlad1gdmjbtn" w:colFirst="0" w:colLast="0"/>
      <w:bookmarkEnd w:id="73"/>
      <w:r>
        <w:t xml:space="preserve">3.1.8 </w:t>
      </w:r>
      <w:sdt>
        <w:sdtPr>
          <w:rPr>
            <w:b w:val="0"/>
            <w:color w:val="000000"/>
          </w:rPr>
          <w:tag w:val="MENDELEY_CITATION_v3_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"/>
          <w:id w:val="56831691"/>
          <w:placeholder>
            <w:docPart w:val="DefaultPlaceholder_-1854013440"/>
          </w:placeholder>
        </w:sdtPr>
        <w:sdtContent>
          <w:r w:rsidR="00120DFD" w:rsidRPr="00120DFD">
            <w:rPr>
              <w:b w:val="0"/>
              <w:color w:val="000000"/>
            </w:rPr>
            <w:t>[13]</w:t>
          </w:r>
        </w:sdtContent>
      </w:sdt>
      <w:r>
        <w:t xml:space="preserve"> </w:t>
      </w:r>
      <w:proofErr w:type="spellStart"/>
      <w:r>
        <w:t>integrated</w:t>
      </w:r>
      <w:proofErr w:type="spellEnd"/>
      <w:r>
        <w:t xml:space="preserve"> </w:t>
      </w:r>
      <w:proofErr w:type="spellStart"/>
      <w:r>
        <w:t>design</w:t>
      </w:r>
      <w:proofErr w:type="spellEnd"/>
      <w:r>
        <w:t xml:space="preserve"> and </w:t>
      </w:r>
      <w:proofErr w:type="spellStart"/>
      <w:r>
        <w:t>operation</w:t>
      </w:r>
      <w:proofErr w:type="spellEnd"/>
      <w:r>
        <w:t xml:space="preserve"> </w:t>
      </w:r>
      <w:proofErr w:type="spellStart"/>
      <w:r>
        <w:t>management</w:t>
      </w:r>
      <w:proofErr w:type="spellEnd"/>
      <w:r>
        <w:t xml:space="preserve"> </w:t>
      </w:r>
      <w:proofErr w:type="spellStart"/>
      <w:r>
        <w:t>for</w:t>
      </w:r>
      <w:proofErr w:type="spellEnd"/>
      <w:r>
        <w:t xml:space="preserve"> </w:t>
      </w:r>
      <w:proofErr w:type="spellStart"/>
      <w:r>
        <w:t>resilient</w:t>
      </w:r>
      <w:proofErr w:type="spellEnd"/>
      <w:r>
        <w:t xml:space="preserve"> circular </w:t>
      </w:r>
      <w:proofErr w:type="spellStart"/>
      <w:r>
        <w:t>manufacturing</w:t>
      </w:r>
      <w:proofErr w:type="spellEnd"/>
      <w:r>
        <w:t xml:space="preserve"> </w:t>
      </w:r>
      <w:proofErr w:type="spellStart"/>
      <w:r>
        <w:t>systems</w:t>
      </w:r>
      <w:proofErr w:type="spellEnd"/>
      <w:r>
        <w:rPr>
          <w:color w:val="FF0000"/>
        </w:rPr>
        <w:t xml:space="preserve"> </w:t>
      </w:r>
      <w:r>
        <w:rPr>
          <w:b w:val="0"/>
          <w:color w:val="FF0000"/>
        </w:rPr>
        <w:t>(</w:t>
      </w:r>
      <w:proofErr w:type="spellStart"/>
      <w:r>
        <w:rPr>
          <w:b w:val="0"/>
          <w:color w:val="FF0000"/>
        </w:rPr>
        <w:t>Danach</w:t>
      </w:r>
      <w:proofErr w:type="spellEnd"/>
      <w:r>
        <w:rPr>
          <w:b w:val="0"/>
          <w:color w:val="FF0000"/>
        </w:rPr>
        <w:t xml:space="preserve"> et al., 2024)</w:t>
      </w:r>
    </w:p>
    <w:p w14:paraId="36D451E2" w14:textId="77777777" w:rsidR="00F0172C" w:rsidRDefault="00000000">
      <w:pPr>
        <w:spacing w:before="240" w:after="240" w:line="360" w:lineRule="auto"/>
        <w:ind w:left="992"/>
      </w:pPr>
      <w:proofErr w:type="spellStart"/>
      <w:r>
        <w:t>DOI:</w:t>
      </w:r>
      <w:hyperlink r:id="rId23">
        <w:r>
          <w:rPr>
            <w:color w:val="1155CC"/>
            <w:u w:val="single"/>
          </w:rPr>
          <w:t>https</w:t>
        </w:r>
        <w:proofErr w:type="spellEnd"/>
        <w:r>
          <w:rPr>
            <w:color w:val="1155CC"/>
            <w:u w:val="single"/>
          </w:rPr>
          <w:t>://doi.org/10.1016/j.cie.2022.107971</w:t>
        </w:r>
      </w:hyperlink>
    </w:p>
    <w:p w14:paraId="0A5617C2" w14:textId="77777777" w:rsidR="00F0172C" w:rsidRDefault="00000000">
      <w:pPr>
        <w:spacing w:before="240" w:after="240" w:line="360" w:lineRule="auto"/>
        <w:ind w:left="992"/>
      </w:pPr>
      <w:r>
        <w:t>(Número de citas: 28)</w:t>
      </w:r>
    </w:p>
    <w:p w14:paraId="23DA19FC" w14:textId="77777777" w:rsidR="00F0172C" w:rsidRDefault="00000000">
      <w:pPr>
        <w:spacing w:before="240" w:after="240" w:line="360" w:lineRule="auto"/>
        <w:ind w:left="992"/>
      </w:pPr>
      <w:r>
        <w:rPr>
          <w:rFonts w:ascii="Times New Roman" w:eastAsia="Times New Roman" w:hAnsi="Times New Roman" w:cs="Times New Roman"/>
          <w:b/>
          <w:color w:val="00B050"/>
          <w:sz w:val="24"/>
          <w:szCs w:val="24"/>
        </w:rPr>
        <w:t>Gestión integrada de diseño y operaciones con aprendizaje automático para sistemas de fabricación circular resilientes</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Danach</w:t>
      </w:r>
      <w:proofErr w:type="spellEnd"/>
      <w:r>
        <w:rPr>
          <w:rFonts w:ascii="Times New Roman" w:eastAsia="Times New Roman" w:hAnsi="Times New Roman" w:cs="Times New Roman"/>
          <w:sz w:val="24"/>
          <w:szCs w:val="24"/>
        </w:rPr>
        <w:t xml:space="preserve"> et al., 2024)</w:t>
      </w:r>
    </w:p>
    <w:p w14:paraId="0123AE58" w14:textId="77777777" w:rsidR="00F0172C" w:rsidRDefault="00000000">
      <w:pPr>
        <w:spacing w:before="240" w:after="240" w:line="360" w:lineRule="auto"/>
        <w:ind w:left="992"/>
        <w:jc w:val="both"/>
      </w:pPr>
      <w:r>
        <w:t xml:space="preserve">En el estudio, se describe un planteamiento novedoso que fusiona el aprendizaje automático con la gestión de diseño y operaciones en sistemas de fabricación circular que son resistentes. El esquema sugerido aprovecha los métodos de aprendizaje reforzado para hacer más eficiente la producción, el reciclaje, el mantenimiento y la </w:t>
      </w:r>
      <w:proofErr w:type="spellStart"/>
      <w:r>
        <w:t>refabricación</w:t>
      </w:r>
      <w:proofErr w:type="spellEnd"/>
      <w:r>
        <w:t xml:space="preserve"> en sistemas de fabricación expuestos al desgaste, tratando de potenciar la rentabilidad y la adaptabilidad frente a las variaciones en </w:t>
      </w:r>
      <w:r>
        <w:lastRenderedPageBreak/>
        <w:t>las necesidades. Dicho planteamiento incorpora estrategias de control de producción, tales como Kanban y CONWIP, para administrar los inventarios de productos, lo cual mejora la eficacia operativa y disminuye el riesgo de pérdidas. El estudio explica cómo la convergencia de estas tecnologías potencia la solidez del sistema ante las averías, garantizando que las acciones de mantenimiento y reciclaje no entorpezcan la capacidad de producción y que los productos defectuosos reciban un tratamiento eficaz. Las simulaciones efectuadas revelan que esta estrategia mejora de manera importante la rentabilidad y la capacidad de reacción del sistema ante las oscilaciones de la demanda.</w:t>
      </w:r>
    </w:p>
    <w:p w14:paraId="50E4189F" w14:textId="77777777" w:rsidR="00F0172C" w:rsidRDefault="00F0172C">
      <w:pPr>
        <w:spacing w:before="240" w:after="240" w:line="360" w:lineRule="auto"/>
        <w:ind w:left="992"/>
        <w:jc w:val="both"/>
      </w:pPr>
    </w:p>
    <w:p w14:paraId="59915D82" w14:textId="77777777" w:rsidR="00F0172C" w:rsidRDefault="00F0172C">
      <w:pPr>
        <w:spacing w:before="240" w:after="240" w:line="360" w:lineRule="auto"/>
        <w:ind w:left="992"/>
        <w:jc w:val="both"/>
      </w:pPr>
    </w:p>
    <w:p w14:paraId="38BD300D" w14:textId="77777777" w:rsidR="00F0172C" w:rsidRDefault="00000000">
      <w:pPr>
        <w:spacing w:before="240" w:after="240" w:line="360" w:lineRule="auto"/>
        <w:ind w:left="992"/>
        <w:jc w:val="both"/>
      </w:pPr>
      <w:r>
        <w:rPr>
          <w:noProof/>
        </w:rPr>
        <w:drawing>
          <wp:inline distT="114300" distB="114300" distL="114300" distR="114300" wp14:anchorId="15D177D0" wp14:editId="1FEE305F">
            <wp:extent cx="5745600" cy="2133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45600" cy="2133600"/>
                    </a:xfrm>
                    <a:prstGeom prst="rect">
                      <a:avLst/>
                    </a:prstGeom>
                    <a:ln/>
                  </pic:spPr>
                </pic:pic>
              </a:graphicData>
            </a:graphic>
          </wp:inline>
        </w:drawing>
      </w:r>
    </w:p>
    <w:p w14:paraId="4CE924CF" w14:textId="77777777" w:rsidR="00F0172C" w:rsidRDefault="00F0172C">
      <w:pPr>
        <w:spacing w:before="240" w:after="240" w:line="360" w:lineRule="auto"/>
        <w:ind w:left="992"/>
        <w:jc w:val="both"/>
      </w:pPr>
    </w:p>
    <w:p w14:paraId="2735FAFC" w14:textId="77777777" w:rsidR="00F0172C" w:rsidRDefault="00F0172C">
      <w:pPr>
        <w:spacing w:before="240" w:after="240" w:line="360" w:lineRule="auto"/>
        <w:ind w:left="992"/>
        <w:jc w:val="both"/>
      </w:pPr>
    </w:p>
    <w:p w14:paraId="5CEA4A98" w14:textId="77777777" w:rsidR="00F0172C" w:rsidRDefault="00000000">
      <w:pPr>
        <w:spacing w:before="240" w:after="240" w:line="360" w:lineRule="auto"/>
        <w:ind w:left="992"/>
        <w:jc w:val="both"/>
      </w:pPr>
      <w:r>
        <w:t xml:space="preserve">3.1.8.1 Optimización de Inventarios con Machine </w:t>
      </w:r>
      <w:proofErr w:type="spellStart"/>
      <w:r>
        <w:t>Learning</w:t>
      </w:r>
      <w:proofErr w:type="spellEnd"/>
      <w:r>
        <w:t xml:space="preserve"> y Sostenibilidad</w:t>
      </w:r>
    </w:p>
    <w:p w14:paraId="233C9A23" w14:textId="77777777" w:rsidR="00F0172C" w:rsidRDefault="00000000">
      <w:pPr>
        <w:spacing w:before="240" w:after="240" w:line="360" w:lineRule="auto"/>
        <w:ind w:left="992"/>
        <w:jc w:val="both"/>
      </w:pPr>
      <w:r>
        <w:t xml:space="preserve">En este artículo, se destaca cómo el Machine </w:t>
      </w:r>
      <w:proofErr w:type="spellStart"/>
      <w:r>
        <w:t>Learning</w:t>
      </w:r>
      <w:proofErr w:type="spellEnd"/>
      <w:r>
        <w:t xml:space="preserve"> puede optimizar la producción en sistemas de manufactura circulares, algo que podrías aplicar directamente a tu proyecto en </w:t>
      </w:r>
      <w:proofErr w:type="spellStart"/>
      <w:r>
        <w:t>SubliCielo</w:t>
      </w:r>
      <w:proofErr w:type="spellEnd"/>
      <w:r>
        <w:t xml:space="preserve"> para gestionar inventarios. Con algoritmos predictivos, puedes anticipar la demanda de productos y ajustar automáticamente el inventario según lo que necesiten tus clientes. Además, se menciona la sostenibilidad en la producción, un aspecto que puedes integrar en tu proyecto para mejorar la eficiencia operativa y reducir costos innecesarios relacionados con la gestión de inventarios, permitiendo así una producción más responsable y una mejor planificación de recursos.</w:t>
      </w:r>
    </w:p>
    <w:p w14:paraId="66F20049" w14:textId="77777777" w:rsidR="00F0172C" w:rsidRDefault="00F0172C">
      <w:pPr>
        <w:spacing w:before="240" w:after="240" w:line="360" w:lineRule="auto"/>
        <w:ind w:left="992"/>
        <w:jc w:val="both"/>
      </w:pPr>
    </w:p>
    <w:p w14:paraId="6D01ECF9" w14:textId="77777777" w:rsidR="00F0172C" w:rsidRDefault="00000000">
      <w:pPr>
        <w:spacing w:before="240" w:after="240" w:line="360" w:lineRule="auto"/>
        <w:ind w:left="992"/>
        <w:jc w:val="both"/>
      </w:pPr>
      <w:r>
        <w:t>3.1.8.2 Inteligencia Artificial y Mejora del Control de Calidad</w:t>
      </w:r>
    </w:p>
    <w:p w14:paraId="7DED0157" w14:textId="77777777" w:rsidR="00F0172C" w:rsidRDefault="00000000">
      <w:pPr>
        <w:spacing w:before="240" w:after="240" w:line="360" w:lineRule="auto"/>
        <w:ind w:left="992"/>
        <w:jc w:val="both"/>
      </w:pPr>
      <w:r>
        <w:t xml:space="preserve">El artículo aborda el control de calidad a través de la inteligencia artificial, que ayuda a gestionar productos defectuosos en sistemas circulares. Al incorporar Machine </w:t>
      </w:r>
      <w:proofErr w:type="spellStart"/>
      <w:r>
        <w:t>Learning</w:t>
      </w:r>
      <w:proofErr w:type="spellEnd"/>
      <w:r>
        <w:t xml:space="preserve">, se potencia la capacidad de detectar defectos en la producción y hacer ajustes automáticos. Esta idea se puede aplicar directamente en tu proyecto de </w:t>
      </w:r>
      <w:proofErr w:type="spellStart"/>
      <w:r>
        <w:t>SubliCielo</w:t>
      </w:r>
      <w:proofErr w:type="spellEnd"/>
      <w:r>
        <w:t xml:space="preserve"> para elevar la calidad de las telas sublimadas, implementando sistemas que identifiquen y eliminen productos defectuosos antes de que lleguen al cliente, lo que no solo mejoraría la eficiencia del proceso de producción, sino que también garantizaría que los clientes reciban productos de alta calidad. Esto también contribuiría a reducir el desperdicio en el proceso productivo.</w:t>
      </w:r>
    </w:p>
    <w:p w14:paraId="08597499" w14:textId="77777777" w:rsidR="00F0172C" w:rsidRDefault="00F0172C">
      <w:pPr>
        <w:spacing w:before="240" w:after="240" w:line="360" w:lineRule="auto"/>
        <w:ind w:left="992"/>
        <w:jc w:val="both"/>
      </w:pPr>
    </w:p>
    <w:p w14:paraId="6ADACD26" w14:textId="77777777" w:rsidR="00F0172C" w:rsidRDefault="00000000">
      <w:pPr>
        <w:spacing w:before="240" w:after="240" w:line="360" w:lineRule="auto"/>
        <w:ind w:left="992"/>
        <w:jc w:val="both"/>
      </w:pPr>
      <w:r>
        <w:t>3.1.8.3 Resiliencia Operativa y Flexibilidad en la Producción</w:t>
      </w:r>
    </w:p>
    <w:p w14:paraId="66FD1427" w14:textId="77777777" w:rsidR="00F0172C" w:rsidRDefault="00000000">
      <w:pPr>
        <w:spacing w:before="240" w:after="240" w:line="360" w:lineRule="auto"/>
        <w:ind w:left="992"/>
        <w:jc w:val="both"/>
      </w:pPr>
      <w:r>
        <w:t xml:space="preserve">El artículo subraya la importancia de la resiliencia operativa en los sistemas de manufactura circulares, lo que implica la capacidad de adaptarse a demandas cambiantes y al desgaste de los equipos. Esta flexibilidad se logra mediante el uso de </w:t>
      </w:r>
      <w:proofErr w:type="spellStart"/>
      <w:r>
        <w:t>reinforcement</w:t>
      </w:r>
      <w:proofErr w:type="spellEnd"/>
      <w:r>
        <w:t xml:space="preserve"> </w:t>
      </w:r>
      <w:proofErr w:type="spellStart"/>
      <w:r>
        <w:t>learning</w:t>
      </w:r>
      <w:proofErr w:type="spellEnd"/>
      <w:r>
        <w:t xml:space="preserve"> para tomar decisiones de producción de manera autónoma, lo cual podría ser muy útil para tu plataforma web. En </w:t>
      </w:r>
      <w:proofErr w:type="spellStart"/>
      <w:r>
        <w:t>SubliCielo</w:t>
      </w:r>
      <w:proofErr w:type="spellEnd"/>
      <w:r>
        <w:t xml:space="preserve">, implementar un sistema de Machine </w:t>
      </w:r>
      <w:proofErr w:type="spellStart"/>
      <w:r>
        <w:t>Learning</w:t>
      </w:r>
      <w:proofErr w:type="spellEnd"/>
      <w:r>
        <w:t xml:space="preserve"> podría ayudarte a adaptarte mejor a las fluctuaciones del mercado y optimizar tus procesos de producción </w:t>
      </w:r>
      <w:r>
        <w:rPr>
          <w:color w:val="005A8B"/>
          <w:sz w:val="24"/>
          <w:szCs w:val="24"/>
          <w:highlight w:val="white"/>
        </w:rPr>
        <w:t xml:space="preserve">en tiempo real y reduciendo el impacto de los posibles </w:t>
      </w:r>
      <w:r>
        <w:rPr>
          <w:color w:val="B64F00"/>
          <w:sz w:val="24"/>
          <w:szCs w:val="24"/>
          <w:highlight w:val="white"/>
        </w:rPr>
        <w:t>errores</w:t>
      </w:r>
      <w:r>
        <w:rPr>
          <w:color w:val="191919"/>
          <w:sz w:val="24"/>
          <w:szCs w:val="24"/>
          <w:highlight w:val="white"/>
        </w:rPr>
        <w:t xml:space="preserve"> </w:t>
      </w:r>
      <w:r>
        <w:rPr>
          <w:color w:val="B64F00"/>
          <w:sz w:val="24"/>
          <w:szCs w:val="24"/>
          <w:highlight w:val="white"/>
        </w:rPr>
        <w:t>a</w:t>
      </w:r>
      <w:r>
        <w:rPr>
          <w:color w:val="191919"/>
          <w:sz w:val="24"/>
          <w:szCs w:val="24"/>
          <w:highlight w:val="white"/>
        </w:rPr>
        <w:t xml:space="preserve"> </w:t>
      </w:r>
      <w:r>
        <w:rPr>
          <w:color w:val="B64F00"/>
          <w:sz w:val="24"/>
          <w:szCs w:val="24"/>
          <w:highlight w:val="white"/>
        </w:rPr>
        <w:t xml:space="preserve">lo largo de </w:t>
      </w:r>
      <w:r>
        <w:rPr>
          <w:color w:val="005A8B"/>
          <w:sz w:val="24"/>
          <w:szCs w:val="24"/>
          <w:highlight w:val="white"/>
        </w:rPr>
        <w:t xml:space="preserve">la cadena </w:t>
      </w:r>
      <w:r>
        <w:rPr>
          <w:sz w:val="24"/>
          <w:szCs w:val="24"/>
          <w:highlight w:val="white"/>
        </w:rPr>
        <w:t>de suministro.</w:t>
      </w:r>
    </w:p>
    <w:p w14:paraId="15FB04FF" w14:textId="77777777" w:rsidR="00F0172C" w:rsidRDefault="00000000">
      <w:pPr>
        <w:pStyle w:val="Ttulo3"/>
        <w:keepNext w:val="0"/>
        <w:keepLines w:val="0"/>
        <w:spacing w:before="280" w:after="80"/>
        <w:rPr>
          <w:color w:val="000000"/>
        </w:rPr>
      </w:pPr>
      <w:bookmarkStart w:id="74" w:name="_uy6ta9tum78j" w:colFirst="0" w:colLast="0"/>
      <w:bookmarkEnd w:id="74"/>
      <w:r>
        <w:rPr>
          <w:rFonts w:ascii="Arial" w:eastAsia="Arial" w:hAnsi="Arial" w:cs="Arial"/>
          <w:b w:val="0"/>
          <w:color w:val="000000"/>
          <w:sz w:val="22"/>
          <w:szCs w:val="22"/>
        </w:rPr>
        <w:t>3.1.8.4</w:t>
      </w:r>
      <w:r>
        <w:rPr>
          <w:rFonts w:ascii="Arial" w:eastAsia="Arial" w:hAnsi="Arial" w:cs="Arial"/>
          <w:color w:val="000000"/>
          <w:sz w:val="26"/>
          <w:szCs w:val="26"/>
        </w:rPr>
        <w:t xml:space="preserve"> Integración de Políticas de Producción y Control de Calidad</w:t>
      </w:r>
    </w:p>
    <w:p w14:paraId="59FB6288" w14:textId="77777777" w:rsidR="00F0172C" w:rsidRDefault="00000000">
      <w:pPr>
        <w:spacing w:before="240" w:after="240" w:line="360" w:lineRule="auto"/>
        <w:ind w:left="992"/>
        <w:jc w:val="both"/>
      </w:pPr>
      <w:r>
        <w:t xml:space="preserve">El artículo sugiere implementar políticas de control de producción como Kanban y CONWIP en sistemas de manufactura circulares. Esto es clave para asegurarse de que la producción se ajuste a la demanda y a la disponibilidad de recursos. Estas estrategias ofrecen flexibilidad operativa al gestionar el flujo de trabajo según las condiciones del mercado. En tu proyecto, podrías adaptar estas políticas para </w:t>
      </w:r>
      <w:proofErr w:type="spellStart"/>
      <w:r>
        <w:t>SubliCielo</w:t>
      </w:r>
      <w:proofErr w:type="spellEnd"/>
      <w:r>
        <w:t xml:space="preserve">, lo que te ayudaría a manejar los inventarios de forma más eficiente, alinear la producción con la demanda de telas sublimadas y garantizar que se cumplan los estándares de calidad en cada etapa del proceso. Además, al automatizar estas políticas con Machine </w:t>
      </w:r>
      <w:proofErr w:type="spellStart"/>
      <w:r>
        <w:t>Learning</w:t>
      </w:r>
      <w:proofErr w:type="spellEnd"/>
      <w:r>
        <w:t xml:space="preserve">, podrás mantener la producción </w:t>
      </w:r>
      <w:r>
        <w:lastRenderedPageBreak/>
        <w:t>y la calidad alineadas con las expectativas del cliente, lo que sin duda mejorará su satisfacción.</w:t>
      </w:r>
    </w:p>
    <w:p w14:paraId="1BFFE894" w14:textId="77777777" w:rsidR="00F0172C" w:rsidRDefault="00F0172C">
      <w:pPr>
        <w:spacing w:before="240" w:after="240" w:line="360" w:lineRule="auto"/>
        <w:ind w:left="992"/>
        <w:jc w:val="both"/>
        <w:rPr>
          <w:color w:val="980000"/>
        </w:rPr>
      </w:pPr>
    </w:p>
    <w:p w14:paraId="438A4231" w14:textId="77777777" w:rsidR="00F0172C" w:rsidRDefault="00000000">
      <w:pPr>
        <w:spacing w:before="240" w:after="240" w:line="360" w:lineRule="auto"/>
        <w:ind w:left="992"/>
        <w:jc w:val="both"/>
        <w:rPr>
          <w:color w:val="980000"/>
        </w:rPr>
      </w:pPr>
      <w:r>
        <w:rPr>
          <w:color w:val="980000"/>
        </w:rPr>
        <w:t xml:space="preserve">3.1.8.1 Optimización de Inventarios con Machine </w:t>
      </w:r>
      <w:proofErr w:type="spellStart"/>
      <w:r>
        <w:rPr>
          <w:color w:val="980000"/>
        </w:rPr>
        <w:t>Learning</w:t>
      </w:r>
      <w:proofErr w:type="spellEnd"/>
      <w:r>
        <w:rPr>
          <w:color w:val="980000"/>
        </w:rPr>
        <w:t xml:space="preserve"> y Sostenibilidad</w:t>
      </w:r>
    </w:p>
    <w:p w14:paraId="2A1A3622" w14:textId="77777777" w:rsidR="00F0172C" w:rsidRDefault="00000000">
      <w:pPr>
        <w:spacing w:before="240" w:after="240" w:line="360" w:lineRule="auto"/>
        <w:ind w:left="992"/>
        <w:jc w:val="both"/>
        <w:rPr>
          <w:color w:val="980000"/>
        </w:rPr>
      </w:pPr>
      <w:r>
        <w:rPr>
          <w:color w:val="980000"/>
        </w:rPr>
        <w:t xml:space="preserve">En el artículo, se resalta el uso de </w:t>
      </w:r>
      <w:r>
        <w:rPr>
          <w:b/>
          <w:color w:val="980000"/>
        </w:rPr>
        <w:t xml:space="preserve">Machine </w:t>
      </w:r>
      <w:proofErr w:type="spellStart"/>
      <w:r>
        <w:rPr>
          <w:b/>
          <w:color w:val="980000"/>
        </w:rPr>
        <w:t>Learning</w:t>
      </w:r>
      <w:proofErr w:type="spellEnd"/>
      <w:r>
        <w:rPr>
          <w:color w:val="980000"/>
        </w:rPr>
        <w:t xml:space="preserve"> en la </w:t>
      </w:r>
      <w:r>
        <w:rPr>
          <w:b/>
          <w:color w:val="980000"/>
        </w:rPr>
        <w:t>optimización de la producción</w:t>
      </w:r>
      <w:r>
        <w:rPr>
          <w:color w:val="980000"/>
        </w:rPr>
        <w:t xml:space="preserve"> dentro de sistemas de manufactura circulares, lo que podría aplicarse directamente a tu proyecto para la </w:t>
      </w:r>
      <w:r>
        <w:rPr>
          <w:b/>
          <w:color w:val="980000"/>
        </w:rPr>
        <w:t>gestión de inventarios</w:t>
      </w:r>
      <w:r>
        <w:rPr>
          <w:color w:val="980000"/>
        </w:rPr>
        <w:t xml:space="preserve"> en </w:t>
      </w:r>
      <w:proofErr w:type="spellStart"/>
      <w:r>
        <w:rPr>
          <w:b/>
          <w:color w:val="980000"/>
        </w:rPr>
        <w:t>SubliCielo</w:t>
      </w:r>
      <w:proofErr w:type="spellEnd"/>
      <w:r>
        <w:rPr>
          <w:color w:val="980000"/>
        </w:rPr>
        <w:t xml:space="preserve">. Utilizando </w:t>
      </w:r>
      <w:r>
        <w:rPr>
          <w:b/>
          <w:color w:val="980000"/>
        </w:rPr>
        <w:t>algoritmos predictivos</w:t>
      </w:r>
      <w:r>
        <w:rPr>
          <w:color w:val="980000"/>
        </w:rPr>
        <w:t xml:space="preserve">, puedes predecir la demanda de productos y ajustar automáticamente el inventario de acuerdo a las necesidades de los clientes. Además, en el artículo se menciona la </w:t>
      </w:r>
      <w:r>
        <w:rPr>
          <w:b/>
          <w:color w:val="980000"/>
        </w:rPr>
        <w:t>sostenibilidad</w:t>
      </w:r>
      <w:r>
        <w:rPr>
          <w:color w:val="980000"/>
        </w:rPr>
        <w:t xml:space="preserve"> en la producción, algo que se puede integrar en tu proyecto para mejorar la </w:t>
      </w:r>
      <w:r>
        <w:rPr>
          <w:b/>
          <w:color w:val="980000"/>
        </w:rPr>
        <w:t>eficiencia operativa</w:t>
      </w:r>
      <w:r>
        <w:rPr>
          <w:color w:val="980000"/>
        </w:rPr>
        <w:t xml:space="preserve"> y reducir costos innecesarios asociados con el manejo de inventarios, permitiendo una </w:t>
      </w:r>
      <w:r>
        <w:rPr>
          <w:b/>
          <w:color w:val="980000"/>
        </w:rPr>
        <w:t>producción responsable</w:t>
      </w:r>
      <w:r>
        <w:rPr>
          <w:color w:val="980000"/>
        </w:rPr>
        <w:t xml:space="preserve"> y mejor planificación de recursos.</w:t>
      </w:r>
    </w:p>
    <w:p w14:paraId="4A9B7225" w14:textId="77777777" w:rsidR="00F0172C" w:rsidRDefault="00000000">
      <w:pPr>
        <w:pStyle w:val="Ttulo3"/>
        <w:keepNext w:val="0"/>
        <w:keepLines w:val="0"/>
        <w:spacing w:before="280" w:after="80"/>
        <w:rPr>
          <w:rFonts w:ascii="Arial" w:eastAsia="Arial" w:hAnsi="Arial" w:cs="Arial"/>
          <w:color w:val="980000"/>
          <w:sz w:val="26"/>
          <w:szCs w:val="26"/>
        </w:rPr>
      </w:pPr>
      <w:bookmarkStart w:id="75" w:name="_kpd65hoynlxg" w:colFirst="0" w:colLast="0"/>
      <w:bookmarkEnd w:id="75"/>
      <w:r>
        <w:rPr>
          <w:rFonts w:ascii="Arial" w:eastAsia="Arial" w:hAnsi="Arial" w:cs="Arial"/>
          <w:b w:val="0"/>
          <w:color w:val="980000"/>
          <w:sz w:val="22"/>
          <w:szCs w:val="22"/>
        </w:rPr>
        <w:t>3.1.8.2</w:t>
      </w:r>
      <w:r>
        <w:rPr>
          <w:rFonts w:ascii="Arial" w:eastAsia="Arial" w:hAnsi="Arial" w:cs="Arial"/>
          <w:color w:val="980000"/>
          <w:sz w:val="26"/>
          <w:szCs w:val="26"/>
        </w:rPr>
        <w:t xml:space="preserve"> Inteligencia Artificial y Mejora del Control de Calidad</w:t>
      </w:r>
    </w:p>
    <w:p w14:paraId="4876CD55" w14:textId="77777777" w:rsidR="00F0172C" w:rsidRDefault="00000000">
      <w:pPr>
        <w:spacing w:before="240" w:after="240" w:line="360" w:lineRule="auto"/>
        <w:ind w:left="992"/>
        <w:jc w:val="both"/>
        <w:rPr>
          <w:color w:val="980000"/>
        </w:rPr>
      </w:pPr>
      <w:r>
        <w:rPr>
          <w:color w:val="980000"/>
        </w:rPr>
        <w:t xml:space="preserve">El </w:t>
      </w:r>
      <w:r>
        <w:rPr>
          <w:b/>
          <w:color w:val="980000"/>
        </w:rPr>
        <w:t>control de calidad</w:t>
      </w:r>
      <w:r>
        <w:rPr>
          <w:color w:val="980000"/>
        </w:rPr>
        <w:t xml:space="preserve"> en el artículo se aborda mediante el uso de </w:t>
      </w:r>
      <w:r>
        <w:rPr>
          <w:b/>
          <w:color w:val="980000"/>
        </w:rPr>
        <w:t>inteligencia artificial</w:t>
      </w:r>
      <w:r>
        <w:rPr>
          <w:color w:val="980000"/>
        </w:rPr>
        <w:t xml:space="preserve"> para gestionar productos defectuosos en sistemas circulares. Al integrar </w:t>
      </w:r>
      <w:r>
        <w:rPr>
          <w:b/>
          <w:color w:val="980000"/>
        </w:rPr>
        <w:t xml:space="preserve">Machine </w:t>
      </w:r>
      <w:proofErr w:type="spellStart"/>
      <w:r>
        <w:rPr>
          <w:b/>
          <w:color w:val="980000"/>
        </w:rPr>
        <w:t>Learning</w:t>
      </w:r>
      <w:proofErr w:type="spellEnd"/>
      <w:r>
        <w:rPr>
          <w:color w:val="980000"/>
        </w:rPr>
        <w:t xml:space="preserve">, se mejora la capacidad para </w:t>
      </w:r>
      <w:r>
        <w:rPr>
          <w:b/>
          <w:color w:val="980000"/>
        </w:rPr>
        <w:t>detectar defectos</w:t>
      </w:r>
      <w:r>
        <w:rPr>
          <w:color w:val="980000"/>
        </w:rPr>
        <w:t xml:space="preserve"> en la producción y realizar </w:t>
      </w:r>
      <w:r>
        <w:rPr>
          <w:b/>
          <w:color w:val="980000"/>
        </w:rPr>
        <w:t>ajustes automáticos</w:t>
      </w:r>
      <w:r>
        <w:rPr>
          <w:color w:val="980000"/>
        </w:rPr>
        <w:t xml:space="preserve">. Esta idea se puede aplicar directamente en tu proyecto de </w:t>
      </w:r>
      <w:proofErr w:type="spellStart"/>
      <w:r>
        <w:rPr>
          <w:b/>
          <w:color w:val="980000"/>
        </w:rPr>
        <w:t>SubliCielo</w:t>
      </w:r>
      <w:proofErr w:type="spellEnd"/>
      <w:r>
        <w:rPr>
          <w:color w:val="980000"/>
        </w:rPr>
        <w:t xml:space="preserve"> para mejorar la </w:t>
      </w:r>
      <w:r>
        <w:rPr>
          <w:b/>
          <w:color w:val="980000"/>
        </w:rPr>
        <w:t>calidad de las telas sublimadas</w:t>
      </w:r>
      <w:r>
        <w:rPr>
          <w:color w:val="980000"/>
        </w:rPr>
        <w:t xml:space="preserve">, implementando sistemas que reconozcan y </w:t>
      </w:r>
      <w:r>
        <w:rPr>
          <w:b/>
          <w:color w:val="980000"/>
        </w:rPr>
        <w:t>eliminan</w:t>
      </w:r>
      <w:r>
        <w:rPr>
          <w:color w:val="980000"/>
        </w:rPr>
        <w:t xml:space="preserve"> productos defectuosos antes de su venta, lo que mejoraría la </w:t>
      </w:r>
      <w:r>
        <w:rPr>
          <w:b/>
          <w:color w:val="980000"/>
        </w:rPr>
        <w:t>eficiencia del proceso de producción</w:t>
      </w:r>
      <w:r>
        <w:rPr>
          <w:color w:val="980000"/>
        </w:rPr>
        <w:t xml:space="preserve"> y garantizaría que los clientes reciban productos de alta calidad. Esto también reduciría la cantidad de </w:t>
      </w:r>
      <w:r>
        <w:rPr>
          <w:b/>
          <w:color w:val="980000"/>
        </w:rPr>
        <w:t>desperdicio</w:t>
      </w:r>
      <w:r>
        <w:rPr>
          <w:color w:val="980000"/>
        </w:rPr>
        <w:t xml:space="preserve"> en el proceso productivo.</w:t>
      </w:r>
    </w:p>
    <w:p w14:paraId="10B01232" w14:textId="77777777" w:rsidR="00F0172C" w:rsidRDefault="00000000">
      <w:pPr>
        <w:pStyle w:val="Ttulo3"/>
        <w:keepNext w:val="0"/>
        <w:keepLines w:val="0"/>
        <w:spacing w:before="280" w:after="80"/>
        <w:rPr>
          <w:rFonts w:ascii="Arial" w:eastAsia="Arial" w:hAnsi="Arial" w:cs="Arial"/>
          <w:color w:val="980000"/>
          <w:sz w:val="26"/>
          <w:szCs w:val="26"/>
        </w:rPr>
      </w:pPr>
      <w:bookmarkStart w:id="76" w:name="_j5o74c5td33i" w:colFirst="0" w:colLast="0"/>
      <w:bookmarkEnd w:id="76"/>
      <w:r>
        <w:rPr>
          <w:rFonts w:ascii="Arial" w:eastAsia="Arial" w:hAnsi="Arial" w:cs="Arial"/>
          <w:b w:val="0"/>
          <w:color w:val="980000"/>
          <w:sz w:val="22"/>
          <w:szCs w:val="22"/>
        </w:rPr>
        <w:t>3.1.8.3</w:t>
      </w:r>
      <w:r>
        <w:rPr>
          <w:rFonts w:ascii="Arial" w:eastAsia="Arial" w:hAnsi="Arial" w:cs="Arial"/>
          <w:color w:val="980000"/>
          <w:sz w:val="26"/>
          <w:szCs w:val="26"/>
        </w:rPr>
        <w:t xml:space="preserve"> Resiliencia Operativa y Flexibilidad en la Producción</w:t>
      </w:r>
    </w:p>
    <w:p w14:paraId="4DB6B33F" w14:textId="77777777" w:rsidR="00F0172C" w:rsidRDefault="00000000">
      <w:pPr>
        <w:spacing w:before="240" w:after="240" w:line="360" w:lineRule="auto"/>
        <w:ind w:left="992"/>
        <w:jc w:val="both"/>
        <w:rPr>
          <w:color w:val="980000"/>
        </w:rPr>
      </w:pPr>
      <w:r>
        <w:rPr>
          <w:color w:val="980000"/>
        </w:rPr>
        <w:t xml:space="preserve">El artículo hace énfasis en la importancia de la </w:t>
      </w:r>
      <w:r>
        <w:rPr>
          <w:b/>
          <w:color w:val="980000"/>
        </w:rPr>
        <w:t>resiliencia operativa</w:t>
      </w:r>
      <w:r>
        <w:rPr>
          <w:color w:val="980000"/>
        </w:rPr>
        <w:t xml:space="preserve"> en los </w:t>
      </w:r>
      <w:r>
        <w:rPr>
          <w:b/>
          <w:color w:val="980000"/>
        </w:rPr>
        <w:t>sistemas de manufactura circulares</w:t>
      </w:r>
      <w:r>
        <w:rPr>
          <w:color w:val="980000"/>
        </w:rPr>
        <w:t xml:space="preserve">, lo que implica una capacidad para adaptarse a </w:t>
      </w:r>
      <w:r>
        <w:rPr>
          <w:b/>
          <w:color w:val="980000"/>
        </w:rPr>
        <w:t>demandas fluctuantes</w:t>
      </w:r>
      <w:r>
        <w:rPr>
          <w:color w:val="980000"/>
        </w:rPr>
        <w:t xml:space="preserve"> y </w:t>
      </w:r>
      <w:r>
        <w:rPr>
          <w:b/>
          <w:color w:val="980000"/>
        </w:rPr>
        <w:t>deterioro de equipos</w:t>
      </w:r>
      <w:r>
        <w:rPr>
          <w:color w:val="980000"/>
        </w:rPr>
        <w:t xml:space="preserve">. Esta flexibilidad operativa se logra mediante el uso de </w:t>
      </w:r>
      <w:proofErr w:type="spellStart"/>
      <w:r>
        <w:rPr>
          <w:b/>
          <w:color w:val="980000"/>
        </w:rPr>
        <w:t>reinforcement</w:t>
      </w:r>
      <w:proofErr w:type="spellEnd"/>
      <w:r>
        <w:rPr>
          <w:b/>
          <w:color w:val="980000"/>
        </w:rPr>
        <w:t xml:space="preserve"> </w:t>
      </w:r>
      <w:proofErr w:type="spellStart"/>
      <w:r>
        <w:rPr>
          <w:b/>
          <w:color w:val="980000"/>
        </w:rPr>
        <w:t>learning</w:t>
      </w:r>
      <w:proofErr w:type="spellEnd"/>
      <w:r>
        <w:rPr>
          <w:color w:val="980000"/>
        </w:rPr>
        <w:t xml:space="preserve"> para tomar decisiones de producción de forma autónoma, lo cual podría ser útil para tu plataforma web. En </w:t>
      </w:r>
      <w:proofErr w:type="spellStart"/>
      <w:r>
        <w:rPr>
          <w:b/>
          <w:color w:val="980000"/>
        </w:rPr>
        <w:t>SubliCielo</w:t>
      </w:r>
      <w:proofErr w:type="spellEnd"/>
      <w:r>
        <w:rPr>
          <w:color w:val="980000"/>
        </w:rPr>
        <w:t xml:space="preserve">, la implementación de un sistema de </w:t>
      </w:r>
      <w:r>
        <w:rPr>
          <w:b/>
          <w:color w:val="980000"/>
        </w:rPr>
        <w:t xml:space="preserve">Machine </w:t>
      </w:r>
      <w:proofErr w:type="spellStart"/>
      <w:r>
        <w:rPr>
          <w:b/>
          <w:color w:val="980000"/>
        </w:rPr>
        <w:t>Learning</w:t>
      </w:r>
      <w:proofErr w:type="spellEnd"/>
      <w:r>
        <w:rPr>
          <w:color w:val="980000"/>
        </w:rPr>
        <w:t xml:space="preserve"> en la </w:t>
      </w:r>
      <w:r>
        <w:rPr>
          <w:b/>
          <w:color w:val="980000"/>
        </w:rPr>
        <w:t>gestión de inventarios</w:t>
      </w:r>
      <w:r>
        <w:rPr>
          <w:color w:val="980000"/>
        </w:rPr>
        <w:t xml:space="preserve"> y </w:t>
      </w:r>
      <w:r>
        <w:rPr>
          <w:b/>
          <w:color w:val="980000"/>
        </w:rPr>
        <w:t>control de calidad</w:t>
      </w:r>
      <w:r>
        <w:rPr>
          <w:color w:val="980000"/>
        </w:rPr>
        <w:t xml:space="preserve"> mejoraría la capacidad de respuesta a los cambios en la demanda de telas sublimadas, </w:t>
      </w:r>
      <w:r>
        <w:rPr>
          <w:color w:val="980000"/>
        </w:rPr>
        <w:lastRenderedPageBreak/>
        <w:t xml:space="preserve">optimizando los </w:t>
      </w:r>
      <w:r>
        <w:rPr>
          <w:b/>
          <w:color w:val="980000"/>
        </w:rPr>
        <w:t>procesos de producción</w:t>
      </w:r>
      <w:r>
        <w:rPr>
          <w:color w:val="980000"/>
        </w:rPr>
        <w:t xml:space="preserve"> en tiempo real y reduciendo el impacto de los posibles </w:t>
      </w:r>
      <w:r>
        <w:rPr>
          <w:b/>
          <w:color w:val="980000"/>
        </w:rPr>
        <w:t>fallos en la cadena de suministro</w:t>
      </w:r>
      <w:r>
        <w:rPr>
          <w:color w:val="980000"/>
        </w:rPr>
        <w:t>.</w:t>
      </w:r>
    </w:p>
    <w:p w14:paraId="750762BB" w14:textId="77777777" w:rsidR="00F0172C" w:rsidRDefault="00000000">
      <w:pPr>
        <w:pStyle w:val="Ttulo3"/>
        <w:keepNext w:val="0"/>
        <w:keepLines w:val="0"/>
        <w:spacing w:before="280" w:after="80"/>
        <w:rPr>
          <w:rFonts w:ascii="Arial" w:eastAsia="Arial" w:hAnsi="Arial" w:cs="Arial"/>
          <w:color w:val="980000"/>
          <w:sz w:val="26"/>
          <w:szCs w:val="26"/>
        </w:rPr>
      </w:pPr>
      <w:bookmarkStart w:id="77" w:name="_hr6mikydgs69" w:colFirst="0" w:colLast="0"/>
      <w:bookmarkEnd w:id="77"/>
      <w:r>
        <w:rPr>
          <w:rFonts w:ascii="Arial" w:eastAsia="Arial" w:hAnsi="Arial" w:cs="Arial"/>
          <w:b w:val="0"/>
          <w:color w:val="980000"/>
          <w:sz w:val="22"/>
          <w:szCs w:val="22"/>
        </w:rPr>
        <w:t>3.1.8.4</w:t>
      </w:r>
      <w:r>
        <w:rPr>
          <w:rFonts w:ascii="Arial" w:eastAsia="Arial" w:hAnsi="Arial" w:cs="Arial"/>
          <w:color w:val="980000"/>
          <w:sz w:val="26"/>
          <w:szCs w:val="26"/>
        </w:rPr>
        <w:t xml:space="preserve"> Integración de Políticas de Producción y Control de Calidad</w:t>
      </w:r>
    </w:p>
    <w:p w14:paraId="3763A0E3" w14:textId="77777777" w:rsidR="00F0172C" w:rsidRDefault="00000000">
      <w:pPr>
        <w:spacing w:before="240" w:after="240" w:line="360" w:lineRule="auto"/>
        <w:ind w:left="992"/>
        <w:jc w:val="both"/>
        <w:rPr>
          <w:color w:val="980000"/>
        </w:rPr>
      </w:pPr>
      <w:r>
        <w:rPr>
          <w:color w:val="980000"/>
        </w:rPr>
        <w:t xml:space="preserve">El artículo propone </w:t>
      </w:r>
      <w:r>
        <w:rPr>
          <w:b/>
          <w:color w:val="980000"/>
        </w:rPr>
        <w:t>políticas de control de producción</w:t>
      </w:r>
      <w:r>
        <w:rPr>
          <w:color w:val="980000"/>
        </w:rPr>
        <w:t xml:space="preserve"> como </w:t>
      </w:r>
      <w:r>
        <w:rPr>
          <w:b/>
          <w:color w:val="980000"/>
        </w:rPr>
        <w:t>Kanban</w:t>
      </w:r>
      <w:r>
        <w:rPr>
          <w:color w:val="980000"/>
        </w:rPr>
        <w:t xml:space="preserve"> y </w:t>
      </w:r>
      <w:r>
        <w:rPr>
          <w:b/>
          <w:color w:val="980000"/>
        </w:rPr>
        <w:t>CONWIP</w:t>
      </w:r>
      <w:r>
        <w:rPr>
          <w:color w:val="980000"/>
        </w:rPr>
        <w:t xml:space="preserve"> en sistemas de manufactura circulares para asegurar que la producción se ajuste a la </w:t>
      </w:r>
      <w:r>
        <w:rPr>
          <w:b/>
          <w:color w:val="980000"/>
        </w:rPr>
        <w:t>demanda</w:t>
      </w:r>
      <w:r>
        <w:rPr>
          <w:color w:val="980000"/>
        </w:rPr>
        <w:t xml:space="preserve"> y a la </w:t>
      </w:r>
      <w:r>
        <w:rPr>
          <w:b/>
          <w:color w:val="980000"/>
        </w:rPr>
        <w:t>disponibilidad de recursos</w:t>
      </w:r>
      <w:r>
        <w:rPr>
          <w:color w:val="980000"/>
        </w:rPr>
        <w:t xml:space="preserve">. Estas políticas permiten la </w:t>
      </w:r>
      <w:r>
        <w:rPr>
          <w:b/>
          <w:color w:val="980000"/>
        </w:rPr>
        <w:t>flexibilidad operativa</w:t>
      </w:r>
      <w:r>
        <w:rPr>
          <w:color w:val="980000"/>
        </w:rPr>
        <w:t xml:space="preserve"> al gestionar el flujo de trabajo en función de las condiciones del mercado. En tu proyecto, estas políticas pueden ser adaptadas a </w:t>
      </w:r>
      <w:proofErr w:type="spellStart"/>
      <w:r>
        <w:rPr>
          <w:b/>
          <w:color w:val="980000"/>
        </w:rPr>
        <w:t>SubliCielo</w:t>
      </w:r>
      <w:proofErr w:type="spellEnd"/>
      <w:r>
        <w:rPr>
          <w:color w:val="980000"/>
        </w:rPr>
        <w:t xml:space="preserve"> para </w:t>
      </w:r>
      <w:r>
        <w:rPr>
          <w:b/>
          <w:color w:val="980000"/>
        </w:rPr>
        <w:t>gestionar los inventarios</w:t>
      </w:r>
      <w:r>
        <w:rPr>
          <w:color w:val="980000"/>
        </w:rPr>
        <w:t xml:space="preserve"> de manera más eficiente, alinear las </w:t>
      </w:r>
      <w:r>
        <w:rPr>
          <w:b/>
          <w:color w:val="980000"/>
        </w:rPr>
        <w:t>producciones con la demanda</w:t>
      </w:r>
      <w:r>
        <w:rPr>
          <w:color w:val="980000"/>
        </w:rPr>
        <w:t xml:space="preserve"> de telas sublimadas, y asegurarte de que se sigan los </w:t>
      </w:r>
      <w:r>
        <w:rPr>
          <w:b/>
          <w:color w:val="980000"/>
        </w:rPr>
        <w:t>estándares de calidad</w:t>
      </w:r>
      <w:r>
        <w:rPr>
          <w:color w:val="980000"/>
        </w:rPr>
        <w:t xml:space="preserve"> en cada etapa del proceso. La </w:t>
      </w:r>
      <w:r>
        <w:rPr>
          <w:b/>
          <w:color w:val="980000"/>
        </w:rPr>
        <w:t>automatización</w:t>
      </w:r>
      <w:r>
        <w:rPr>
          <w:color w:val="980000"/>
        </w:rPr>
        <w:t xml:space="preserve"> de estas políticas mediante </w:t>
      </w:r>
      <w:r>
        <w:rPr>
          <w:b/>
          <w:color w:val="980000"/>
        </w:rPr>
        <w:t xml:space="preserve">Machine </w:t>
      </w:r>
      <w:proofErr w:type="spellStart"/>
      <w:r>
        <w:rPr>
          <w:b/>
          <w:color w:val="980000"/>
        </w:rPr>
        <w:t>Learning</w:t>
      </w:r>
      <w:proofErr w:type="spellEnd"/>
      <w:r>
        <w:rPr>
          <w:color w:val="980000"/>
        </w:rPr>
        <w:t xml:space="preserve"> garantizará que la </w:t>
      </w:r>
      <w:r>
        <w:rPr>
          <w:b/>
          <w:color w:val="980000"/>
        </w:rPr>
        <w:t>producción y la calidad</w:t>
      </w:r>
      <w:r>
        <w:rPr>
          <w:color w:val="980000"/>
        </w:rPr>
        <w:t xml:space="preserve"> se mantengan en línea con las expectativas del cliente, mejorando la </w:t>
      </w:r>
      <w:r>
        <w:rPr>
          <w:b/>
          <w:color w:val="980000"/>
        </w:rPr>
        <w:t>satisfacción del cliente</w:t>
      </w:r>
      <w:r>
        <w:rPr>
          <w:color w:val="980000"/>
        </w:rPr>
        <w:t>.</w:t>
      </w:r>
    </w:p>
    <w:p w14:paraId="041FEF2C" w14:textId="77777777" w:rsidR="00F0172C" w:rsidRDefault="00F0172C">
      <w:pPr>
        <w:spacing w:before="240" w:after="240" w:line="360" w:lineRule="auto"/>
        <w:ind w:left="992"/>
        <w:jc w:val="both"/>
      </w:pPr>
    </w:p>
    <w:p w14:paraId="58272221" w14:textId="77777777" w:rsidR="00F0172C" w:rsidRDefault="00000000">
      <w:pPr>
        <w:spacing w:before="280" w:after="80" w:line="360" w:lineRule="auto"/>
        <w:ind w:left="992"/>
        <w:rPr>
          <w:b/>
          <w:u w:val="single"/>
        </w:rPr>
      </w:pPr>
      <w:r>
        <w:rPr>
          <w:rFonts w:ascii="Times New Roman" w:eastAsia="Times New Roman" w:hAnsi="Times New Roman" w:cs="Times New Roman"/>
          <w:b/>
          <w:sz w:val="24"/>
          <w:szCs w:val="24"/>
          <w:u w:val="single"/>
        </w:rPr>
        <w:t>Utilidad del artículo para mi proyecto de tesis</w:t>
      </w:r>
    </w:p>
    <w:p w14:paraId="70554033" w14:textId="77777777" w:rsidR="00F0172C" w:rsidRDefault="00000000">
      <w:pPr>
        <w:spacing w:before="280" w:after="80" w:line="360" w:lineRule="auto"/>
        <w:ind w:left="992"/>
        <w:jc w:val="both"/>
      </w:pPr>
      <w:r>
        <w:rPr>
          <w:color w:val="000000"/>
        </w:rPr>
        <w:t xml:space="preserve">Este artículo aporta a mi tesis fundamentos clave sobre el </w:t>
      </w:r>
      <w:r>
        <w:rPr>
          <w:color w:val="376092"/>
        </w:rPr>
        <w:t>uso de inteligencia artificial para mejorar la gestión de inventarios y ventas</w:t>
      </w:r>
      <w:r>
        <w:rPr>
          <w:color w:val="000000"/>
        </w:rPr>
        <w:t xml:space="preserve">, </w:t>
      </w:r>
      <w:r>
        <w:rPr>
          <w:color w:val="376092"/>
        </w:rPr>
        <w:t>desarrollando una plataforma web con automatización inteligente para Servicios Generales NRWN</w:t>
      </w:r>
      <w:r>
        <w:rPr>
          <w:color w:val="000000"/>
        </w:rPr>
        <w:t>.XXXXXX Para ello</w:t>
      </w:r>
      <w:r>
        <w:rPr>
          <w:color w:val="388600"/>
        </w:rPr>
        <w:t>,</w:t>
      </w:r>
      <w:r>
        <w:t xml:space="preserve"> se integrarán técnicas de </w:t>
      </w:r>
      <w:r>
        <w:rPr>
          <w:color w:val="00B050"/>
          <w:u w:val="single"/>
        </w:rPr>
        <w:t>inteligencia artificial</w:t>
      </w:r>
      <w:r>
        <w:rPr>
          <w:color w:val="00B050"/>
        </w:rPr>
        <w:t xml:space="preserve"> aplicadas a la </w:t>
      </w:r>
      <w:r>
        <w:rPr>
          <w:color w:val="00B050"/>
          <w:u w:val="single"/>
        </w:rPr>
        <w:t>cadena de suministro</w:t>
      </w:r>
      <w:r>
        <w:rPr>
          <w:color w:val="00B050"/>
        </w:rPr>
        <w:t xml:space="preserve">, enfocados en optimizar la </w:t>
      </w:r>
      <w:r>
        <w:rPr>
          <w:color w:val="00B050"/>
          <w:u w:val="single"/>
        </w:rPr>
        <w:t>gestión de inventarios</w:t>
      </w:r>
      <w:r>
        <w:rPr>
          <w:color w:val="00B050"/>
        </w:rPr>
        <w:t xml:space="preserve"> mediante una plataforma web con </w:t>
      </w:r>
      <w:r>
        <w:rPr>
          <w:color w:val="00B050"/>
          <w:u w:val="single"/>
        </w:rPr>
        <w:t>automatización inteligente</w:t>
      </w:r>
      <w:r>
        <w:rPr>
          <w:color w:val="00B050"/>
        </w:rPr>
        <w:t xml:space="preserve">. Esto permitirá mejorar la </w:t>
      </w:r>
      <w:r>
        <w:rPr>
          <w:color w:val="00B050"/>
          <w:u w:val="single"/>
        </w:rPr>
        <w:t>eficiencia operativa</w:t>
      </w:r>
      <w:r>
        <w:t xml:space="preserve"> al reducir errores y tiempos de procesamiento</w:t>
      </w:r>
      <w:r>
        <w:rPr>
          <w:color w:val="000000"/>
        </w:rPr>
        <w:t>, asegurando una actualización precisa y en tiempo real del stock.</w:t>
      </w:r>
    </w:p>
    <w:p w14:paraId="118CDA2B" w14:textId="6757A90D" w:rsidR="00F0172C" w:rsidRDefault="00000000">
      <w:pPr>
        <w:pStyle w:val="Ttulo3"/>
        <w:widowControl w:val="0"/>
        <w:ind w:hanging="705"/>
        <w:rPr>
          <w:b w:val="0"/>
          <w:color w:val="FF0000"/>
        </w:rPr>
      </w:pPr>
      <w:bookmarkStart w:id="78" w:name="_qe2hsao0kvrn" w:colFirst="0" w:colLast="0"/>
      <w:bookmarkEnd w:id="78"/>
      <w:r>
        <w:rPr>
          <w:color w:val="FF0000"/>
        </w:rPr>
        <w:t xml:space="preserve">3.1.9   </w:t>
      </w:r>
      <w:proofErr w:type="spellStart"/>
      <w:r>
        <w:rPr>
          <w:color w:val="FF0000"/>
        </w:rPr>
        <w:t>Inventory</w:t>
      </w:r>
      <w:proofErr w:type="spellEnd"/>
      <w:r>
        <w:rPr>
          <w:color w:val="FF0000"/>
        </w:rPr>
        <w:t xml:space="preserve"> </w:t>
      </w:r>
      <w:proofErr w:type="spellStart"/>
      <w:r>
        <w:rPr>
          <w:color w:val="FF0000"/>
        </w:rPr>
        <w:t>management</w:t>
      </w:r>
      <w:proofErr w:type="spellEnd"/>
      <w:r>
        <w:rPr>
          <w:color w:val="FF0000"/>
        </w:rPr>
        <w:t xml:space="preserve"> </w:t>
      </w:r>
      <w:proofErr w:type="spellStart"/>
      <w:r>
        <w:rPr>
          <w:color w:val="FF0000"/>
        </w:rPr>
        <w:t>with</w:t>
      </w:r>
      <w:proofErr w:type="spellEnd"/>
      <w:r>
        <w:rPr>
          <w:color w:val="FF0000"/>
        </w:rPr>
        <w:t xml:space="preserve"> </w:t>
      </w:r>
      <w:proofErr w:type="spellStart"/>
      <w:r>
        <w:rPr>
          <w:color w:val="FF0000"/>
        </w:rPr>
        <w:t>hybrid</w:t>
      </w:r>
      <w:proofErr w:type="spellEnd"/>
      <w:r>
        <w:rPr>
          <w:color w:val="FF0000"/>
        </w:rPr>
        <w:t xml:space="preserve"> cash-</w:t>
      </w:r>
      <w:proofErr w:type="spellStart"/>
      <w:r>
        <w:rPr>
          <w:color w:val="FF0000"/>
        </w:rPr>
        <w:t>advance</w:t>
      </w:r>
      <w:proofErr w:type="spellEnd"/>
      <w:r>
        <w:rPr>
          <w:color w:val="FF0000"/>
        </w:rPr>
        <w:t xml:space="preserve"> </w:t>
      </w:r>
      <w:proofErr w:type="spellStart"/>
      <w:r>
        <w:rPr>
          <w:color w:val="FF0000"/>
        </w:rPr>
        <w:t>payment</w:t>
      </w:r>
      <w:proofErr w:type="spellEnd"/>
      <w:r>
        <w:rPr>
          <w:color w:val="FF0000"/>
        </w:rPr>
        <w:t xml:space="preserve"> </w:t>
      </w:r>
      <w:proofErr w:type="spellStart"/>
      <w:r>
        <w:rPr>
          <w:color w:val="FF0000"/>
        </w:rPr>
        <w:t>for</w:t>
      </w:r>
      <w:proofErr w:type="spellEnd"/>
      <w:r>
        <w:rPr>
          <w:color w:val="FF0000"/>
        </w:rPr>
        <w:t xml:space="preserve"> time-</w:t>
      </w:r>
      <w:proofErr w:type="spellStart"/>
      <w:r>
        <w:rPr>
          <w:color w:val="FF0000"/>
        </w:rPr>
        <w:t>dependent</w:t>
      </w:r>
      <w:proofErr w:type="spellEnd"/>
      <w:r>
        <w:rPr>
          <w:color w:val="FF0000"/>
        </w:rPr>
        <w:t xml:space="preserve"> </w:t>
      </w:r>
      <w:proofErr w:type="spellStart"/>
      <w:r>
        <w:rPr>
          <w:color w:val="FF0000"/>
        </w:rPr>
        <w:t>demand</w:t>
      </w:r>
      <w:proofErr w:type="spellEnd"/>
      <w:r>
        <w:rPr>
          <w:color w:val="FF0000"/>
        </w:rPr>
        <w:t>, time-</w:t>
      </w:r>
      <w:proofErr w:type="spellStart"/>
      <w:r>
        <w:rPr>
          <w:color w:val="FF0000"/>
        </w:rPr>
        <w:t>varying</w:t>
      </w:r>
      <w:proofErr w:type="spellEnd"/>
      <w:r>
        <w:rPr>
          <w:color w:val="FF0000"/>
        </w:rPr>
        <w:t xml:space="preserve"> holding </w:t>
      </w:r>
      <w:proofErr w:type="spellStart"/>
      <w:r>
        <w:rPr>
          <w:color w:val="FF0000"/>
        </w:rPr>
        <w:t>cost</w:t>
      </w:r>
      <w:proofErr w:type="spellEnd"/>
      <w:r>
        <w:rPr>
          <w:color w:val="FF0000"/>
        </w:rPr>
        <w:t xml:space="preserve"> and non-</w:t>
      </w:r>
      <w:proofErr w:type="spellStart"/>
      <w:r>
        <w:rPr>
          <w:color w:val="FF0000"/>
        </w:rPr>
        <w:t>instantaneous</w:t>
      </w:r>
      <w:proofErr w:type="spellEnd"/>
      <w:r>
        <w:rPr>
          <w:color w:val="FF0000"/>
        </w:rPr>
        <w:t xml:space="preserve"> </w:t>
      </w:r>
      <w:proofErr w:type="spellStart"/>
      <w:r>
        <w:rPr>
          <w:color w:val="FF0000"/>
        </w:rPr>
        <w:t>deterioration</w:t>
      </w:r>
      <w:proofErr w:type="spellEnd"/>
      <w:r>
        <w:rPr>
          <w:color w:val="FF0000"/>
        </w:rPr>
        <w:t xml:space="preserve"> </w:t>
      </w:r>
      <w:proofErr w:type="spellStart"/>
      <w:r>
        <w:rPr>
          <w:color w:val="FF0000"/>
        </w:rPr>
        <w:t>under</w:t>
      </w:r>
      <w:proofErr w:type="spellEnd"/>
      <w:r>
        <w:rPr>
          <w:color w:val="FF0000"/>
        </w:rPr>
        <w:t xml:space="preserve"> </w:t>
      </w:r>
      <w:proofErr w:type="spellStart"/>
      <w:r>
        <w:rPr>
          <w:color w:val="FF0000"/>
        </w:rPr>
        <w:t>backordering</w:t>
      </w:r>
      <w:proofErr w:type="spellEnd"/>
      <w:r>
        <w:rPr>
          <w:color w:val="FF0000"/>
        </w:rPr>
        <w:t xml:space="preserve"> and non-</w:t>
      </w:r>
      <w:proofErr w:type="spellStart"/>
      <w:r>
        <w:rPr>
          <w:color w:val="FF0000"/>
        </w:rPr>
        <w:t>terminating</w:t>
      </w:r>
      <w:proofErr w:type="spellEnd"/>
      <w:r>
        <w:rPr>
          <w:color w:val="FF0000"/>
        </w:rPr>
        <w:t xml:space="preserve"> </w:t>
      </w:r>
      <w:proofErr w:type="spellStart"/>
      <w:r>
        <w:rPr>
          <w:color w:val="FF0000"/>
        </w:rPr>
        <w:t>situations</w:t>
      </w:r>
      <w:proofErr w:type="spellEnd"/>
      <w:r>
        <w:rPr>
          <w:color w:val="FF0000"/>
        </w:rPr>
        <w:t xml:space="preserve">. </w:t>
      </w:r>
      <w:r>
        <w:rPr>
          <w:b w:val="0"/>
          <w:color w:val="FF0000"/>
        </w:rPr>
        <w:t xml:space="preserve">(Al-Amin Khan et al., 2022) </w:t>
      </w:r>
      <w:r w:rsidR="00FE4CAC">
        <w:rPr>
          <w:b w:val="0"/>
          <w:color w:val="FF0000"/>
        </w:rPr>
        <w:t xml:space="preserve"> </w:t>
      </w:r>
      <w:sdt>
        <w:sdtPr>
          <w:rPr>
            <w:b w:val="0"/>
            <w:color w:val="000000"/>
          </w:rPr>
          <w:tag w:val="MENDELEY_CITATION_v3_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"/>
          <w:id w:val="-1176105846"/>
          <w:placeholder>
            <w:docPart w:val="DefaultPlaceholder_-1854013440"/>
          </w:placeholder>
        </w:sdtPr>
        <w:sdtContent>
          <w:r w:rsidR="00120DFD" w:rsidRPr="00120DFD">
            <w:rPr>
              <w:b w:val="0"/>
              <w:color w:val="000000"/>
            </w:rPr>
            <w:t>[14]</w:t>
          </w:r>
        </w:sdtContent>
      </w:sdt>
    </w:p>
    <w:p w14:paraId="639A5DFD" w14:textId="77777777" w:rsidR="00F0172C" w:rsidRDefault="00000000">
      <w:pPr>
        <w:spacing w:before="240" w:after="240"/>
        <w:ind w:left="992"/>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w:t>
      </w:r>
      <w:proofErr w:type="gramStart"/>
      <w:r>
        <w:rPr>
          <w:rFonts w:ascii="Times New Roman" w:eastAsia="Times New Roman" w:hAnsi="Times New Roman" w:cs="Times New Roman"/>
          <w:b/>
          <w:color w:val="0000FF"/>
          <w:sz w:val="24"/>
          <w:szCs w:val="24"/>
        </w:rPr>
        <w:t>DOI :</w:t>
      </w:r>
      <w:proofErr w:type="gramEnd"/>
      <w:r>
        <w:fldChar w:fldCharType="begin"/>
      </w:r>
      <w:r>
        <w:instrText>HYPERLINK "https://doi.org/10.1016/j.aej.2022.02.006" \h</w:instrText>
      </w:r>
      <w:r>
        <w:fldChar w:fldCharType="separate"/>
      </w:r>
      <w:r>
        <w:rPr>
          <w:rFonts w:ascii="Times New Roman" w:eastAsia="Times New Roman" w:hAnsi="Times New Roman" w:cs="Times New Roman"/>
          <w:b/>
          <w:color w:val="0000FF"/>
          <w:sz w:val="24"/>
          <w:szCs w:val="24"/>
        </w:rPr>
        <w:t xml:space="preserve"> </w:t>
      </w:r>
      <w:r>
        <w:rPr>
          <w:rFonts w:ascii="Times New Roman" w:eastAsia="Times New Roman" w:hAnsi="Times New Roman" w:cs="Times New Roman"/>
          <w:b/>
          <w:color w:val="0000FF"/>
          <w:sz w:val="24"/>
          <w:szCs w:val="24"/>
        </w:rPr>
        <w:fldChar w:fldCharType="end"/>
      </w:r>
      <w:hyperlink r:id="rId25">
        <w:r>
          <w:rPr>
            <w:rFonts w:ascii="Times New Roman" w:eastAsia="Times New Roman" w:hAnsi="Times New Roman" w:cs="Times New Roman"/>
            <w:b/>
            <w:color w:val="0000FF"/>
            <w:sz w:val="24"/>
            <w:szCs w:val="24"/>
            <w:u w:val="single"/>
          </w:rPr>
          <w:t>https://doi.org/10.1016/j.aej.2022.02.006</w:t>
        </w:r>
      </w:hyperlink>
      <w:r>
        <w:rPr>
          <w:rFonts w:ascii="Times New Roman" w:eastAsia="Times New Roman" w:hAnsi="Times New Roman" w:cs="Times New Roman"/>
          <w:b/>
          <w:color w:val="0000FF"/>
          <w:sz w:val="24"/>
          <w:szCs w:val="24"/>
        </w:rPr>
        <w:t>)</w:t>
      </w:r>
    </w:p>
    <w:p w14:paraId="34149FDB" w14:textId="77777777" w:rsidR="00F0172C" w:rsidRDefault="00000000">
      <w:pPr>
        <w:ind w:left="992"/>
        <w:rPr>
          <w:rFonts w:ascii="Times New Roman" w:eastAsia="Times New Roman" w:hAnsi="Times New Roman" w:cs="Times New Roman"/>
          <w:b/>
          <w:color w:val="0000FF"/>
          <w:sz w:val="24"/>
          <w:szCs w:val="24"/>
        </w:rPr>
      </w:pPr>
      <w:r>
        <w:rPr>
          <w:rFonts w:ascii="Times New Roman" w:eastAsia="Times New Roman" w:hAnsi="Times New Roman" w:cs="Times New Roman"/>
          <w:sz w:val="24"/>
          <w:szCs w:val="24"/>
        </w:rPr>
        <w:t>(NÚMERO DE CITAS 28)</w:t>
      </w:r>
    </w:p>
    <w:p w14:paraId="16457272" w14:textId="77777777" w:rsidR="00F0172C" w:rsidRDefault="00000000">
      <w:pPr>
        <w:spacing w:before="240" w:after="240"/>
        <w:ind w:left="992"/>
        <w:jc w:val="both"/>
        <w:rPr>
          <w:rFonts w:ascii="Times New Roman" w:eastAsia="Times New Roman" w:hAnsi="Times New Roman" w:cs="Times New Roman"/>
          <w:color w:val="0000FF"/>
          <w:sz w:val="24"/>
          <w:szCs w:val="24"/>
        </w:rPr>
      </w:pPr>
      <w:r>
        <w:rPr>
          <w:rFonts w:ascii="Times New Roman" w:eastAsia="Times New Roman" w:hAnsi="Times New Roman" w:cs="Times New Roman"/>
          <w:b/>
          <w:color w:val="00B050"/>
          <w:sz w:val="24"/>
          <w:szCs w:val="24"/>
        </w:rPr>
        <w:lastRenderedPageBreak/>
        <w:t xml:space="preserve">Gestión de inventario con pago híbrido de anticipo de efectivo para demanda dependiente del tiempo, costos de mantenimiento variables en el tiempo y deterioro no instantáneo en situaciones de pedidos pendientes y no terminación </w:t>
      </w:r>
      <w:r>
        <w:rPr>
          <w:rFonts w:ascii="Times New Roman" w:eastAsia="Times New Roman" w:hAnsi="Times New Roman" w:cs="Times New Roman"/>
          <w:sz w:val="24"/>
          <w:szCs w:val="24"/>
        </w:rPr>
        <w:t>(Al-Amin Khan et al., 2022)</w:t>
      </w:r>
    </w:p>
    <w:p w14:paraId="014449BF" w14:textId="77777777" w:rsidR="00F0172C" w:rsidRDefault="00000000">
      <w:pPr>
        <w:spacing w:after="160" w:line="259"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estudio presenta un esquema de gestión ecológica para la fabricación y el stock de bienes perecederos con fallas. El modelo examina tres puntos esenciales: la técnica de conservación, que aminora el daño de los artículos; la disminución de emanaciones de carbono, relacionada con las tareas de manufactura; y el perfeccionamiento de la calidad de los productos defectuosos mediante desembolsos tecnológicos. Esta perspectiva faculta a las empresas a adoptar determinaciones mejor sustentadas sobre la renovación de provisiones y la designación de tarifas, optimizando las colocaciones en tecnologías ecológicas y de protección. El texto también ofrece un método para precisar los valores óptimos de variadas variables de resolución y efectúa un examen numérico para ratificar la formulación matemática del modelo. Este examen suministra visiones sobre cómo las inversiones en estas técnicas pueden elevar la ganancia total, simultáneamente que disminuyen el efecto ambiental y mejoran la calidad de los productos.</w:t>
      </w:r>
    </w:p>
    <w:p w14:paraId="33CDDF0F" w14:textId="77777777" w:rsidR="00F0172C" w:rsidRDefault="00000000">
      <w:pPr>
        <w:spacing w:before="240" w:after="240"/>
        <w:ind w:left="992"/>
        <w:rPr>
          <w:rFonts w:ascii="Times New Roman" w:eastAsia="Times New Roman" w:hAnsi="Times New Roman" w:cs="Times New Roman"/>
          <w:b/>
          <w:sz w:val="24"/>
          <w:szCs w:val="24"/>
        </w:rPr>
      </w:pPr>
      <w:r>
        <w:rPr>
          <w:rFonts w:ascii="Times New Roman" w:eastAsia="Times New Roman" w:hAnsi="Times New Roman" w:cs="Times New Roman"/>
          <w:b/>
          <w:sz w:val="24"/>
          <w:szCs w:val="24"/>
        </w:rPr>
        <w:t>3.1.9.1 Referentes Teóricos:</w:t>
      </w:r>
    </w:p>
    <w:p w14:paraId="7BF2FE8A" w14:textId="77777777" w:rsidR="00F0172C" w:rsidRDefault="00F0172C">
      <w:pPr>
        <w:spacing w:before="120" w:after="120" w:line="240" w:lineRule="auto"/>
        <w:ind w:left="992"/>
        <w:jc w:val="both"/>
        <w:rPr>
          <w:rFonts w:ascii="Times New Roman" w:eastAsia="Times New Roman" w:hAnsi="Times New Roman" w:cs="Times New Roman"/>
          <w:sz w:val="24"/>
          <w:szCs w:val="24"/>
        </w:rPr>
      </w:pPr>
    </w:p>
    <w:p w14:paraId="341BF366" w14:textId="77777777" w:rsidR="00F0172C" w:rsidRDefault="00F0172C">
      <w:pPr>
        <w:spacing w:before="120" w:after="120" w:line="240" w:lineRule="auto"/>
        <w:ind w:left="566"/>
        <w:jc w:val="both"/>
        <w:rPr>
          <w:rFonts w:ascii="Times New Roman" w:eastAsia="Times New Roman" w:hAnsi="Times New Roman" w:cs="Times New Roman"/>
          <w:sz w:val="24"/>
          <w:szCs w:val="24"/>
        </w:rPr>
      </w:pPr>
    </w:p>
    <w:p w14:paraId="2F556AA5" w14:textId="77777777" w:rsidR="00F0172C" w:rsidRDefault="00000000">
      <w:pPr>
        <w:spacing w:before="240" w:after="240"/>
        <w:ind w:left="992"/>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Utilidad del artículo para mi proyecto de tesis</w:t>
      </w:r>
    </w:p>
    <w:p w14:paraId="7AE90691" w14:textId="77777777" w:rsidR="00F0172C" w:rsidRDefault="00000000">
      <w:pPr>
        <w:spacing w:before="240" w:after="240"/>
        <w:ind w:left="992"/>
        <w:jc w:val="both"/>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Por medio del aporte del artículo se tomará cómo guía para desarrollar esta plataforma web haciendo uso de un</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color w:val="00B050"/>
          <w:sz w:val="24"/>
          <w:szCs w:val="24"/>
          <w:u w:val="single"/>
        </w:rPr>
        <w:t>modelo único</w:t>
      </w:r>
      <w:r>
        <w:rPr>
          <w:rFonts w:ascii="Times New Roman" w:eastAsia="Times New Roman" w:hAnsi="Times New Roman" w:cs="Times New Roman"/>
          <w:color w:val="00B050"/>
          <w:sz w:val="24"/>
          <w:szCs w:val="24"/>
        </w:rPr>
        <w:t xml:space="preserve"> para la toma de decisiones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precisas y adaptadas al mercado actual</w:t>
      </w:r>
      <w:r>
        <w:rPr>
          <w:rFonts w:ascii="Times New Roman" w:eastAsia="Times New Roman" w:hAnsi="Times New Roman" w:cs="Times New Roman"/>
          <w:sz w:val="24"/>
          <w:szCs w:val="24"/>
        </w:rPr>
        <w:t>.</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sz w:val="24"/>
          <w:szCs w:val="24"/>
        </w:rPr>
        <w:t xml:space="preserve">Es importante considerar las </w:t>
      </w:r>
      <w:r>
        <w:rPr>
          <w:rFonts w:ascii="Times New Roman" w:eastAsia="Times New Roman" w:hAnsi="Times New Roman" w:cs="Times New Roman"/>
          <w:color w:val="00B050"/>
          <w:sz w:val="24"/>
          <w:szCs w:val="24"/>
          <w:u w:val="single"/>
        </w:rPr>
        <w:t>políticas de reabastecimiento</w:t>
      </w:r>
      <w:r>
        <w:rPr>
          <w:rFonts w:ascii="Times New Roman" w:eastAsia="Times New Roman" w:hAnsi="Times New Roman" w:cs="Times New Roman"/>
          <w:color w:val="00B050"/>
          <w:sz w:val="24"/>
          <w:szCs w:val="24"/>
        </w:rPr>
        <w:t xml:space="preserve"> de los productos para contar con un flujo constante de mercadería</w:t>
      </w:r>
      <w:r>
        <w:rPr>
          <w:rFonts w:ascii="Times New Roman" w:eastAsia="Times New Roman" w:hAnsi="Times New Roman" w:cs="Times New Roman"/>
          <w:sz w:val="24"/>
          <w:szCs w:val="24"/>
        </w:rPr>
        <w:t>, ser dinámicos con el mercado y usar herramientas computacionales o</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sz w:val="24"/>
          <w:szCs w:val="24"/>
        </w:rPr>
        <w:t>algoritmos matemáticos son clave para la toma de decisiones.</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sz w:val="24"/>
          <w:szCs w:val="24"/>
        </w:rPr>
        <w:t xml:space="preserve">Si bien el uso del artículo se centra exclusivamente en los productos perecederos, </w:t>
      </w:r>
      <w:r>
        <w:rPr>
          <w:rFonts w:ascii="Times New Roman" w:eastAsia="Times New Roman" w:hAnsi="Times New Roman" w:cs="Times New Roman"/>
          <w:color w:val="1155CC"/>
          <w:sz w:val="24"/>
          <w:szCs w:val="24"/>
        </w:rPr>
        <w:t>es de utilidad para la gestión de inventarios en esta plataforma web porque nos indica cómo tener un modelo operativo eficiente para que nuestros productos publicados en la sección de inventarios y ventas tengan un flujo constante y no queden obsoletos con el tiempo por falta de rotación.</w:t>
      </w:r>
    </w:p>
    <w:p w14:paraId="58ADE594" w14:textId="247B7ADE" w:rsidR="00F0172C" w:rsidRDefault="00000000">
      <w:pPr>
        <w:pStyle w:val="Ttulo3"/>
        <w:ind w:left="990" w:hanging="706"/>
        <w:rPr>
          <w:b w:val="0"/>
          <w:color w:val="FF0000"/>
        </w:rPr>
      </w:pPr>
      <w:bookmarkStart w:id="79" w:name="_u172k2asxt83" w:colFirst="0" w:colLast="0"/>
      <w:bookmarkEnd w:id="79"/>
      <w:r>
        <w:rPr>
          <w:color w:val="FF0000"/>
        </w:rPr>
        <w:t xml:space="preserve">3.1.10 </w:t>
      </w:r>
      <w:proofErr w:type="spellStart"/>
      <w:r w:rsidR="00AE0178" w:rsidRPr="00AE0178">
        <w:rPr>
          <w:color w:val="FF0000"/>
        </w:rPr>
        <w:t>FabricNET</w:t>
      </w:r>
      <w:proofErr w:type="spellEnd"/>
      <w:r w:rsidR="00AE0178" w:rsidRPr="00AE0178">
        <w:rPr>
          <w:color w:val="FF0000"/>
        </w:rPr>
        <w:t xml:space="preserve">: A </w:t>
      </w:r>
      <w:proofErr w:type="spellStart"/>
      <w:r w:rsidR="00AE0178" w:rsidRPr="00AE0178">
        <w:rPr>
          <w:color w:val="FF0000"/>
        </w:rPr>
        <w:t>Microscopic</w:t>
      </w:r>
      <w:proofErr w:type="spellEnd"/>
      <w:r w:rsidR="00AE0178" w:rsidRPr="00AE0178">
        <w:rPr>
          <w:color w:val="FF0000"/>
        </w:rPr>
        <w:t xml:space="preserve"> </w:t>
      </w:r>
      <w:proofErr w:type="spellStart"/>
      <w:r w:rsidR="00AE0178" w:rsidRPr="00AE0178">
        <w:rPr>
          <w:color w:val="FF0000"/>
        </w:rPr>
        <w:t>Image</w:t>
      </w:r>
      <w:proofErr w:type="spellEnd"/>
      <w:r w:rsidR="00AE0178" w:rsidRPr="00AE0178">
        <w:rPr>
          <w:color w:val="FF0000"/>
        </w:rPr>
        <w:t xml:space="preserve"> </w:t>
      </w:r>
      <w:proofErr w:type="spellStart"/>
      <w:r w:rsidR="00AE0178" w:rsidRPr="00AE0178">
        <w:rPr>
          <w:color w:val="FF0000"/>
        </w:rPr>
        <w:t>Dataset</w:t>
      </w:r>
      <w:proofErr w:type="spellEnd"/>
      <w:r w:rsidR="00AE0178" w:rsidRPr="00AE0178">
        <w:rPr>
          <w:color w:val="FF0000"/>
        </w:rPr>
        <w:t xml:space="preserve"> </w:t>
      </w:r>
      <w:proofErr w:type="spellStart"/>
      <w:r w:rsidR="00AE0178" w:rsidRPr="00AE0178">
        <w:rPr>
          <w:color w:val="FF0000"/>
        </w:rPr>
        <w:t>of</w:t>
      </w:r>
      <w:proofErr w:type="spellEnd"/>
      <w:r w:rsidR="00AE0178" w:rsidRPr="00AE0178">
        <w:rPr>
          <w:color w:val="FF0000"/>
        </w:rPr>
        <w:t xml:space="preserve"> </w:t>
      </w:r>
      <w:proofErr w:type="spellStart"/>
      <w:r w:rsidR="00AE0178" w:rsidRPr="00AE0178">
        <w:rPr>
          <w:color w:val="FF0000"/>
        </w:rPr>
        <w:t>Woven</w:t>
      </w:r>
      <w:proofErr w:type="spellEnd"/>
      <w:r w:rsidR="00AE0178" w:rsidRPr="00AE0178">
        <w:rPr>
          <w:color w:val="FF0000"/>
        </w:rPr>
        <w:t xml:space="preserve"> </w:t>
      </w:r>
      <w:proofErr w:type="spellStart"/>
      <w:r w:rsidR="00AE0178" w:rsidRPr="00AE0178">
        <w:rPr>
          <w:color w:val="FF0000"/>
        </w:rPr>
        <w:t>Fabrics</w:t>
      </w:r>
      <w:proofErr w:type="spellEnd"/>
      <w:r w:rsidR="00AE0178" w:rsidRPr="00AE0178">
        <w:rPr>
          <w:color w:val="FF0000"/>
        </w:rPr>
        <w:t xml:space="preserve"> </w:t>
      </w:r>
      <w:proofErr w:type="spellStart"/>
      <w:r w:rsidR="00AE0178" w:rsidRPr="00AE0178">
        <w:rPr>
          <w:color w:val="FF0000"/>
        </w:rPr>
        <w:t>for</w:t>
      </w:r>
      <w:proofErr w:type="spellEnd"/>
      <w:r w:rsidR="00AE0178" w:rsidRPr="00AE0178">
        <w:rPr>
          <w:color w:val="FF0000"/>
        </w:rPr>
        <w:t xml:space="preserve"> </w:t>
      </w:r>
      <w:proofErr w:type="spellStart"/>
      <w:r w:rsidR="00AE0178" w:rsidRPr="00AE0178">
        <w:rPr>
          <w:color w:val="FF0000"/>
        </w:rPr>
        <w:t>Predicting</w:t>
      </w:r>
      <w:proofErr w:type="spellEnd"/>
      <w:r w:rsidR="00AE0178" w:rsidRPr="00AE0178">
        <w:rPr>
          <w:color w:val="FF0000"/>
        </w:rPr>
        <w:t xml:space="preserve"> </w:t>
      </w:r>
      <w:proofErr w:type="spellStart"/>
      <w:r w:rsidR="00AE0178" w:rsidRPr="00AE0178">
        <w:rPr>
          <w:color w:val="FF0000"/>
        </w:rPr>
        <w:t>Texture</w:t>
      </w:r>
      <w:proofErr w:type="spellEnd"/>
      <w:r w:rsidR="00AE0178" w:rsidRPr="00AE0178">
        <w:rPr>
          <w:color w:val="FF0000"/>
        </w:rPr>
        <w:t xml:space="preserve"> and </w:t>
      </w:r>
      <w:proofErr w:type="spellStart"/>
      <w:r w:rsidR="00AE0178" w:rsidRPr="00AE0178">
        <w:rPr>
          <w:color w:val="FF0000"/>
        </w:rPr>
        <w:t>Weaving</w:t>
      </w:r>
      <w:proofErr w:type="spellEnd"/>
      <w:r w:rsidR="00AE0178" w:rsidRPr="00AE0178">
        <w:rPr>
          <w:color w:val="FF0000"/>
        </w:rPr>
        <w:t xml:space="preserve"> </w:t>
      </w:r>
      <w:proofErr w:type="spellStart"/>
      <w:r w:rsidR="00AE0178" w:rsidRPr="00AE0178">
        <w:rPr>
          <w:color w:val="FF0000"/>
        </w:rPr>
        <w:t>Parameters</w:t>
      </w:r>
      <w:proofErr w:type="spellEnd"/>
      <w:r w:rsidR="00AE0178" w:rsidRPr="00AE0178">
        <w:rPr>
          <w:color w:val="FF0000"/>
        </w:rPr>
        <w:t xml:space="preserve"> </w:t>
      </w:r>
      <w:proofErr w:type="spellStart"/>
      <w:r w:rsidR="00AE0178" w:rsidRPr="00AE0178">
        <w:rPr>
          <w:color w:val="FF0000"/>
        </w:rPr>
        <w:t>through</w:t>
      </w:r>
      <w:proofErr w:type="spellEnd"/>
      <w:r w:rsidR="00AE0178" w:rsidRPr="00AE0178">
        <w:rPr>
          <w:color w:val="FF0000"/>
        </w:rPr>
        <w:t xml:space="preserve"> Machine </w:t>
      </w:r>
      <w:proofErr w:type="spellStart"/>
      <w:r w:rsidR="00AE0178" w:rsidRPr="00AE0178">
        <w:rPr>
          <w:color w:val="FF0000"/>
        </w:rPr>
        <w:t>Learning</w:t>
      </w:r>
      <w:proofErr w:type="spellEnd"/>
      <w:r>
        <w:rPr>
          <w:b w:val="0"/>
          <w:color w:val="FF0000"/>
        </w:rPr>
        <w:t xml:space="preserve"> (</w:t>
      </w:r>
      <w:proofErr w:type="spellStart"/>
      <w:r>
        <w:rPr>
          <w:b w:val="0"/>
          <w:color w:val="FF0000"/>
        </w:rPr>
        <w:t>Belu</w:t>
      </w:r>
      <w:proofErr w:type="spellEnd"/>
      <w:r>
        <w:rPr>
          <w:b w:val="0"/>
          <w:color w:val="FF0000"/>
        </w:rPr>
        <w:t xml:space="preserve"> y </w:t>
      </w:r>
      <w:proofErr w:type="spellStart"/>
      <w:r>
        <w:rPr>
          <w:b w:val="0"/>
          <w:color w:val="FF0000"/>
        </w:rPr>
        <w:t>Marinoiu</w:t>
      </w:r>
      <w:proofErr w:type="spellEnd"/>
      <w:r>
        <w:rPr>
          <w:b w:val="0"/>
          <w:color w:val="FF0000"/>
        </w:rPr>
        <w:t>, 2025)</w:t>
      </w:r>
      <w:r w:rsidR="00FE4CAC">
        <w:rPr>
          <w:b w:val="0"/>
          <w:color w:val="FF0000"/>
        </w:rPr>
        <w:t xml:space="preserve"> </w:t>
      </w:r>
      <w:sdt>
        <w:sdtPr>
          <w:rPr>
            <w:b w:val="0"/>
            <w:color w:val="000000"/>
          </w:rPr>
          <w:tag w:val="MENDELEY_CITATION_v3_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"/>
          <w:id w:val="1357396057"/>
          <w:placeholder>
            <w:docPart w:val="DefaultPlaceholder_-1854013440"/>
          </w:placeholder>
        </w:sdtPr>
        <w:sdtContent>
          <w:r w:rsidR="00120DFD" w:rsidRPr="00120DFD">
            <w:rPr>
              <w:b w:val="0"/>
              <w:color w:val="000000"/>
            </w:rPr>
            <w:t>[15]</w:t>
          </w:r>
        </w:sdtContent>
      </w:sdt>
    </w:p>
    <w:p w14:paraId="224D572D" w14:textId="77777777" w:rsidR="00F0172C" w:rsidRDefault="00000000">
      <w:pPr>
        <w:spacing w:line="360" w:lineRule="auto"/>
        <w:ind w:left="992"/>
        <w:jc w:val="both"/>
        <w:rPr>
          <w:rFonts w:ascii="Times New Roman" w:eastAsia="Times New Roman" w:hAnsi="Times New Roman" w:cs="Times New Roman"/>
          <w:b/>
          <w:color w:val="0000FF"/>
          <w:sz w:val="24"/>
          <w:szCs w:val="24"/>
        </w:rPr>
      </w:pPr>
      <w:proofErr w:type="gramStart"/>
      <w:r>
        <w:rPr>
          <w:rFonts w:ascii="Times New Roman" w:eastAsia="Times New Roman" w:hAnsi="Times New Roman" w:cs="Times New Roman"/>
          <w:b/>
          <w:color w:val="0000FF"/>
          <w:sz w:val="24"/>
          <w:szCs w:val="24"/>
        </w:rPr>
        <w:t>( DOI</w:t>
      </w:r>
      <w:proofErr w:type="gramEnd"/>
      <w:r>
        <w:rPr>
          <w:rFonts w:ascii="Times New Roman" w:eastAsia="Times New Roman" w:hAnsi="Times New Roman" w:cs="Times New Roman"/>
          <w:b/>
          <w:color w:val="0000FF"/>
          <w:sz w:val="24"/>
          <w:szCs w:val="24"/>
        </w:rPr>
        <w:t xml:space="preserve">: </w:t>
      </w:r>
      <w:hyperlink r:id="rId26">
        <w:r>
          <w:rPr>
            <w:rFonts w:ascii="Times New Roman" w:eastAsia="Times New Roman" w:hAnsi="Times New Roman" w:cs="Times New Roman"/>
            <w:b/>
            <w:color w:val="0000FF"/>
            <w:sz w:val="24"/>
            <w:szCs w:val="24"/>
            <w:highlight w:val="white"/>
            <w:u w:val="single"/>
          </w:rPr>
          <w:t>https://doi.org/10.3390/su17052092</w:t>
        </w:r>
      </w:hyperlink>
      <w:r>
        <w:rPr>
          <w:rFonts w:ascii="Times New Roman" w:eastAsia="Times New Roman" w:hAnsi="Times New Roman" w:cs="Times New Roman"/>
          <w:b/>
          <w:color w:val="0000FF"/>
          <w:sz w:val="24"/>
          <w:szCs w:val="24"/>
        </w:rPr>
        <w:t xml:space="preserve"> )</w:t>
      </w:r>
    </w:p>
    <w:p w14:paraId="0C162F38" w14:textId="77777777" w:rsidR="00F0172C" w:rsidRDefault="00F0172C">
      <w:pPr>
        <w:spacing w:line="360" w:lineRule="auto"/>
        <w:ind w:left="992"/>
        <w:jc w:val="both"/>
        <w:rPr>
          <w:rFonts w:ascii="Times New Roman" w:eastAsia="Times New Roman" w:hAnsi="Times New Roman" w:cs="Times New Roman"/>
          <w:sz w:val="24"/>
          <w:szCs w:val="24"/>
        </w:rPr>
      </w:pPr>
    </w:p>
    <w:p w14:paraId="4A1E30F7" w14:textId="70CE7A98"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(NÚMERO DE CITAS 0)</w:t>
      </w:r>
      <w:r w:rsidR="00FE4CAC">
        <w:rPr>
          <w:rFonts w:ascii="Times New Roman" w:eastAsia="Times New Roman" w:hAnsi="Times New Roman" w:cs="Times New Roman"/>
          <w:sz w:val="24"/>
          <w:szCs w:val="24"/>
        </w:rPr>
        <w:t xml:space="preserve"> </w:t>
      </w:r>
    </w:p>
    <w:sdt>
      <w:sdtPr>
        <w:rPr>
          <w:rFonts w:ascii="Times New Roman" w:eastAsia="Times New Roman" w:hAnsi="Times New Roman" w:cs="Times New Roman"/>
          <w:color w:val="000000"/>
          <w:sz w:val="24"/>
          <w:szCs w:val="24"/>
        </w:rPr>
        <w:tag w:val="MENDELEY_CITATION_v3_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"/>
        <w:id w:val="-1433119501"/>
        <w:placeholder>
          <w:docPart w:val="DefaultPlaceholder_-1854013440"/>
        </w:placeholder>
      </w:sdtPr>
      <w:sdtContent>
        <w:p w14:paraId="0349415C" w14:textId="4E096E24" w:rsidR="00F0172C" w:rsidRDefault="00120DFD">
          <w:pPr>
            <w:spacing w:line="360" w:lineRule="auto"/>
            <w:ind w:left="992"/>
            <w:jc w:val="both"/>
            <w:rPr>
              <w:rFonts w:ascii="Times New Roman" w:eastAsia="Times New Roman" w:hAnsi="Times New Roman" w:cs="Times New Roman"/>
              <w:b/>
              <w:color w:val="00B050"/>
              <w:sz w:val="24"/>
              <w:szCs w:val="24"/>
            </w:rPr>
          </w:pPr>
          <w:r w:rsidRPr="00120DFD">
            <w:rPr>
              <w:rFonts w:ascii="Times New Roman" w:eastAsia="Times New Roman" w:hAnsi="Times New Roman" w:cs="Times New Roman"/>
              <w:color w:val="000000"/>
              <w:sz w:val="24"/>
              <w:szCs w:val="24"/>
            </w:rPr>
            <w:t>[15]</w:t>
          </w:r>
        </w:p>
      </w:sdtContent>
    </w:sdt>
    <w:p w14:paraId="2C5D20CB" w14:textId="4332B150" w:rsidR="00F0172C" w:rsidRDefault="00000000">
      <w:pPr>
        <w:spacing w:line="360" w:lineRule="auto"/>
        <w:ind w:left="992"/>
        <w:jc w:val="both"/>
        <w:rPr>
          <w:rFonts w:ascii="Times New Roman" w:eastAsia="Times New Roman" w:hAnsi="Times New Roman" w:cs="Times New Roman"/>
          <w:color w:val="00B050"/>
          <w:sz w:val="24"/>
          <w:szCs w:val="24"/>
        </w:rPr>
      </w:pPr>
      <w:r>
        <w:rPr>
          <w:rFonts w:ascii="Times New Roman" w:eastAsia="Times New Roman" w:hAnsi="Times New Roman" w:cs="Times New Roman"/>
          <w:b/>
          <w:color w:val="00B050"/>
          <w:sz w:val="24"/>
          <w:szCs w:val="24"/>
        </w:rPr>
        <w:t xml:space="preserve">Gestión de la Cadena de Suministro Habilitada por IA: Un Análisis Bibliométrico que Utiliza </w:t>
      </w:r>
      <w:proofErr w:type="spellStart"/>
      <w:r>
        <w:rPr>
          <w:rFonts w:ascii="Times New Roman" w:eastAsia="Times New Roman" w:hAnsi="Times New Roman" w:cs="Times New Roman"/>
          <w:b/>
          <w:color w:val="00B050"/>
          <w:sz w:val="24"/>
          <w:szCs w:val="24"/>
        </w:rPr>
        <w:t>VOSviewer</w:t>
      </w:r>
      <w:proofErr w:type="spellEnd"/>
      <w:r>
        <w:rPr>
          <w:rFonts w:ascii="Times New Roman" w:eastAsia="Times New Roman" w:hAnsi="Times New Roman" w:cs="Times New Roman"/>
          <w:b/>
          <w:color w:val="00B050"/>
          <w:sz w:val="24"/>
          <w:szCs w:val="24"/>
        </w:rPr>
        <w:t xml:space="preserve"> y </w:t>
      </w:r>
      <w:proofErr w:type="spellStart"/>
      <w:r>
        <w:rPr>
          <w:rFonts w:ascii="Times New Roman" w:eastAsia="Times New Roman" w:hAnsi="Times New Roman" w:cs="Times New Roman"/>
          <w:b/>
          <w:color w:val="00B050"/>
          <w:sz w:val="24"/>
          <w:szCs w:val="24"/>
        </w:rPr>
        <w:t>RStudio</w:t>
      </w:r>
      <w:proofErr w:type="spellEnd"/>
      <w:r>
        <w:rPr>
          <w:rFonts w:ascii="Times New Roman" w:eastAsia="Times New Roman" w:hAnsi="Times New Roman" w:cs="Times New Roman"/>
          <w:b/>
          <w:color w:val="00B050"/>
          <w:sz w:val="24"/>
          <w:szCs w:val="24"/>
        </w:rPr>
        <w:t xml:space="preserve"> </w:t>
      </w:r>
      <w:proofErr w:type="spellStart"/>
      <w:r>
        <w:rPr>
          <w:rFonts w:ascii="Times New Roman" w:eastAsia="Times New Roman" w:hAnsi="Times New Roman" w:cs="Times New Roman"/>
          <w:b/>
          <w:color w:val="00B050"/>
          <w:sz w:val="24"/>
          <w:szCs w:val="24"/>
        </w:rPr>
        <w:t>Bibliometrix</w:t>
      </w:r>
      <w:proofErr w:type="spellEnd"/>
      <w:r>
        <w:rPr>
          <w:rFonts w:ascii="Times New Roman" w:eastAsia="Times New Roman" w:hAnsi="Times New Roman" w:cs="Times New Roman"/>
          <w:b/>
          <w:color w:val="00B050"/>
          <w:sz w:val="24"/>
          <w:szCs w:val="24"/>
        </w:rPr>
        <w:t xml:space="preserve"> Software Tools </w:t>
      </w:r>
      <w:r>
        <w:rPr>
          <w:rFonts w:ascii="Times New Roman" w:eastAsia="Times New Roman" w:hAnsi="Times New Roman" w:cs="Times New Roman"/>
          <w:b/>
          <w:sz w:val="24"/>
          <w:szCs w:val="24"/>
        </w:rPr>
        <w:t xml:space="preserve"> </w:t>
      </w:r>
    </w:p>
    <w:p w14:paraId="0BBFD256" w14:textId="77777777" w:rsidR="00F0172C" w:rsidRDefault="00F0172C">
      <w:pPr>
        <w:spacing w:line="360" w:lineRule="auto"/>
        <w:ind w:left="992"/>
        <w:jc w:val="both"/>
        <w:rPr>
          <w:rFonts w:ascii="Times New Roman" w:eastAsia="Times New Roman" w:hAnsi="Times New Roman" w:cs="Times New Roman"/>
          <w:b/>
          <w:color w:val="00B050"/>
          <w:sz w:val="24"/>
          <w:szCs w:val="24"/>
        </w:rPr>
      </w:pPr>
    </w:p>
    <w:p w14:paraId="58F4D567"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presente artículo aborda el tema de la </w:t>
      </w:r>
      <w:r>
        <w:rPr>
          <w:rFonts w:ascii="Times New Roman" w:eastAsia="Times New Roman" w:hAnsi="Times New Roman" w:cs="Times New Roman"/>
          <w:color w:val="00B050"/>
          <w:sz w:val="24"/>
          <w:szCs w:val="24"/>
          <w:u w:val="single"/>
        </w:rPr>
        <w:t xml:space="preserve">automatización </w:t>
      </w:r>
      <w:proofErr w:type="gramStart"/>
      <w:r>
        <w:rPr>
          <w:rFonts w:ascii="Times New Roman" w:eastAsia="Times New Roman" w:hAnsi="Times New Roman" w:cs="Times New Roman"/>
          <w:color w:val="00B050"/>
          <w:sz w:val="24"/>
          <w:szCs w:val="24"/>
          <w:u w:val="single"/>
        </w:rPr>
        <w:t>inteligente</w:t>
      </w:r>
      <w:r>
        <w:rPr>
          <w:rFonts w:ascii="Times New Roman" w:eastAsia="Times New Roman" w:hAnsi="Times New Roman" w:cs="Times New Roman"/>
          <w:sz w:val="24"/>
          <w:szCs w:val="24"/>
        </w:rPr>
        <w:t xml:space="preserve">  en</w:t>
      </w:r>
      <w:proofErr w:type="gramEnd"/>
      <w:r>
        <w:rPr>
          <w:rFonts w:ascii="Times New Roman" w:eastAsia="Times New Roman" w:hAnsi="Times New Roman" w:cs="Times New Roman"/>
          <w:sz w:val="24"/>
          <w:szCs w:val="24"/>
        </w:rPr>
        <w:t xml:space="preserve"> la gestión de cadena de suministro mediante un estudio bibliométrico de las más de 400 publicaciones indexadas en </w:t>
      </w:r>
      <w:proofErr w:type="spellStart"/>
      <w:r>
        <w:rPr>
          <w:rFonts w:ascii="Times New Roman" w:eastAsia="Times New Roman" w:hAnsi="Times New Roman" w:cs="Times New Roman"/>
          <w:sz w:val="24"/>
          <w:szCs w:val="24"/>
        </w:rPr>
        <w:t>Scopus</w:t>
      </w:r>
      <w:proofErr w:type="spellEnd"/>
      <w:r>
        <w:rPr>
          <w:rFonts w:ascii="Times New Roman" w:eastAsia="Times New Roman" w:hAnsi="Times New Roman" w:cs="Times New Roman"/>
          <w:sz w:val="24"/>
          <w:szCs w:val="24"/>
        </w:rPr>
        <w:t xml:space="preserve">. Para ello han utilizado herramientas como </w:t>
      </w:r>
      <w:proofErr w:type="spellStart"/>
      <w:r>
        <w:rPr>
          <w:rFonts w:ascii="Times New Roman" w:eastAsia="Times New Roman" w:hAnsi="Times New Roman" w:cs="Times New Roman"/>
          <w:sz w:val="24"/>
          <w:szCs w:val="24"/>
        </w:rPr>
        <w:t>VOSviewer</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Bibliometrix</w:t>
      </w:r>
      <w:proofErr w:type="spellEnd"/>
      <w:r>
        <w:rPr>
          <w:rFonts w:ascii="Times New Roman" w:eastAsia="Times New Roman" w:hAnsi="Times New Roman" w:cs="Times New Roman"/>
          <w:sz w:val="24"/>
          <w:szCs w:val="24"/>
        </w:rPr>
        <w:t>, los autores destacan el uso de la IA para automatizar procesos y la actualización del inventario y la gestión de ventas. El estudio resalta cómo la</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color w:val="00B050"/>
          <w:sz w:val="24"/>
          <w:szCs w:val="24"/>
          <w:u w:val="single"/>
        </w:rPr>
        <w:t>automatización inteligente</w:t>
      </w:r>
      <w:r>
        <w:rPr>
          <w:rFonts w:ascii="Times New Roman" w:eastAsia="Times New Roman" w:hAnsi="Times New Roman" w:cs="Times New Roman"/>
          <w:color w:val="00B050"/>
          <w:sz w:val="24"/>
          <w:szCs w:val="24"/>
        </w:rPr>
        <w:t xml:space="preserve"> permite </w:t>
      </w:r>
      <w:r>
        <w:rPr>
          <w:rFonts w:ascii="Times New Roman" w:eastAsia="Times New Roman" w:hAnsi="Times New Roman" w:cs="Times New Roman"/>
          <w:color w:val="00B050"/>
          <w:sz w:val="24"/>
          <w:szCs w:val="24"/>
          <w:u w:val="single"/>
        </w:rPr>
        <w:t>monitorear el stock en tiempo real</w:t>
      </w:r>
      <w:r>
        <w:rPr>
          <w:rFonts w:ascii="Times New Roman" w:eastAsia="Times New Roman" w:hAnsi="Times New Roman" w:cs="Times New Roman"/>
          <w:color w:val="00B050"/>
          <w:sz w:val="24"/>
          <w:szCs w:val="24"/>
        </w:rPr>
        <w:t>, reducir errores humanos y optimizar la atención al cliente</w:t>
      </w:r>
      <w:r>
        <w:rPr>
          <w:rFonts w:ascii="Times New Roman" w:eastAsia="Times New Roman" w:hAnsi="Times New Roman" w:cs="Times New Roman"/>
          <w:color w:val="00B050"/>
          <w:sz w:val="24"/>
          <w:szCs w:val="24"/>
          <w:u w:val="single"/>
        </w:rPr>
        <w:t>.</w:t>
      </w:r>
      <w:r>
        <w:rPr>
          <w:rFonts w:ascii="Times New Roman" w:eastAsia="Times New Roman" w:hAnsi="Times New Roman" w:cs="Times New Roman"/>
          <w:sz w:val="24"/>
          <w:szCs w:val="24"/>
        </w:rPr>
        <w:t xml:space="preserve"> Así también mejora la toma de decisiones para anticiparse a la demanda y ofrece una actualización de las tecnologías aplicadas en la plataforma web para la gestión operativa.</w:t>
      </w:r>
    </w:p>
    <w:p w14:paraId="43ABB80B" w14:textId="77777777" w:rsidR="00F0172C" w:rsidRDefault="00000000">
      <w:pPr>
        <w:spacing w:line="360" w:lineRule="auto"/>
        <w:ind w:left="992"/>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3.1.10.1. Automatización Inteligente para la Gestión de Inventarios y Ventas:</w:t>
      </w:r>
    </w:p>
    <w:p w14:paraId="2DC05FDB"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artículo analiza cómo la IA, en particular la automatización inteligente, está transformando la cadena de suministro dando énfasis en la </w:t>
      </w:r>
      <w:r>
        <w:rPr>
          <w:rFonts w:ascii="Times New Roman" w:eastAsia="Times New Roman" w:hAnsi="Times New Roman" w:cs="Times New Roman"/>
          <w:color w:val="00B050"/>
          <w:sz w:val="24"/>
          <w:szCs w:val="24"/>
          <w:u w:val="single"/>
        </w:rPr>
        <w:t>optimización del inventario</w:t>
      </w:r>
      <w:r>
        <w:rPr>
          <w:rFonts w:ascii="Times New Roman" w:eastAsia="Times New Roman" w:hAnsi="Times New Roman" w:cs="Times New Roman"/>
          <w:color w:val="00B050"/>
          <w:sz w:val="24"/>
          <w:szCs w:val="24"/>
        </w:rPr>
        <w:t xml:space="preserve"> de los procesos de venta.</w:t>
      </w:r>
      <w:r>
        <w:rPr>
          <w:rFonts w:ascii="Times New Roman" w:eastAsia="Times New Roman" w:hAnsi="Times New Roman" w:cs="Times New Roman"/>
          <w:sz w:val="24"/>
          <w:szCs w:val="24"/>
        </w:rPr>
        <w:t xml:space="preserve"> Una de las áreas más impactadas es la gestión de inventarios y ventas, donde </w:t>
      </w:r>
      <w:r>
        <w:rPr>
          <w:rFonts w:ascii="Times New Roman" w:eastAsia="Times New Roman" w:hAnsi="Times New Roman" w:cs="Times New Roman"/>
          <w:color w:val="00B050"/>
          <w:sz w:val="24"/>
          <w:szCs w:val="24"/>
        </w:rPr>
        <w:t xml:space="preserve">permiten soluciones como el monitoreo constante de </w:t>
      </w:r>
      <w:proofErr w:type="spellStart"/>
      <w:proofErr w:type="gramStart"/>
      <w:r>
        <w:rPr>
          <w:rFonts w:ascii="Times New Roman" w:eastAsia="Times New Roman" w:hAnsi="Times New Roman" w:cs="Times New Roman"/>
          <w:color w:val="00B050"/>
          <w:sz w:val="24"/>
          <w:szCs w:val="24"/>
        </w:rPr>
        <w:t>stock,ajustes</w:t>
      </w:r>
      <w:proofErr w:type="spellEnd"/>
      <w:proofErr w:type="gramEnd"/>
      <w:r>
        <w:rPr>
          <w:rFonts w:ascii="Times New Roman" w:eastAsia="Times New Roman" w:hAnsi="Times New Roman" w:cs="Times New Roman"/>
          <w:color w:val="00B050"/>
          <w:sz w:val="24"/>
          <w:szCs w:val="24"/>
        </w:rPr>
        <w:t xml:space="preserve"> automáticos según la demanda y una mejora significativa en la precisión de la información</w:t>
      </w:r>
      <w:r>
        <w:rPr>
          <w:rFonts w:ascii="Times New Roman" w:eastAsia="Times New Roman" w:hAnsi="Times New Roman" w:cs="Times New Roman"/>
          <w:color w:val="00B050"/>
          <w:sz w:val="24"/>
          <w:szCs w:val="24"/>
          <w:u w:val="single"/>
        </w:rPr>
        <w:t>.</w:t>
      </w:r>
      <w:r>
        <w:rPr>
          <w:rFonts w:ascii="Times New Roman" w:eastAsia="Times New Roman" w:hAnsi="Times New Roman" w:cs="Times New Roman"/>
          <w:sz w:val="24"/>
          <w:szCs w:val="24"/>
        </w:rPr>
        <w:t xml:space="preserve"> La automatización inteligente facilita la información en tiempo real, esto permite a las empresas a estar precavidos respecto a la gestión de stock. </w:t>
      </w:r>
    </w:p>
    <w:p w14:paraId="482A1093" w14:textId="77777777" w:rsidR="00F0172C" w:rsidRDefault="00F0172C">
      <w:pPr>
        <w:spacing w:line="360" w:lineRule="auto"/>
        <w:ind w:left="992"/>
        <w:rPr>
          <w:rFonts w:ascii="Times New Roman" w:eastAsia="Times New Roman" w:hAnsi="Times New Roman" w:cs="Times New Roman"/>
          <w:sz w:val="24"/>
          <w:szCs w:val="24"/>
        </w:rPr>
      </w:pPr>
    </w:p>
    <w:p w14:paraId="10CAC434"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automatización de las ventas mejora el seguimiento de los pedidos, acelerando el proceso de facturación y contribuye a una experiencia de compra más fluida. Todo es gracias a los algoritmos de aprendizaje automático que detectan patrones de comportamientos y se adaptan a los cambios del mercado. </w:t>
      </w:r>
    </w:p>
    <w:p w14:paraId="4DD5A87A" w14:textId="77777777" w:rsidR="00F0172C" w:rsidRDefault="00F0172C">
      <w:pPr>
        <w:spacing w:line="360" w:lineRule="auto"/>
        <w:ind w:left="992"/>
        <w:rPr>
          <w:rFonts w:ascii="Times New Roman" w:eastAsia="Times New Roman" w:hAnsi="Times New Roman" w:cs="Times New Roman"/>
          <w:sz w:val="24"/>
          <w:szCs w:val="24"/>
        </w:rPr>
      </w:pPr>
    </w:p>
    <w:p w14:paraId="18AD22E5" w14:textId="77777777" w:rsidR="00F0172C" w:rsidRDefault="00000000">
      <w:pPr>
        <w:spacing w:line="360" w:lineRule="auto"/>
        <w:ind w:left="992"/>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3.1.10.2. Metodología utilizada</w:t>
      </w:r>
    </w:p>
    <w:p w14:paraId="4520651C" w14:textId="77777777" w:rsidR="00F0172C" w:rsidRDefault="00F0172C">
      <w:pPr>
        <w:spacing w:line="360" w:lineRule="auto"/>
        <w:ind w:left="992"/>
        <w:rPr>
          <w:rFonts w:ascii="Times New Roman" w:eastAsia="Times New Roman" w:hAnsi="Times New Roman" w:cs="Times New Roman"/>
          <w:sz w:val="24"/>
          <w:szCs w:val="24"/>
        </w:rPr>
      </w:pPr>
    </w:p>
    <w:p w14:paraId="06D3CCAD"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metodología que se basa este artículo es un enfoque bibliométrico, donde los autores utilizaron estas </w:t>
      </w:r>
      <w:r>
        <w:rPr>
          <w:rFonts w:ascii="Times New Roman" w:eastAsia="Times New Roman" w:hAnsi="Times New Roman" w:cs="Times New Roman"/>
          <w:color w:val="00B050"/>
          <w:sz w:val="24"/>
          <w:szCs w:val="24"/>
        </w:rPr>
        <w:t xml:space="preserve">dos herramientas especializadas </w:t>
      </w:r>
      <w:proofErr w:type="spellStart"/>
      <w:r>
        <w:rPr>
          <w:rFonts w:ascii="Times New Roman" w:eastAsia="Times New Roman" w:hAnsi="Times New Roman" w:cs="Times New Roman"/>
          <w:color w:val="00B050"/>
          <w:sz w:val="24"/>
          <w:szCs w:val="24"/>
        </w:rPr>
        <w:t>VOSviewer</w:t>
      </w:r>
      <w:proofErr w:type="spellEnd"/>
      <w:r>
        <w:rPr>
          <w:rFonts w:ascii="Times New Roman" w:eastAsia="Times New Roman" w:hAnsi="Times New Roman" w:cs="Times New Roman"/>
          <w:color w:val="00B050"/>
          <w:sz w:val="24"/>
          <w:szCs w:val="24"/>
        </w:rPr>
        <w:t xml:space="preserve"> y </w:t>
      </w:r>
      <w:proofErr w:type="spellStart"/>
      <w:r>
        <w:rPr>
          <w:rFonts w:ascii="Times New Roman" w:eastAsia="Times New Roman" w:hAnsi="Times New Roman" w:cs="Times New Roman"/>
          <w:color w:val="00B050"/>
          <w:sz w:val="24"/>
          <w:szCs w:val="24"/>
        </w:rPr>
        <w:t>RStudio</w:t>
      </w:r>
      <w:proofErr w:type="spellEnd"/>
      <w:r>
        <w:rPr>
          <w:rFonts w:ascii="Times New Roman" w:eastAsia="Times New Roman" w:hAnsi="Times New Roman" w:cs="Times New Roman"/>
          <w:color w:val="00B050"/>
          <w:sz w:val="24"/>
          <w:szCs w:val="24"/>
        </w:rPr>
        <w:t xml:space="preserve"> </w:t>
      </w:r>
      <w:proofErr w:type="spellStart"/>
      <w:r>
        <w:rPr>
          <w:rFonts w:ascii="Times New Roman" w:eastAsia="Times New Roman" w:hAnsi="Times New Roman" w:cs="Times New Roman"/>
          <w:color w:val="00B050"/>
          <w:sz w:val="24"/>
          <w:szCs w:val="24"/>
        </w:rPr>
        <w:lastRenderedPageBreak/>
        <w:t>Bibliometrix</w:t>
      </w:r>
      <w:proofErr w:type="spellEnd"/>
      <w:r>
        <w:rPr>
          <w:rFonts w:ascii="Times New Roman" w:eastAsia="Times New Roman" w:hAnsi="Times New Roman" w:cs="Times New Roman"/>
          <w:color w:val="00B050"/>
          <w:sz w:val="24"/>
          <w:szCs w:val="24"/>
        </w:rPr>
        <w:t>, que permiten hacer un buen análisis respecto a las fuentes de investigación.</w:t>
      </w:r>
      <w:r>
        <w:rPr>
          <w:rFonts w:ascii="Times New Roman" w:eastAsia="Times New Roman" w:hAnsi="Times New Roman" w:cs="Times New Roman"/>
          <w:sz w:val="24"/>
          <w:szCs w:val="24"/>
        </w:rPr>
        <w:t xml:space="preserve"> Este enfoque les permitió identificar no solo temas investigados como </w:t>
      </w:r>
      <w:r>
        <w:rPr>
          <w:rFonts w:ascii="Times New Roman" w:eastAsia="Times New Roman" w:hAnsi="Times New Roman" w:cs="Times New Roman"/>
          <w:color w:val="00B050"/>
          <w:sz w:val="24"/>
          <w:szCs w:val="24"/>
        </w:rPr>
        <w:t>automatización de procesos, gestión de inventarios,</w:t>
      </w:r>
      <w:r>
        <w:rPr>
          <w:rFonts w:ascii="Times New Roman" w:eastAsia="Times New Roman" w:hAnsi="Times New Roman" w:cs="Times New Roman"/>
          <w:sz w:val="24"/>
          <w:szCs w:val="24"/>
        </w:rPr>
        <w:t xml:space="preserve"> etc. Sino también detectar las tecnologías que son más utilizadas respecto a la </w:t>
      </w:r>
      <w:r>
        <w:rPr>
          <w:rFonts w:ascii="Times New Roman" w:eastAsia="Times New Roman" w:hAnsi="Times New Roman" w:cs="Times New Roman"/>
          <w:color w:val="00B050"/>
          <w:sz w:val="24"/>
          <w:szCs w:val="24"/>
        </w:rPr>
        <w:t>toma de decisiones en tiempo real.</w:t>
      </w:r>
      <w:r>
        <w:rPr>
          <w:rFonts w:ascii="Times New Roman" w:eastAsia="Times New Roman" w:hAnsi="Times New Roman" w:cs="Times New Roman"/>
          <w:sz w:val="24"/>
          <w:szCs w:val="24"/>
        </w:rPr>
        <w:t xml:space="preserve"> Esta metodología está dividida en cuatro etapas principales:</w:t>
      </w:r>
    </w:p>
    <w:p w14:paraId="065FB2BD" w14:textId="77777777" w:rsidR="00F0172C" w:rsidRDefault="00F0172C">
      <w:pPr>
        <w:spacing w:line="360" w:lineRule="auto"/>
        <w:ind w:left="992"/>
        <w:rPr>
          <w:rFonts w:ascii="Times New Roman" w:eastAsia="Times New Roman" w:hAnsi="Times New Roman" w:cs="Times New Roman"/>
          <w:sz w:val="24"/>
          <w:szCs w:val="24"/>
        </w:rPr>
      </w:pPr>
    </w:p>
    <w:p w14:paraId="20589E61"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Desarrollo de la investigación:</w:t>
      </w:r>
      <w:r>
        <w:rPr>
          <w:rFonts w:ascii="Times New Roman" w:eastAsia="Times New Roman" w:hAnsi="Times New Roman" w:cs="Times New Roman"/>
          <w:sz w:val="24"/>
          <w:szCs w:val="24"/>
        </w:rPr>
        <w:t xml:space="preserve"> Donde los autores definen los objetivos del artículo, es decir lo que desean investigar. </w:t>
      </w:r>
    </w:p>
    <w:p w14:paraId="02C0BF0A"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Extracción de datos:</w:t>
      </w:r>
      <w:r>
        <w:rPr>
          <w:rFonts w:ascii="Times New Roman" w:eastAsia="Times New Roman" w:hAnsi="Times New Roman" w:cs="Times New Roman"/>
          <w:sz w:val="24"/>
          <w:szCs w:val="24"/>
        </w:rPr>
        <w:t xml:space="preserve"> Se realiza la selección de la información científica para ello los autores extraen de la base de datos de </w:t>
      </w:r>
      <w:proofErr w:type="spellStart"/>
      <w:r>
        <w:rPr>
          <w:rFonts w:ascii="Times New Roman" w:eastAsia="Times New Roman" w:hAnsi="Times New Roman" w:cs="Times New Roman"/>
          <w:sz w:val="24"/>
          <w:szCs w:val="24"/>
        </w:rPr>
        <w:t>scopus</w:t>
      </w:r>
      <w:proofErr w:type="spellEnd"/>
      <w:r>
        <w:rPr>
          <w:rFonts w:ascii="Times New Roman" w:eastAsia="Times New Roman" w:hAnsi="Times New Roman" w:cs="Times New Roman"/>
          <w:sz w:val="24"/>
          <w:szCs w:val="24"/>
        </w:rPr>
        <w:t xml:space="preserve"> las fuentes más relevantes.</w:t>
      </w:r>
    </w:p>
    <w:p w14:paraId="376DA745"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bibliométrico:</w:t>
      </w:r>
      <w:r>
        <w:rPr>
          <w:rFonts w:ascii="Times New Roman" w:eastAsia="Times New Roman" w:hAnsi="Times New Roman" w:cs="Times New Roman"/>
          <w:sz w:val="24"/>
          <w:szCs w:val="24"/>
        </w:rPr>
        <w:t xml:space="preserve"> En esta etapa con los datos ya recopilados se hace un análisis con las herramientas especializadas como </w:t>
      </w:r>
      <w:proofErr w:type="spellStart"/>
      <w:r>
        <w:rPr>
          <w:rFonts w:ascii="Times New Roman" w:eastAsia="Times New Roman" w:hAnsi="Times New Roman" w:cs="Times New Roman"/>
          <w:sz w:val="24"/>
          <w:szCs w:val="24"/>
        </w:rPr>
        <w:t>Bibliometrix</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VOSviewer</w:t>
      </w:r>
      <w:proofErr w:type="spellEnd"/>
      <w:r>
        <w:rPr>
          <w:rFonts w:ascii="Times New Roman" w:eastAsia="Times New Roman" w:hAnsi="Times New Roman" w:cs="Times New Roman"/>
          <w:sz w:val="24"/>
          <w:szCs w:val="24"/>
        </w:rPr>
        <w:t>.</w:t>
      </w:r>
    </w:p>
    <w:p w14:paraId="04B6C43C"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Resultado:</w:t>
      </w:r>
      <w:r>
        <w:rPr>
          <w:rFonts w:ascii="Times New Roman" w:eastAsia="Times New Roman" w:hAnsi="Times New Roman" w:cs="Times New Roman"/>
          <w:sz w:val="24"/>
          <w:szCs w:val="24"/>
        </w:rPr>
        <w:t xml:space="preserve"> Aquí se presenta el resultado del análisis, se discuten las conclusiones, limitaciones del estudio y futuras líneas de investigación.</w:t>
      </w:r>
    </w:p>
    <w:p w14:paraId="7292E4D2" w14:textId="77777777" w:rsidR="00F0172C" w:rsidRDefault="00000000">
      <w:pPr>
        <w:spacing w:line="360" w:lineRule="auto"/>
        <w:ind w:left="99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Figura 1.10</w:t>
      </w:r>
      <w:r>
        <w:rPr>
          <w:rFonts w:ascii="Times New Roman" w:eastAsia="Times New Roman" w:hAnsi="Times New Roman" w:cs="Times New Roman"/>
          <w:sz w:val="24"/>
          <w:szCs w:val="24"/>
        </w:rPr>
        <w:t xml:space="preserve"> Diagrama de flujo</w:t>
      </w:r>
      <w:r>
        <w:rPr>
          <w:noProof/>
        </w:rPr>
        <w:drawing>
          <wp:anchor distT="114300" distB="114300" distL="114300" distR="114300" simplePos="0" relativeHeight="251661312" behindDoc="0" locked="0" layoutInCell="1" hidden="0" allowOverlap="1" wp14:anchorId="0FC25CC5" wp14:editId="2E6DA425">
            <wp:simplePos x="0" y="0"/>
            <wp:positionH relativeFrom="column">
              <wp:posOffset>647700</wp:posOffset>
            </wp:positionH>
            <wp:positionV relativeFrom="paragraph">
              <wp:posOffset>281918</wp:posOffset>
            </wp:positionV>
            <wp:extent cx="5731200" cy="2006600"/>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2006600"/>
                    </a:xfrm>
                    <a:prstGeom prst="rect">
                      <a:avLst/>
                    </a:prstGeom>
                    <a:ln/>
                  </pic:spPr>
                </pic:pic>
              </a:graphicData>
            </a:graphic>
          </wp:anchor>
        </w:drawing>
      </w:r>
    </w:p>
    <w:p w14:paraId="086140E2" w14:textId="77777777" w:rsidR="00F0172C" w:rsidRDefault="00000000">
      <w:pPr>
        <w:spacing w:line="360" w:lineRule="auto"/>
        <w:ind w:left="99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Fuente: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Marinoiu</w:t>
      </w:r>
      <w:proofErr w:type="spellEnd"/>
      <w:r>
        <w:rPr>
          <w:rFonts w:ascii="Times New Roman" w:eastAsia="Times New Roman" w:hAnsi="Times New Roman" w:cs="Times New Roman"/>
          <w:sz w:val="24"/>
          <w:szCs w:val="24"/>
        </w:rPr>
        <w:t>, 2025)</w:t>
      </w:r>
    </w:p>
    <w:p w14:paraId="1602C37E" w14:textId="77777777" w:rsidR="00F0172C" w:rsidRDefault="00000000">
      <w:pPr>
        <w:spacing w:before="280" w:after="80" w:line="360" w:lineRule="auto"/>
        <w:ind w:left="992"/>
        <w:rPr>
          <w:b/>
          <w:u w:val="single"/>
        </w:rPr>
      </w:pPr>
      <w:r>
        <w:rPr>
          <w:rFonts w:ascii="Times New Roman" w:eastAsia="Times New Roman" w:hAnsi="Times New Roman" w:cs="Times New Roman"/>
          <w:b/>
          <w:sz w:val="24"/>
          <w:szCs w:val="24"/>
          <w:u w:val="single"/>
        </w:rPr>
        <w:t>Utilidad del artículo para mi proyecto de tesis</w:t>
      </w:r>
    </w:p>
    <w:p w14:paraId="031284C1" w14:textId="77777777" w:rsidR="00F0172C" w:rsidRDefault="00F0172C">
      <w:pPr>
        <w:spacing w:line="360" w:lineRule="auto"/>
        <w:ind w:left="992"/>
        <w:rPr>
          <w:rFonts w:ascii="Times New Roman" w:eastAsia="Times New Roman" w:hAnsi="Times New Roman" w:cs="Times New Roman"/>
          <w:sz w:val="24"/>
          <w:szCs w:val="24"/>
        </w:rPr>
      </w:pPr>
    </w:p>
    <w:p w14:paraId="787B9AA1"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Gracias al aporte de este artículo, se utilizarán </w:t>
      </w:r>
      <w:r>
        <w:rPr>
          <w:rFonts w:ascii="Times New Roman" w:eastAsia="Times New Roman" w:hAnsi="Times New Roman" w:cs="Times New Roman"/>
          <w:color w:val="0000FF"/>
          <w:sz w:val="24"/>
          <w:szCs w:val="24"/>
        </w:rPr>
        <w:t>mejoras en la gestión de inventarios, reducción de errores, procesamiento ágil de ventas y disponibilidad de datos en tiempo real,</w:t>
      </w:r>
      <w:r>
        <w:rPr>
          <w:rFonts w:ascii="Times New Roman" w:eastAsia="Times New Roman" w:hAnsi="Times New Roman" w:cs="Times New Roman"/>
          <w:sz w:val="24"/>
          <w:szCs w:val="24"/>
        </w:rPr>
        <w:t xml:space="preserve"> lo cual ayuda al proyecto significativamente ya que genera la </w:t>
      </w:r>
      <w:r>
        <w:rPr>
          <w:rFonts w:ascii="Times New Roman" w:eastAsia="Times New Roman" w:hAnsi="Times New Roman" w:cs="Times New Roman"/>
          <w:color w:val="00B050"/>
          <w:sz w:val="24"/>
          <w:szCs w:val="24"/>
          <w:u w:val="single"/>
        </w:rPr>
        <w:t>automatización inteligente</w:t>
      </w:r>
      <w:r>
        <w:rPr>
          <w:rFonts w:ascii="Times New Roman" w:eastAsia="Times New Roman" w:hAnsi="Times New Roman" w:cs="Times New Roman"/>
          <w:color w:val="00B050"/>
          <w:sz w:val="24"/>
          <w:szCs w:val="24"/>
        </w:rPr>
        <w:t xml:space="preserve">, el cual permitirá </w:t>
      </w:r>
      <w:r>
        <w:rPr>
          <w:rFonts w:ascii="Times New Roman" w:eastAsia="Times New Roman" w:hAnsi="Times New Roman" w:cs="Times New Roman"/>
          <w:color w:val="00B050"/>
          <w:sz w:val="24"/>
          <w:szCs w:val="24"/>
          <w:u w:val="single"/>
        </w:rPr>
        <w:t>monitorear el stock en tiempo real</w:t>
      </w:r>
      <w:r>
        <w:rPr>
          <w:rFonts w:ascii="Times New Roman" w:eastAsia="Times New Roman" w:hAnsi="Times New Roman" w:cs="Times New Roman"/>
          <w:color w:val="00B050"/>
          <w:sz w:val="24"/>
          <w:szCs w:val="24"/>
        </w:rPr>
        <w:t xml:space="preserve">, esto reducirá errores humanos, así como la </w:t>
      </w:r>
      <w:r>
        <w:rPr>
          <w:rFonts w:ascii="Times New Roman" w:eastAsia="Times New Roman" w:hAnsi="Times New Roman" w:cs="Times New Roman"/>
          <w:color w:val="00B050"/>
          <w:sz w:val="24"/>
          <w:szCs w:val="24"/>
          <w:u w:val="single"/>
        </w:rPr>
        <w:t>optimización del inventario</w:t>
      </w:r>
      <w:r>
        <w:rPr>
          <w:rFonts w:ascii="Times New Roman" w:eastAsia="Times New Roman" w:hAnsi="Times New Roman" w:cs="Times New Roman"/>
          <w:color w:val="00B050"/>
          <w:sz w:val="24"/>
          <w:szCs w:val="24"/>
        </w:rPr>
        <w:t xml:space="preserve"> mejorará la </w:t>
      </w:r>
      <w:r>
        <w:rPr>
          <w:rFonts w:ascii="Times New Roman" w:eastAsia="Times New Roman" w:hAnsi="Times New Roman" w:cs="Times New Roman"/>
          <w:color w:val="00B050"/>
          <w:sz w:val="24"/>
          <w:szCs w:val="24"/>
        </w:rPr>
        <w:lastRenderedPageBreak/>
        <w:t>atención al cliente</w:t>
      </w:r>
      <w:r>
        <w:rPr>
          <w:rFonts w:ascii="Times New Roman" w:eastAsia="Times New Roman" w:hAnsi="Times New Roman" w:cs="Times New Roman"/>
          <w:color w:val="00B050"/>
          <w:sz w:val="24"/>
          <w:szCs w:val="24"/>
          <w:u w:val="single"/>
        </w:rPr>
        <w:t>.</w:t>
      </w:r>
      <w:r>
        <w:rPr>
          <w:rFonts w:ascii="Times New Roman" w:eastAsia="Times New Roman" w:hAnsi="Times New Roman" w:cs="Times New Roman"/>
          <w:sz w:val="24"/>
          <w:szCs w:val="24"/>
        </w:rPr>
        <w:t xml:space="preserve"> Eso busca nuestro proyecto en cierta </w:t>
      </w:r>
      <w:proofErr w:type="gramStart"/>
      <w:r>
        <w:rPr>
          <w:rFonts w:ascii="Times New Roman" w:eastAsia="Times New Roman" w:hAnsi="Times New Roman" w:cs="Times New Roman"/>
          <w:sz w:val="24"/>
          <w:szCs w:val="24"/>
        </w:rPr>
        <w:t>forma  respecto</w:t>
      </w:r>
      <w:proofErr w:type="gramEnd"/>
      <w:r>
        <w:rPr>
          <w:rFonts w:ascii="Times New Roman" w:eastAsia="Times New Roman" w:hAnsi="Times New Roman" w:cs="Times New Roman"/>
          <w:sz w:val="24"/>
          <w:szCs w:val="24"/>
        </w:rPr>
        <w:t xml:space="preserve"> a la información que nos brinda el artículo.</w:t>
      </w:r>
    </w:p>
    <w:p w14:paraId="38E80D60" w14:textId="77777777" w:rsidR="00F0172C" w:rsidRDefault="00000000">
      <w:pPr>
        <w:pStyle w:val="Ttulo3"/>
        <w:ind w:hanging="850"/>
        <w:rPr>
          <w:b w:val="0"/>
          <w:color w:val="000000"/>
        </w:rPr>
      </w:pPr>
      <w:bookmarkStart w:id="80" w:name="_npyefo4i9y0z" w:colFirst="0" w:colLast="0"/>
      <w:bookmarkEnd w:id="80"/>
      <w:r>
        <w:t xml:space="preserve">3.1.11 </w:t>
      </w:r>
      <w:r>
        <w:tab/>
      </w:r>
      <w:proofErr w:type="spellStart"/>
      <w:r>
        <w:t>Mature</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for</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automation</w:t>
      </w:r>
      <w:proofErr w:type="spellEnd"/>
      <w:r>
        <w:t xml:space="preserve">: </w:t>
      </w:r>
      <w:proofErr w:type="spellStart"/>
      <w:r>
        <w:t>An</w:t>
      </w:r>
      <w:proofErr w:type="spellEnd"/>
      <w:r>
        <w:t xml:space="preserve"> </w:t>
      </w:r>
      <w:proofErr w:type="spellStart"/>
      <w:r>
        <w:t>interlinked</w:t>
      </w:r>
      <w:proofErr w:type="spellEnd"/>
      <w:r>
        <w:t xml:space="preserve"> </w:t>
      </w:r>
      <w:proofErr w:type="spellStart"/>
      <w:r>
        <w:t>process-reference</w:t>
      </w:r>
      <w:proofErr w:type="spellEnd"/>
      <w:r>
        <w:t xml:space="preserve"> </w:t>
      </w:r>
      <w:proofErr w:type="spellStart"/>
      <w:r>
        <w:t>model</w:t>
      </w:r>
      <w:proofErr w:type="spellEnd"/>
      <w:r>
        <w:rPr>
          <w:b w:val="0"/>
          <w:color w:val="000000"/>
        </w:rPr>
        <w:t xml:space="preserve"> (</w:t>
      </w:r>
      <w:proofErr w:type="spellStart"/>
      <w:r>
        <w:rPr>
          <w:b w:val="0"/>
          <w:color w:val="000000"/>
        </w:rPr>
        <w:t>Grützner</w:t>
      </w:r>
      <w:proofErr w:type="spellEnd"/>
      <w:r>
        <w:rPr>
          <w:b w:val="0"/>
          <w:color w:val="000000"/>
        </w:rPr>
        <w:t xml:space="preserve"> et al., 2025)</w:t>
      </w:r>
    </w:p>
    <w:p w14:paraId="3955E23C" w14:textId="77777777" w:rsidR="00F0172C" w:rsidRDefault="00000000">
      <w:pPr>
        <w:spacing w:line="360" w:lineRule="auto"/>
        <w:ind w:left="992"/>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 xml:space="preserve">(DOI: </w:t>
      </w:r>
      <w:hyperlink r:id="rId28">
        <w:r>
          <w:rPr>
            <w:rFonts w:ascii="Times New Roman" w:eastAsia="Times New Roman" w:hAnsi="Times New Roman" w:cs="Times New Roman"/>
            <w:b/>
            <w:color w:val="0000FF"/>
            <w:sz w:val="24"/>
            <w:szCs w:val="24"/>
          </w:rPr>
          <w:t>https://doi.org/10.1007/s12525-025-00783-x</w:t>
        </w:r>
      </w:hyperlink>
      <w:r>
        <w:rPr>
          <w:rFonts w:ascii="Times New Roman" w:eastAsia="Times New Roman" w:hAnsi="Times New Roman" w:cs="Times New Roman"/>
          <w:b/>
          <w:color w:val="0000FF"/>
          <w:sz w:val="24"/>
          <w:szCs w:val="24"/>
        </w:rPr>
        <w:t>)</w:t>
      </w:r>
    </w:p>
    <w:p w14:paraId="2ED4E0C7" w14:textId="77777777" w:rsidR="00F0172C" w:rsidRDefault="00000000">
      <w:pPr>
        <w:spacing w:line="432" w:lineRule="auto"/>
        <w:ind w:left="10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(NÚMERO DE CITAS 0)</w:t>
      </w:r>
    </w:p>
    <w:p w14:paraId="37C008FC" w14:textId="77777777" w:rsidR="00F0172C" w:rsidRDefault="00000000">
      <w:pPr>
        <w:spacing w:line="360" w:lineRule="auto"/>
        <w:ind w:left="992"/>
        <w:rPr>
          <w:rFonts w:ascii="Times New Roman" w:eastAsia="Times New Roman" w:hAnsi="Times New Roman" w:cs="Times New Roman"/>
          <w:sz w:val="24"/>
          <w:szCs w:val="24"/>
        </w:rPr>
      </w:pPr>
      <w:r>
        <w:rPr>
          <w:rFonts w:ascii="Times New Roman" w:eastAsia="Times New Roman" w:hAnsi="Times New Roman" w:cs="Times New Roman"/>
          <w:b/>
          <w:color w:val="00B050"/>
          <w:sz w:val="24"/>
          <w:szCs w:val="24"/>
        </w:rPr>
        <w:t xml:space="preserve">Gestión madura del inventario para la automatización de la cadena de suministro: un modelo de referencia de procesos </w:t>
      </w:r>
      <w:proofErr w:type="gramStart"/>
      <w:r>
        <w:rPr>
          <w:rFonts w:ascii="Times New Roman" w:eastAsia="Times New Roman" w:hAnsi="Times New Roman" w:cs="Times New Roman"/>
          <w:b/>
          <w:color w:val="00B050"/>
          <w:sz w:val="24"/>
          <w:szCs w:val="24"/>
        </w:rPr>
        <w:t xml:space="preserve">interconectados </w:t>
      </w:r>
      <w:r>
        <w:rPr>
          <w:rFonts w:ascii="Times New Roman" w:eastAsia="Times New Roman" w:hAnsi="Times New Roman" w:cs="Times New Roman"/>
          <w:sz w:val="24"/>
          <w:szCs w:val="24"/>
        </w:rPr>
        <w:t xml:space="preserve"> (</w:t>
      </w:r>
      <w:proofErr w:type="spellStart"/>
      <w:proofErr w:type="gramEnd"/>
      <w:r>
        <w:rPr>
          <w:rFonts w:ascii="Times New Roman" w:eastAsia="Times New Roman" w:hAnsi="Times New Roman" w:cs="Times New Roman"/>
          <w:sz w:val="24"/>
          <w:szCs w:val="24"/>
        </w:rPr>
        <w:t>Grützner</w:t>
      </w:r>
      <w:proofErr w:type="spellEnd"/>
      <w:r>
        <w:rPr>
          <w:rFonts w:ascii="Times New Roman" w:eastAsia="Times New Roman" w:hAnsi="Times New Roman" w:cs="Times New Roman"/>
          <w:sz w:val="24"/>
          <w:szCs w:val="24"/>
        </w:rPr>
        <w:t xml:space="preserve"> et al., 2025)</w:t>
      </w:r>
    </w:p>
    <w:p w14:paraId="5D258B74"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Este artículo propone un modelo para la gestión madura del inventario lo cual es importante para la automatización de la cadena de suministros ya que permite la automatización específica y de variantes de proceso relevantes. </w:t>
      </w:r>
      <w:r>
        <w:rPr>
          <w:rFonts w:ascii="Times New Roman" w:eastAsia="Times New Roman" w:hAnsi="Times New Roman" w:cs="Times New Roman"/>
          <w:sz w:val="24"/>
          <w:szCs w:val="24"/>
        </w:rPr>
        <w:t xml:space="preserve">Desde el punto de vista del autor, enfoca </w:t>
      </w:r>
      <w:r>
        <w:rPr>
          <w:rFonts w:ascii="Times New Roman" w:eastAsia="Times New Roman" w:hAnsi="Times New Roman" w:cs="Times New Roman"/>
          <w:color w:val="000000"/>
          <w:sz w:val="24"/>
          <w:szCs w:val="24"/>
        </w:rPr>
        <w:t xml:space="preserve">en cómo las empresas pueden utilizar la </w:t>
      </w:r>
      <w:r>
        <w:rPr>
          <w:rFonts w:ascii="Times New Roman" w:eastAsia="Times New Roman" w:hAnsi="Times New Roman" w:cs="Times New Roman"/>
          <w:sz w:val="24"/>
          <w:szCs w:val="24"/>
        </w:rPr>
        <w:t>información del inventario para</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color w:val="00B050"/>
          <w:sz w:val="24"/>
          <w:szCs w:val="24"/>
          <w:u w:val="single"/>
        </w:rPr>
        <w:t>tomar decisiones</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sz w:val="24"/>
          <w:szCs w:val="24"/>
        </w:rPr>
        <w:t>más autónomas e inteligentes, mediante la aplicación de técnicas de análisis como el</w:t>
      </w:r>
      <w:r>
        <w:rPr>
          <w:rFonts w:ascii="Times New Roman" w:eastAsia="Times New Roman" w:hAnsi="Times New Roman" w:cs="Times New Roman"/>
          <w:color w:val="00B050"/>
          <w:sz w:val="24"/>
          <w:szCs w:val="24"/>
        </w:rPr>
        <w:t xml:space="preserve"> </w:t>
      </w:r>
      <w:r>
        <w:rPr>
          <w:rFonts w:ascii="Times New Roman" w:eastAsia="Times New Roman" w:hAnsi="Times New Roman" w:cs="Times New Roman"/>
          <w:color w:val="00B050"/>
          <w:sz w:val="24"/>
          <w:szCs w:val="24"/>
          <w:u w:val="single"/>
        </w:rPr>
        <w:t>MCABC</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(Clasificación de Inventario Basada en Múltiples Criterios).</w:t>
      </w:r>
    </w:p>
    <w:p w14:paraId="0463CE2A" w14:textId="77777777" w:rsidR="00F0172C" w:rsidRDefault="00F0172C">
      <w:pPr>
        <w:spacing w:line="360" w:lineRule="auto"/>
        <w:ind w:left="992"/>
        <w:rPr>
          <w:rFonts w:ascii="Times New Roman" w:eastAsia="Times New Roman" w:hAnsi="Times New Roman" w:cs="Times New Roman"/>
          <w:sz w:val="24"/>
          <w:szCs w:val="24"/>
        </w:rPr>
      </w:pPr>
    </w:p>
    <w:p w14:paraId="03E8DFC1" w14:textId="77777777" w:rsidR="00F0172C" w:rsidRDefault="00000000">
      <w:pPr>
        <w:spacing w:line="360" w:lineRule="auto"/>
        <w:ind w:left="992"/>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3.1.11.1 Automatización Inteligente a partir de una Gestión Madura del Inventario</w:t>
      </w:r>
    </w:p>
    <w:p w14:paraId="17DC8EF6"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acuerdo con </w:t>
      </w:r>
      <w:proofErr w:type="spellStart"/>
      <w:proofErr w:type="gramStart"/>
      <w:r>
        <w:rPr>
          <w:rFonts w:ascii="Times New Roman" w:eastAsia="Times New Roman" w:hAnsi="Times New Roman" w:cs="Times New Roman"/>
          <w:sz w:val="24"/>
          <w:szCs w:val="24"/>
        </w:rPr>
        <w:t>Grützner,Voss</w:t>
      </w:r>
      <w:proofErr w:type="spellEnd"/>
      <w:proofErr w:type="gram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Breitner</w:t>
      </w:r>
      <w:proofErr w:type="spellEnd"/>
      <w:r>
        <w:rPr>
          <w:rFonts w:ascii="Times New Roman" w:eastAsia="Times New Roman" w:hAnsi="Times New Roman" w:cs="Times New Roman"/>
          <w:sz w:val="24"/>
          <w:szCs w:val="24"/>
        </w:rPr>
        <w:t xml:space="preserve"> (2025), el artículo nos comenta que una </w:t>
      </w:r>
      <w:r>
        <w:rPr>
          <w:rFonts w:ascii="Times New Roman" w:eastAsia="Times New Roman" w:hAnsi="Times New Roman" w:cs="Times New Roman"/>
          <w:color w:val="00B050"/>
          <w:sz w:val="24"/>
          <w:szCs w:val="24"/>
        </w:rPr>
        <w:t xml:space="preserve">gestión madura y estructurada del </w:t>
      </w:r>
      <w:r>
        <w:rPr>
          <w:rFonts w:ascii="Times New Roman" w:eastAsia="Times New Roman" w:hAnsi="Times New Roman" w:cs="Times New Roman"/>
          <w:color w:val="00B050"/>
          <w:sz w:val="24"/>
          <w:szCs w:val="24"/>
          <w:u w:val="single"/>
        </w:rPr>
        <w:t>inventario</w:t>
      </w:r>
      <w:r>
        <w:rPr>
          <w:rFonts w:ascii="Times New Roman" w:eastAsia="Times New Roman" w:hAnsi="Times New Roman" w:cs="Times New Roman"/>
          <w:color w:val="00B050"/>
          <w:sz w:val="24"/>
          <w:szCs w:val="24"/>
        </w:rPr>
        <w:t xml:space="preserve"> es la base importante para avanzar hacia la automatización inteligente</w:t>
      </w:r>
      <w:r>
        <w:rPr>
          <w:rFonts w:ascii="Times New Roman" w:eastAsia="Times New Roman" w:hAnsi="Times New Roman" w:cs="Times New Roman"/>
          <w:sz w:val="24"/>
          <w:szCs w:val="24"/>
        </w:rPr>
        <w:t xml:space="preserve"> en las cadenas de suministro. Por ello, se utiliza el modelo MCABC (Multi-</w:t>
      </w:r>
      <w:proofErr w:type="spellStart"/>
      <w:r>
        <w:rPr>
          <w:rFonts w:ascii="Times New Roman" w:eastAsia="Times New Roman" w:hAnsi="Times New Roman" w:cs="Times New Roman"/>
          <w:sz w:val="24"/>
          <w:szCs w:val="24"/>
        </w:rPr>
        <w:t>Criteria</w:t>
      </w:r>
      <w:proofErr w:type="spellEnd"/>
      <w:r>
        <w:rPr>
          <w:rFonts w:ascii="Times New Roman" w:eastAsia="Times New Roman" w:hAnsi="Times New Roman" w:cs="Times New Roman"/>
          <w:sz w:val="24"/>
          <w:szCs w:val="24"/>
        </w:rPr>
        <w:t xml:space="preserve"> ABC </w:t>
      </w:r>
      <w:proofErr w:type="spellStart"/>
      <w:r>
        <w:rPr>
          <w:rFonts w:ascii="Times New Roman" w:eastAsia="Times New Roman" w:hAnsi="Times New Roman" w:cs="Times New Roman"/>
          <w:sz w:val="24"/>
          <w:szCs w:val="24"/>
        </w:rPr>
        <w:t>Classification</w:t>
      </w:r>
      <w:proofErr w:type="spellEnd"/>
      <w:r>
        <w:rPr>
          <w:rFonts w:ascii="Times New Roman" w:eastAsia="Times New Roman" w:hAnsi="Times New Roman" w:cs="Times New Roman"/>
          <w:sz w:val="24"/>
          <w:szCs w:val="24"/>
        </w:rPr>
        <w:t xml:space="preserve">), que permite clasificar los productos en inventario no solo por su valor sino por criterios múltiples como tiempo de entrega, frecuencia de </w:t>
      </w:r>
      <w:proofErr w:type="spellStart"/>
      <w:proofErr w:type="gramStart"/>
      <w:r>
        <w:rPr>
          <w:rFonts w:ascii="Times New Roman" w:eastAsia="Times New Roman" w:hAnsi="Times New Roman" w:cs="Times New Roman"/>
          <w:sz w:val="24"/>
          <w:szCs w:val="24"/>
        </w:rPr>
        <w:t>uso,costo</w:t>
      </w:r>
      <w:proofErr w:type="spellEnd"/>
      <w:proofErr w:type="gramEnd"/>
      <w:r>
        <w:rPr>
          <w:rFonts w:ascii="Times New Roman" w:eastAsia="Times New Roman" w:hAnsi="Times New Roman" w:cs="Times New Roman"/>
          <w:sz w:val="24"/>
          <w:szCs w:val="24"/>
        </w:rPr>
        <w:t xml:space="preserve"> de almacenamiento, etc. </w:t>
      </w:r>
      <w:r>
        <w:rPr>
          <w:rFonts w:ascii="Times New Roman" w:eastAsia="Times New Roman" w:hAnsi="Times New Roman" w:cs="Times New Roman"/>
          <w:color w:val="00B050"/>
          <w:sz w:val="24"/>
          <w:szCs w:val="24"/>
        </w:rPr>
        <w:t>Esto permite generar decisiones automatizadas</w:t>
      </w:r>
      <w:r>
        <w:rPr>
          <w:rFonts w:ascii="Times New Roman" w:eastAsia="Times New Roman" w:hAnsi="Times New Roman" w:cs="Times New Roman"/>
          <w:sz w:val="24"/>
          <w:szCs w:val="24"/>
        </w:rPr>
        <w:t xml:space="preserve"> y se pueda dar ajustes en base a las condiciones reales del negocio.</w:t>
      </w:r>
    </w:p>
    <w:p w14:paraId="03652E6A"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enfoque del artículo destaca que no puede lograrse de forma efectiva sin una correcta estructuración y análisis del inventario. Eso quiere decir que no </w:t>
      </w:r>
      <w:proofErr w:type="gramStart"/>
      <w:r>
        <w:rPr>
          <w:rFonts w:ascii="Times New Roman" w:eastAsia="Times New Roman" w:hAnsi="Times New Roman" w:cs="Times New Roman"/>
          <w:sz w:val="24"/>
          <w:szCs w:val="24"/>
        </w:rPr>
        <w:t>solo  se</w:t>
      </w:r>
      <w:proofErr w:type="gramEnd"/>
      <w:r>
        <w:rPr>
          <w:rFonts w:ascii="Times New Roman" w:eastAsia="Times New Roman" w:hAnsi="Times New Roman" w:cs="Times New Roman"/>
          <w:sz w:val="24"/>
          <w:szCs w:val="24"/>
        </w:rPr>
        <w:t xml:space="preserve"> tiene que digitalizar procesos: es importante que los sistemas entiendan qué productos son los más utilizados, cuales requieren reabastecimiento, y cómo priorizarlos. La </w:t>
      </w:r>
      <w:r>
        <w:rPr>
          <w:rFonts w:ascii="Times New Roman" w:eastAsia="Times New Roman" w:hAnsi="Times New Roman" w:cs="Times New Roman"/>
          <w:sz w:val="24"/>
          <w:szCs w:val="24"/>
        </w:rPr>
        <w:lastRenderedPageBreak/>
        <w:t>propuesta de automatización por parte de los autores se construye sobre una base sólida de análisis inteligente del inventario.</w:t>
      </w:r>
    </w:p>
    <w:p w14:paraId="5BB25114" w14:textId="77777777" w:rsidR="00F0172C" w:rsidRDefault="00F0172C">
      <w:pPr>
        <w:spacing w:line="360" w:lineRule="auto"/>
        <w:ind w:left="992"/>
        <w:jc w:val="both"/>
        <w:rPr>
          <w:rFonts w:ascii="Times New Roman" w:eastAsia="Times New Roman" w:hAnsi="Times New Roman" w:cs="Times New Roman"/>
          <w:sz w:val="24"/>
          <w:szCs w:val="24"/>
        </w:rPr>
      </w:pPr>
    </w:p>
    <w:p w14:paraId="62DD4B6C" w14:textId="77777777" w:rsidR="00F0172C" w:rsidRDefault="00000000">
      <w:pPr>
        <w:spacing w:line="360" w:lineRule="auto"/>
        <w:ind w:left="9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3.1.11.2 Modelo de Referencia y Metodología Aplicada</w:t>
      </w:r>
    </w:p>
    <w:p w14:paraId="5EA3624C" w14:textId="77777777" w:rsidR="00F0172C" w:rsidRDefault="00000000">
      <w:pPr>
        <w:spacing w:line="360" w:lineRule="auto"/>
        <w:ind w:left="992"/>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Como expresa </w:t>
      </w:r>
      <w:proofErr w:type="spellStart"/>
      <w:proofErr w:type="gramStart"/>
      <w:r>
        <w:rPr>
          <w:rFonts w:ascii="Times New Roman" w:eastAsia="Times New Roman" w:hAnsi="Times New Roman" w:cs="Times New Roman"/>
          <w:sz w:val="24"/>
          <w:szCs w:val="24"/>
        </w:rPr>
        <w:t>Grützner,Voss</w:t>
      </w:r>
      <w:proofErr w:type="spellEnd"/>
      <w:proofErr w:type="gram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Breitner</w:t>
      </w:r>
      <w:proofErr w:type="spellEnd"/>
      <w:r>
        <w:rPr>
          <w:rFonts w:ascii="Times New Roman" w:eastAsia="Times New Roman" w:hAnsi="Times New Roman" w:cs="Times New Roman"/>
          <w:sz w:val="24"/>
          <w:szCs w:val="24"/>
        </w:rPr>
        <w:t xml:space="preserve"> (2025), el</w:t>
      </w:r>
      <w:r>
        <w:rPr>
          <w:rFonts w:ascii="Times New Roman" w:eastAsia="Times New Roman" w:hAnsi="Times New Roman" w:cs="Times New Roman"/>
          <w:color w:val="000000"/>
          <w:sz w:val="24"/>
          <w:szCs w:val="24"/>
        </w:rPr>
        <w:t xml:space="preserve"> estudio presenta un modelo de procesos interconectados que guía  a las empresas desde el inicio de captura de datos hasta el fin de la ejecución automatizada de </w:t>
      </w:r>
      <w:proofErr w:type="spellStart"/>
      <w:r>
        <w:rPr>
          <w:rFonts w:ascii="Times New Roman" w:eastAsia="Times New Roman" w:hAnsi="Times New Roman" w:cs="Times New Roman"/>
          <w:color w:val="000000"/>
          <w:sz w:val="24"/>
          <w:szCs w:val="24"/>
        </w:rPr>
        <w:t>decisiones.La</w:t>
      </w:r>
      <w:proofErr w:type="spellEnd"/>
      <w:r>
        <w:rPr>
          <w:rFonts w:ascii="Times New Roman" w:eastAsia="Times New Roman" w:hAnsi="Times New Roman" w:cs="Times New Roman"/>
          <w:color w:val="000000"/>
          <w:sz w:val="24"/>
          <w:szCs w:val="24"/>
        </w:rPr>
        <w:t xml:space="preserve"> metodología siguió cuatro módulos principales como la identificación del problema, la planificación y estrategia de solución, revisión de la Literatura y dentro de ello los resultados donde se llevó a cabo una Discusión de Grupo Focal. Esto contribuye a un marco estructurado para implementar el análisis MCABC </w:t>
      </w:r>
      <w:r>
        <w:rPr>
          <w:rFonts w:ascii="Times New Roman" w:eastAsia="Times New Roman" w:hAnsi="Times New Roman" w:cs="Times New Roman"/>
          <w:color w:val="00B050"/>
          <w:sz w:val="24"/>
          <w:szCs w:val="24"/>
        </w:rPr>
        <w:t>en la gestión de inventarios, mejorando la eficiencia,</w:t>
      </w:r>
      <w:r>
        <w:rPr>
          <w:rFonts w:ascii="Times New Roman" w:eastAsia="Times New Roman" w:hAnsi="Times New Roman" w:cs="Times New Roman"/>
          <w:color w:val="000000"/>
          <w:sz w:val="24"/>
          <w:szCs w:val="24"/>
        </w:rPr>
        <w:t xml:space="preserve"> la resiliencia y la sostenibilidad en las cadenas de suministro.</w:t>
      </w:r>
      <w:r>
        <w:br w:type="page"/>
      </w:r>
    </w:p>
    <w:p w14:paraId="3CFEE550" w14:textId="77777777" w:rsidR="00F0172C" w:rsidRDefault="00000000">
      <w:pPr>
        <w:spacing w:line="360" w:lineRule="auto"/>
        <w:ind w:left="992"/>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2336" behindDoc="0" locked="0" layoutInCell="1" hidden="0" allowOverlap="1" wp14:anchorId="3F3EEA38" wp14:editId="6BAC4AD2">
            <wp:simplePos x="0" y="0"/>
            <wp:positionH relativeFrom="column">
              <wp:posOffset>866775</wp:posOffset>
            </wp:positionH>
            <wp:positionV relativeFrom="paragraph">
              <wp:posOffset>114300</wp:posOffset>
            </wp:positionV>
            <wp:extent cx="4423619" cy="2424113"/>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423619" cy="2424113"/>
                    </a:xfrm>
                    <a:prstGeom prst="rect">
                      <a:avLst/>
                    </a:prstGeom>
                    <a:ln/>
                  </pic:spPr>
                </pic:pic>
              </a:graphicData>
            </a:graphic>
          </wp:anchor>
        </w:drawing>
      </w:r>
    </w:p>
    <w:p w14:paraId="19AFF087" w14:textId="77777777" w:rsidR="00F0172C" w:rsidRDefault="00F0172C">
      <w:pPr>
        <w:spacing w:line="360" w:lineRule="auto"/>
        <w:ind w:left="992"/>
        <w:jc w:val="both"/>
        <w:rPr>
          <w:rFonts w:ascii="Times New Roman" w:eastAsia="Times New Roman" w:hAnsi="Times New Roman" w:cs="Times New Roman"/>
          <w:sz w:val="24"/>
          <w:szCs w:val="24"/>
        </w:rPr>
      </w:pPr>
    </w:p>
    <w:p w14:paraId="0DAB22F1" w14:textId="77777777" w:rsidR="00F0172C" w:rsidRDefault="00F0172C">
      <w:pPr>
        <w:spacing w:line="360" w:lineRule="auto"/>
        <w:ind w:left="992"/>
        <w:jc w:val="both"/>
        <w:rPr>
          <w:rFonts w:ascii="Times New Roman" w:eastAsia="Times New Roman" w:hAnsi="Times New Roman" w:cs="Times New Roman"/>
          <w:sz w:val="24"/>
          <w:szCs w:val="24"/>
        </w:rPr>
      </w:pPr>
    </w:p>
    <w:p w14:paraId="79683E5B" w14:textId="77777777" w:rsidR="00F0172C" w:rsidRDefault="00F0172C">
      <w:pPr>
        <w:spacing w:line="360" w:lineRule="auto"/>
        <w:ind w:left="992"/>
        <w:jc w:val="both"/>
        <w:rPr>
          <w:rFonts w:ascii="Times New Roman" w:eastAsia="Times New Roman" w:hAnsi="Times New Roman" w:cs="Times New Roman"/>
          <w:sz w:val="24"/>
          <w:szCs w:val="24"/>
        </w:rPr>
      </w:pPr>
    </w:p>
    <w:p w14:paraId="2F2D1BDA" w14:textId="77777777" w:rsidR="00F0172C" w:rsidRDefault="00F0172C">
      <w:pPr>
        <w:spacing w:line="360" w:lineRule="auto"/>
        <w:ind w:left="992"/>
        <w:jc w:val="both"/>
        <w:rPr>
          <w:rFonts w:ascii="Times New Roman" w:eastAsia="Times New Roman" w:hAnsi="Times New Roman" w:cs="Times New Roman"/>
          <w:sz w:val="24"/>
          <w:szCs w:val="24"/>
        </w:rPr>
      </w:pPr>
    </w:p>
    <w:p w14:paraId="70923829" w14:textId="77777777" w:rsidR="00F0172C" w:rsidRDefault="00F0172C">
      <w:pPr>
        <w:spacing w:line="360" w:lineRule="auto"/>
        <w:ind w:left="992"/>
        <w:jc w:val="both"/>
        <w:rPr>
          <w:rFonts w:ascii="Times New Roman" w:eastAsia="Times New Roman" w:hAnsi="Times New Roman" w:cs="Times New Roman"/>
          <w:sz w:val="24"/>
          <w:szCs w:val="24"/>
        </w:rPr>
      </w:pPr>
    </w:p>
    <w:p w14:paraId="34815F0D" w14:textId="77777777" w:rsidR="00F0172C" w:rsidRDefault="00F0172C">
      <w:pPr>
        <w:spacing w:line="360" w:lineRule="auto"/>
        <w:ind w:left="992"/>
        <w:jc w:val="both"/>
        <w:rPr>
          <w:rFonts w:ascii="Times New Roman" w:eastAsia="Times New Roman" w:hAnsi="Times New Roman" w:cs="Times New Roman"/>
          <w:sz w:val="24"/>
          <w:szCs w:val="24"/>
        </w:rPr>
      </w:pPr>
    </w:p>
    <w:p w14:paraId="62284DC3" w14:textId="77777777" w:rsidR="00F0172C" w:rsidRDefault="00F0172C">
      <w:pPr>
        <w:spacing w:line="360" w:lineRule="auto"/>
        <w:ind w:left="992"/>
        <w:jc w:val="both"/>
        <w:rPr>
          <w:rFonts w:ascii="Times New Roman" w:eastAsia="Times New Roman" w:hAnsi="Times New Roman" w:cs="Times New Roman"/>
          <w:sz w:val="24"/>
          <w:szCs w:val="24"/>
        </w:rPr>
      </w:pPr>
    </w:p>
    <w:p w14:paraId="3F3C1C17" w14:textId="77777777" w:rsidR="00F0172C" w:rsidRDefault="00F0172C">
      <w:pPr>
        <w:spacing w:line="360" w:lineRule="auto"/>
        <w:ind w:left="992"/>
        <w:jc w:val="both"/>
        <w:rPr>
          <w:rFonts w:ascii="Times New Roman" w:eastAsia="Times New Roman" w:hAnsi="Times New Roman" w:cs="Times New Roman"/>
          <w:sz w:val="24"/>
          <w:szCs w:val="24"/>
        </w:rPr>
      </w:pPr>
    </w:p>
    <w:p w14:paraId="000E6791" w14:textId="77777777" w:rsidR="00F0172C" w:rsidRDefault="00F0172C">
      <w:pPr>
        <w:spacing w:line="360" w:lineRule="auto"/>
        <w:rPr>
          <w:rFonts w:ascii="Times New Roman" w:eastAsia="Times New Roman" w:hAnsi="Times New Roman" w:cs="Times New Roman"/>
          <w:b/>
          <w:sz w:val="24"/>
          <w:szCs w:val="24"/>
        </w:rPr>
      </w:pPr>
    </w:p>
    <w:p w14:paraId="43A7C48C" w14:textId="77777777" w:rsidR="00F0172C" w:rsidRDefault="00F0172C">
      <w:pPr>
        <w:spacing w:line="360" w:lineRule="auto"/>
        <w:ind w:left="992"/>
        <w:jc w:val="center"/>
        <w:rPr>
          <w:rFonts w:ascii="Times New Roman" w:eastAsia="Times New Roman" w:hAnsi="Times New Roman" w:cs="Times New Roman"/>
          <w:b/>
          <w:sz w:val="24"/>
          <w:szCs w:val="24"/>
        </w:rPr>
      </w:pPr>
    </w:p>
    <w:p w14:paraId="162C0269" w14:textId="77777777" w:rsidR="00F0172C" w:rsidRDefault="00000000">
      <w:pPr>
        <w:spacing w:line="360" w:lineRule="auto"/>
        <w:ind w:left="99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Figura 1.11</w:t>
      </w:r>
      <w:r>
        <w:rPr>
          <w:rFonts w:ascii="Times New Roman" w:eastAsia="Times New Roman" w:hAnsi="Times New Roman" w:cs="Times New Roman"/>
          <w:sz w:val="24"/>
          <w:szCs w:val="24"/>
        </w:rPr>
        <w:t xml:space="preserve"> Ejemplo de extracto de los resultados del análisis MCABC</w:t>
      </w:r>
    </w:p>
    <w:p w14:paraId="31652533" w14:textId="77777777" w:rsidR="00F0172C" w:rsidRDefault="00000000">
      <w:pPr>
        <w:spacing w:line="360" w:lineRule="auto"/>
        <w:ind w:left="99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Fuente:</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Grützner,Voss</w:t>
      </w:r>
      <w:proofErr w:type="spellEnd"/>
      <w:proofErr w:type="gram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Breitner</w:t>
      </w:r>
      <w:proofErr w:type="spellEnd"/>
      <w:r>
        <w:rPr>
          <w:rFonts w:ascii="Times New Roman" w:eastAsia="Times New Roman" w:hAnsi="Times New Roman" w:cs="Times New Roman"/>
          <w:sz w:val="24"/>
          <w:szCs w:val="24"/>
        </w:rPr>
        <w:t xml:space="preserve"> 2025)</w:t>
      </w:r>
    </w:p>
    <w:p w14:paraId="1050F211" w14:textId="77777777" w:rsidR="00F0172C" w:rsidRDefault="00F0172C">
      <w:pPr>
        <w:spacing w:line="360" w:lineRule="auto"/>
        <w:ind w:left="992"/>
        <w:jc w:val="both"/>
        <w:rPr>
          <w:rFonts w:ascii="Times New Roman" w:eastAsia="Times New Roman" w:hAnsi="Times New Roman" w:cs="Times New Roman"/>
          <w:sz w:val="24"/>
          <w:szCs w:val="24"/>
        </w:rPr>
      </w:pPr>
    </w:p>
    <w:p w14:paraId="0C63362B" w14:textId="77777777" w:rsidR="00F0172C" w:rsidRDefault="00000000">
      <w:pPr>
        <w:spacing w:before="280" w:after="80" w:line="360" w:lineRule="auto"/>
        <w:ind w:left="992"/>
        <w:rPr>
          <w:b/>
          <w:u w:val="single"/>
        </w:rPr>
      </w:pPr>
      <w:r>
        <w:rPr>
          <w:rFonts w:ascii="Times New Roman" w:eastAsia="Times New Roman" w:hAnsi="Times New Roman" w:cs="Times New Roman"/>
          <w:b/>
          <w:sz w:val="24"/>
          <w:szCs w:val="24"/>
          <w:u w:val="single"/>
        </w:rPr>
        <w:t>Utilidad del artículo para mi proyecto de tesis</w:t>
      </w:r>
    </w:p>
    <w:p w14:paraId="5521C7BE" w14:textId="77777777" w:rsidR="00F0172C" w:rsidRDefault="00F0172C">
      <w:pPr>
        <w:spacing w:line="360" w:lineRule="auto"/>
        <w:ind w:left="992"/>
        <w:rPr>
          <w:rFonts w:ascii="Times New Roman" w:eastAsia="Times New Roman" w:hAnsi="Times New Roman" w:cs="Times New Roman"/>
          <w:b/>
          <w:sz w:val="24"/>
          <w:szCs w:val="24"/>
          <w:u w:val="single"/>
        </w:rPr>
      </w:pPr>
    </w:p>
    <w:p w14:paraId="0BF89FBD" w14:textId="77777777" w:rsidR="00F0172C" w:rsidRDefault="0000000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Gracias a este artículo, podemos </w:t>
      </w:r>
      <w:r>
        <w:rPr>
          <w:rFonts w:ascii="Times New Roman" w:eastAsia="Times New Roman" w:hAnsi="Times New Roman" w:cs="Times New Roman"/>
          <w:color w:val="0000FF"/>
          <w:sz w:val="24"/>
          <w:szCs w:val="24"/>
        </w:rPr>
        <w:t>mejorar el aplicativo web utilizando la información del inventario para tomar decisiones más autónomas e inteligentes,</w:t>
      </w:r>
      <w:r>
        <w:rPr>
          <w:rFonts w:ascii="Times New Roman" w:eastAsia="Times New Roman" w:hAnsi="Times New Roman" w:cs="Times New Roman"/>
          <w:color w:val="000000"/>
          <w:sz w:val="24"/>
          <w:szCs w:val="24"/>
        </w:rPr>
        <w:t xml:space="preserve"> lo cual ayuda a que la empresa pueda brindar la </w:t>
      </w:r>
      <w:r>
        <w:rPr>
          <w:rFonts w:ascii="Times New Roman" w:eastAsia="Times New Roman" w:hAnsi="Times New Roman" w:cs="Times New Roman"/>
          <w:color w:val="00B050"/>
          <w:sz w:val="24"/>
          <w:szCs w:val="24"/>
        </w:rPr>
        <w:t xml:space="preserve">información del </w:t>
      </w:r>
      <w:r>
        <w:rPr>
          <w:rFonts w:ascii="Times New Roman" w:eastAsia="Times New Roman" w:hAnsi="Times New Roman" w:cs="Times New Roman"/>
          <w:color w:val="00B050"/>
          <w:sz w:val="24"/>
          <w:szCs w:val="24"/>
          <w:u w:val="single"/>
        </w:rPr>
        <w:t xml:space="preserve">inventario </w:t>
      </w:r>
      <w:r>
        <w:rPr>
          <w:rFonts w:ascii="Times New Roman" w:eastAsia="Times New Roman" w:hAnsi="Times New Roman" w:cs="Times New Roman"/>
          <w:color w:val="00B050"/>
          <w:sz w:val="24"/>
          <w:szCs w:val="24"/>
        </w:rPr>
        <w:t xml:space="preserve">para </w:t>
      </w:r>
      <w:r>
        <w:rPr>
          <w:rFonts w:ascii="Times New Roman" w:eastAsia="Times New Roman" w:hAnsi="Times New Roman" w:cs="Times New Roman"/>
          <w:color w:val="00B050"/>
          <w:sz w:val="24"/>
          <w:szCs w:val="24"/>
          <w:u w:val="single"/>
        </w:rPr>
        <w:t>tomar decisiones</w:t>
      </w:r>
      <w:r>
        <w:rPr>
          <w:rFonts w:ascii="Times New Roman" w:eastAsia="Times New Roman" w:hAnsi="Times New Roman" w:cs="Times New Roman"/>
          <w:color w:val="00B050"/>
          <w:sz w:val="24"/>
          <w:szCs w:val="24"/>
        </w:rPr>
        <w:t xml:space="preserve"> más autónomas e inteligentes, mediante la aplicación de técnicas de análisis como el </w:t>
      </w:r>
      <w:r>
        <w:rPr>
          <w:rFonts w:ascii="Times New Roman" w:eastAsia="Times New Roman" w:hAnsi="Times New Roman" w:cs="Times New Roman"/>
          <w:color w:val="00B050"/>
          <w:sz w:val="24"/>
          <w:szCs w:val="24"/>
          <w:u w:val="single"/>
        </w:rPr>
        <w:t>MCABC</w:t>
      </w:r>
      <w:r>
        <w:rPr>
          <w:rFonts w:ascii="Times New Roman" w:eastAsia="Times New Roman" w:hAnsi="Times New Roman" w:cs="Times New Roman"/>
          <w:color w:val="000000"/>
          <w:sz w:val="24"/>
          <w:szCs w:val="24"/>
        </w:rPr>
        <w:t>, lo cual se alinea al proyecto mediante la plataforma web automatizada</w:t>
      </w:r>
      <w:r>
        <w:rPr>
          <w:rFonts w:ascii="Times New Roman" w:eastAsia="Times New Roman" w:hAnsi="Times New Roman" w:cs="Times New Roman"/>
          <w:sz w:val="24"/>
          <w:szCs w:val="24"/>
        </w:rPr>
        <w:t>.</w:t>
      </w:r>
    </w:p>
    <w:p w14:paraId="5C14D5B9" w14:textId="77777777" w:rsidR="00F0172C" w:rsidRDefault="00000000">
      <w:pPr>
        <w:pStyle w:val="Ttulo3"/>
        <w:ind w:left="1133" w:hanging="708"/>
        <w:rPr>
          <w:color w:val="FF0000"/>
        </w:rPr>
      </w:pPr>
      <w:bookmarkStart w:id="81" w:name="_220lxy7u8tzm" w:colFirst="0" w:colLast="0"/>
      <w:bookmarkEnd w:id="81"/>
      <w:r>
        <w:t xml:space="preserve">3.1.1 </w:t>
      </w:r>
      <w:proofErr w:type="spellStart"/>
      <w:r>
        <w:t>Towards</w:t>
      </w:r>
      <w:proofErr w:type="spellEnd"/>
      <w:r>
        <w:t xml:space="preserve"> Zero-</w:t>
      </w:r>
      <w:proofErr w:type="spellStart"/>
      <w:r>
        <w:t>Warehousing</w:t>
      </w:r>
      <w:proofErr w:type="spellEnd"/>
      <w:r>
        <w:t xml:space="preserve"> Smart </w:t>
      </w:r>
      <w:proofErr w:type="spellStart"/>
      <w:r>
        <w:t>Manufacturing</w:t>
      </w:r>
      <w:proofErr w:type="spellEnd"/>
      <w:r>
        <w:t xml:space="preserve"> </w:t>
      </w:r>
      <w:proofErr w:type="spellStart"/>
      <w:r>
        <w:t>from</w:t>
      </w:r>
      <w:proofErr w:type="spellEnd"/>
      <w:r>
        <w:t xml:space="preserve"> Zero-</w:t>
      </w:r>
      <w:proofErr w:type="spellStart"/>
      <w:r>
        <w:t>Inventory</w:t>
      </w:r>
      <w:proofErr w:type="spellEnd"/>
      <w:r>
        <w:t xml:space="preserve"> Just-In-Time </w:t>
      </w:r>
      <w:proofErr w:type="spellStart"/>
      <w:r>
        <w:t>production</w:t>
      </w:r>
      <w:proofErr w:type="spellEnd"/>
      <w:r>
        <w:t xml:space="preserve"> </w:t>
      </w:r>
      <w:r>
        <w:rPr>
          <w:color w:val="FF0000"/>
        </w:rPr>
        <w:t>(</w:t>
      </w:r>
      <w:proofErr w:type="spellStart"/>
      <w:r>
        <w:rPr>
          <w:color w:val="FF0000"/>
        </w:rPr>
        <w:t>Lyu</w:t>
      </w:r>
      <w:proofErr w:type="spellEnd"/>
      <w:r>
        <w:rPr>
          <w:color w:val="FF0000"/>
        </w:rPr>
        <w:t xml:space="preserve"> et al., 2020) - VER PARA CAMBIAR</w:t>
      </w:r>
    </w:p>
    <w:p w14:paraId="2657FFA9" w14:textId="77777777" w:rsidR="00F0172C" w:rsidRDefault="00000000">
      <w:pPr>
        <w:pStyle w:val="Ttulo3"/>
        <w:ind w:left="1133"/>
      </w:pPr>
      <w:bookmarkStart w:id="82" w:name="_e1ebbf4sl9df" w:colFirst="0" w:colLast="0"/>
      <w:bookmarkEnd w:id="82"/>
      <w:r>
        <w:rPr>
          <w:color w:val="0000FF"/>
        </w:rPr>
        <w:t xml:space="preserve">DOI: </w:t>
      </w:r>
      <w:hyperlink r:id="rId30">
        <w:r>
          <w:rPr>
            <w:color w:val="1155CC"/>
            <w:u w:val="single"/>
          </w:rPr>
          <w:t>https://doi.org/10.1016/j.rcim.2020.101932</w:t>
        </w:r>
      </w:hyperlink>
      <w:r>
        <w:rPr>
          <w:color w:val="0000FF"/>
        </w:rPr>
        <w:t xml:space="preserve"> </w:t>
      </w:r>
      <w:r>
        <w:t xml:space="preserve"> </w:t>
      </w:r>
    </w:p>
    <w:p w14:paraId="18F7CDFD" w14:textId="77777777" w:rsidR="00F0172C" w:rsidRDefault="00000000">
      <w:pPr>
        <w:pStyle w:val="Ttulo3"/>
        <w:ind w:left="1133"/>
        <w:rPr>
          <w:color w:val="000000"/>
        </w:rPr>
      </w:pPr>
      <w:bookmarkStart w:id="83" w:name="_dt1e4c5ij6ay" w:colFirst="0" w:colLast="0"/>
      <w:bookmarkEnd w:id="83"/>
      <w:r>
        <w:rPr>
          <w:color w:val="000000"/>
        </w:rPr>
        <w:t>(</w:t>
      </w:r>
      <w:proofErr w:type="spellStart"/>
      <w:r>
        <w:rPr>
          <w:color w:val="000000"/>
        </w:rPr>
        <w:t>Nùmero</w:t>
      </w:r>
      <w:proofErr w:type="spellEnd"/>
      <w:r>
        <w:rPr>
          <w:color w:val="000000"/>
        </w:rPr>
        <w:t xml:space="preserve"> de citas: 83)</w:t>
      </w:r>
    </w:p>
    <w:p w14:paraId="75A62358" w14:textId="77777777" w:rsidR="00F0172C" w:rsidRDefault="00000000">
      <w:pPr>
        <w:pStyle w:val="Ttulo3"/>
        <w:ind w:left="1140"/>
      </w:pPr>
      <w:bookmarkStart w:id="84" w:name="_nc82gzdnhn4" w:colFirst="0" w:colLast="0"/>
      <w:bookmarkEnd w:id="84"/>
      <w:r>
        <w:t xml:space="preserve">Hacia la fabricación inteligente con almacenamiento cero a partir de la producción justo a tiempo con inventario </w:t>
      </w:r>
      <w:proofErr w:type="gramStart"/>
      <w:r>
        <w:t xml:space="preserve">cero  </w:t>
      </w:r>
      <w:r>
        <w:rPr>
          <w:color w:val="000000"/>
        </w:rPr>
        <w:t>(</w:t>
      </w:r>
      <w:proofErr w:type="spellStart"/>
      <w:proofErr w:type="gramEnd"/>
      <w:r>
        <w:rPr>
          <w:color w:val="000000"/>
        </w:rPr>
        <w:t>Lyu</w:t>
      </w:r>
      <w:proofErr w:type="spellEnd"/>
      <w:r>
        <w:rPr>
          <w:color w:val="000000"/>
        </w:rPr>
        <w:t xml:space="preserve"> et al., 2020)</w:t>
      </w:r>
    </w:p>
    <w:p w14:paraId="01A6EF44" w14:textId="77777777" w:rsidR="00F0172C" w:rsidRDefault="00000000">
      <w:pPr>
        <w:spacing w:before="240" w:after="240" w:line="360" w:lineRule="auto"/>
        <w:ind w:left="1133"/>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 xml:space="preserve">Durante los últimos tiempos, las empresas han explorado minimizar el uso de inventarios por intermedio de modelos Just In Time; sin embargo, al optar por estos modelos, se han producido actividades ineficientes de almacenamiento. Por lo que, </w:t>
      </w:r>
      <w:r>
        <w:rPr>
          <w:rFonts w:ascii="Times New Roman" w:eastAsia="Times New Roman" w:hAnsi="Times New Roman" w:cs="Times New Roman"/>
          <w:sz w:val="24"/>
          <w:szCs w:val="24"/>
        </w:rPr>
        <w:lastRenderedPageBreak/>
        <w:t xml:space="preserve">un enfoque </w:t>
      </w:r>
      <w:proofErr w:type="spellStart"/>
      <w:r>
        <w:rPr>
          <w:rFonts w:ascii="Times New Roman" w:eastAsia="Times New Roman" w:hAnsi="Times New Roman" w:cs="Times New Roman"/>
          <w:sz w:val="24"/>
          <w:szCs w:val="24"/>
        </w:rPr>
        <w:t>smart</w:t>
      </w:r>
      <w:proofErr w:type="spellEnd"/>
      <w:r>
        <w:rPr>
          <w:rFonts w:ascii="Times New Roman" w:eastAsia="Times New Roman" w:hAnsi="Times New Roman" w:cs="Times New Roman"/>
          <w:sz w:val="24"/>
          <w:szCs w:val="24"/>
        </w:rPr>
        <w:t xml:space="preserve"> de manufactura sin almacenamiento, pretende eliminar los procesos que no son sincronización logísticamente y los no productivos por la por intermedio de tecnologías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En tal razón, esta perspectiva tiende a destacar la necesidad de poder visualizar en tiempo real los inventarios y automatizar el proceso de calidad. </w:t>
      </w:r>
      <w:r>
        <w:rPr>
          <w:rFonts w:ascii="Times New Roman" w:eastAsia="Times New Roman" w:hAnsi="Times New Roman" w:cs="Times New Roman"/>
          <w:color w:val="0000FF"/>
          <w:sz w:val="24"/>
          <w:szCs w:val="24"/>
        </w:rPr>
        <w:t xml:space="preserve">En este contexto, implementar una plataforma web con Machine </w:t>
      </w:r>
      <w:proofErr w:type="spellStart"/>
      <w:r>
        <w:rPr>
          <w:rFonts w:ascii="Times New Roman" w:eastAsia="Times New Roman" w:hAnsi="Times New Roman" w:cs="Times New Roman"/>
          <w:color w:val="0000FF"/>
          <w:sz w:val="24"/>
          <w:szCs w:val="24"/>
        </w:rPr>
        <w:t>Learning</w:t>
      </w:r>
      <w:proofErr w:type="spellEnd"/>
      <w:r>
        <w:rPr>
          <w:rFonts w:ascii="Times New Roman" w:eastAsia="Times New Roman" w:hAnsi="Times New Roman" w:cs="Times New Roman"/>
          <w:color w:val="0000FF"/>
          <w:sz w:val="24"/>
          <w:szCs w:val="24"/>
        </w:rPr>
        <w:t xml:space="preserve"> en empresas de telas sublimadas permite superar limitaciones como el uso de Excel para inventario y la detección manual de fallas, mejorando la trazabilidad, precisión y eficiencia operativa.</w:t>
      </w:r>
    </w:p>
    <w:p w14:paraId="7C35C6C3" w14:textId="77777777" w:rsidR="00F0172C" w:rsidRDefault="00F0172C">
      <w:pPr>
        <w:spacing w:before="240" w:after="240" w:line="360" w:lineRule="auto"/>
        <w:ind w:left="1133"/>
        <w:jc w:val="both"/>
        <w:rPr>
          <w:rFonts w:ascii="Times New Roman" w:eastAsia="Times New Roman" w:hAnsi="Times New Roman" w:cs="Times New Roman"/>
          <w:sz w:val="24"/>
          <w:szCs w:val="24"/>
        </w:rPr>
      </w:pPr>
    </w:p>
    <w:p w14:paraId="3617167C" w14:textId="77777777" w:rsidR="00F0172C" w:rsidRDefault="00000000">
      <w:pPr>
        <w:spacing w:before="280" w:after="80"/>
        <w:ind w:left="992"/>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3.1.1.1 Transformación Tecnológica en la Gestión de Inventarios</w:t>
      </w:r>
    </w:p>
    <w:p w14:paraId="2EC66ACA"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El artículo destaca cómo la innovación tecnológica ha transformado profundamente la gestión de inventarios en las MIPYMES durante la última década.</w:t>
      </w:r>
      <w:r>
        <w:rPr>
          <w:rFonts w:ascii="Times New Roman" w:eastAsia="Times New Roman" w:hAnsi="Times New Roman" w:cs="Times New Roman"/>
          <w:sz w:val="24"/>
          <w:szCs w:val="24"/>
        </w:rPr>
        <w:t xml:space="preserve"> La digitalización de los procesos de inventarios ha permitido que las empresas</w:t>
      </w:r>
      <w:r>
        <w:rPr>
          <w:rFonts w:ascii="Times New Roman" w:eastAsia="Times New Roman" w:hAnsi="Times New Roman" w:cs="Times New Roman"/>
          <w:color w:val="00B050"/>
          <w:sz w:val="24"/>
          <w:szCs w:val="24"/>
        </w:rPr>
        <w:t xml:space="preserve"> optimicen su </w:t>
      </w:r>
      <w:r>
        <w:rPr>
          <w:rFonts w:ascii="Times New Roman" w:eastAsia="Times New Roman" w:hAnsi="Times New Roman" w:cs="Times New Roman"/>
          <w:color w:val="00B050"/>
          <w:sz w:val="24"/>
          <w:szCs w:val="24"/>
          <w:u w:val="single"/>
        </w:rPr>
        <w:t xml:space="preserve">eficiencia </w:t>
      </w:r>
      <w:r>
        <w:rPr>
          <w:rFonts w:ascii="Times New Roman" w:eastAsia="Times New Roman" w:hAnsi="Times New Roman" w:cs="Times New Roman"/>
          <w:color w:val="00B050"/>
          <w:sz w:val="24"/>
          <w:szCs w:val="24"/>
        </w:rPr>
        <w:t>operativa, reduzcan errores humanos y gestionen de manera más efectiva los niveles de stock.</w:t>
      </w:r>
      <w:r>
        <w:rPr>
          <w:rFonts w:ascii="Times New Roman" w:eastAsia="Times New Roman" w:hAnsi="Times New Roman" w:cs="Times New Roman"/>
          <w:sz w:val="24"/>
          <w:szCs w:val="24"/>
        </w:rPr>
        <w:t xml:space="preserve"> Tecnologías como RFID, sensores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software de gestión de inventarios y plataformas basadas en la nube han permitido a las MIPYMES </w:t>
      </w:r>
      <w:r>
        <w:rPr>
          <w:rFonts w:ascii="Times New Roman" w:eastAsia="Times New Roman" w:hAnsi="Times New Roman" w:cs="Times New Roman"/>
          <w:color w:val="00B050"/>
          <w:sz w:val="24"/>
          <w:szCs w:val="24"/>
        </w:rPr>
        <w:t xml:space="preserve">monitorear sus inventarios en </w:t>
      </w:r>
      <w:r>
        <w:rPr>
          <w:rFonts w:ascii="Times New Roman" w:eastAsia="Times New Roman" w:hAnsi="Times New Roman" w:cs="Times New Roman"/>
          <w:color w:val="00B050"/>
          <w:sz w:val="24"/>
          <w:szCs w:val="24"/>
          <w:u w:val="single"/>
        </w:rPr>
        <w:t>tiempo real</w:t>
      </w:r>
      <w:r>
        <w:rPr>
          <w:rFonts w:ascii="Times New Roman" w:eastAsia="Times New Roman" w:hAnsi="Times New Roman" w:cs="Times New Roman"/>
          <w:color w:val="00B050"/>
          <w:sz w:val="24"/>
          <w:szCs w:val="24"/>
        </w:rPr>
        <w:t xml:space="preserve"> y tomar decisiones informadas</w:t>
      </w:r>
      <w:r>
        <w:rPr>
          <w:rFonts w:ascii="Times New Roman" w:eastAsia="Times New Roman" w:hAnsi="Times New Roman" w:cs="Times New Roman"/>
          <w:sz w:val="24"/>
          <w:szCs w:val="24"/>
        </w:rPr>
        <w:t>. En este contexto, las MIPYMES han adoptado las herramientas para mejorar la planificación y el seguimiento de existencias, lo cual puede ser esencial para el éxito de la plataforma web automatizada que propone la empresa NRWN.</w:t>
      </w:r>
    </w:p>
    <w:p w14:paraId="0CFB95C3" w14:textId="77777777" w:rsidR="00F0172C" w:rsidRDefault="00000000">
      <w:pPr>
        <w:spacing w:before="240" w:after="240" w:line="360" w:lineRule="auto"/>
        <w:ind w:left="992"/>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u w:val="single"/>
        </w:rPr>
        <w:t>Utilidad del artículo para mi proyecto de tesis</w:t>
      </w:r>
    </w:p>
    <w:p w14:paraId="2AAD0D2B" w14:textId="77777777" w:rsidR="00F0172C" w:rsidRDefault="00000000">
      <w:pPr>
        <w:spacing w:before="240" w:after="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Gracias al aporte de este artículo, se tendrá en consideración el </w:t>
      </w:r>
      <w:r>
        <w:rPr>
          <w:rFonts w:ascii="Times New Roman" w:eastAsia="Times New Roman" w:hAnsi="Times New Roman" w:cs="Times New Roman"/>
          <w:color w:val="0000FF"/>
          <w:sz w:val="24"/>
          <w:szCs w:val="24"/>
        </w:rPr>
        <w:t xml:space="preserve">desarrollo e integración de tecnologías para la automatización de los procesos de inventarios y ventas, </w:t>
      </w:r>
      <w:r>
        <w:rPr>
          <w:rFonts w:ascii="Times New Roman" w:eastAsia="Times New Roman" w:hAnsi="Times New Roman" w:cs="Times New Roman"/>
          <w:sz w:val="24"/>
          <w:szCs w:val="24"/>
        </w:rPr>
        <w:t>dirigido al personal de la empresa</w:t>
      </w:r>
      <w:r>
        <w:rPr>
          <w:rFonts w:ascii="Times New Roman" w:eastAsia="Times New Roman" w:hAnsi="Times New Roman" w:cs="Times New Roman"/>
          <w:color w:val="0000FF"/>
          <w:sz w:val="24"/>
          <w:szCs w:val="24"/>
        </w:rPr>
        <w:t>.</w:t>
      </w:r>
      <w:r>
        <w:rPr>
          <w:rFonts w:ascii="Times New Roman" w:eastAsia="Times New Roman" w:hAnsi="Times New Roman" w:cs="Times New Roman"/>
          <w:sz w:val="24"/>
          <w:szCs w:val="24"/>
        </w:rPr>
        <w:t xml:space="preserve"> Esto respalda la propuesta de NRWN de implementar una plataforma web automatizada,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mediante la </w:t>
      </w:r>
      <w:r>
        <w:rPr>
          <w:rFonts w:ascii="Times New Roman" w:eastAsia="Times New Roman" w:hAnsi="Times New Roman" w:cs="Times New Roman"/>
          <w:color w:val="00B050"/>
          <w:sz w:val="24"/>
          <w:szCs w:val="24"/>
          <w:u w:val="single"/>
        </w:rPr>
        <w:t>automatización inteligente</w:t>
      </w:r>
      <w:r>
        <w:rPr>
          <w:rFonts w:ascii="Times New Roman" w:eastAsia="Times New Roman" w:hAnsi="Times New Roman" w:cs="Times New Roman"/>
          <w:color w:val="00B050"/>
          <w:sz w:val="24"/>
          <w:szCs w:val="24"/>
        </w:rPr>
        <w:t xml:space="preserve">, mejorará la </w:t>
      </w:r>
      <w:r>
        <w:rPr>
          <w:rFonts w:ascii="Times New Roman" w:eastAsia="Times New Roman" w:hAnsi="Times New Roman" w:cs="Times New Roman"/>
          <w:color w:val="00B050"/>
          <w:sz w:val="24"/>
          <w:szCs w:val="24"/>
          <w:u w:val="single"/>
        </w:rPr>
        <w:t>eficiencia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 xml:space="preserve">en </w:t>
      </w:r>
      <w:r>
        <w:rPr>
          <w:rFonts w:ascii="Times New Roman" w:eastAsia="Times New Roman" w:hAnsi="Times New Roman" w:cs="Times New Roman"/>
          <w:color w:val="00B050"/>
          <w:sz w:val="24"/>
          <w:szCs w:val="24"/>
          <w:u w:val="single"/>
        </w:rPr>
        <w:t>tiempo real</w:t>
      </w:r>
      <w:r>
        <w:rPr>
          <w:rFonts w:ascii="Times New Roman" w:eastAsia="Times New Roman" w:hAnsi="Times New Roman" w:cs="Times New Roman"/>
          <w:color w:val="00B050"/>
          <w:sz w:val="24"/>
          <w:szCs w:val="24"/>
        </w:rPr>
        <w:t xml:space="preserve"> y reducirá los </w:t>
      </w:r>
      <w:r>
        <w:rPr>
          <w:rFonts w:ascii="Times New Roman" w:eastAsia="Times New Roman" w:hAnsi="Times New Roman" w:cs="Times New Roman"/>
          <w:color w:val="00B050"/>
          <w:sz w:val="24"/>
          <w:szCs w:val="24"/>
          <w:u w:val="single"/>
        </w:rPr>
        <w:t>costos</w:t>
      </w:r>
      <w:r>
        <w:rPr>
          <w:rFonts w:ascii="Times New Roman" w:eastAsia="Times New Roman" w:hAnsi="Times New Roman" w:cs="Times New Roman"/>
          <w:color w:val="00B050"/>
          <w:sz w:val="24"/>
          <w:szCs w:val="24"/>
        </w:rPr>
        <w:t xml:space="preserve">; así como, una </w:t>
      </w:r>
      <w:r>
        <w:rPr>
          <w:rFonts w:ascii="Times New Roman" w:eastAsia="Times New Roman" w:hAnsi="Times New Roman" w:cs="Times New Roman"/>
          <w:color w:val="00B050"/>
          <w:sz w:val="24"/>
          <w:szCs w:val="24"/>
          <w:u w:val="single"/>
        </w:rPr>
        <w:t>formación</w:t>
      </w:r>
      <w:r>
        <w:rPr>
          <w:rFonts w:ascii="Times New Roman" w:eastAsia="Times New Roman" w:hAnsi="Times New Roman" w:cs="Times New Roman"/>
          <w:color w:val="00B050"/>
          <w:sz w:val="24"/>
          <w:szCs w:val="24"/>
        </w:rPr>
        <w:t xml:space="preserve"> a los empleados</w:t>
      </w:r>
      <w:r>
        <w:rPr>
          <w:rFonts w:ascii="Times New Roman" w:eastAsia="Times New Roman" w:hAnsi="Times New Roman" w:cs="Times New Roman"/>
          <w:sz w:val="24"/>
          <w:szCs w:val="24"/>
        </w:rPr>
        <w:t>, garantizando así una implementación exitosa y la satisfacción del cliente.</w:t>
      </w:r>
    </w:p>
    <w:p w14:paraId="4BDEEE5B" w14:textId="77777777" w:rsidR="00F0172C" w:rsidRDefault="00F0172C">
      <w:pPr>
        <w:spacing w:line="360" w:lineRule="auto"/>
        <w:ind w:left="992"/>
        <w:jc w:val="both"/>
        <w:rPr>
          <w:rFonts w:ascii="Times New Roman" w:eastAsia="Times New Roman" w:hAnsi="Times New Roman" w:cs="Times New Roman"/>
          <w:sz w:val="24"/>
          <w:szCs w:val="24"/>
        </w:rPr>
      </w:pPr>
    </w:p>
    <w:p w14:paraId="426AFAB1" w14:textId="77777777" w:rsidR="00F0172C" w:rsidRDefault="00F0172C">
      <w:pPr>
        <w:spacing w:line="360" w:lineRule="auto"/>
        <w:ind w:left="992"/>
        <w:jc w:val="both"/>
        <w:rPr>
          <w:rFonts w:ascii="Times New Roman" w:eastAsia="Times New Roman" w:hAnsi="Times New Roman" w:cs="Times New Roman"/>
          <w:sz w:val="24"/>
          <w:szCs w:val="24"/>
        </w:rPr>
      </w:pPr>
    </w:p>
    <w:p w14:paraId="1D2025C7" w14:textId="77777777" w:rsidR="00F0172C" w:rsidRDefault="00F0172C">
      <w:pPr>
        <w:spacing w:line="360" w:lineRule="auto"/>
        <w:ind w:left="992"/>
        <w:jc w:val="both"/>
        <w:rPr>
          <w:rFonts w:ascii="Times New Roman" w:eastAsia="Times New Roman" w:hAnsi="Times New Roman" w:cs="Times New Roman"/>
          <w:sz w:val="24"/>
          <w:szCs w:val="24"/>
        </w:rPr>
      </w:pPr>
    </w:p>
    <w:p w14:paraId="75561616" w14:textId="77777777" w:rsidR="00F0172C" w:rsidRDefault="00F0172C">
      <w:pPr>
        <w:spacing w:line="360" w:lineRule="auto"/>
        <w:ind w:left="992" w:hanging="850"/>
        <w:rPr>
          <w:color w:val="000000"/>
        </w:rPr>
      </w:pPr>
    </w:p>
    <w:p w14:paraId="029A3F2F" w14:textId="77777777" w:rsidR="00F0172C" w:rsidRDefault="00000000">
      <w:pPr>
        <w:pStyle w:val="Ttulo1"/>
      </w:pPr>
      <w:bookmarkStart w:id="85" w:name="_vgg3058izgt5" w:colFirst="0" w:colLast="0"/>
      <w:bookmarkEnd w:id="85"/>
      <w:r>
        <w:t>CAPÍTULO IV: MODELADO DEL NEGOCIO</w:t>
      </w:r>
    </w:p>
    <w:p w14:paraId="7276A4D8" w14:textId="77777777" w:rsidR="00F0172C" w:rsidRDefault="00000000">
      <w:pPr>
        <w:pStyle w:val="Ttulo2"/>
        <w:rPr>
          <w:sz w:val="24"/>
          <w:szCs w:val="24"/>
        </w:rPr>
      </w:pPr>
      <w:bookmarkStart w:id="86" w:name="_2t2857eg5vky" w:colFirst="0" w:colLast="0"/>
      <w:bookmarkEnd w:id="86"/>
      <w:r>
        <w:t xml:space="preserve">4.1 </w:t>
      </w:r>
      <w:r>
        <w:rPr>
          <w:sz w:val="24"/>
          <w:szCs w:val="24"/>
        </w:rPr>
        <w:t>Reglas del Negocio</w:t>
      </w:r>
    </w:p>
    <w:p w14:paraId="4C9EEA35" w14:textId="77777777" w:rsidR="00F0172C" w:rsidRDefault="00000000">
      <w:pPr>
        <w:pStyle w:val="Ttulo2"/>
        <w:rPr>
          <w:sz w:val="24"/>
          <w:szCs w:val="24"/>
        </w:rPr>
      </w:pPr>
      <w:bookmarkStart w:id="87" w:name="_rkvwuggi082h" w:colFirst="0" w:colLast="0"/>
      <w:bookmarkEnd w:id="87"/>
      <w:r>
        <w:t xml:space="preserve">4.2 </w:t>
      </w:r>
      <w:r>
        <w:rPr>
          <w:sz w:val="24"/>
          <w:szCs w:val="24"/>
        </w:rPr>
        <w:t>Caso de uso del Negocio</w:t>
      </w:r>
    </w:p>
    <w:p w14:paraId="078BC7DA" w14:textId="77777777" w:rsidR="00F0172C" w:rsidRDefault="00000000">
      <w:pPr>
        <w:ind w:left="425"/>
      </w:pPr>
      <w:r>
        <w:t>4.2.1 Diagrama de Casos de uso del Negocio</w:t>
      </w:r>
    </w:p>
    <w:p w14:paraId="187EAC72" w14:textId="77777777" w:rsidR="00F0172C" w:rsidRDefault="00000000">
      <w:pPr>
        <w:ind w:left="992"/>
      </w:pPr>
      <w:r>
        <w:t>4.2.1.1 Actores del negocio</w:t>
      </w:r>
    </w:p>
    <w:p w14:paraId="4EAA585F" w14:textId="77777777" w:rsidR="00F0172C" w:rsidRDefault="00000000">
      <w:pPr>
        <w:ind w:left="992"/>
      </w:pPr>
      <w:r>
        <w:t>4.2.1.2 Casos de Uso del Negocio (CUN)</w:t>
      </w:r>
    </w:p>
    <w:p w14:paraId="780D0EDF" w14:textId="77777777" w:rsidR="00F0172C" w:rsidRDefault="00000000">
      <w:pPr>
        <w:ind w:left="425"/>
      </w:pPr>
      <w:r>
        <w:t>4.2.2 Diagrama de actividades del negocio</w:t>
      </w:r>
    </w:p>
    <w:p w14:paraId="28008377" w14:textId="77777777" w:rsidR="00F0172C" w:rsidRDefault="00F0172C"/>
    <w:p w14:paraId="36C028D9" w14:textId="77777777" w:rsidR="00F0172C" w:rsidRDefault="00000000">
      <w:pPr>
        <w:pStyle w:val="Ttulo2"/>
        <w:rPr>
          <w:sz w:val="24"/>
          <w:szCs w:val="24"/>
        </w:rPr>
      </w:pPr>
      <w:bookmarkStart w:id="88" w:name="_7yg2194x5t3i" w:colFirst="0" w:colLast="0"/>
      <w:bookmarkEnd w:id="88"/>
      <w:r>
        <w:t>4.3 Modelo conceptual</w:t>
      </w:r>
    </w:p>
    <w:p w14:paraId="04EBE4A7" w14:textId="77777777" w:rsidR="00F0172C" w:rsidRDefault="00F0172C">
      <w:pPr>
        <w:ind w:left="850"/>
      </w:pPr>
    </w:p>
    <w:p w14:paraId="68AF89A5" w14:textId="77777777" w:rsidR="00F0172C" w:rsidRDefault="00F0172C">
      <w:pPr>
        <w:pStyle w:val="Ttulo3"/>
        <w:ind w:firstLine="425"/>
        <w:rPr>
          <w:color w:val="000000"/>
        </w:rPr>
      </w:pPr>
      <w:bookmarkStart w:id="89" w:name="_fgczl8d8yq1u" w:colFirst="0" w:colLast="0"/>
      <w:bookmarkEnd w:id="89"/>
    </w:p>
    <w:p w14:paraId="31407AE0" w14:textId="77777777" w:rsidR="00F0172C" w:rsidRDefault="00F0172C">
      <w:pPr>
        <w:pStyle w:val="Ttulo3"/>
        <w:ind w:firstLine="425"/>
      </w:pPr>
      <w:bookmarkStart w:id="90" w:name="_jfmqlp4ps00v" w:colFirst="0" w:colLast="0"/>
      <w:bookmarkEnd w:id="90"/>
    </w:p>
    <w:p w14:paraId="11B6A77D" w14:textId="77777777" w:rsidR="00F0172C" w:rsidRDefault="00F0172C"/>
    <w:p w14:paraId="27441E29" w14:textId="77777777" w:rsidR="00F0172C" w:rsidRDefault="00F0172C"/>
    <w:p w14:paraId="7B45C3C3" w14:textId="77777777" w:rsidR="00F0172C" w:rsidRDefault="00F0172C"/>
    <w:p w14:paraId="3E740ADF" w14:textId="77777777" w:rsidR="00F0172C" w:rsidRDefault="00F0172C">
      <w:pPr>
        <w:pStyle w:val="Ttulo1"/>
      </w:pPr>
      <w:bookmarkStart w:id="91" w:name="_cv22kld6eysg" w:colFirst="0" w:colLast="0"/>
      <w:bookmarkEnd w:id="91"/>
    </w:p>
    <w:p w14:paraId="04D1F0BF" w14:textId="77777777" w:rsidR="00F0172C" w:rsidRDefault="00F0172C"/>
    <w:p w14:paraId="050D79CD" w14:textId="77777777" w:rsidR="00F0172C" w:rsidRDefault="00F0172C"/>
    <w:p w14:paraId="7106599A" w14:textId="77777777" w:rsidR="00F0172C" w:rsidRDefault="00F0172C"/>
    <w:p w14:paraId="1BA868A0" w14:textId="77777777" w:rsidR="00F0172C" w:rsidRDefault="00000000">
      <w:pPr>
        <w:pStyle w:val="Ttulo1"/>
        <w:rPr>
          <w:sz w:val="24"/>
          <w:szCs w:val="24"/>
        </w:rPr>
      </w:pPr>
      <w:bookmarkStart w:id="92" w:name="_pe1sz7kdgk92" w:colFirst="0" w:colLast="0"/>
      <w:bookmarkEnd w:id="92"/>
      <w:r>
        <w:t>REFERENCIA BIBLIOGRÁFICA</w:t>
      </w:r>
    </w:p>
    <w:p w14:paraId="26C28962" w14:textId="77777777" w:rsidR="00F0172C" w:rsidRDefault="00F0172C">
      <w:pPr>
        <w:spacing w:line="240" w:lineRule="auto"/>
        <w:ind w:left="566" w:firstLine="153"/>
        <w:jc w:val="both"/>
        <w:rPr>
          <w:rFonts w:ascii="Times New Roman" w:eastAsia="Times New Roman" w:hAnsi="Times New Roman" w:cs="Times New Roman"/>
          <w:b/>
          <w:sz w:val="24"/>
          <w:szCs w:val="24"/>
        </w:rPr>
      </w:pPr>
    </w:p>
    <w:p w14:paraId="4DD8C7EC"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Aylak</w:t>
      </w:r>
      <w:proofErr w:type="spellEnd"/>
      <w:r>
        <w:rPr>
          <w:rFonts w:ascii="Times New Roman" w:eastAsia="Times New Roman" w:hAnsi="Times New Roman" w:cs="Times New Roman"/>
          <w:sz w:val="24"/>
          <w:szCs w:val="24"/>
        </w:rPr>
        <w:t xml:space="preserve">, B. L. (2025). </w:t>
      </w:r>
      <w:proofErr w:type="spellStart"/>
      <w:r>
        <w:rPr>
          <w:rFonts w:ascii="Times New Roman" w:eastAsia="Times New Roman" w:hAnsi="Times New Roman" w:cs="Times New Roman"/>
          <w:sz w:val="24"/>
          <w:szCs w:val="24"/>
        </w:rPr>
        <w:t>SustAI</w:t>
      </w:r>
      <w:proofErr w:type="spellEnd"/>
      <w:r>
        <w:rPr>
          <w:rFonts w:ascii="Times New Roman" w:eastAsia="Times New Roman" w:hAnsi="Times New Roman" w:cs="Times New Roman"/>
          <w:sz w:val="24"/>
          <w:szCs w:val="24"/>
        </w:rPr>
        <w:t xml:space="preserve">-SCM: </w:t>
      </w:r>
      <w:proofErr w:type="spellStart"/>
      <w:r>
        <w:rPr>
          <w:rFonts w:ascii="Times New Roman" w:eastAsia="Times New Roman" w:hAnsi="Times New Roman" w:cs="Times New Roman"/>
          <w:sz w:val="24"/>
          <w:szCs w:val="24"/>
        </w:rPr>
        <w:t>Intelligent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Supply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Process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Automation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Agentic</w:t>
      </w:r>
      <w:proofErr w:type="spellEnd"/>
      <w:r>
        <w:rPr>
          <w:rFonts w:ascii="Times New Roman" w:eastAsia="Times New Roman" w:hAnsi="Times New Roman" w:cs="Times New Roman"/>
          <w:sz w:val="24"/>
          <w:szCs w:val="24"/>
        </w:rPr>
        <w:t xml:space="preserve"> AI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Sustainability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Efficiency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Sustainability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Switzerland</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17</w:t>
      </w:r>
      <w:r>
        <w:rPr>
          <w:rFonts w:ascii="Times New Roman" w:eastAsia="Times New Roman" w:hAnsi="Times New Roman" w:cs="Times New Roman"/>
          <w:sz w:val="24"/>
          <w:szCs w:val="24"/>
        </w:rPr>
        <w:t>(6).</w:t>
      </w: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color w:val="1155CC"/>
            <w:sz w:val="24"/>
            <w:szCs w:val="24"/>
            <w:u w:val="single"/>
          </w:rPr>
          <w:t>https://doi.org/10.3390/su17062453</w:t>
        </w:r>
      </w:hyperlink>
    </w:p>
    <w:p w14:paraId="107A8D24" w14:textId="77777777" w:rsidR="00F0172C" w:rsidRDefault="00000000">
      <w:pPr>
        <w:spacing w:before="240" w:after="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BDP Perú. (2021). ¿Qué es la automatización inteligente?</w:t>
      </w:r>
    </w:p>
    <w:p w14:paraId="488560D7" w14:textId="77777777" w:rsidR="00F0172C" w:rsidRDefault="00000000">
      <w:pPr>
        <w:spacing w:before="240" w:after="240" w:line="360" w:lineRule="auto"/>
        <w:ind w:left="720" w:hanging="11"/>
        <w:jc w:val="both"/>
        <w:rPr>
          <w:rFonts w:ascii="Times New Roman" w:eastAsia="Times New Roman" w:hAnsi="Times New Roman" w:cs="Times New Roman"/>
          <w:color w:val="1155CC"/>
          <w:sz w:val="24"/>
          <w:szCs w:val="24"/>
          <w:u w:val="single"/>
        </w:rPr>
      </w:pPr>
      <w:hyperlink r:id="rId33">
        <w:r>
          <w:rPr>
            <w:rFonts w:ascii="Times New Roman" w:eastAsia="Times New Roman" w:hAnsi="Times New Roman" w:cs="Times New Roman"/>
            <w:color w:val="1155CC"/>
            <w:sz w:val="24"/>
            <w:szCs w:val="24"/>
            <w:u w:val="single"/>
          </w:rPr>
          <w:t>https://www.bdo.com.pe/es-pe/blogs/blog-bdo-peru/%C2%BFque-es-la-automatizacion-inteligente?utm_source=chatgpt.com</w:t>
        </w:r>
      </w:hyperlink>
    </w:p>
    <w:p w14:paraId="3FE0EBE0"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lastRenderedPageBreak/>
        <w:t>Belu</w:t>
      </w:r>
      <w:proofErr w:type="spellEnd"/>
      <w:r>
        <w:rPr>
          <w:rFonts w:ascii="Times New Roman" w:eastAsia="Times New Roman" w:hAnsi="Times New Roman" w:cs="Times New Roman"/>
          <w:sz w:val="24"/>
          <w:szCs w:val="24"/>
        </w:rPr>
        <w:t xml:space="preserve">, M. G., &amp; </w:t>
      </w:r>
      <w:proofErr w:type="spellStart"/>
      <w:r>
        <w:rPr>
          <w:rFonts w:ascii="Times New Roman" w:eastAsia="Times New Roman" w:hAnsi="Times New Roman" w:cs="Times New Roman"/>
          <w:sz w:val="24"/>
          <w:szCs w:val="24"/>
        </w:rPr>
        <w:t>Marinoiu</w:t>
      </w:r>
      <w:proofErr w:type="spellEnd"/>
      <w:r>
        <w:rPr>
          <w:rFonts w:ascii="Times New Roman" w:eastAsia="Times New Roman" w:hAnsi="Times New Roman" w:cs="Times New Roman"/>
          <w:sz w:val="24"/>
          <w:szCs w:val="24"/>
        </w:rPr>
        <w:t>, A. M. (2025). AI-</w:t>
      </w:r>
      <w:proofErr w:type="spellStart"/>
      <w:r>
        <w:rPr>
          <w:rFonts w:ascii="Times New Roman" w:eastAsia="Times New Roman" w:hAnsi="Times New Roman" w:cs="Times New Roman"/>
          <w:sz w:val="24"/>
          <w:szCs w:val="24"/>
        </w:rPr>
        <w:t>Enabled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Supply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 xml:space="preserve"> Management: A </w:t>
      </w:r>
      <w:proofErr w:type="spellStart"/>
      <w:r>
        <w:rPr>
          <w:rFonts w:ascii="Times New Roman" w:eastAsia="Times New Roman" w:hAnsi="Times New Roman" w:cs="Times New Roman"/>
          <w:sz w:val="24"/>
          <w:szCs w:val="24"/>
        </w:rPr>
        <w:t>Bibliometric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Analysis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VOSviewer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Bibliometrix</w:t>
      </w:r>
      <w:proofErr w:type="spellEnd"/>
      <w:r>
        <w:rPr>
          <w:rFonts w:ascii="Times New Roman" w:eastAsia="Times New Roman" w:hAnsi="Times New Roman" w:cs="Times New Roman"/>
          <w:sz w:val="24"/>
          <w:szCs w:val="24"/>
        </w:rPr>
        <w:t xml:space="preserve"> Software Tools. </w:t>
      </w:r>
      <w:proofErr w:type="spellStart"/>
      <w:r>
        <w:rPr>
          <w:rFonts w:ascii="Times New Roman" w:eastAsia="Times New Roman" w:hAnsi="Times New Roman" w:cs="Times New Roman"/>
          <w:i/>
          <w:sz w:val="24"/>
          <w:szCs w:val="24"/>
        </w:rPr>
        <w:t>Sustainability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Switzerland</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17</w:t>
      </w:r>
      <w:r>
        <w:rPr>
          <w:rFonts w:ascii="Times New Roman" w:eastAsia="Times New Roman" w:hAnsi="Times New Roman" w:cs="Times New Roman"/>
          <w:sz w:val="24"/>
          <w:szCs w:val="24"/>
        </w:rPr>
        <w:t>(5).</w:t>
      </w:r>
      <w:hyperlink r:id="rId34">
        <w:r>
          <w:rPr>
            <w:rFonts w:ascii="Times New Roman" w:eastAsia="Times New Roman" w:hAnsi="Times New Roman" w:cs="Times New Roman"/>
            <w:sz w:val="24"/>
            <w:szCs w:val="24"/>
          </w:rPr>
          <w:t xml:space="preserve"> </w:t>
        </w:r>
      </w:hyperlink>
      <w:hyperlink r:id="rId35">
        <w:r>
          <w:rPr>
            <w:rFonts w:ascii="Times New Roman" w:eastAsia="Times New Roman" w:hAnsi="Times New Roman" w:cs="Times New Roman"/>
            <w:color w:val="1155CC"/>
            <w:sz w:val="24"/>
            <w:szCs w:val="24"/>
            <w:u w:val="single"/>
          </w:rPr>
          <w:t>https://doi.org/10.3390/su17052092</w:t>
        </w:r>
      </w:hyperlink>
    </w:p>
    <w:p w14:paraId="32C5CD10"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Bravo Arroyave, J. S., Riascos Guerrero, J. A., Galván Colonia, E., &amp; Pincay Lozada, J. L. (2024). Estrategias basadas en inteligencia artificial para la gestión de inventarios en la cadena de suministro. </w:t>
      </w:r>
      <w:r>
        <w:rPr>
          <w:rFonts w:ascii="Times New Roman" w:eastAsia="Times New Roman" w:hAnsi="Times New Roman" w:cs="Times New Roman"/>
          <w:i/>
          <w:sz w:val="24"/>
          <w:szCs w:val="24"/>
        </w:rPr>
        <w:t>Revista Tecnología En Marcha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37</w:t>
      </w:r>
      <w:r>
        <w:rPr>
          <w:rFonts w:ascii="Times New Roman" w:eastAsia="Times New Roman" w:hAnsi="Times New Roman" w:cs="Times New Roman"/>
          <w:sz w:val="24"/>
          <w:szCs w:val="24"/>
        </w:rPr>
        <w:t>, 88–97.</w:t>
      </w:r>
      <w:hyperlink r:id="rId36">
        <w:r>
          <w:rPr>
            <w:rFonts w:ascii="Times New Roman" w:eastAsia="Times New Roman" w:hAnsi="Times New Roman" w:cs="Times New Roman"/>
            <w:color w:val="1155CC"/>
            <w:sz w:val="24"/>
            <w:szCs w:val="24"/>
          </w:rPr>
          <w:t xml:space="preserve"> </w:t>
        </w:r>
      </w:hyperlink>
      <w:hyperlink r:id="rId37">
        <w:r>
          <w:rPr>
            <w:rFonts w:ascii="Times New Roman" w:eastAsia="Times New Roman" w:hAnsi="Times New Roman" w:cs="Times New Roman"/>
            <w:color w:val="1155CC"/>
            <w:sz w:val="24"/>
            <w:szCs w:val="24"/>
            <w:u w:val="single"/>
          </w:rPr>
          <w:t>https://doi.org/10.18845/tm.v37i6.7271</w:t>
        </w:r>
      </w:hyperlink>
    </w:p>
    <w:p w14:paraId="6958ACBC" w14:textId="77777777" w:rsidR="00F0172C" w:rsidRDefault="00000000">
      <w:pPr>
        <w:spacing w:before="240" w:after="240" w:line="36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Capterra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w:t>
      </w:r>
      <w:proofErr w:type="spellEnd"/>
      <w:r>
        <w:rPr>
          <w:rFonts w:ascii="Times New Roman" w:eastAsia="Times New Roman" w:hAnsi="Times New Roman" w:cs="Times New Roman"/>
          <w:sz w:val="24"/>
          <w:szCs w:val="24"/>
        </w:rPr>
        <w:t>. Software de RPA (Automatización robótica de procesos)</w:t>
      </w:r>
    </w:p>
    <w:p w14:paraId="09E7A4E8" w14:textId="77777777" w:rsidR="00F0172C" w:rsidRDefault="00000000">
      <w:pPr>
        <w:spacing w:before="240" w:after="240" w:line="360" w:lineRule="auto"/>
        <w:ind w:left="720" w:hanging="11"/>
        <w:jc w:val="both"/>
        <w:rPr>
          <w:rFonts w:ascii="Times New Roman" w:eastAsia="Times New Roman" w:hAnsi="Times New Roman" w:cs="Times New Roman"/>
          <w:color w:val="1155CC"/>
          <w:sz w:val="24"/>
          <w:szCs w:val="24"/>
          <w:u w:val="single"/>
        </w:rPr>
      </w:pPr>
      <w:hyperlink r:id="rId38">
        <w:r>
          <w:rPr>
            <w:rFonts w:ascii="Times New Roman" w:eastAsia="Times New Roman" w:hAnsi="Times New Roman" w:cs="Times New Roman"/>
            <w:color w:val="1155CC"/>
            <w:sz w:val="24"/>
            <w:szCs w:val="24"/>
            <w:u w:val="single"/>
          </w:rPr>
          <w:t>https://www.capterra.pe/directory/31696/robotic-process-automation/software?utm_source</w:t>
        </w:r>
      </w:hyperlink>
    </w:p>
    <w:p w14:paraId="16AE0E62"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Carrasco, C., &amp; Rivera, G. (2025).</w:t>
      </w:r>
      <w:r>
        <w:rPr>
          <w:rFonts w:ascii="Times New Roman" w:eastAsia="Times New Roman" w:hAnsi="Times New Roman" w:cs="Times New Roman"/>
          <w:i/>
          <w:sz w:val="24"/>
          <w:szCs w:val="24"/>
        </w:rPr>
        <w:t xml:space="preserve"> Implementación de un sistema web y aplicación móvil para mejorar el proceso de ventas de la empresa Pernos Totales S.A.C</w:t>
      </w:r>
      <w:r>
        <w:rPr>
          <w:rFonts w:ascii="Times New Roman" w:eastAsia="Times New Roman" w:hAnsi="Times New Roman" w:cs="Times New Roman"/>
          <w:sz w:val="24"/>
          <w:szCs w:val="24"/>
        </w:rPr>
        <w:t>. [Tesis para optar el título profesional de Ingeniero de Sistemas e Informática, Universidad de Ciencias y Humanidades]. Recuperado de</w:t>
      </w:r>
      <w:hyperlink r:id="rId39">
        <w:r>
          <w:rPr>
            <w:rFonts w:ascii="Times New Roman" w:eastAsia="Times New Roman" w:hAnsi="Times New Roman" w:cs="Times New Roman"/>
            <w:sz w:val="24"/>
            <w:szCs w:val="24"/>
          </w:rPr>
          <w:t xml:space="preserve"> </w:t>
        </w:r>
      </w:hyperlink>
      <w:hyperlink r:id="rId40">
        <w:r>
          <w:rPr>
            <w:rFonts w:ascii="Times New Roman" w:eastAsia="Times New Roman" w:hAnsi="Times New Roman" w:cs="Times New Roman"/>
            <w:color w:val="1155CC"/>
            <w:sz w:val="24"/>
            <w:szCs w:val="24"/>
            <w:u w:val="single"/>
          </w:rPr>
          <w:t>https://repositorio.uch.edu.pe/handle/20.500.12872/1061</w:t>
        </w:r>
      </w:hyperlink>
    </w:p>
    <w:p w14:paraId="2E6A7EA0"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Corella Parra, L. M., &amp; Olea Miranda, J. (2023). Desarrollo de un sistema de control de inventario para una empresa comercializadora de sistemas de riego. </w:t>
      </w:r>
      <w:r>
        <w:rPr>
          <w:rFonts w:ascii="Times New Roman" w:eastAsia="Times New Roman" w:hAnsi="Times New Roman" w:cs="Times New Roman"/>
          <w:i/>
          <w:sz w:val="24"/>
          <w:szCs w:val="24"/>
        </w:rPr>
        <w:t>Ingeniería Investigación y Tecnología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24</w:t>
      </w:r>
      <w:r>
        <w:rPr>
          <w:rFonts w:ascii="Times New Roman" w:eastAsia="Times New Roman" w:hAnsi="Times New Roman" w:cs="Times New Roman"/>
          <w:sz w:val="24"/>
          <w:szCs w:val="24"/>
        </w:rPr>
        <w:t>(1), 1–10.</w:t>
      </w:r>
      <w:hyperlink r:id="rId41">
        <w:r>
          <w:rPr>
            <w:rFonts w:ascii="Times New Roman" w:eastAsia="Times New Roman" w:hAnsi="Times New Roman" w:cs="Times New Roman"/>
            <w:sz w:val="24"/>
            <w:szCs w:val="24"/>
          </w:rPr>
          <w:t xml:space="preserve"> </w:t>
        </w:r>
      </w:hyperlink>
      <w:hyperlink r:id="rId42">
        <w:r>
          <w:rPr>
            <w:rFonts w:ascii="Times New Roman" w:eastAsia="Times New Roman" w:hAnsi="Times New Roman" w:cs="Times New Roman"/>
            <w:color w:val="1155CC"/>
            <w:sz w:val="24"/>
            <w:szCs w:val="24"/>
            <w:u w:val="single"/>
          </w:rPr>
          <w:t>https://doi.org/10.22201/fi.25940732e.2023.24.1.006</w:t>
        </w:r>
      </w:hyperlink>
    </w:p>
    <w:p w14:paraId="46887C5E"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Danach</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Dirani</w:t>
      </w:r>
      <w:proofErr w:type="spellEnd"/>
      <w:r>
        <w:rPr>
          <w:rFonts w:ascii="Times New Roman" w:eastAsia="Times New Roman" w:hAnsi="Times New Roman" w:cs="Times New Roman"/>
          <w:sz w:val="24"/>
          <w:szCs w:val="24"/>
        </w:rPr>
        <w:t xml:space="preserve">, A. el, &amp; </w:t>
      </w:r>
      <w:proofErr w:type="spellStart"/>
      <w:r>
        <w:rPr>
          <w:rFonts w:ascii="Times New Roman" w:eastAsia="Times New Roman" w:hAnsi="Times New Roman" w:cs="Times New Roman"/>
          <w:sz w:val="24"/>
          <w:szCs w:val="24"/>
        </w:rPr>
        <w:t>Rkein</w:t>
      </w:r>
      <w:proofErr w:type="spellEnd"/>
      <w:r>
        <w:rPr>
          <w:rFonts w:ascii="Times New Roman" w:eastAsia="Times New Roman" w:hAnsi="Times New Roman" w:cs="Times New Roman"/>
          <w:sz w:val="24"/>
          <w:szCs w:val="24"/>
        </w:rPr>
        <w:t xml:space="preserve">, H. (2024). </w:t>
      </w:r>
      <w:proofErr w:type="spellStart"/>
      <w:r>
        <w:rPr>
          <w:rFonts w:ascii="Times New Roman" w:eastAsia="Times New Roman" w:hAnsi="Times New Roman" w:cs="Times New Roman"/>
          <w:sz w:val="24"/>
          <w:szCs w:val="24"/>
        </w:rPr>
        <w:t>Revolutionizing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Supply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 xml:space="preserve"> Management </w:t>
      </w:r>
      <w:proofErr w:type="spellStart"/>
      <w:r>
        <w:rPr>
          <w:rFonts w:ascii="Times New Roman" w:eastAsia="Times New Roman" w:hAnsi="Times New Roman" w:cs="Times New Roman"/>
          <w:sz w:val="24"/>
          <w:szCs w:val="24"/>
        </w:rPr>
        <w:t>with</w:t>
      </w:r>
      <w:proofErr w:type="spellEnd"/>
      <w:r>
        <w:rPr>
          <w:rFonts w:ascii="Times New Roman" w:eastAsia="Times New Roman" w:hAnsi="Times New Roman" w:cs="Times New Roman"/>
          <w:sz w:val="24"/>
          <w:szCs w:val="24"/>
        </w:rPr>
        <w:t xml:space="preserve"> AI: A </w:t>
      </w:r>
      <w:proofErr w:type="spellStart"/>
      <w:r>
        <w:rPr>
          <w:rFonts w:ascii="Times New Roman" w:eastAsia="Times New Roman" w:hAnsi="Times New Roman" w:cs="Times New Roman"/>
          <w:sz w:val="24"/>
          <w:szCs w:val="24"/>
        </w:rPr>
        <w:t>Path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Efficiency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Sustainability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IEEE Access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12</w:t>
      </w:r>
      <w:r>
        <w:rPr>
          <w:rFonts w:ascii="Times New Roman" w:eastAsia="Times New Roman" w:hAnsi="Times New Roman" w:cs="Times New Roman"/>
          <w:sz w:val="24"/>
          <w:szCs w:val="24"/>
        </w:rPr>
        <w:t>, 188245–188255.</w:t>
      </w:r>
      <w:hyperlink r:id="rId43">
        <w:r>
          <w:rPr>
            <w:rFonts w:ascii="Times New Roman" w:eastAsia="Times New Roman" w:hAnsi="Times New Roman" w:cs="Times New Roman"/>
            <w:sz w:val="24"/>
            <w:szCs w:val="24"/>
          </w:rPr>
          <w:t xml:space="preserve"> </w:t>
        </w:r>
      </w:hyperlink>
      <w:hyperlink r:id="rId44">
        <w:r>
          <w:rPr>
            <w:rFonts w:ascii="Times New Roman" w:eastAsia="Times New Roman" w:hAnsi="Times New Roman" w:cs="Times New Roman"/>
            <w:color w:val="1155CC"/>
            <w:sz w:val="24"/>
            <w:szCs w:val="24"/>
            <w:u w:val="single"/>
          </w:rPr>
          <w:t>https://doi.org/10.1109/ACCESS.2024.3474531</w:t>
        </w:r>
      </w:hyperlink>
    </w:p>
    <w:p w14:paraId="7D17FD7C" w14:textId="77777777" w:rsidR="00F0172C" w:rsidRDefault="00000000">
      <w:pPr>
        <w:spacing w:before="240" w:after="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Forbes Perú. (2024). Así avanza la automatización de las empresas peruanas.</w:t>
      </w:r>
    </w:p>
    <w:p w14:paraId="1C6467FF" w14:textId="77777777" w:rsidR="00F0172C" w:rsidRDefault="00000000">
      <w:pPr>
        <w:spacing w:before="240" w:after="240" w:line="360" w:lineRule="auto"/>
        <w:ind w:left="720" w:hanging="11"/>
        <w:jc w:val="both"/>
        <w:rPr>
          <w:rFonts w:ascii="Times New Roman" w:eastAsia="Times New Roman" w:hAnsi="Times New Roman" w:cs="Times New Roman"/>
          <w:color w:val="1155CC"/>
          <w:sz w:val="24"/>
          <w:szCs w:val="24"/>
          <w:u w:val="single"/>
        </w:rPr>
      </w:pPr>
      <w:hyperlink r:id="rId45">
        <w:r>
          <w:rPr>
            <w:rFonts w:ascii="Times New Roman" w:eastAsia="Times New Roman" w:hAnsi="Times New Roman" w:cs="Times New Roman"/>
            <w:color w:val="1155CC"/>
            <w:sz w:val="24"/>
            <w:szCs w:val="24"/>
            <w:u w:val="single"/>
          </w:rPr>
          <w:t>https://forbes.pe/negocios/2024-09-05/asi-avanza-la-automatizacion-de-las-empresas-peruanas?utm_source</w:t>
        </w:r>
      </w:hyperlink>
    </w:p>
    <w:p w14:paraId="52F6757B"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Grützner</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Voss</w:t>
      </w:r>
      <w:proofErr w:type="spellEnd"/>
      <w:r>
        <w:rPr>
          <w:rFonts w:ascii="Times New Roman" w:eastAsia="Times New Roman" w:hAnsi="Times New Roman" w:cs="Times New Roman"/>
          <w:sz w:val="24"/>
          <w:szCs w:val="24"/>
        </w:rPr>
        <w:t xml:space="preserve">, D., &amp; </w:t>
      </w:r>
      <w:proofErr w:type="spellStart"/>
      <w:r>
        <w:rPr>
          <w:rFonts w:ascii="Times New Roman" w:eastAsia="Times New Roman" w:hAnsi="Times New Roman" w:cs="Times New Roman"/>
          <w:sz w:val="24"/>
          <w:szCs w:val="24"/>
        </w:rPr>
        <w:t>Breitner</w:t>
      </w:r>
      <w:proofErr w:type="spellEnd"/>
      <w:r>
        <w:rPr>
          <w:rFonts w:ascii="Times New Roman" w:eastAsia="Times New Roman" w:hAnsi="Times New Roman" w:cs="Times New Roman"/>
          <w:sz w:val="24"/>
          <w:szCs w:val="24"/>
        </w:rPr>
        <w:t xml:space="preserve">, M. H. (2025). </w:t>
      </w:r>
      <w:proofErr w:type="spellStart"/>
      <w:r>
        <w:rPr>
          <w:rFonts w:ascii="Times New Roman" w:eastAsia="Times New Roman" w:hAnsi="Times New Roman" w:cs="Times New Roman"/>
          <w:sz w:val="24"/>
          <w:szCs w:val="24"/>
        </w:rPr>
        <w:t>Mature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inventory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management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supply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automation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interlinked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process-reference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Electronic </w:t>
      </w:r>
      <w:proofErr w:type="spellStart"/>
      <w:r>
        <w:rPr>
          <w:rFonts w:ascii="Times New Roman" w:eastAsia="Times New Roman" w:hAnsi="Times New Roman" w:cs="Times New Roman"/>
          <w:i/>
          <w:sz w:val="24"/>
          <w:szCs w:val="24"/>
        </w:rPr>
        <w:t>Markets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34</w:t>
      </w:r>
      <w:r>
        <w:rPr>
          <w:rFonts w:ascii="Times New Roman" w:eastAsia="Times New Roman" w:hAnsi="Times New Roman" w:cs="Times New Roman"/>
          <w:sz w:val="24"/>
          <w:szCs w:val="24"/>
        </w:rPr>
        <w:t>(1).</w:t>
      </w:r>
      <w:hyperlink r:id="rId46">
        <w:r>
          <w:rPr>
            <w:rFonts w:ascii="Times New Roman" w:eastAsia="Times New Roman" w:hAnsi="Times New Roman" w:cs="Times New Roman"/>
            <w:sz w:val="24"/>
            <w:szCs w:val="24"/>
          </w:rPr>
          <w:t xml:space="preserve"> </w:t>
        </w:r>
      </w:hyperlink>
      <w:hyperlink r:id="rId47">
        <w:r>
          <w:rPr>
            <w:rFonts w:ascii="Times New Roman" w:eastAsia="Times New Roman" w:hAnsi="Times New Roman" w:cs="Times New Roman"/>
            <w:color w:val="1155CC"/>
            <w:sz w:val="24"/>
            <w:szCs w:val="24"/>
            <w:u w:val="single"/>
          </w:rPr>
          <w:t>https://doi.org/10.1007/s12525-025-00783-x</w:t>
        </w:r>
      </w:hyperlink>
    </w:p>
    <w:p w14:paraId="5405D356" w14:textId="77777777" w:rsidR="00F0172C" w:rsidRDefault="00000000">
      <w:pPr>
        <w:spacing w:before="240" w:after="240" w:line="360" w:lineRule="auto"/>
        <w:ind w:left="720" w:hanging="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Harvard Business </w:t>
      </w:r>
      <w:proofErr w:type="spellStart"/>
      <w:r>
        <w:rPr>
          <w:rFonts w:ascii="Times New Roman" w:eastAsia="Times New Roman" w:hAnsi="Times New Roman" w:cs="Times New Roman"/>
          <w:sz w:val="24"/>
          <w:szCs w:val="24"/>
        </w:rPr>
        <w:t>Review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Analytic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Services</w:t>
      </w:r>
      <w:proofErr w:type="spellEnd"/>
      <w:r>
        <w:rPr>
          <w:rFonts w:ascii="Times New Roman" w:eastAsia="Times New Roman" w:hAnsi="Times New Roman" w:cs="Times New Roman"/>
          <w:sz w:val="24"/>
          <w:szCs w:val="24"/>
        </w:rPr>
        <w:t xml:space="preserve">. (2022). </w:t>
      </w:r>
      <w:r>
        <w:rPr>
          <w:rFonts w:ascii="Times New Roman" w:eastAsia="Times New Roman" w:hAnsi="Times New Roman" w:cs="Times New Roman"/>
          <w:i/>
          <w:sz w:val="24"/>
          <w:szCs w:val="24"/>
        </w:rPr>
        <w:t>Future-Proofing B2B Sales</w:t>
      </w:r>
    </w:p>
    <w:p w14:paraId="7E897A68" w14:textId="77777777" w:rsidR="00F0172C" w:rsidRDefault="00000000">
      <w:pPr>
        <w:spacing w:before="240" w:after="240" w:line="360" w:lineRule="auto"/>
        <w:ind w:left="720" w:hanging="11"/>
        <w:jc w:val="both"/>
        <w:rPr>
          <w:rFonts w:ascii="Times New Roman" w:eastAsia="Times New Roman" w:hAnsi="Times New Roman" w:cs="Times New Roman"/>
          <w:color w:val="1155CC"/>
          <w:sz w:val="24"/>
          <w:szCs w:val="24"/>
          <w:u w:val="single"/>
        </w:rPr>
      </w:pPr>
      <w:hyperlink r:id="rId48">
        <w:r>
          <w:rPr>
            <w:rFonts w:ascii="Times New Roman" w:eastAsia="Times New Roman" w:hAnsi="Times New Roman" w:cs="Times New Roman"/>
            <w:color w:val="1155CC"/>
            <w:sz w:val="24"/>
            <w:szCs w:val="24"/>
            <w:u w:val="single"/>
          </w:rPr>
          <w:t>https://hbr.org/resources/pdfs/comm/sap/CRE3095_HBR_WP_SAP_August2022.pdf</w:t>
        </w:r>
      </w:hyperlink>
    </w:p>
    <w:p w14:paraId="7B29E4C2"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Ibáñez, F. (2022). </w:t>
      </w:r>
      <w:r>
        <w:rPr>
          <w:rFonts w:ascii="Times New Roman" w:eastAsia="Times New Roman" w:hAnsi="Times New Roman" w:cs="Times New Roman"/>
          <w:i/>
          <w:sz w:val="24"/>
          <w:szCs w:val="24"/>
        </w:rPr>
        <w:t>Diseño de un portal de venta de boletos para solucionar la falta de automatización para una agencia de viajes.</w:t>
      </w:r>
      <w:r>
        <w:rPr>
          <w:rFonts w:ascii="Times New Roman" w:eastAsia="Times New Roman" w:hAnsi="Times New Roman" w:cs="Times New Roman"/>
          <w:sz w:val="24"/>
          <w:szCs w:val="24"/>
        </w:rPr>
        <w:t xml:space="preserve"> [Tesis para obtener el título de Licenciado en Ciencias de la Computación, Benemérita Universidad Autónoma de Puebla].</w:t>
      </w:r>
      <w:hyperlink r:id="rId49">
        <w:r>
          <w:rPr>
            <w:rFonts w:ascii="Times New Roman" w:eastAsia="Times New Roman" w:hAnsi="Times New Roman" w:cs="Times New Roman"/>
            <w:sz w:val="24"/>
            <w:szCs w:val="24"/>
          </w:rPr>
          <w:t xml:space="preserve"> </w:t>
        </w:r>
      </w:hyperlink>
      <w:hyperlink r:id="rId50">
        <w:r>
          <w:rPr>
            <w:rFonts w:ascii="Times New Roman" w:eastAsia="Times New Roman" w:hAnsi="Times New Roman" w:cs="Times New Roman"/>
            <w:color w:val="1155CC"/>
            <w:sz w:val="24"/>
            <w:szCs w:val="24"/>
            <w:u w:val="single"/>
          </w:rPr>
          <w:t>https://repositorioinstitucional.buap.mx/items/6bca89d6-e6dc-430b-a46d-11ee92824176</w:t>
        </w:r>
      </w:hyperlink>
    </w:p>
    <w:p w14:paraId="1139E5C8" w14:textId="77777777" w:rsidR="00F0172C" w:rsidRDefault="00000000">
      <w:pPr>
        <w:spacing w:before="240" w:after="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 (2022). ¿Qué es la automatización inteligente? IBM Blogs.</w:t>
      </w:r>
    </w:p>
    <w:p w14:paraId="7530F482" w14:textId="77777777" w:rsidR="00F0172C" w:rsidRDefault="00000000">
      <w:pPr>
        <w:spacing w:before="240" w:after="240" w:line="360" w:lineRule="auto"/>
        <w:ind w:left="720" w:hanging="11"/>
        <w:jc w:val="both"/>
        <w:rPr>
          <w:rFonts w:ascii="Times New Roman" w:eastAsia="Times New Roman" w:hAnsi="Times New Roman" w:cs="Times New Roman"/>
          <w:color w:val="1155CC"/>
          <w:sz w:val="24"/>
          <w:szCs w:val="24"/>
          <w:u w:val="single"/>
        </w:rPr>
      </w:pPr>
      <w:hyperlink r:id="rId51">
        <w:r>
          <w:rPr>
            <w:rFonts w:ascii="Times New Roman" w:eastAsia="Times New Roman" w:hAnsi="Times New Roman" w:cs="Times New Roman"/>
            <w:color w:val="1155CC"/>
            <w:sz w:val="24"/>
            <w:szCs w:val="24"/>
            <w:u w:val="single"/>
          </w:rPr>
          <w:t>https://www.ibm.com/es-es/topics/intelligent-automation</w:t>
        </w:r>
      </w:hyperlink>
    </w:p>
    <w:p w14:paraId="72210AAC"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Navarro Hidalgo, J. J., Rodríguez Martínez, A., Escolano Pérez, E., Alcaraz Iborra, M., &amp; Bustamante, J. C. (2021). Diseño y construcción de una plataforma web para la evaluación dinámica y la optimización de funciones ejecutivas en estudiantes con trastornos del neurodesarrollo y el aprendizaje. En Luces en el camino: filosofía y ciencias sociales en tiempos de desconcierto (pp. 2957-2974). Dialnet.</w:t>
      </w:r>
      <w:hyperlink r:id="rId52">
        <w:r>
          <w:rPr>
            <w:rFonts w:ascii="Times New Roman" w:eastAsia="Times New Roman" w:hAnsi="Times New Roman" w:cs="Times New Roman"/>
            <w:sz w:val="24"/>
            <w:szCs w:val="24"/>
          </w:rPr>
          <w:t xml:space="preserve"> </w:t>
        </w:r>
      </w:hyperlink>
      <w:hyperlink r:id="rId53">
        <w:r>
          <w:rPr>
            <w:rFonts w:ascii="Times New Roman" w:eastAsia="Times New Roman" w:hAnsi="Times New Roman" w:cs="Times New Roman"/>
            <w:color w:val="1155CC"/>
            <w:sz w:val="24"/>
            <w:szCs w:val="24"/>
            <w:u w:val="single"/>
          </w:rPr>
          <w:t>https://dialnet.unirioja.es/servlet/articulo?codigo=7871171</w:t>
        </w:r>
      </w:hyperlink>
    </w:p>
    <w:p w14:paraId="78A3549A"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McKinsey &amp; Company. (2022). Global B2B Pulse </w:t>
      </w:r>
      <w:proofErr w:type="spellStart"/>
      <w:r>
        <w:rPr>
          <w:rFonts w:ascii="Times New Roman" w:eastAsia="Times New Roman" w:hAnsi="Times New Roman" w:cs="Times New Roman"/>
          <w:sz w:val="24"/>
          <w:szCs w:val="24"/>
        </w:rPr>
        <w:t>Survey</w:t>
      </w:r>
      <w:proofErr w:type="spellEnd"/>
      <w:r>
        <w:rPr>
          <w:rFonts w:ascii="Times New Roman" w:eastAsia="Times New Roman" w:hAnsi="Times New Roman" w:cs="Times New Roman"/>
          <w:sz w:val="24"/>
          <w:szCs w:val="24"/>
        </w:rPr>
        <w:t xml:space="preserve"> (Resultados de diciembre 2022 sobre ventas híbridas). Obtenido de McKinsey:</w:t>
      </w:r>
      <w:hyperlink r:id="rId54">
        <w:r>
          <w:rPr>
            <w:rFonts w:ascii="Times New Roman" w:eastAsia="Times New Roman" w:hAnsi="Times New Roman" w:cs="Times New Roman"/>
            <w:sz w:val="24"/>
            <w:szCs w:val="24"/>
          </w:rPr>
          <w:t xml:space="preserve"> </w:t>
        </w:r>
      </w:hyperlink>
      <w:hyperlink r:id="rId55">
        <w:r>
          <w:rPr>
            <w:rFonts w:ascii="Times New Roman" w:eastAsia="Times New Roman" w:hAnsi="Times New Roman" w:cs="Times New Roman"/>
            <w:color w:val="1155CC"/>
            <w:sz w:val="24"/>
            <w:szCs w:val="24"/>
            <w:u w:val="single"/>
          </w:rPr>
          <w:t>https://www.mckinsey.com/capabilities/growth-marketing-and-sales/our-insights/next-gen-b2b-sales-how-three-game-changers-grabbed-the-opportunity</w:t>
        </w:r>
      </w:hyperlink>
    </w:p>
    <w:p w14:paraId="2CF19C58" w14:textId="77777777" w:rsidR="00F0172C" w:rsidRDefault="00000000">
      <w:pPr>
        <w:spacing w:before="240" w:after="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Oracle </w:t>
      </w:r>
      <w:proofErr w:type="spellStart"/>
      <w:r>
        <w:rPr>
          <w:rFonts w:ascii="Times New Roman" w:eastAsia="Times New Roman" w:hAnsi="Times New Roman" w:cs="Times New Roman"/>
          <w:sz w:val="24"/>
          <w:szCs w:val="24"/>
        </w:rPr>
        <w:t>Peru</w:t>
      </w:r>
      <w:proofErr w:type="spellEnd"/>
      <w:r>
        <w:rPr>
          <w:rFonts w:ascii="Times New Roman" w:eastAsia="Times New Roman" w:hAnsi="Times New Roman" w:cs="Times New Roman"/>
          <w:sz w:val="24"/>
          <w:szCs w:val="24"/>
        </w:rPr>
        <w:t>. (2023). ¿Qué es la automatización inteligente?</w:t>
      </w:r>
    </w:p>
    <w:p w14:paraId="4C07B44F" w14:textId="77777777" w:rsidR="00F0172C" w:rsidRDefault="00000000">
      <w:pPr>
        <w:spacing w:before="240" w:after="240" w:line="360" w:lineRule="auto"/>
        <w:ind w:left="720" w:hanging="11"/>
        <w:jc w:val="both"/>
        <w:rPr>
          <w:rFonts w:ascii="Times New Roman" w:eastAsia="Times New Roman" w:hAnsi="Times New Roman" w:cs="Times New Roman"/>
          <w:color w:val="1155CC"/>
          <w:sz w:val="24"/>
          <w:szCs w:val="24"/>
          <w:u w:val="single"/>
        </w:rPr>
      </w:pPr>
      <w:hyperlink r:id="rId56">
        <w:r>
          <w:rPr>
            <w:rFonts w:ascii="Times New Roman" w:eastAsia="Times New Roman" w:hAnsi="Times New Roman" w:cs="Times New Roman"/>
            <w:color w:val="1155CC"/>
            <w:sz w:val="24"/>
            <w:szCs w:val="24"/>
            <w:u w:val="single"/>
          </w:rPr>
          <w:t>https://www.oracle.com/pe/cloud/intelligent-automation/?utm_source</w:t>
        </w:r>
      </w:hyperlink>
    </w:p>
    <w:p w14:paraId="5E9D1A75" w14:textId="77777777" w:rsidR="00F0172C" w:rsidRDefault="00000000">
      <w:pPr>
        <w:spacing w:before="240" w:after="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PwC Perú. (2023). Ecosistema Digital </w:t>
      </w:r>
      <w:proofErr w:type="spellStart"/>
      <w:r>
        <w:rPr>
          <w:rFonts w:ascii="Times New Roman" w:eastAsia="Times New Roman" w:hAnsi="Times New Roman" w:cs="Times New Roman"/>
          <w:sz w:val="24"/>
          <w:szCs w:val="24"/>
        </w:rPr>
        <w:t>Operations</w:t>
      </w:r>
      <w:proofErr w:type="spellEnd"/>
      <w:r>
        <w:rPr>
          <w:rFonts w:ascii="Times New Roman" w:eastAsia="Times New Roman" w:hAnsi="Times New Roman" w:cs="Times New Roman"/>
          <w:sz w:val="24"/>
          <w:szCs w:val="24"/>
        </w:rPr>
        <w:t>.</w:t>
      </w:r>
    </w:p>
    <w:p w14:paraId="4C0CD996" w14:textId="77777777" w:rsidR="00F0172C" w:rsidRDefault="00000000">
      <w:pPr>
        <w:spacing w:before="240" w:after="240" w:line="360" w:lineRule="auto"/>
        <w:ind w:left="720" w:hanging="11"/>
        <w:jc w:val="both"/>
        <w:rPr>
          <w:rFonts w:ascii="Times New Roman" w:eastAsia="Times New Roman" w:hAnsi="Times New Roman" w:cs="Times New Roman"/>
          <w:color w:val="1155CC"/>
          <w:sz w:val="24"/>
          <w:szCs w:val="24"/>
          <w:u w:val="single"/>
        </w:rPr>
      </w:pPr>
      <w:hyperlink r:id="rId57">
        <w:r>
          <w:rPr>
            <w:rFonts w:ascii="Times New Roman" w:eastAsia="Times New Roman" w:hAnsi="Times New Roman" w:cs="Times New Roman"/>
            <w:color w:val="1155CC"/>
            <w:sz w:val="24"/>
            <w:szCs w:val="24"/>
            <w:u w:val="single"/>
          </w:rPr>
          <w:t>https://www.pwc.pe/es/servicios/consultoria/transformacion-digital/ecosistema-digital-operations.html</w:t>
        </w:r>
      </w:hyperlink>
    </w:p>
    <w:p w14:paraId="24043C97"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Rolón Ramírez, D. A. (2024). Transformación Tecnológica en el Modelo de Gestión de Inventarios en las </w:t>
      </w:r>
      <w:proofErr w:type="spellStart"/>
      <w:r>
        <w:rPr>
          <w:rFonts w:ascii="Times New Roman" w:eastAsia="Times New Roman" w:hAnsi="Times New Roman" w:cs="Times New Roman"/>
          <w:sz w:val="24"/>
          <w:szCs w:val="24"/>
        </w:rPr>
        <w:t>Mipymes</w:t>
      </w:r>
      <w:proofErr w:type="spellEnd"/>
      <w:r>
        <w:rPr>
          <w:rFonts w:ascii="Times New Roman" w:eastAsia="Times New Roman" w:hAnsi="Times New Roman" w:cs="Times New Roman"/>
          <w:sz w:val="24"/>
          <w:szCs w:val="24"/>
        </w:rPr>
        <w:t xml:space="preserve">, Revisión Bibliográfica. </w:t>
      </w:r>
      <w:r>
        <w:rPr>
          <w:rFonts w:ascii="Times New Roman" w:eastAsia="Times New Roman" w:hAnsi="Times New Roman" w:cs="Times New Roman"/>
          <w:i/>
          <w:sz w:val="24"/>
          <w:szCs w:val="24"/>
        </w:rPr>
        <w:t>Ciencia Latina Revista Científica Multidisciplinar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8</w:t>
      </w:r>
      <w:r>
        <w:rPr>
          <w:rFonts w:ascii="Times New Roman" w:eastAsia="Times New Roman" w:hAnsi="Times New Roman" w:cs="Times New Roman"/>
          <w:sz w:val="24"/>
          <w:szCs w:val="24"/>
        </w:rPr>
        <w:t>(1), 3551–3566.</w:t>
      </w:r>
      <w:hyperlink r:id="rId58">
        <w:r>
          <w:rPr>
            <w:rFonts w:ascii="Times New Roman" w:eastAsia="Times New Roman" w:hAnsi="Times New Roman" w:cs="Times New Roman"/>
            <w:color w:val="1155CC"/>
            <w:sz w:val="24"/>
            <w:szCs w:val="24"/>
          </w:rPr>
          <w:t xml:space="preserve"> </w:t>
        </w:r>
      </w:hyperlink>
      <w:hyperlink r:id="rId59">
        <w:r>
          <w:rPr>
            <w:rFonts w:ascii="Times New Roman" w:eastAsia="Times New Roman" w:hAnsi="Times New Roman" w:cs="Times New Roman"/>
            <w:color w:val="1155CC"/>
            <w:sz w:val="24"/>
            <w:szCs w:val="24"/>
            <w:u w:val="single"/>
          </w:rPr>
          <w:t>https://doi.org/10.37811/cl_rcm.v8i1.9701</w:t>
        </w:r>
      </w:hyperlink>
    </w:p>
    <w:p w14:paraId="51953250"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lastRenderedPageBreak/>
        <w:t xml:space="preserve">Salazar Soto, J. J., Castillo Pérez, S. E., </w:t>
      </w:r>
      <w:proofErr w:type="spellStart"/>
      <w:r>
        <w:rPr>
          <w:rFonts w:ascii="Times New Roman" w:eastAsia="Times New Roman" w:hAnsi="Times New Roman" w:cs="Times New Roman"/>
          <w:sz w:val="24"/>
          <w:szCs w:val="24"/>
        </w:rPr>
        <w:t>Miñan</w:t>
      </w:r>
      <w:proofErr w:type="spellEnd"/>
      <w:r>
        <w:rPr>
          <w:rFonts w:ascii="Times New Roman" w:eastAsia="Times New Roman" w:hAnsi="Times New Roman" w:cs="Times New Roman"/>
          <w:sz w:val="24"/>
          <w:szCs w:val="24"/>
        </w:rPr>
        <w:t xml:space="preserve"> Olivos, G. S., &amp; Valderrama </w:t>
      </w:r>
      <w:proofErr w:type="spellStart"/>
      <w:r>
        <w:rPr>
          <w:rFonts w:ascii="Times New Roman" w:eastAsia="Times New Roman" w:hAnsi="Times New Roman" w:cs="Times New Roman"/>
          <w:sz w:val="24"/>
          <w:szCs w:val="24"/>
        </w:rPr>
        <w:t>Puscan</w:t>
      </w:r>
      <w:proofErr w:type="spellEnd"/>
      <w:r>
        <w:rPr>
          <w:rFonts w:ascii="Times New Roman" w:eastAsia="Times New Roman" w:hAnsi="Times New Roman" w:cs="Times New Roman"/>
          <w:sz w:val="24"/>
          <w:szCs w:val="24"/>
        </w:rPr>
        <w:t xml:space="preserve">, M. W. (2023). </w:t>
      </w:r>
      <w:proofErr w:type="spellStart"/>
      <w:r>
        <w:rPr>
          <w:rFonts w:ascii="Times New Roman" w:eastAsia="Times New Roman" w:hAnsi="Times New Roman" w:cs="Times New Roman"/>
          <w:sz w:val="24"/>
          <w:szCs w:val="24"/>
        </w:rPr>
        <w:t>Implementation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Inventory</w:t>
      </w:r>
      <w:proofErr w:type="spellEnd"/>
      <w:r>
        <w:rPr>
          <w:rFonts w:ascii="Times New Roman" w:eastAsia="Times New Roman" w:hAnsi="Times New Roman" w:cs="Times New Roman"/>
          <w:sz w:val="24"/>
          <w:szCs w:val="24"/>
        </w:rPr>
        <w:t xml:space="preserve"> Management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Reduction</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Agro-Industrial Company, Olmos - </w:t>
      </w:r>
      <w:proofErr w:type="spellStart"/>
      <w:r>
        <w:rPr>
          <w:rFonts w:ascii="Times New Roman" w:eastAsia="Times New Roman" w:hAnsi="Times New Roman" w:cs="Times New Roman"/>
          <w:sz w:val="24"/>
          <w:szCs w:val="24"/>
        </w:rPr>
        <w:t>Peru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CICIC 2023 - Decima Tercera Conferencia Iberoamericana de Complejidad, </w:t>
      </w:r>
      <w:proofErr w:type="spellStart"/>
      <w:r>
        <w:rPr>
          <w:rFonts w:ascii="Times New Roman" w:eastAsia="Times New Roman" w:hAnsi="Times New Roman" w:cs="Times New Roman"/>
          <w:i/>
          <w:sz w:val="24"/>
          <w:szCs w:val="24"/>
        </w:rPr>
        <w:t>Informatica</w:t>
      </w:r>
      <w:proofErr w:type="spellEnd"/>
      <w:r>
        <w:rPr>
          <w:rFonts w:ascii="Times New Roman" w:eastAsia="Times New Roman" w:hAnsi="Times New Roman" w:cs="Times New Roman"/>
          <w:i/>
          <w:sz w:val="24"/>
          <w:szCs w:val="24"/>
        </w:rPr>
        <w:t xml:space="preserve"> y </w:t>
      </w:r>
      <w:proofErr w:type="spellStart"/>
      <w:r>
        <w:rPr>
          <w:rFonts w:ascii="Times New Roman" w:eastAsia="Times New Roman" w:hAnsi="Times New Roman" w:cs="Times New Roman"/>
          <w:i/>
          <w:sz w:val="24"/>
          <w:szCs w:val="24"/>
        </w:rPr>
        <w:t>Cibernetica</w:t>
      </w:r>
      <w:proofErr w:type="spellEnd"/>
      <w:r>
        <w:rPr>
          <w:rFonts w:ascii="Times New Roman" w:eastAsia="Times New Roman" w:hAnsi="Times New Roman" w:cs="Times New Roman"/>
          <w:i/>
          <w:sz w:val="24"/>
          <w:szCs w:val="24"/>
        </w:rPr>
        <w:t xml:space="preserve"> En El Contexto de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14th International Multi-</w:t>
      </w:r>
      <w:proofErr w:type="spellStart"/>
      <w:r>
        <w:rPr>
          <w:rFonts w:ascii="Times New Roman" w:eastAsia="Times New Roman" w:hAnsi="Times New Roman" w:cs="Times New Roman"/>
          <w:i/>
          <w:sz w:val="24"/>
          <w:szCs w:val="24"/>
        </w:rPr>
        <w:t>Conference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Complexity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Informatics</w:t>
      </w:r>
      <w:proofErr w:type="spellEnd"/>
      <w:r>
        <w:rPr>
          <w:rFonts w:ascii="Times New Roman" w:eastAsia="Times New Roman" w:hAnsi="Times New Roman" w:cs="Times New Roman"/>
          <w:i/>
          <w:sz w:val="24"/>
          <w:szCs w:val="24"/>
        </w:rPr>
        <w:t xml:space="preserve">, and </w:t>
      </w:r>
      <w:proofErr w:type="spellStart"/>
      <w:r>
        <w:rPr>
          <w:rFonts w:ascii="Times New Roman" w:eastAsia="Times New Roman" w:hAnsi="Times New Roman" w:cs="Times New Roman"/>
          <w:i/>
          <w:sz w:val="24"/>
          <w:szCs w:val="24"/>
        </w:rPr>
        <w:t>Cybernetics</w:t>
      </w:r>
      <w:proofErr w:type="spellEnd"/>
      <w:r>
        <w:rPr>
          <w:rFonts w:ascii="Times New Roman" w:eastAsia="Times New Roman" w:hAnsi="Times New Roman" w:cs="Times New Roman"/>
          <w:i/>
          <w:sz w:val="24"/>
          <w:szCs w:val="24"/>
        </w:rPr>
        <w:t>, IMCIC 2023 - Memorias</w:t>
      </w:r>
      <w:r>
        <w:rPr>
          <w:rFonts w:ascii="Times New Roman" w:eastAsia="Times New Roman" w:hAnsi="Times New Roman" w:cs="Times New Roman"/>
          <w:sz w:val="24"/>
          <w:szCs w:val="24"/>
        </w:rPr>
        <w:t>, 216–221.</w:t>
      </w:r>
      <w:hyperlink r:id="rId60">
        <w:r>
          <w:rPr>
            <w:rFonts w:ascii="Times New Roman" w:eastAsia="Times New Roman" w:hAnsi="Times New Roman" w:cs="Times New Roman"/>
            <w:sz w:val="24"/>
            <w:szCs w:val="24"/>
          </w:rPr>
          <w:t xml:space="preserve"> </w:t>
        </w:r>
      </w:hyperlink>
      <w:hyperlink r:id="rId61">
        <w:r>
          <w:rPr>
            <w:rFonts w:ascii="Times New Roman" w:eastAsia="Times New Roman" w:hAnsi="Times New Roman" w:cs="Times New Roman"/>
            <w:color w:val="1155CC"/>
            <w:sz w:val="24"/>
            <w:szCs w:val="24"/>
            <w:u w:val="single"/>
          </w:rPr>
          <w:t>https://doi.org/10.54808/CICIC2023.01.216</w:t>
        </w:r>
      </w:hyperlink>
    </w:p>
    <w:p w14:paraId="63B80F83"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Sergio, O. D., Nelson, B. T., &amp; Adolfo, C. A. (2022). Desarrollo de un sistema de gestión de almacenes para la Importadora </w:t>
      </w:r>
      <w:proofErr w:type="spellStart"/>
      <w:r>
        <w:rPr>
          <w:rFonts w:ascii="Times New Roman" w:eastAsia="Times New Roman" w:hAnsi="Times New Roman" w:cs="Times New Roman"/>
          <w:sz w:val="24"/>
          <w:szCs w:val="24"/>
        </w:rPr>
        <w:t>BiciMoto</w:t>
      </w:r>
      <w:proofErr w:type="spellEnd"/>
      <w:r>
        <w:rPr>
          <w:rFonts w:ascii="Times New Roman" w:eastAsia="Times New Roman" w:hAnsi="Times New Roman" w:cs="Times New Roman"/>
          <w:sz w:val="24"/>
          <w:szCs w:val="24"/>
        </w:rPr>
        <w:t xml:space="preserve"> Ltda. repositorio.uchile.cl.</w:t>
      </w:r>
      <w:hyperlink r:id="rId62">
        <w:r>
          <w:rPr>
            <w:rFonts w:ascii="Times New Roman" w:eastAsia="Times New Roman" w:hAnsi="Times New Roman" w:cs="Times New Roman"/>
            <w:b/>
            <w:color w:val="05103E"/>
            <w:sz w:val="24"/>
            <w:szCs w:val="24"/>
          </w:rPr>
          <w:t xml:space="preserve"> </w:t>
        </w:r>
      </w:hyperlink>
      <w:hyperlink r:id="rId63">
        <w:r>
          <w:rPr>
            <w:rFonts w:ascii="Times New Roman" w:eastAsia="Times New Roman" w:hAnsi="Times New Roman" w:cs="Times New Roman"/>
            <w:color w:val="1155CC"/>
            <w:sz w:val="24"/>
            <w:szCs w:val="24"/>
            <w:u w:val="single"/>
          </w:rPr>
          <w:t>https://repositorio.uchile.cl/handle/2250/192717</w:t>
        </w:r>
      </w:hyperlink>
    </w:p>
    <w:p w14:paraId="2737F660" w14:textId="77777777" w:rsidR="00F0172C" w:rsidRDefault="00000000">
      <w:pPr>
        <w:spacing w:before="240" w:after="240" w:line="360" w:lineRule="auto"/>
        <w:ind w:left="708" w:hanging="708"/>
        <w:jc w:val="both"/>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Supriadi</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Maghfiroh</w:t>
      </w:r>
      <w:proofErr w:type="spellEnd"/>
      <w:r>
        <w:rPr>
          <w:rFonts w:ascii="Times New Roman" w:eastAsia="Times New Roman" w:hAnsi="Times New Roman" w:cs="Times New Roman"/>
          <w:sz w:val="24"/>
          <w:szCs w:val="24"/>
        </w:rPr>
        <w:t xml:space="preserve">, R. U., &amp; </w:t>
      </w:r>
      <w:proofErr w:type="spellStart"/>
      <w:r>
        <w:rPr>
          <w:rFonts w:ascii="Times New Roman" w:eastAsia="Times New Roman" w:hAnsi="Times New Roman" w:cs="Times New Roman"/>
          <w:sz w:val="24"/>
          <w:szCs w:val="24"/>
        </w:rPr>
        <w:t>Abadi</w:t>
      </w:r>
      <w:proofErr w:type="spellEnd"/>
      <w:r>
        <w:rPr>
          <w:rFonts w:ascii="Times New Roman" w:eastAsia="Times New Roman" w:hAnsi="Times New Roman" w:cs="Times New Roman"/>
          <w:sz w:val="24"/>
          <w:szCs w:val="24"/>
        </w:rPr>
        <w:t xml:space="preserve">, R. (2023). </w:t>
      </w:r>
      <w:proofErr w:type="spellStart"/>
      <w:r>
        <w:rPr>
          <w:rFonts w:ascii="Times New Roman" w:eastAsia="Times New Roman" w:hAnsi="Times New Roman" w:cs="Times New Roman"/>
          <w:i/>
          <w:sz w:val="24"/>
          <w:szCs w:val="24"/>
        </w:rPr>
        <w:t>Transforming</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MSMEs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through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Innovation</w:t>
      </w:r>
      <w:proofErr w:type="spellEnd"/>
      <w:r>
        <w:rPr>
          <w:rFonts w:ascii="Times New Roman" w:eastAsia="Times New Roman" w:hAnsi="Times New Roman" w:cs="Times New Roman"/>
          <w:i/>
          <w:sz w:val="24"/>
          <w:szCs w:val="24"/>
        </w:rPr>
        <w:t xml:space="preserve"> and </w:t>
      </w:r>
      <w:proofErr w:type="spellStart"/>
      <w:r>
        <w:rPr>
          <w:rFonts w:ascii="Times New Roman" w:eastAsia="Times New Roman" w:hAnsi="Times New Roman" w:cs="Times New Roman"/>
          <w:i/>
          <w:sz w:val="24"/>
          <w:szCs w:val="24"/>
        </w:rPr>
        <w:t>Technology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Driving</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Growth</w:t>
      </w:r>
      <w:proofErr w:type="spellEnd"/>
      <w:r>
        <w:rPr>
          <w:rFonts w:ascii="Times New Roman" w:eastAsia="Times New Roman" w:hAnsi="Times New Roman" w:cs="Times New Roman"/>
          <w:i/>
          <w:sz w:val="24"/>
          <w:szCs w:val="24"/>
        </w:rPr>
        <w:t xml:space="preserve"> and </w:t>
      </w:r>
      <w:proofErr w:type="spellStart"/>
      <w:r>
        <w:rPr>
          <w:rFonts w:ascii="Times New Roman" w:eastAsia="Times New Roman" w:hAnsi="Times New Roman" w:cs="Times New Roman"/>
          <w:i/>
          <w:sz w:val="24"/>
          <w:szCs w:val="24"/>
        </w:rPr>
        <w:t>Sustainability</w:t>
      </w:r>
      <w:proofErr w:type="spellEnd"/>
      <w:r>
        <w:rPr>
          <w:rFonts w:ascii="Times New Roman" w:eastAsia="Times New Roman" w:hAnsi="Times New Roman" w:cs="Times New Roman"/>
          <w:i/>
          <w:sz w:val="24"/>
          <w:szCs w:val="24"/>
        </w:rPr>
        <w:t xml:space="preserve"> in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Digital Age</w:t>
      </w:r>
      <w:r>
        <w:rPr>
          <w:rFonts w:ascii="Times New Roman" w:eastAsia="Times New Roman" w:hAnsi="Times New Roman" w:cs="Times New Roman"/>
          <w:sz w:val="24"/>
          <w:szCs w:val="24"/>
        </w:rPr>
        <w:t xml:space="preserve"> (pp. 241–251).</w:t>
      </w:r>
      <w:hyperlink r:id="rId64">
        <w:r>
          <w:rPr>
            <w:rFonts w:ascii="Times New Roman" w:eastAsia="Times New Roman" w:hAnsi="Times New Roman" w:cs="Times New Roman"/>
            <w:sz w:val="24"/>
            <w:szCs w:val="24"/>
          </w:rPr>
          <w:t xml:space="preserve"> </w:t>
        </w:r>
      </w:hyperlink>
      <w:hyperlink r:id="rId65">
        <w:r>
          <w:rPr>
            <w:rFonts w:ascii="Times New Roman" w:eastAsia="Times New Roman" w:hAnsi="Times New Roman" w:cs="Times New Roman"/>
            <w:color w:val="1155CC"/>
            <w:sz w:val="24"/>
            <w:szCs w:val="24"/>
            <w:u w:val="single"/>
          </w:rPr>
          <w:t>https://doi.org/10.2991/978-94-6463-302-3_28</w:t>
        </w:r>
      </w:hyperlink>
    </w:p>
    <w:p w14:paraId="28F375ED" w14:textId="77777777" w:rsidR="00F0172C" w:rsidRDefault="00000000">
      <w:pPr>
        <w:spacing w:before="240" w:after="240" w:line="360" w:lineRule="auto"/>
        <w:ind w:left="720" w:hanging="72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Villena Hurtado, A., &amp; </w:t>
      </w:r>
      <w:proofErr w:type="spellStart"/>
      <w:r>
        <w:rPr>
          <w:rFonts w:ascii="Times New Roman" w:eastAsia="Times New Roman" w:hAnsi="Times New Roman" w:cs="Times New Roman"/>
          <w:sz w:val="24"/>
          <w:szCs w:val="24"/>
        </w:rPr>
        <w:t>Tani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Benitez</w:t>
      </w:r>
      <w:proofErr w:type="spellEnd"/>
      <w:r>
        <w:rPr>
          <w:rFonts w:ascii="Times New Roman" w:eastAsia="Times New Roman" w:hAnsi="Times New Roman" w:cs="Times New Roman"/>
          <w:sz w:val="24"/>
          <w:szCs w:val="24"/>
        </w:rPr>
        <w:t>, F. D. (2024). Desarrollo de una plataforma Web y su influencia en la gestión administrativa para la empresa VADA MOTORS Lima – 2023 [Tesis de licenciatura, Universidad Tecnológica de los Andes]. Repositorio Institucional UTEA.</w:t>
      </w:r>
      <w:hyperlink r:id="rId66">
        <w:r>
          <w:rPr>
            <w:rFonts w:ascii="Times New Roman" w:eastAsia="Times New Roman" w:hAnsi="Times New Roman" w:cs="Times New Roman"/>
            <w:color w:val="1155CC"/>
            <w:sz w:val="24"/>
            <w:szCs w:val="24"/>
          </w:rPr>
          <w:t xml:space="preserve"> </w:t>
        </w:r>
      </w:hyperlink>
      <w:hyperlink r:id="rId67">
        <w:r>
          <w:rPr>
            <w:rFonts w:ascii="Times New Roman" w:eastAsia="Times New Roman" w:hAnsi="Times New Roman" w:cs="Times New Roman"/>
            <w:color w:val="1155CC"/>
            <w:sz w:val="24"/>
            <w:szCs w:val="24"/>
            <w:u w:val="single"/>
          </w:rPr>
          <w:t>https://hdl.handle.net/20.500.14512/825</w:t>
        </w:r>
      </w:hyperlink>
    </w:p>
    <w:p w14:paraId="1EFFCFA7" w14:textId="77777777" w:rsidR="00F0172C" w:rsidRDefault="00000000">
      <w:pPr>
        <w:pBdr>
          <w:bottom w:val="single" w:sz="6" w:space="1" w:color="auto"/>
        </w:pBdr>
        <w:spacing w:before="240" w:after="240" w:line="36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Wetsiri</w:t>
      </w:r>
      <w:proofErr w:type="spellEnd"/>
      <w:r>
        <w:rPr>
          <w:rFonts w:ascii="Times New Roman" w:eastAsia="Times New Roman" w:hAnsi="Times New Roman" w:cs="Times New Roman"/>
          <w:sz w:val="24"/>
          <w:szCs w:val="24"/>
        </w:rPr>
        <w:t xml:space="preserve">, W., &amp; </w:t>
      </w:r>
      <w:proofErr w:type="spellStart"/>
      <w:r>
        <w:rPr>
          <w:rFonts w:ascii="Times New Roman" w:eastAsia="Times New Roman" w:hAnsi="Times New Roman" w:cs="Times New Roman"/>
          <w:sz w:val="24"/>
          <w:szCs w:val="24"/>
        </w:rPr>
        <w:t>Paireekreng</w:t>
      </w:r>
      <w:proofErr w:type="spellEnd"/>
      <w:r>
        <w:rPr>
          <w:rFonts w:ascii="Times New Roman" w:eastAsia="Times New Roman" w:hAnsi="Times New Roman" w:cs="Times New Roman"/>
          <w:sz w:val="24"/>
          <w:szCs w:val="24"/>
        </w:rPr>
        <w:t xml:space="preserve">, W. (2025). </w:t>
      </w:r>
      <w:proofErr w:type="spellStart"/>
      <w:r>
        <w:rPr>
          <w:rFonts w:ascii="Times New Roman" w:eastAsia="Times New Roman" w:hAnsi="Times New Roman" w:cs="Times New Roman"/>
          <w:sz w:val="24"/>
          <w:szCs w:val="24"/>
        </w:rPr>
        <w:t>Automating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Community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Pharmacy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Workflows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Impact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RPA </w:t>
      </w:r>
      <w:proofErr w:type="spellStart"/>
      <w:r>
        <w:rPr>
          <w:rFonts w:ascii="Times New Roman" w:eastAsia="Times New Roman" w:hAnsi="Times New Roman" w:cs="Times New Roman"/>
          <w:sz w:val="24"/>
          <w:szCs w:val="24"/>
        </w:rPr>
        <w: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Operational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Efficiency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Patient</w:t>
      </w:r>
      <w:proofErr w:type="spellEnd"/>
      <w:r>
        <w:rPr>
          <w:rFonts w:ascii="Times New Roman" w:eastAsia="Times New Roman" w:hAnsi="Times New Roman" w:cs="Times New Roman"/>
          <w:sz w:val="24"/>
          <w:szCs w:val="24"/>
        </w:rPr>
        <w:t xml:space="preserve"> Care. </w:t>
      </w:r>
      <w:proofErr w:type="spellStart"/>
      <w:r>
        <w:rPr>
          <w:rFonts w:ascii="Times New Roman" w:eastAsia="Times New Roman" w:hAnsi="Times New Roman" w:cs="Times New Roman"/>
          <w:i/>
          <w:sz w:val="24"/>
          <w:szCs w:val="24"/>
        </w:rPr>
        <w:t>Journal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of</w:t>
      </w:r>
      <w:proofErr w:type="spellEnd"/>
      <w:r>
        <w:rPr>
          <w:rFonts w:ascii="Times New Roman" w:eastAsia="Times New Roman" w:hAnsi="Times New Roman" w:cs="Times New Roman"/>
          <w:i/>
          <w:sz w:val="24"/>
          <w:szCs w:val="24"/>
        </w:rPr>
        <w:t xml:space="preserve"> Mobile Multimedia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21_1</w:t>
      </w:r>
      <w:r>
        <w:rPr>
          <w:rFonts w:ascii="Times New Roman" w:eastAsia="Times New Roman" w:hAnsi="Times New Roman" w:cs="Times New Roman"/>
          <w:sz w:val="24"/>
          <w:szCs w:val="24"/>
        </w:rPr>
        <w:t>(1), 113–148.</w:t>
      </w:r>
      <w:hyperlink r:id="rId68">
        <w:r>
          <w:rPr>
            <w:rFonts w:ascii="Times New Roman" w:eastAsia="Times New Roman" w:hAnsi="Times New Roman" w:cs="Times New Roman"/>
            <w:color w:val="1155CC"/>
            <w:sz w:val="24"/>
            <w:szCs w:val="24"/>
          </w:rPr>
          <w:t xml:space="preserve"> </w:t>
        </w:r>
      </w:hyperlink>
      <w:hyperlink r:id="rId69">
        <w:r>
          <w:rPr>
            <w:rFonts w:ascii="Times New Roman" w:eastAsia="Times New Roman" w:hAnsi="Times New Roman" w:cs="Times New Roman"/>
            <w:color w:val="1155CC"/>
            <w:sz w:val="24"/>
            <w:szCs w:val="24"/>
            <w:u w:val="single"/>
          </w:rPr>
          <w:t>https://doi.org/10.13052/jmm1550-4646.2115</w:t>
        </w:r>
      </w:hyperlink>
    </w:p>
    <w:sdt>
      <w:sdtPr>
        <w:rPr>
          <w:lang w:val="es-ES"/>
        </w:rPr>
        <w:id w:val="1876197197"/>
        <w:docPartObj>
          <w:docPartGallery w:val="Bibliographies"/>
          <w:docPartUnique/>
        </w:docPartObj>
      </w:sdtPr>
      <w:sdtEndPr>
        <w:rPr>
          <w:rFonts w:ascii="Arial" w:eastAsia="Arial" w:hAnsi="Arial" w:cs="Arial"/>
          <w:b w:val="0"/>
          <w:sz w:val="22"/>
          <w:szCs w:val="22"/>
          <w:lang w:val="es"/>
        </w:rPr>
      </w:sdtEndPr>
      <w:sdtContent>
        <w:p w14:paraId="4FC87C40" w14:textId="1F526B49" w:rsidR="00FE4CAC" w:rsidRDefault="00FE4CAC">
          <w:pPr>
            <w:pStyle w:val="Ttulo1"/>
          </w:pPr>
          <w:r>
            <w:rPr>
              <w:lang w:val="es-ES"/>
            </w:rPr>
            <w:t>Referencias</w:t>
          </w:r>
        </w:p>
        <w:sdt>
          <w:sdtPr>
            <w:id w:val="-573587230"/>
            <w:bibliography/>
          </w:sdtPr>
          <w:sdtContent>
            <w:p w14:paraId="11FEC61A" w14:textId="77777777" w:rsidR="00120DFD" w:rsidRDefault="00FE4CAC" w:rsidP="00120DF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32"/>
              </w:tblGrid>
              <w:tr w:rsidR="00120DFD" w14:paraId="563418BB" w14:textId="77777777">
                <w:trPr>
                  <w:divId w:val="1877885264"/>
                  <w:tblCellSpacing w:w="15" w:type="dxa"/>
                </w:trPr>
                <w:tc>
                  <w:tcPr>
                    <w:tcW w:w="50" w:type="pct"/>
                    <w:hideMark/>
                  </w:tcPr>
                  <w:p w14:paraId="27E2EFED" w14:textId="0BD8AA02" w:rsidR="00120DFD" w:rsidRDefault="00120DFD">
                    <w:pPr>
                      <w:pStyle w:val="Bibliografa"/>
                      <w:rPr>
                        <w:noProof/>
                        <w:sz w:val="24"/>
                        <w:szCs w:val="24"/>
                        <w:lang w:val="es-ES"/>
                      </w:rPr>
                    </w:pPr>
                    <w:r>
                      <w:rPr>
                        <w:noProof/>
                        <w:lang w:val="es-ES"/>
                      </w:rPr>
                      <w:t xml:space="preserve">[2] </w:t>
                    </w:r>
                  </w:p>
                </w:tc>
                <w:tc>
                  <w:tcPr>
                    <w:tcW w:w="0" w:type="auto"/>
                    <w:hideMark/>
                  </w:tcPr>
                  <w:p w14:paraId="481B3103" w14:textId="77777777" w:rsidR="00120DFD" w:rsidRDefault="00120DFD">
                    <w:pPr>
                      <w:pStyle w:val="Bibliografa"/>
                      <w:rPr>
                        <w:noProof/>
                        <w:lang w:val="es-ES"/>
                      </w:rPr>
                    </w:pPr>
                    <w:r>
                      <w:rPr>
                        <w:noProof/>
                        <w:lang w:val="es-ES"/>
                      </w:rPr>
                      <w:t xml:space="preserve">O. Perú, «¿Qué es la automatización inteligente?,» junio 2023. [En línea]. </w:t>
                    </w:r>
                  </w:p>
                </w:tc>
              </w:tr>
            </w:tbl>
            <w:p w14:paraId="27A59334" w14:textId="77777777" w:rsidR="00120DFD" w:rsidRDefault="00120DFD">
              <w:pPr>
                <w:divId w:val="1877885264"/>
                <w:rPr>
                  <w:rFonts w:eastAsia="Times New Roman"/>
                  <w:noProof/>
                </w:rPr>
              </w:pPr>
            </w:p>
            <w:p w14:paraId="59538182" w14:textId="4BB95082" w:rsidR="00FE4CAC" w:rsidRDefault="00FE4CAC" w:rsidP="00120DFD">
              <w:r>
                <w:rPr>
                  <w:b/>
                  <w:bCs/>
                </w:rPr>
                <w:fldChar w:fldCharType="end"/>
              </w:r>
            </w:p>
          </w:sdtContent>
        </w:sdt>
      </w:sdtContent>
    </w:sdt>
    <w:p w14:paraId="4F963051" w14:textId="0BB6C18C" w:rsidR="00FE4CAC" w:rsidRDefault="00FE4CAC">
      <w:pPr>
        <w:spacing w:before="240" w:after="240" w:line="360" w:lineRule="auto"/>
        <w:ind w:left="720" w:hanging="720"/>
        <w:jc w:val="both"/>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540677857"/>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s-ES"/>
            </w:rPr>
            <w:instrText xml:space="preserve"> CITATION MarcadorDePosición1 \l 3082 </w:instrText>
          </w:r>
          <w:r>
            <w:rPr>
              <w:rFonts w:ascii="Times New Roman" w:eastAsia="Times New Roman" w:hAnsi="Times New Roman" w:cs="Times New Roman"/>
              <w:sz w:val="24"/>
              <w:szCs w:val="24"/>
            </w:rPr>
            <w:fldChar w:fldCharType="separate"/>
          </w:r>
          <w:r w:rsidR="00120DFD">
            <w:rPr>
              <w:rFonts w:ascii="Times New Roman" w:eastAsia="Times New Roman" w:hAnsi="Times New Roman" w:cs="Times New Roman"/>
              <w:b/>
              <w:bCs/>
              <w:noProof/>
              <w:sz w:val="24"/>
              <w:szCs w:val="24"/>
              <w:lang w:val="es-ES"/>
            </w:rPr>
            <w:t>Fuente especificada no válida.</w:t>
          </w:r>
          <w:r>
            <w:rPr>
              <w:rFonts w:ascii="Times New Roman" w:eastAsia="Times New Roman" w:hAnsi="Times New Roman" w:cs="Times New Roman"/>
              <w:sz w:val="24"/>
              <w:szCs w:val="24"/>
            </w:rPr>
            <w:fldChar w:fldCharType="end"/>
          </w:r>
        </w:sdtContent>
      </w:sdt>
    </w:p>
    <w:p w14:paraId="26C9C488" w14:textId="77777777" w:rsidR="00FE4CAC" w:rsidRDefault="00FE4CAC">
      <w:pPr>
        <w:spacing w:before="240" w:after="240" w:line="360" w:lineRule="auto"/>
        <w:ind w:left="720" w:hanging="720"/>
        <w:jc w:val="both"/>
        <w:rPr>
          <w:rFonts w:ascii="Times New Roman" w:eastAsia="Times New Roman" w:hAnsi="Times New Roman" w:cs="Times New Roman"/>
          <w:sz w:val="24"/>
          <w:szCs w:val="24"/>
        </w:rPr>
      </w:pPr>
    </w:p>
    <w:sdt>
      <w:sdtPr>
        <w:rPr>
          <w:lang w:val="es-ES"/>
        </w:rPr>
        <w:id w:val="-668247041"/>
        <w:docPartObj>
          <w:docPartGallery w:val="Bibliographies"/>
          <w:docPartUnique/>
        </w:docPartObj>
      </w:sdtPr>
      <w:sdtEndPr>
        <w:rPr>
          <w:rFonts w:ascii="Arial" w:eastAsia="Arial" w:hAnsi="Arial" w:cs="Arial"/>
          <w:b w:val="0"/>
          <w:sz w:val="22"/>
          <w:szCs w:val="22"/>
          <w:lang w:val="es"/>
        </w:rPr>
      </w:sdtEndPr>
      <w:sdtContent>
        <w:p w14:paraId="521A76A2" w14:textId="738262D4" w:rsidR="00120DFD" w:rsidRDefault="00120DFD">
          <w:pPr>
            <w:pStyle w:val="Ttulo1"/>
          </w:pPr>
          <w:r>
            <w:rPr>
              <w:lang w:val="es-ES"/>
            </w:rPr>
            <w:t>Bibliografía</w:t>
          </w:r>
        </w:p>
        <w:sdt>
          <w:sdtPr>
            <w:id w:val="111145805"/>
            <w:bibliography/>
          </w:sdtPr>
          <w:sdtContent>
            <w:p w14:paraId="78BEFA97" w14:textId="77777777" w:rsidR="00120DFD" w:rsidRDefault="00120DFD" w:rsidP="00120DF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32"/>
              </w:tblGrid>
              <w:tr w:rsidR="00120DFD" w14:paraId="3CAFDE12" w14:textId="77777777">
                <w:trPr>
                  <w:divId w:val="948006668"/>
                  <w:tblCellSpacing w:w="15" w:type="dxa"/>
                </w:trPr>
                <w:tc>
                  <w:tcPr>
                    <w:tcW w:w="50" w:type="pct"/>
                    <w:hideMark/>
                  </w:tcPr>
                  <w:p w14:paraId="57178D29" w14:textId="59DC6FEF" w:rsidR="00120DFD" w:rsidRDefault="00120DFD">
                    <w:pPr>
                      <w:pStyle w:val="Bibliografa"/>
                      <w:rPr>
                        <w:noProof/>
                        <w:sz w:val="24"/>
                        <w:szCs w:val="24"/>
                        <w:lang w:val="es-ES"/>
                      </w:rPr>
                    </w:pPr>
                    <w:r>
                      <w:rPr>
                        <w:noProof/>
                        <w:lang w:val="es-ES"/>
                      </w:rPr>
                      <w:t xml:space="preserve">[2] </w:t>
                    </w:r>
                  </w:p>
                </w:tc>
                <w:tc>
                  <w:tcPr>
                    <w:tcW w:w="0" w:type="auto"/>
                    <w:hideMark/>
                  </w:tcPr>
                  <w:p w14:paraId="3D8F4752" w14:textId="77777777" w:rsidR="00120DFD" w:rsidRDefault="00120DFD">
                    <w:pPr>
                      <w:pStyle w:val="Bibliografa"/>
                      <w:rPr>
                        <w:noProof/>
                        <w:lang w:val="es-ES"/>
                      </w:rPr>
                    </w:pPr>
                    <w:r>
                      <w:rPr>
                        <w:noProof/>
                        <w:lang w:val="es-ES"/>
                      </w:rPr>
                      <w:t xml:space="preserve">O. Perú, «¿Qué es la automatización inteligente?,» junio 2023. [En línea]. </w:t>
                    </w:r>
                  </w:p>
                </w:tc>
              </w:tr>
            </w:tbl>
            <w:p w14:paraId="41E724BE" w14:textId="77777777" w:rsidR="00120DFD" w:rsidRDefault="00120DFD">
              <w:pPr>
                <w:divId w:val="948006668"/>
                <w:rPr>
                  <w:rFonts w:eastAsia="Times New Roman"/>
                  <w:noProof/>
                </w:rPr>
              </w:pPr>
            </w:p>
            <w:p w14:paraId="5C4614CB" w14:textId="54845374" w:rsidR="00120DFD" w:rsidRDefault="00120DFD" w:rsidP="00120DFD">
              <w:r>
                <w:rPr>
                  <w:b/>
                  <w:bCs/>
                </w:rPr>
                <w:fldChar w:fldCharType="end"/>
              </w:r>
            </w:p>
          </w:sdtContent>
        </w:sdt>
      </w:sdtContent>
    </w:sdt>
    <w:sdt>
      <w:sdtPr>
        <w:rPr>
          <w:rFonts w:ascii="Times New Roman" w:eastAsia="Times New Roman" w:hAnsi="Times New Roman" w:cs="Times New Roman"/>
          <w:color w:val="000000"/>
          <w:sz w:val="24"/>
          <w:szCs w:val="24"/>
        </w:rPr>
        <w:tag w:val="MENDELEY_BIBLIOGRAPHY"/>
        <w:id w:val="484894822"/>
        <w:placeholder>
          <w:docPart w:val="DefaultPlaceholder_-1854013440"/>
        </w:placeholder>
      </w:sdtPr>
      <w:sdtContent>
        <w:p w14:paraId="74D9D75F" w14:textId="77777777" w:rsidR="00120DFD" w:rsidRDefault="00120DFD">
          <w:pPr>
            <w:autoSpaceDE w:val="0"/>
            <w:autoSpaceDN w:val="0"/>
            <w:ind w:hanging="640"/>
            <w:divId w:val="1099909269"/>
            <w:rPr>
              <w:rFonts w:eastAsia="Times New Roman"/>
              <w:sz w:val="24"/>
              <w:szCs w:val="24"/>
            </w:rPr>
          </w:pPr>
          <w:r>
            <w:rPr>
              <w:rFonts w:eastAsia="Times New Roman"/>
            </w:rPr>
            <w:t>[1]</w:t>
          </w:r>
          <w:r>
            <w:rPr>
              <w:rFonts w:eastAsia="Times New Roman"/>
            </w:rPr>
            <w:tab/>
            <w:t xml:space="preserve">M. A. Guerrero </w:t>
          </w:r>
          <w:proofErr w:type="spellStart"/>
          <w:r>
            <w:rPr>
              <w:rFonts w:eastAsia="Times New Roman"/>
            </w:rPr>
            <w:t>Obregon</w:t>
          </w:r>
          <w:proofErr w:type="spellEnd"/>
          <w:r>
            <w:rPr>
              <w:rFonts w:eastAsia="Times New Roman"/>
            </w:rPr>
            <w:t xml:space="preserve"> and G. T. </w:t>
          </w:r>
          <w:proofErr w:type="spellStart"/>
          <w:r>
            <w:rPr>
              <w:rFonts w:eastAsia="Times New Roman"/>
            </w:rPr>
            <w:t>Huaytalla</w:t>
          </w:r>
          <w:proofErr w:type="spellEnd"/>
          <w:r>
            <w:rPr>
              <w:rFonts w:eastAsia="Times New Roman"/>
            </w:rPr>
            <w:t xml:space="preserve"> Tirado, “Implementación De Un Sistema Web Para Mejorar La Gestión De Ventas E Inventario En Lau Chun,” Lima, 2024. </w:t>
          </w:r>
          <w:proofErr w:type="spellStart"/>
          <w:r>
            <w:rPr>
              <w:rFonts w:eastAsia="Times New Roman"/>
            </w:rPr>
            <w:t>Accessed</w:t>
          </w:r>
          <w:proofErr w:type="spellEnd"/>
          <w:r>
            <w:rPr>
              <w:rFonts w:eastAsia="Times New Roman"/>
            </w:rPr>
            <w:t xml:space="preserve">: </w:t>
          </w:r>
          <w:proofErr w:type="gramStart"/>
          <w:r>
            <w:rPr>
              <w:rFonts w:eastAsia="Times New Roman"/>
            </w:rPr>
            <w:t>Jun.</w:t>
          </w:r>
          <w:proofErr w:type="gramEnd"/>
          <w:r>
            <w:rPr>
              <w:rFonts w:eastAsia="Times New Roman"/>
            </w:rPr>
            <w:t xml:space="preserve"> 07, 2025. [Online]. </w:t>
          </w:r>
          <w:proofErr w:type="spellStart"/>
          <w:r>
            <w:rPr>
              <w:rFonts w:eastAsia="Times New Roman"/>
            </w:rPr>
            <w:t>Available</w:t>
          </w:r>
          <w:proofErr w:type="spellEnd"/>
          <w:r>
            <w:rPr>
              <w:rFonts w:eastAsia="Times New Roman"/>
            </w:rPr>
            <w:t>: https://repositorio.utp.edu.pe/bitstream/handle/20.500.12867/10511/G.Huaytalla_M.Guerrero_Tesis_Titulo_Profesional_2024.pdf?sequence=1&amp;isAllowed=y</w:t>
          </w:r>
        </w:p>
        <w:p w14:paraId="6428407C" w14:textId="77777777" w:rsidR="00120DFD" w:rsidRDefault="00120DFD">
          <w:pPr>
            <w:autoSpaceDE w:val="0"/>
            <w:autoSpaceDN w:val="0"/>
            <w:ind w:hanging="640"/>
            <w:divId w:val="920723285"/>
            <w:rPr>
              <w:rFonts w:eastAsia="Times New Roman"/>
            </w:rPr>
          </w:pPr>
          <w:r>
            <w:rPr>
              <w:rFonts w:eastAsia="Times New Roman"/>
            </w:rPr>
            <w:t>[2]</w:t>
          </w:r>
          <w:r>
            <w:rPr>
              <w:rFonts w:eastAsia="Times New Roman"/>
            </w:rPr>
            <w:tab/>
            <w:t xml:space="preserve">V. </w:t>
          </w:r>
          <w:proofErr w:type="spellStart"/>
          <w:r>
            <w:rPr>
              <w:rFonts w:eastAsia="Times New Roman"/>
            </w:rPr>
            <w:t>Ramana</w:t>
          </w:r>
          <w:proofErr w:type="spellEnd"/>
          <w:r>
            <w:rPr>
              <w:rFonts w:eastAsia="Times New Roman"/>
            </w:rPr>
            <w:t xml:space="preserve">, S. Anu, H. Nair, and K. P. </w:t>
          </w:r>
          <w:proofErr w:type="spellStart"/>
          <w:r>
            <w:rPr>
              <w:rFonts w:eastAsia="Times New Roman"/>
            </w:rPr>
            <w:t>Sanal</w:t>
          </w:r>
          <w:proofErr w:type="spellEnd"/>
          <w:r>
            <w:rPr>
              <w:rFonts w:eastAsia="Times New Roman"/>
            </w:rPr>
            <w:t xml:space="preserve"> Kumar, “Machine </w:t>
          </w:r>
          <w:proofErr w:type="spellStart"/>
          <w:r>
            <w:rPr>
              <w:rFonts w:eastAsia="Times New Roman"/>
            </w:rPr>
            <w:t>Learning</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Automated</w:t>
          </w:r>
          <w:proofErr w:type="spellEnd"/>
          <w:r>
            <w:rPr>
              <w:rFonts w:eastAsia="Times New Roman"/>
            </w:rPr>
            <w:t xml:space="preserve"> Multimodal </w:t>
          </w:r>
          <w:proofErr w:type="spellStart"/>
          <w:r>
            <w:rPr>
              <w:rFonts w:eastAsia="Times New Roman"/>
            </w:rPr>
            <w:t>Biometric</w:t>
          </w:r>
          <w:proofErr w:type="spellEnd"/>
          <w:r>
            <w:rPr>
              <w:rFonts w:eastAsia="Times New Roman"/>
            </w:rPr>
            <w:t xml:space="preserve"> </w:t>
          </w:r>
          <w:proofErr w:type="spellStart"/>
          <w:r>
            <w:rPr>
              <w:rFonts w:eastAsia="Times New Roman"/>
            </w:rPr>
            <w:t>Recognition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Person</w:t>
          </w:r>
          <w:proofErr w:type="spellEnd"/>
          <w:r>
            <w:rPr>
              <w:rFonts w:eastAsia="Times New Roman"/>
            </w:rPr>
            <w:t xml:space="preserve"> </w:t>
          </w:r>
          <w:proofErr w:type="spellStart"/>
          <w:r>
            <w:rPr>
              <w:rFonts w:eastAsia="Times New Roman"/>
            </w:rPr>
            <w:t>Identification</w:t>
          </w:r>
          <w:proofErr w:type="spellEnd"/>
          <w:r>
            <w:rPr>
              <w:rFonts w:eastAsia="Times New Roman"/>
            </w:rPr>
            <w:t xml:space="preserve">,” Sep. 2022. [Online]. </w:t>
          </w:r>
          <w:proofErr w:type="spellStart"/>
          <w:r>
            <w:rPr>
              <w:rFonts w:eastAsia="Times New Roman"/>
            </w:rPr>
            <w:t>Available</w:t>
          </w:r>
          <w:proofErr w:type="spellEnd"/>
          <w:r>
            <w:rPr>
              <w:rFonts w:eastAsia="Times New Roman"/>
            </w:rPr>
            <w:t>: www.ijisae.org</w:t>
          </w:r>
        </w:p>
        <w:p w14:paraId="773EC151" w14:textId="77777777" w:rsidR="00120DFD" w:rsidRDefault="00120DFD">
          <w:pPr>
            <w:autoSpaceDE w:val="0"/>
            <w:autoSpaceDN w:val="0"/>
            <w:ind w:hanging="640"/>
            <w:divId w:val="571429265"/>
            <w:rPr>
              <w:rFonts w:eastAsia="Times New Roman"/>
            </w:rPr>
          </w:pPr>
          <w:r>
            <w:rPr>
              <w:rFonts w:eastAsia="Times New Roman"/>
            </w:rPr>
            <w:t>[3]</w:t>
          </w:r>
          <w:r>
            <w:rPr>
              <w:rFonts w:eastAsia="Times New Roman"/>
            </w:rPr>
            <w:tab/>
            <w:t xml:space="preserve">B. </w:t>
          </w:r>
          <w:proofErr w:type="spellStart"/>
          <w:r>
            <w:rPr>
              <w:rFonts w:eastAsia="Times New Roman"/>
            </w:rPr>
            <w:t>Mahesh</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 A </w:t>
          </w:r>
          <w:proofErr w:type="spellStart"/>
          <w:r>
            <w:rPr>
              <w:rFonts w:eastAsia="Times New Roman"/>
            </w:rPr>
            <w:t>Review</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and </w:t>
          </w:r>
          <w:proofErr w:type="spellStart"/>
          <w:r>
            <w:rPr>
              <w:rFonts w:eastAsia="Times New Roman"/>
              <w:i/>
              <w:iCs/>
            </w:rPr>
            <w:t>Research</w:t>
          </w:r>
          <w:proofErr w:type="spellEnd"/>
          <w:r>
            <w:rPr>
              <w:rFonts w:eastAsia="Times New Roman"/>
              <w:i/>
              <w:iCs/>
            </w:rPr>
            <w:t xml:space="preserve"> (IJSR)</w:t>
          </w:r>
          <w:r>
            <w:rPr>
              <w:rFonts w:eastAsia="Times New Roman"/>
            </w:rPr>
            <w:t xml:space="preserve">, vol. 9, no. 1, pp. 381–386, Jan. 2020, </w:t>
          </w:r>
          <w:proofErr w:type="spellStart"/>
          <w:r>
            <w:rPr>
              <w:rFonts w:eastAsia="Times New Roman"/>
            </w:rPr>
            <w:t>doi</w:t>
          </w:r>
          <w:proofErr w:type="spellEnd"/>
          <w:r>
            <w:rPr>
              <w:rFonts w:eastAsia="Times New Roman"/>
            </w:rPr>
            <w:t>: 10.21275/art20203995.</w:t>
          </w:r>
        </w:p>
        <w:p w14:paraId="3D8B2C53" w14:textId="77777777" w:rsidR="00120DFD" w:rsidRDefault="00120DFD">
          <w:pPr>
            <w:autoSpaceDE w:val="0"/>
            <w:autoSpaceDN w:val="0"/>
            <w:ind w:hanging="640"/>
            <w:divId w:val="1759404037"/>
            <w:rPr>
              <w:rFonts w:eastAsia="Times New Roman"/>
            </w:rPr>
          </w:pPr>
          <w:r>
            <w:rPr>
              <w:rFonts w:eastAsia="Times New Roman"/>
            </w:rPr>
            <w:t>[4]</w:t>
          </w:r>
          <w:r>
            <w:rPr>
              <w:rFonts w:eastAsia="Times New Roman"/>
            </w:rPr>
            <w:tab/>
            <w:t>M. D. Tello and D. S. Tello Trillo, “</w:t>
          </w:r>
          <w:proofErr w:type="spellStart"/>
          <w:r>
            <w:rPr>
              <w:rFonts w:eastAsia="Times New Roman"/>
            </w:rPr>
            <w:t>Quality</w:t>
          </w:r>
          <w:proofErr w:type="spellEnd"/>
          <w:r>
            <w:rPr>
              <w:rFonts w:eastAsia="Times New Roman"/>
            </w:rPr>
            <w:t xml:space="preserve"> </w:t>
          </w:r>
          <w:proofErr w:type="spellStart"/>
          <w:r>
            <w:rPr>
              <w:rFonts w:eastAsia="Times New Roman"/>
            </w:rPr>
            <w:t>managment</w:t>
          </w:r>
          <w:proofErr w:type="spellEnd"/>
          <w:r>
            <w:rPr>
              <w:rFonts w:eastAsia="Times New Roman"/>
            </w:rPr>
            <w:t xml:space="preserve"> and labor </w:t>
          </w:r>
          <w:proofErr w:type="spellStart"/>
          <w:r>
            <w:rPr>
              <w:rFonts w:eastAsia="Times New Roman"/>
            </w:rPr>
            <w:t>productivity</w:t>
          </w:r>
          <w:proofErr w:type="spellEnd"/>
          <w:r>
            <w:rPr>
              <w:rFonts w:eastAsia="Times New Roman"/>
            </w:rPr>
            <w:t xml:space="preserve"> </w:t>
          </w:r>
          <w:proofErr w:type="spellStart"/>
          <w:r>
            <w:rPr>
              <w:rFonts w:eastAsia="Times New Roman"/>
            </w:rPr>
            <w:t>of</w:t>
          </w:r>
          <w:proofErr w:type="spellEnd"/>
          <w:r>
            <w:rPr>
              <w:rFonts w:eastAsia="Times New Roman"/>
            </w:rPr>
            <w:t xml:space="preserve"> formal </w:t>
          </w:r>
          <w:proofErr w:type="spellStart"/>
          <w:r>
            <w:rPr>
              <w:rFonts w:eastAsia="Times New Roman"/>
            </w:rPr>
            <w:t>companies</w:t>
          </w:r>
          <w:proofErr w:type="spellEnd"/>
          <w:r>
            <w:rPr>
              <w:rFonts w:eastAsia="Times New Roman"/>
            </w:rPr>
            <w:t xml:space="preserve"> in Perú: A non-experimental </w:t>
          </w:r>
          <w:proofErr w:type="spellStart"/>
          <w:r>
            <w:rPr>
              <w:rFonts w:eastAsia="Times New Roman"/>
            </w:rPr>
            <w:t>design</w:t>
          </w:r>
          <w:proofErr w:type="spellEnd"/>
          <w:r>
            <w:rPr>
              <w:rFonts w:eastAsia="Times New Roman"/>
            </w:rPr>
            <w:t xml:space="preserve"> and causal machine </w:t>
          </w:r>
          <w:proofErr w:type="spellStart"/>
          <w:r>
            <w:rPr>
              <w:rFonts w:eastAsia="Times New Roman"/>
            </w:rPr>
            <w:t>learning</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gramStart"/>
          <w:r>
            <w:rPr>
              <w:rFonts w:eastAsia="Times New Roman"/>
            </w:rPr>
            <w:t>Jun.</w:t>
          </w:r>
          <w:proofErr w:type="gramEnd"/>
          <w:r>
            <w:rPr>
              <w:rFonts w:eastAsia="Times New Roman"/>
            </w:rPr>
            <w:t xml:space="preserve"> 2024. [Online]. </w:t>
          </w:r>
          <w:proofErr w:type="spellStart"/>
          <w:r>
            <w:rPr>
              <w:rFonts w:eastAsia="Times New Roman"/>
            </w:rPr>
            <w:t>Available</w:t>
          </w:r>
          <w:proofErr w:type="spellEnd"/>
          <w:r>
            <w:rPr>
              <w:rFonts w:eastAsia="Times New Roman"/>
            </w:rPr>
            <w:t>: https://www.ibm.com/cloud/learn/machine-learning</w:t>
          </w:r>
        </w:p>
        <w:p w14:paraId="1F303536" w14:textId="77777777" w:rsidR="00120DFD" w:rsidRDefault="00120DFD">
          <w:pPr>
            <w:autoSpaceDE w:val="0"/>
            <w:autoSpaceDN w:val="0"/>
            <w:ind w:hanging="640"/>
            <w:divId w:val="1905677694"/>
            <w:rPr>
              <w:rFonts w:eastAsia="Times New Roman"/>
            </w:rPr>
          </w:pPr>
          <w:r>
            <w:rPr>
              <w:rFonts w:eastAsia="Times New Roman"/>
            </w:rPr>
            <w:t>[5]</w:t>
          </w:r>
          <w:r>
            <w:rPr>
              <w:rFonts w:eastAsia="Times New Roman"/>
            </w:rPr>
            <w:tab/>
            <w:t xml:space="preserve">J. A. Sánchez-Ortega, A. Seminario-Polo, and A. M. </w:t>
          </w:r>
          <w:proofErr w:type="spellStart"/>
          <w:r>
            <w:rPr>
              <w:rFonts w:eastAsia="Times New Roman"/>
            </w:rPr>
            <w:t>Oruna</w:t>
          </w:r>
          <w:proofErr w:type="spellEnd"/>
          <w:r>
            <w:rPr>
              <w:rFonts w:eastAsia="Times New Roman"/>
            </w:rPr>
            <w:t xml:space="preserve">-Rodríguez, “Social </w:t>
          </w:r>
          <w:proofErr w:type="spellStart"/>
          <w:r>
            <w:rPr>
              <w:rFonts w:eastAsia="Times New Roman"/>
            </w:rPr>
            <w:t>responsibility</w:t>
          </w:r>
          <w:proofErr w:type="spellEnd"/>
          <w:r>
            <w:rPr>
              <w:rFonts w:eastAsia="Times New Roman"/>
            </w:rPr>
            <w:t xml:space="preserve"> and </w:t>
          </w:r>
          <w:proofErr w:type="spellStart"/>
          <w:r>
            <w:rPr>
              <w:rFonts w:eastAsia="Times New Roman"/>
            </w:rPr>
            <w:t>quality</w:t>
          </w:r>
          <w:proofErr w:type="spellEnd"/>
          <w:r>
            <w:rPr>
              <w:rFonts w:eastAsia="Times New Roman"/>
            </w:rPr>
            <w:t xml:space="preserve"> </w:t>
          </w:r>
          <w:proofErr w:type="spellStart"/>
          <w:r>
            <w:rPr>
              <w:rFonts w:eastAsia="Times New Roman"/>
            </w:rPr>
            <w:t>management</w:t>
          </w:r>
          <w:proofErr w:type="spellEnd"/>
          <w:r>
            <w:rPr>
              <w:rFonts w:eastAsia="Times New Roman"/>
            </w:rPr>
            <w:t xml:space="preserve">: Peruvian </w:t>
          </w:r>
          <w:proofErr w:type="spellStart"/>
          <w:r>
            <w:rPr>
              <w:rFonts w:eastAsia="Times New Roman"/>
            </w:rPr>
            <w:t>insurance</w:t>
          </w:r>
          <w:proofErr w:type="spellEnd"/>
          <w:r>
            <w:rPr>
              <w:rFonts w:eastAsia="Times New Roman"/>
            </w:rPr>
            <w:t xml:space="preserve"> </w:t>
          </w:r>
          <w:proofErr w:type="spellStart"/>
          <w:r>
            <w:rPr>
              <w:rFonts w:eastAsia="Times New Roman"/>
            </w:rPr>
            <w:t>company</w:t>
          </w:r>
          <w:proofErr w:type="spellEnd"/>
          <w:r>
            <w:rPr>
              <w:rFonts w:eastAsia="Times New Roman"/>
            </w:rPr>
            <w:t xml:space="preserve">,” </w:t>
          </w:r>
          <w:proofErr w:type="gramStart"/>
          <w:r>
            <w:rPr>
              <w:rFonts w:eastAsia="Times New Roman"/>
              <w:i/>
              <w:iCs/>
            </w:rPr>
            <w:t>Retos(</w:t>
          </w:r>
          <w:proofErr w:type="gramEnd"/>
          <w:r>
            <w:rPr>
              <w:rFonts w:eastAsia="Times New Roman"/>
              <w:i/>
              <w:iCs/>
            </w:rPr>
            <w:t>Ecuador)</w:t>
          </w:r>
          <w:r>
            <w:rPr>
              <w:rFonts w:eastAsia="Times New Roman"/>
            </w:rPr>
            <w:t xml:space="preserve">, vol. 11, no. 21, pp. 117–130, </w:t>
          </w:r>
          <w:proofErr w:type="spellStart"/>
          <w:r>
            <w:rPr>
              <w:rFonts w:eastAsia="Times New Roman"/>
            </w:rPr>
            <w:t>Apr</w:t>
          </w:r>
          <w:proofErr w:type="spellEnd"/>
          <w:r>
            <w:rPr>
              <w:rFonts w:eastAsia="Times New Roman"/>
            </w:rPr>
            <w:t xml:space="preserve">. 2021, </w:t>
          </w:r>
          <w:proofErr w:type="spellStart"/>
          <w:r>
            <w:rPr>
              <w:rFonts w:eastAsia="Times New Roman"/>
            </w:rPr>
            <w:t>doi</w:t>
          </w:r>
          <w:proofErr w:type="spellEnd"/>
          <w:r>
            <w:rPr>
              <w:rFonts w:eastAsia="Times New Roman"/>
            </w:rPr>
            <w:t>: 10.17163/</w:t>
          </w:r>
          <w:proofErr w:type="gramStart"/>
          <w:r>
            <w:rPr>
              <w:rFonts w:eastAsia="Times New Roman"/>
            </w:rPr>
            <w:t>ret.n</w:t>
          </w:r>
          <w:proofErr w:type="gramEnd"/>
          <w:r>
            <w:rPr>
              <w:rFonts w:eastAsia="Times New Roman"/>
            </w:rPr>
            <w:t>21.2021.07.</w:t>
          </w:r>
        </w:p>
        <w:p w14:paraId="17760FEB" w14:textId="77777777" w:rsidR="00120DFD" w:rsidRDefault="00120DFD">
          <w:pPr>
            <w:autoSpaceDE w:val="0"/>
            <w:autoSpaceDN w:val="0"/>
            <w:ind w:hanging="640"/>
            <w:divId w:val="901136919"/>
            <w:rPr>
              <w:rFonts w:eastAsia="Times New Roman"/>
            </w:rPr>
          </w:pPr>
          <w:r>
            <w:rPr>
              <w:rFonts w:eastAsia="Times New Roman"/>
            </w:rPr>
            <w:t>[6]</w:t>
          </w:r>
          <w:r>
            <w:rPr>
              <w:rFonts w:eastAsia="Times New Roman"/>
            </w:rPr>
            <w:tab/>
            <w:t xml:space="preserve">Z. </w:t>
          </w:r>
          <w:proofErr w:type="spellStart"/>
          <w:r>
            <w:rPr>
              <w:rFonts w:eastAsia="Times New Roman"/>
            </w:rPr>
            <w:t>Shahbazi</w:t>
          </w:r>
          <w:proofErr w:type="spellEnd"/>
          <w:r>
            <w:rPr>
              <w:rFonts w:eastAsia="Times New Roman"/>
            </w:rPr>
            <w:t xml:space="preserve"> and Y. C. </w:t>
          </w:r>
          <w:proofErr w:type="spellStart"/>
          <w:r>
            <w:rPr>
              <w:rFonts w:eastAsia="Times New Roman"/>
            </w:rPr>
            <w:t>Byun</w:t>
          </w:r>
          <w:proofErr w:type="spellEnd"/>
          <w:r>
            <w:rPr>
              <w:rFonts w:eastAsia="Times New Roman"/>
            </w:rPr>
            <w:t>, “</w:t>
          </w:r>
          <w:proofErr w:type="spellStart"/>
          <w:r>
            <w:rPr>
              <w:rFonts w:eastAsia="Times New Roman"/>
            </w:rPr>
            <w:t>Integration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blockchain</w:t>
          </w:r>
          <w:proofErr w:type="spellEnd"/>
          <w:r>
            <w:rPr>
              <w:rFonts w:eastAsia="Times New Roman"/>
            </w:rPr>
            <w:t xml:space="preserve">, </w:t>
          </w:r>
          <w:proofErr w:type="spellStart"/>
          <w:r>
            <w:rPr>
              <w:rFonts w:eastAsia="Times New Roman"/>
            </w:rPr>
            <w:t>iot</w:t>
          </w:r>
          <w:proofErr w:type="spellEnd"/>
          <w:r>
            <w:rPr>
              <w:rFonts w:eastAsia="Times New Roman"/>
            </w:rPr>
            <w:t xml:space="preserve"> and machine </w:t>
          </w:r>
          <w:proofErr w:type="spellStart"/>
          <w:r>
            <w:rPr>
              <w:rFonts w:eastAsia="Times New Roman"/>
            </w:rPr>
            <w:t>learning</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multistage</w:t>
          </w:r>
          <w:proofErr w:type="spellEnd"/>
          <w:r>
            <w:rPr>
              <w:rFonts w:eastAsia="Times New Roman"/>
            </w:rPr>
            <w:t xml:space="preserve"> </w:t>
          </w:r>
          <w:proofErr w:type="spellStart"/>
          <w:r>
            <w:rPr>
              <w:rFonts w:eastAsia="Times New Roman"/>
            </w:rPr>
            <w:t>quality</w:t>
          </w:r>
          <w:proofErr w:type="spellEnd"/>
          <w:r>
            <w:rPr>
              <w:rFonts w:eastAsia="Times New Roman"/>
            </w:rPr>
            <w:t xml:space="preserve"> control and </w:t>
          </w:r>
          <w:proofErr w:type="spellStart"/>
          <w:r>
            <w:rPr>
              <w:rFonts w:eastAsia="Times New Roman"/>
            </w:rPr>
            <w:t>enhancing</w:t>
          </w:r>
          <w:proofErr w:type="spellEnd"/>
          <w:r>
            <w:rPr>
              <w:rFonts w:eastAsia="Times New Roman"/>
            </w:rPr>
            <w:t xml:space="preserve"> </w:t>
          </w:r>
          <w:proofErr w:type="spellStart"/>
          <w:r>
            <w:rPr>
              <w:rFonts w:eastAsia="Times New Roman"/>
            </w:rPr>
            <w:t>security</w:t>
          </w:r>
          <w:proofErr w:type="spellEnd"/>
          <w:r>
            <w:rPr>
              <w:rFonts w:eastAsia="Times New Roman"/>
            </w:rPr>
            <w:t xml:space="preserve"> in </w:t>
          </w:r>
          <w:proofErr w:type="spellStart"/>
          <w:r>
            <w:rPr>
              <w:rFonts w:eastAsia="Times New Roman"/>
            </w:rPr>
            <w:t>smart</w:t>
          </w:r>
          <w:proofErr w:type="spellEnd"/>
          <w:r>
            <w:rPr>
              <w:rFonts w:eastAsia="Times New Roman"/>
            </w:rPr>
            <w:t xml:space="preserve"> </w:t>
          </w:r>
          <w:proofErr w:type="spellStart"/>
          <w:r>
            <w:rPr>
              <w:rFonts w:eastAsia="Times New Roman"/>
            </w:rPr>
            <w:t>manufacturing</w:t>
          </w:r>
          <w:proofErr w:type="spellEnd"/>
          <w:r>
            <w:rPr>
              <w:rFonts w:eastAsia="Times New Roman"/>
            </w:rPr>
            <w:t xml:space="preserve">,” </w:t>
          </w:r>
          <w:proofErr w:type="spellStart"/>
          <w:r>
            <w:rPr>
              <w:rFonts w:eastAsia="Times New Roman"/>
              <w:i/>
              <w:iCs/>
            </w:rPr>
            <w:t>Sensors</w:t>
          </w:r>
          <w:proofErr w:type="spellEnd"/>
          <w:r>
            <w:rPr>
              <w:rFonts w:eastAsia="Times New Roman"/>
            </w:rPr>
            <w:t xml:space="preserve">, vol. 21, no. 4, pp. 1–21, Feb. 2021, </w:t>
          </w:r>
          <w:proofErr w:type="spellStart"/>
          <w:r>
            <w:rPr>
              <w:rFonts w:eastAsia="Times New Roman"/>
            </w:rPr>
            <w:t>doi</w:t>
          </w:r>
          <w:proofErr w:type="spellEnd"/>
          <w:r>
            <w:rPr>
              <w:rFonts w:eastAsia="Times New Roman"/>
            </w:rPr>
            <w:t>: 10.3390/s21041467.</w:t>
          </w:r>
        </w:p>
        <w:p w14:paraId="274D5FCC" w14:textId="77777777" w:rsidR="00120DFD" w:rsidRDefault="00120DFD">
          <w:pPr>
            <w:autoSpaceDE w:val="0"/>
            <w:autoSpaceDN w:val="0"/>
            <w:ind w:hanging="640"/>
            <w:divId w:val="1294486827"/>
            <w:rPr>
              <w:rFonts w:eastAsia="Times New Roman"/>
            </w:rPr>
          </w:pPr>
          <w:r>
            <w:rPr>
              <w:rFonts w:eastAsia="Times New Roman"/>
            </w:rPr>
            <w:t>[7]</w:t>
          </w:r>
          <w:r>
            <w:rPr>
              <w:rFonts w:eastAsia="Times New Roman"/>
            </w:rPr>
            <w:tab/>
            <w:t xml:space="preserve">F. Pereira, V. Carvalho, R. Vasconcelos, and F. Soares, “A </w:t>
          </w:r>
          <w:proofErr w:type="spellStart"/>
          <w:r>
            <w:rPr>
              <w:rFonts w:eastAsia="Times New Roman"/>
            </w:rPr>
            <w:t>Review</w:t>
          </w:r>
          <w:proofErr w:type="spellEnd"/>
          <w:r>
            <w:rPr>
              <w:rFonts w:eastAsia="Times New Roman"/>
            </w:rPr>
            <w:t xml:space="preserve"> in </w:t>
          </w:r>
          <w:proofErr w:type="spellStart"/>
          <w:r>
            <w:rPr>
              <w:rFonts w:eastAsia="Times New Roman"/>
            </w:rPr>
            <w:t>the</w:t>
          </w:r>
          <w:proofErr w:type="spellEnd"/>
          <w:r>
            <w:rPr>
              <w:rFonts w:eastAsia="Times New Roman"/>
            </w:rPr>
            <w:t xml:space="preserve"> Use </w:t>
          </w:r>
          <w:proofErr w:type="spellStart"/>
          <w:r>
            <w:rPr>
              <w:rFonts w:eastAsia="Times New Roman"/>
            </w:rPr>
            <w:t>of</w:t>
          </w:r>
          <w:proofErr w:type="spellEnd"/>
          <w:r>
            <w:rPr>
              <w:rFonts w:eastAsia="Times New Roman"/>
            </w:rPr>
            <w:t xml:space="preserve"> Artificial </w:t>
          </w:r>
          <w:proofErr w:type="spellStart"/>
          <w:r>
            <w:rPr>
              <w:rFonts w:eastAsia="Times New Roman"/>
            </w:rPr>
            <w:t>Intelligence</w:t>
          </w:r>
          <w:proofErr w:type="spellEnd"/>
          <w:r>
            <w:rPr>
              <w:rFonts w:eastAsia="Times New Roman"/>
            </w:rPr>
            <w:t xml:space="preserve"> in </w:t>
          </w:r>
          <w:proofErr w:type="spellStart"/>
          <w:r>
            <w:rPr>
              <w:rFonts w:eastAsia="Times New Roman"/>
            </w:rPr>
            <w:t>Textile</w:t>
          </w:r>
          <w:proofErr w:type="spellEnd"/>
          <w:r>
            <w:rPr>
              <w:rFonts w:eastAsia="Times New Roman"/>
            </w:rPr>
            <w:t xml:space="preserve"> </w:t>
          </w:r>
          <w:proofErr w:type="spellStart"/>
          <w:r>
            <w:rPr>
              <w:rFonts w:eastAsia="Times New Roman"/>
            </w:rPr>
            <w:t>Industry</w:t>
          </w:r>
          <w:proofErr w:type="spellEnd"/>
          <w:r>
            <w:rPr>
              <w:rFonts w:eastAsia="Times New Roman"/>
            </w:rPr>
            <w:t xml:space="preserve">,” in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Mechanical</w:t>
          </w:r>
          <w:proofErr w:type="spellEnd"/>
          <w:r>
            <w:rPr>
              <w:rFonts w:eastAsia="Times New Roman"/>
              <w:i/>
              <w:iCs/>
            </w:rPr>
            <w:t xml:space="preserve"> </w:t>
          </w:r>
          <w:proofErr w:type="spellStart"/>
          <w:r>
            <w:rPr>
              <w:rFonts w:eastAsia="Times New Roman"/>
              <w:i/>
              <w:iCs/>
            </w:rPr>
            <w:t>Engineering</w:t>
          </w:r>
          <w:proofErr w:type="spellEnd"/>
          <w:r>
            <w:rPr>
              <w:rFonts w:eastAsia="Times New Roman"/>
            </w:rPr>
            <w:t xml:space="preserve">, Springer </w:t>
          </w:r>
          <w:proofErr w:type="spellStart"/>
          <w:r>
            <w:rPr>
              <w:rFonts w:eastAsia="Times New Roman"/>
            </w:rPr>
            <w:t>Science</w:t>
          </w:r>
          <w:proofErr w:type="spellEnd"/>
          <w:r>
            <w:rPr>
              <w:rFonts w:eastAsia="Times New Roman"/>
            </w:rPr>
            <w:t xml:space="preserve"> and Business Media </w:t>
          </w:r>
          <w:proofErr w:type="spellStart"/>
          <w:r>
            <w:rPr>
              <w:rFonts w:eastAsia="Times New Roman"/>
            </w:rPr>
            <w:t>Deutschland</w:t>
          </w:r>
          <w:proofErr w:type="spellEnd"/>
          <w:r>
            <w:rPr>
              <w:rFonts w:eastAsia="Times New Roman"/>
            </w:rPr>
            <w:t xml:space="preserve"> </w:t>
          </w:r>
          <w:proofErr w:type="spellStart"/>
          <w:r>
            <w:rPr>
              <w:rFonts w:eastAsia="Times New Roman"/>
            </w:rPr>
            <w:t>GmbH</w:t>
          </w:r>
          <w:proofErr w:type="spellEnd"/>
          <w:r>
            <w:rPr>
              <w:rFonts w:eastAsia="Times New Roman"/>
            </w:rPr>
            <w:t xml:space="preserve">, 2022, pp. 377–392. </w:t>
          </w:r>
          <w:proofErr w:type="spellStart"/>
          <w:r>
            <w:rPr>
              <w:rFonts w:eastAsia="Times New Roman"/>
            </w:rPr>
            <w:t>doi</w:t>
          </w:r>
          <w:proofErr w:type="spellEnd"/>
          <w:r>
            <w:rPr>
              <w:rFonts w:eastAsia="Times New Roman"/>
            </w:rPr>
            <w:t>: 10.1007/978-3-030-79168-1_34.</w:t>
          </w:r>
        </w:p>
        <w:p w14:paraId="5E60DC24" w14:textId="77777777" w:rsidR="00120DFD" w:rsidRDefault="00120DFD">
          <w:pPr>
            <w:autoSpaceDE w:val="0"/>
            <w:autoSpaceDN w:val="0"/>
            <w:ind w:hanging="640"/>
            <w:divId w:val="1575436803"/>
            <w:rPr>
              <w:rFonts w:eastAsia="Times New Roman"/>
            </w:rPr>
          </w:pPr>
          <w:r>
            <w:rPr>
              <w:rFonts w:eastAsia="Times New Roman"/>
            </w:rPr>
            <w:t>[8]</w:t>
          </w:r>
          <w:r>
            <w:rPr>
              <w:rFonts w:eastAsia="Times New Roman"/>
            </w:rPr>
            <w:tab/>
            <w:t xml:space="preserve">M. Rossini, F. Costa, G. L. </w:t>
          </w:r>
          <w:proofErr w:type="spellStart"/>
          <w:r>
            <w:rPr>
              <w:rFonts w:eastAsia="Times New Roman"/>
            </w:rPr>
            <w:t>Tortorella</w:t>
          </w:r>
          <w:proofErr w:type="spellEnd"/>
          <w:r>
            <w:rPr>
              <w:rFonts w:eastAsia="Times New Roman"/>
            </w:rPr>
            <w:t xml:space="preserve">, A. </w:t>
          </w:r>
          <w:proofErr w:type="spellStart"/>
          <w:r>
            <w:rPr>
              <w:rFonts w:eastAsia="Times New Roman"/>
            </w:rPr>
            <w:t>Valvo</w:t>
          </w:r>
          <w:proofErr w:type="spellEnd"/>
          <w:r>
            <w:rPr>
              <w:rFonts w:eastAsia="Times New Roman"/>
            </w:rPr>
            <w:t xml:space="preserve">, and A. </w:t>
          </w:r>
          <w:proofErr w:type="spellStart"/>
          <w:r>
            <w:rPr>
              <w:rFonts w:eastAsia="Times New Roman"/>
            </w:rPr>
            <w:t>Portioli-Staudacher</w:t>
          </w:r>
          <w:proofErr w:type="spellEnd"/>
          <w:r>
            <w:rPr>
              <w:rFonts w:eastAsia="Times New Roman"/>
            </w:rPr>
            <w:t xml:space="preserve">, “Lean </w:t>
          </w:r>
          <w:proofErr w:type="spellStart"/>
          <w:r>
            <w:rPr>
              <w:rFonts w:eastAsia="Times New Roman"/>
            </w:rPr>
            <w:t>Production</w:t>
          </w:r>
          <w:proofErr w:type="spellEnd"/>
          <w:r>
            <w:rPr>
              <w:rFonts w:eastAsia="Times New Roman"/>
            </w:rPr>
            <w:t xml:space="preserve"> and </w:t>
          </w:r>
          <w:proofErr w:type="spellStart"/>
          <w:r>
            <w:rPr>
              <w:rFonts w:eastAsia="Times New Roman"/>
            </w:rPr>
            <w:t>Industry</w:t>
          </w:r>
          <w:proofErr w:type="spellEnd"/>
          <w:r>
            <w:rPr>
              <w:rFonts w:eastAsia="Times New Roman"/>
            </w:rPr>
            <w:t xml:space="preserve"> 4.0 </w:t>
          </w:r>
          <w:proofErr w:type="spellStart"/>
          <w:r>
            <w:rPr>
              <w:rFonts w:eastAsia="Times New Roman"/>
            </w:rPr>
            <w:t>integration</w:t>
          </w:r>
          <w:proofErr w:type="spellEnd"/>
          <w:r>
            <w:rPr>
              <w:rFonts w:eastAsia="Times New Roman"/>
            </w:rPr>
            <w:t xml:space="preserve">: </w:t>
          </w:r>
          <w:proofErr w:type="spellStart"/>
          <w:r>
            <w:rPr>
              <w:rFonts w:eastAsia="Times New Roman"/>
            </w:rPr>
            <w:t>how</w:t>
          </w:r>
          <w:proofErr w:type="spellEnd"/>
          <w:r>
            <w:rPr>
              <w:rFonts w:eastAsia="Times New Roman"/>
            </w:rPr>
            <w:t xml:space="preserve"> Lean </w:t>
          </w:r>
          <w:proofErr w:type="spellStart"/>
          <w:r>
            <w:rPr>
              <w:rFonts w:eastAsia="Times New Roman"/>
            </w:rPr>
            <w:t>Automation</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emerging</w:t>
          </w:r>
          <w:proofErr w:type="spellEnd"/>
          <w:r>
            <w:rPr>
              <w:rFonts w:eastAsia="Times New Roman"/>
            </w:rPr>
            <w:t xml:space="preserve"> in </w:t>
          </w:r>
          <w:proofErr w:type="spellStart"/>
          <w:r>
            <w:rPr>
              <w:rFonts w:eastAsia="Times New Roman"/>
            </w:rPr>
            <w:t>manufacturing</w:t>
          </w:r>
          <w:proofErr w:type="spellEnd"/>
          <w:r>
            <w:rPr>
              <w:rFonts w:eastAsia="Times New Roman"/>
            </w:rPr>
            <w:t xml:space="preserve"> </w:t>
          </w:r>
          <w:proofErr w:type="spellStart"/>
          <w:r>
            <w:rPr>
              <w:rFonts w:eastAsia="Times New Roman"/>
            </w:rPr>
            <w:t>industry</w:t>
          </w:r>
          <w:proofErr w:type="spellEnd"/>
          <w:r>
            <w:rPr>
              <w:rFonts w:eastAsia="Times New Roman"/>
            </w:rPr>
            <w:t xml:space="preserve">,” </w:t>
          </w:r>
          <w:proofErr w:type="spellStart"/>
          <w:r>
            <w:rPr>
              <w:rFonts w:eastAsia="Times New Roman"/>
              <w:i/>
              <w:iCs/>
            </w:rPr>
            <w:t>Int</w:t>
          </w:r>
          <w:proofErr w:type="spellEnd"/>
          <w:r>
            <w:rPr>
              <w:rFonts w:eastAsia="Times New Roman"/>
              <w:i/>
              <w:iCs/>
            </w:rPr>
            <w:t xml:space="preserve"> J </w:t>
          </w:r>
          <w:proofErr w:type="spellStart"/>
          <w:r>
            <w:rPr>
              <w:rFonts w:eastAsia="Times New Roman"/>
              <w:i/>
              <w:iCs/>
            </w:rPr>
            <w:t>Prod</w:t>
          </w:r>
          <w:proofErr w:type="spellEnd"/>
          <w:r>
            <w:rPr>
              <w:rFonts w:eastAsia="Times New Roman"/>
              <w:i/>
              <w:iCs/>
            </w:rPr>
            <w:t xml:space="preserve"> Res</w:t>
          </w:r>
          <w:r>
            <w:rPr>
              <w:rFonts w:eastAsia="Times New Roman"/>
            </w:rPr>
            <w:t xml:space="preserve">, vol. 60, no. 21, pp. 6430–6450, 2022, </w:t>
          </w:r>
          <w:proofErr w:type="spellStart"/>
          <w:r>
            <w:rPr>
              <w:rFonts w:eastAsia="Times New Roman"/>
            </w:rPr>
            <w:t>doi</w:t>
          </w:r>
          <w:proofErr w:type="spellEnd"/>
          <w:r>
            <w:rPr>
              <w:rFonts w:eastAsia="Times New Roman"/>
            </w:rPr>
            <w:t>: 10.1080/00207543.2021.1992031.</w:t>
          </w:r>
        </w:p>
        <w:p w14:paraId="44EA3269" w14:textId="77777777" w:rsidR="00120DFD" w:rsidRDefault="00120DFD">
          <w:pPr>
            <w:autoSpaceDE w:val="0"/>
            <w:autoSpaceDN w:val="0"/>
            <w:ind w:hanging="640"/>
            <w:divId w:val="720859467"/>
            <w:rPr>
              <w:rFonts w:eastAsia="Times New Roman"/>
            </w:rPr>
          </w:pPr>
          <w:r>
            <w:rPr>
              <w:rFonts w:eastAsia="Times New Roman"/>
            </w:rPr>
            <w:t>[9]</w:t>
          </w:r>
          <w:r>
            <w:rPr>
              <w:rFonts w:eastAsia="Times New Roman"/>
            </w:rPr>
            <w:tab/>
            <w:t xml:space="preserve">K. S. Kumar and M. R. Bai, “LSTM </w:t>
          </w:r>
          <w:proofErr w:type="spellStart"/>
          <w:r>
            <w:rPr>
              <w:rFonts w:eastAsia="Times New Roman"/>
            </w:rPr>
            <w:t>based</w:t>
          </w:r>
          <w:proofErr w:type="spellEnd"/>
          <w:r>
            <w:rPr>
              <w:rFonts w:eastAsia="Times New Roman"/>
            </w:rPr>
            <w:t xml:space="preserve"> </w:t>
          </w:r>
          <w:proofErr w:type="spellStart"/>
          <w:r>
            <w:rPr>
              <w:rFonts w:eastAsia="Times New Roman"/>
            </w:rPr>
            <w:t>texture</w:t>
          </w:r>
          <w:proofErr w:type="spellEnd"/>
          <w:r>
            <w:rPr>
              <w:rFonts w:eastAsia="Times New Roman"/>
            </w:rPr>
            <w:t xml:space="preserve"> </w:t>
          </w:r>
          <w:proofErr w:type="spellStart"/>
          <w:r>
            <w:rPr>
              <w:rFonts w:eastAsia="Times New Roman"/>
            </w:rPr>
            <w:t>classification</w:t>
          </w:r>
          <w:proofErr w:type="spellEnd"/>
          <w:r>
            <w:rPr>
              <w:rFonts w:eastAsia="Times New Roman"/>
            </w:rPr>
            <w:t xml:space="preserve"> and </w:t>
          </w:r>
          <w:proofErr w:type="spellStart"/>
          <w:r>
            <w:rPr>
              <w:rFonts w:eastAsia="Times New Roman"/>
            </w:rPr>
            <w:t>defect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in a </w:t>
          </w:r>
          <w:proofErr w:type="spellStart"/>
          <w:r>
            <w:rPr>
              <w:rFonts w:eastAsia="Times New Roman"/>
            </w:rPr>
            <w:t>fabric</w:t>
          </w:r>
          <w:proofErr w:type="spellEnd"/>
          <w:r>
            <w:rPr>
              <w:rFonts w:eastAsia="Times New Roman"/>
            </w:rPr>
            <w:t xml:space="preserve">,” </w:t>
          </w:r>
          <w:proofErr w:type="spellStart"/>
          <w:r>
            <w:rPr>
              <w:rFonts w:eastAsia="Times New Roman"/>
              <w:i/>
              <w:iCs/>
            </w:rPr>
            <w:t>Measurement</w:t>
          </w:r>
          <w:proofErr w:type="spellEnd"/>
          <w:r>
            <w:rPr>
              <w:rFonts w:eastAsia="Times New Roman"/>
              <w:i/>
              <w:iCs/>
            </w:rPr>
            <w:t xml:space="preserve">: </w:t>
          </w:r>
          <w:proofErr w:type="spellStart"/>
          <w:r>
            <w:rPr>
              <w:rFonts w:eastAsia="Times New Roman"/>
              <w:i/>
              <w:iCs/>
            </w:rPr>
            <w:t>Sensors</w:t>
          </w:r>
          <w:proofErr w:type="spellEnd"/>
          <w:r>
            <w:rPr>
              <w:rFonts w:eastAsia="Times New Roman"/>
            </w:rPr>
            <w:t xml:space="preserve">, vol. 26, </w:t>
          </w:r>
          <w:proofErr w:type="spellStart"/>
          <w:r>
            <w:rPr>
              <w:rFonts w:eastAsia="Times New Roman"/>
            </w:rPr>
            <w:t>Apr</w:t>
          </w:r>
          <w:proofErr w:type="spellEnd"/>
          <w:r>
            <w:rPr>
              <w:rFonts w:eastAsia="Times New Roman"/>
            </w:rPr>
            <w:t xml:space="preserve">. 2023, </w:t>
          </w:r>
          <w:proofErr w:type="spellStart"/>
          <w:r>
            <w:rPr>
              <w:rFonts w:eastAsia="Times New Roman"/>
            </w:rPr>
            <w:t>doi</w:t>
          </w:r>
          <w:proofErr w:type="spellEnd"/>
          <w:r>
            <w:rPr>
              <w:rFonts w:eastAsia="Times New Roman"/>
            </w:rPr>
            <w:t>: 10.1016/j.measen.2022.100603.</w:t>
          </w:r>
        </w:p>
        <w:p w14:paraId="679CBE1C" w14:textId="77777777" w:rsidR="00120DFD" w:rsidRDefault="00120DFD">
          <w:pPr>
            <w:autoSpaceDE w:val="0"/>
            <w:autoSpaceDN w:val="0"/>
            <w:ind w:hanging="640"/>
            <w:divId w:val="240677943"/>
            <w:rPr>
              <w:rFonts w:eastAsia="Times New Roman"/>
            </w:rPr>
          </w:pPr>
          <w:r>
            <w:rPr>
              <w:rFonts w:eastAsia="Times New Roman"/>
            </w:rPr>
            <w:t>[10]</w:t>
          </w:r>
          <w:r>
            <w:rPr>
              <w:rFonts w:eastAsia="Times New Roman"/>
            </w:rPr>
            <w:tab/>
            <w:t xml:space="preserve">A. Ç. </w:t>
          </w:r>
          <w:proofErr w:type="spellStart"/>
          <w:r>
            <w:rPr>
              <w:rFonts w:eastAsia="Times New Roman"/>
            </w:rPr>
            <w:t>Seçkin</w:t>
          </w:r>
          <w:proofErr w:type="spellEnd"/>
          <w:r>
            <w:rPr>
              <w:rFonts w:eastAsia="Times New Roman"/>
            </w:rPr>
            <w:t xml:space="preserve"> and M. </w:t>
          </w:r>
          <w:proofErr w:type="spellStart"/>
          <w:r>
            <w:rPr>
              <w:rFonts w:eastAsia="Times New Roman"/>
            </w:rPr>
            <w:t>Seçkin</w:t>
          </w:r>
          <w:proofErr w:type="spellEnd"/>
          <w:r>
            <w:rPr>
              <w:rFonts w:eastAsia="Times New Roman"/>
            </w:rPr>
            <w:t>, “</w:t>
          </w:r>
          <w:proofErr w:type="spellStart"/>
          <w:r>
            <w:rPr>
              <w:rFonts w:eastAsia="Times New Roman"/>
            </w:rPr>
            <w:t>Detection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fabric</w:t>
          </w:r>
          <w:proofErr w:type="spellEnd"/>
          <w:r>
            <w:rPr>
              <w:rFonts w:eastAsia="Times New Roman"/>
            </w:rPr>
            <w:t xml:space="preserve"> </w:t>
          </w:r>
          <w:proofErr w:type="spellStart"/>
          <w:r>
            <w:rPr>
              <w:rFonts w:eastAsia="Times New Roman"/>
            </w:rPr>
            <w:t>defects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intertwined</w:t>
          </w:r>
          <w:proofErr w:type="spellEnd"/>
          <w:r>
            <w:rPr>
              <w:rFonts w:eastAsia="Times New Roman"/>
            </w:rPr>
            <w:t xml:space="preserve"> </w:t>
          </w:r>
          <w:proofErr w:type="spellStart"/>
          <w:r>
            <w:rPr>
              <w:rFonts w:eastAsia="Times New Roman"/>
            </w:rPr>
            <w:t>frame</w:t>
          </w:r>
          <w:proofErr w:type="spellEnd"/>
          <w:r>
            <w:rPr>
              <w:rFonts w:eastAsia="Times New Roman"/>
            </w:rPr>
            <w:t xml:space="preserve"> vector </w:t>
          </w:r>
          <w:proofErr w:type="spellStart"/>
          <w:r>
            <w:rPr>
              <w:rFonts w:eastAsia="Times New Roman"/>
            </w:rPr>
            <w:t>feature</w:t>
          </w:r>
          <w:proofErr w:type="spellEnd"/>
          <w:r>
            <w:rPr>
              <w:rFonts w:eastAsia="Times New Roman"/>
            </w:rPr>
            <w:t xml:space="preserve"> </w:t>
          </w:r>
          <w:proofErr w:type="spellStart"/>
          <w:r>
            <w:rPr>
              <w:rFonts w:eastAsia="Times New Roman"/>
            </w:rPr>
            <w:t>extraction</w:t>
          </w:r>
          <w:proofErr w:type="spellEnd"/>
          <w:r>
            <w:rPr>
              <w:rFonts w:eastAsia="Times New Roman"/>
            </w:rPr>
            <w:t xml:space="preserve">,” </w:t>
          </w:r>
          <w:r>
            <w:rPr>
              <w:rFonts w:eastAsia="Times New Roman"/>
              <w:i/>
              <w:iCs/>
            </w:rPr>
            <w:t xml:space="preserve">Alexandria </w:t>
          </w:r>
          <w:proofErr w:type="spellStart"/>
          <w:r>
            <w:rPr>
              <w:rFonts w:eastAsia="Times New Roman"/>
              <w:i/>
              <w:iCs/>
            </w:rPr>
            <w:t>Engineering</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vol. 61, no. 4, pp. 2887–2898, </w:t>
          </w:r>
          <w:proofErr w:type="spellStart"/>
          <w:r>
            <w:rPr>
              <w:rFonts w:eastAsia="Times New Roman"/>
            </w:rPr>
            <w:t>Apr</w:t>
          </w:r>
          <w:proofErr w:type="spellEnd"/>
          <w:r>
            <w:rPr>
              <w:rFonts w:eastAsia="Times New Roman"/>
            </w:rPr>
            <w:t xml:space="preserve">. 2022, </w:t>
          </w:r>
          <w:proofErr w:type="spellStart"/>
          <w:r>
            <w:rPr>
              <w:rFonts w:eastAsia="Times New Roman"/>
            </w:rPr>
            <w:t>doi</w:t>
          </w:r>
          <w:proofErr w:type="spellEnd"/>
          <w:r>
            <w:rPr>
              <w:rFonts w:eastAsia="Times New Roman"/>
            </w:rPr>
            <w:t>: 10.1016/j.aej.2021.08.017.</w:t>
          </w:r>
        </w:p>
        <w:p w14:paraId="03361B75" w14:textId="77777777" w:rsidR="00120DFD" w:rsidRDefault="00120DFD">
          <w:pPr>
            <w:autoSpaceDE w:val="0"/>
            <w:autoSpaceDN w:val="0"/>
            <w:ind w:hanging="640"/>
            <w:divId w:val="638346398"/>
            <w:rPr>
              <w:rFonts w:eastAsia="Times New Roman"/>
            </w:rPr>
          </w:pPr>
          <w:r>
            <w:rPr>
              <w:rFonts w:eastAsia="Times New Roman"/>
            </w:rPr>
            <w:t>[11]</w:t>
          </w:r>
          <w:r>
            <w:rPr>
              <w:rFonts w:eastAsia="Times New Roman"/>
            </w:rPr>
            <w:tab/>
            <w:t xml:space="preserve">I. Jackson, D. Ivanov, A. </w:t>
          </w:r>
          <w:proofErr w:type="spellStart"/>
          <w:r>
            <w:rPr>
              <w:rFonts w:eastAsia="Times New Roman"/>
            </w:rPr>
            <w:t>Dolgui</w:t>
          </w:r>
          <w:proofErr w:type="spellEnd"/>
          <w:r>
            <w:rPr>
              <w:rFonts w:eastAsia="Times New Roman"/>
            </w:rPr>
            <w:t xml:space="preserve">, and J. </w:t>
          </w:r>
          <w:proofErr w:type="spellStart"/>
          <w:r>
            <w:rPr>
              <w:rFonts w:eastAsia="Times New Roman"/>
            </w:rPr>
            <w:t>Namdar</w:t>
          </w:r>
          <w:proofErr w:type="spellEnd"/>
          <w:r>
            <w:rPr>
              <w:rFonts w:eastAsia="Times New Roman"/>
            </w:rPr>
            <w:t xml:space="preserve">, “Generative artificial </w:t>
          </w:r>
          <w:proofErr w:type="spellStart"/>
          <w:r>
            <w:rPr>
              <w:rFonts w:eastAsia="Times New Roman"/>
            </w:rPr>
            <w:t>intelligence</w:t>
          </w:r>
          <w:proofErr w:type="spellEnd"/>
          <w:r>
            <w:rPr>
              <w:rFonts w:eastAsia="Times New Roman"/>
            </w:rPr>
            <w:t xml:space="preserve"> in </w:t>
          </w:r>
          <w:proofErr w:type="spellStart"/>
          <w:r>
            <w:rPr>
              <w:rFonts w:eastAsia="Times New Roman"/>
            </w:rPr>
            <w:t>supply</w:t>
          </w:r>
          <w:proofErr w:type="spellEnd"/>
          <w:r>
            <w:rPr>
              <w:rFonts w:eastAsia="Times New Roman"/>
            </w:rPr>
            <w:t xml:space="preserve"> </w:t>
          </w:r>
          <w:proofErr w:type="spellStart"/>
          <w:r>
            <w:rPr>
              <w:rFonts w:eastAsia="Times New Roman"/>
            </w:rPr>
            <w:t>chain</w:t>
          </w:r>
          <w:proofErr w:type="spellEnd"/>
          <w:r>
            <w:rPr>
              <w:rFonts w:eastAsia="Times New Roman"/>
            </w:rPr>
            <w:t xml:space="preserve"> and </w:t>
          </w:r>
          <w:proofErr w:type="spellStart"/>
          <w:r>
            <w:rPr>
              <w:rFonts w:eastAsia="Times New Roman"/>
            </w:rPr>
            <w:t>operations</w:t>
          </w:r>
          <w:proofErr w:type="spellEnd"/>
          <w:r>
            <w:rPr>
              <w:rFonts w:eastAsia="Times New Roman"/>
            </w:rPr>
            <w:t xml:space="preserve"> </w:t>
          </w:r>
          <w:proofErr w:type="spellStart"/>
          <w:r>
            <w:rPr>
              <w:rFonts w:eastAsia="Times New Roman"/>
            </w:rPr>
            <w:t>management</w:t>
          </w:r>
          <w:proofErr w:type="spellEnd"/>
          <w:r>
            <w:rPr>
              <w:rFonts w:eastAsia="Times New Roman"/>
            </w:rPr>
            <w:t xml:space="preserve">: a </w:t>
          </w:r>
          <w:proofErr w:type="spellStart"/>
          <w:r>
            <w:rPr>
              <w:rFonts w:eastAsia="Times New Roman"/>
            </w:rPr>
            <w:t>capability-based</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and </w:t>
          </w:r>
          <w:proofErr w:type="spellStart"/>
          <w:r>
            <w:rPr>
              <w:rFonts w:eastAsia="Times New Roman"/>
            </w:rPr>
            <w:t>implementation</w:t>
          </w:r>
          <w:proofErr w:type="spellEnd"/>
          <w:r>
            <w:rPr>
              <w:rFonts w:eastAsia="Times New Roman"/>
            </w:rPr>
            <w:t xml:space="preserve">,” </w:t>
          </w:r>
          <w:proofErr w:type="spellStart"/>
          <w:r>
            <w:rPr>
              <w:rFonts w:eastAsia="Times New Roman"/>
              <w:i/>
              <w:iCs/>
            </w:rPr>
            <w:t>Int</w:t>
          </w:r>
          <w:proofErr w:type="spellEnd"/>
          <w:r>
            <w:rPr>
              <w:rFonts w:eastAsia="Times New Roman"/>
              <w:i/>
              <w:iCs/>
            </w:rPr>
            <w:t xml:space="preserve"> J </w:t>
          </w:r>
          <w:proofErr w:type="spellStart"/>
          <w:r>
            <w:rPr>
              <w:rFonts w:eastAsia="Times New Roman"/>
              <w:i/>
              <w:iCs/>
            </w:rPr>
            <w:t>Prod</w:t>
          </w:r>
          <w:proofErr w:type="spellEnd"/>
          <w:r>
            <w:rPr>
              <w:rFonts w:eastAsia="Times New Roman"/>
              <w:i/>
              <w:iCs/>
            </w:rPr>
            <w:t xml:space="preserve"> Res</w:t>
          </w:r>
          <w:r>
            <w:rPr>
              <w:rFonts w:eastAsia="Times New Roman"/>
            </w:rPr>
            <w:t xml:space="preserve">, vol. 62, no. 17, pp. 6120–6145, 2024, </w:t>
          </w:r>
          <w:proofErr w:type="spellStart"/>
          <w:r>
            <w:rPr>
              <w:rFonts w:eastAsia="Times New Roman"/>
            </w:rPr>
            <w:t>doi</w:t>
          </w:r>
          <w:proofErr w:type="spellEnd"/>
          <w:r>
            <w:rPr>
              <w:rFonts w:eastAsia="Times New Roman"/>
            </w:rPr>
            <w:t>: 10.1080/00207543.2024.2309309.</w:t>
          </w:r>
        </w:p>
        <w:p w14:paraId="4DC7FE77" w14:textId="77777777" w:rsidR="00120DFD" w:rsidRDefault="00120DFD">
          <w:pPr>
            <w:autoSpaceDE w:val="0"/>
            <w:autoSpaceDN w:val="0"/>
            <w:ind w:hanging="640"/>
            <w:divId w:val="1809932357"/>
            <w:rPr>
              <w:rFonts w:eastAsia="Times New Roman"/>
            </w:rPr>
          </w:pPr>
          <w:r>
            <w:rPr>
              <w:rFonts w:eastAsia="Times New Roman"/>
            </w:rPr>
            <w:t>[12]</w:t>
          </w:r>
          <w:r>
            <w:rPr>
              <w:rFonts w:eastAsia="Times New Roman"/>
            </w:rPr>
            <w:tab/>
            <w:t>J. Yang, X. Wang, and Y. Zhao, “</w:t>
          </w:r>
          <w:proofErr w:type="spellStart"/>
          <w:r>
            <w:rPr>
              <w:rFonts w:eastAsia="Times New Roman"/>
            </w:rPr>
            <w:t>Parallel</w:t>
          </w:r>
          <w:proofErr w:type="spellEnd"/>
          <w:r>
            <w:rPr>
              <w:rFonts w:eastAsia="Times New Roman"/>
            </w:rPr>
            <w:t xml:space="preserve"> </w:t>
          </w:r>
          <w:proofErr w:type="spellStart"/>
          <w:r>
            <w:rPr>
              <w:rFonts w:eastAsia="Times New Roman"/>
            </w:rPr>
            <w:t>Manufacturing</w:t>
          </w:r>
          <w:proofErr w:type="spellEnd"/>
          <w:r>
            <w:rPr>
              <w:rFonts w:eastAsia="Times New Roman"/>
            </w:rPr>
            <w:t xml:space="preserve"> </w:t>
          </w:r>
          <w:proofErr w:type="spellStart"/>
          <w:r>
            <w:rPr>
              <w:rFonts w:eastAsia="Times New Roman"/>
            </w:rPr>
            <w:t>for</w:t>
          </w:r>
          <w:proofErr w:type="spellEnd"/>
          <w:r>
            <w:rPr>
              <w:rFonts w:eastAsia="Times New Roman"/>
            </w:rPr>
            <w:t xml:space="preserve"> Industrial </w:t>
          </w:r>
          <w:proofErr w:type="spellStart"/>
          <w:r>
            <w:rPr>
              <w:rFonts w:eastAsia="Times New Roman"/>
            </w:rPr>
            <w:t>Metaverses</w:t>
          </w:r>
          <w:proofErr w:type="spellEnd"/>
          <w:r>
            <w:rPr>
              <w:rFonts w:eastAsia="Times New Roman"/>
            </w:rPr>
            <w:t xml:space="preserve">: A New </w:t>
          </w:r>
          <w:proofErr w:type="spellStart"/>
          <w:r>
            <w:rPr>
              <w:rFonts w:eastAsia="Times New Roman"/>
            </w:rPr>
            <w:t>Paradigm</w:t>
          </w:r>
          <w:proofErr w:type="spellEnd"/>
          <w:r>
            <w:rPr>
              <w:rFonts w:eastAsia="Times New Roman"/>
            </w:rPr>
            <w:t xml:space="preserve"> in Smart </w:t>
          </w:r>
          <w:proofErr w:type="spellStart"/>
          <w:r>
            <w:rPr>
              <w:rFonts w:eastAsia="Times New Roman"/>
            </w:rPr>
            <w:t>Manufacturing</w:t>
          </w:r>
          <w:proofErr w:type="spellEnd"/>
          <w:r>
            <w:rPr>
              <w:rFonts w:eastAsia="Times New Roman"/>
            </w:rPr>
            <w:t xml:space="preserve">,” </w:t>
          </w:r>
          <w:r>
            <w:rPr>
              <w:rFonts w:eastAsia="Times New Roman"/>
              <w:i/>
              <w:iCs/>
            </w:rPr>
            <w:t xml:space="preserve">IEEE/CAA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Automatica</w:t>
          </w:r>
          <w:proofErr w:type="spellEnd"/>
          <w:r>
            <w:rPr>
              <w:rFonts w:eastAsia="Times New Roman"/>
              <w:i/>
              <w:iCs/>
            </w:rPr>
            <w:t xml:space="preserve"> </w:t>
          </w:r>
          <w:proofErr w:type="spellStart"/>
          <w:r>
            <w:rPr>
              <w:rFonts w:eastAsia="Times New Roman"/>
              <w:i/>
              <w:iCs/>
            </w:rPr>
            <w:t>Sinica</w:t>
          </w:r>
          <w:proofErr w:type="spellEnd"/>
          <w:r>
            <w:rPr>
              <w:rFonts w:eastAsia="Times New Roman"/>
            </w:rPr>
            <w:t xml:space="preserve">, vol. 9, no. 12, pp. 2063–2070, </w:t>
          </w:r>
          <w:proofErr w:type="spellStart"/>
          <w:r>
            <w:rPr>
              <w:rFonts w:eastAsia="Times New Roman"/>
            </w:rPr>
            <w:t>Dec</w:t>
          </w:r>
          <w:proofErr w:type="spellEnd"/>
          <w:r>
            <w:rPr>
              <w:rFonts w:eastAsia="Times New Roman"/>
            </w:rPr>
            <w:t xml:space="preserve">. 2022, </w:t>
          </w:r>
          <w:proofErr w:type="spellStart"/>
          <w:r>
            <w:rPr>
              <w:rFonts w:eastAsia="Times New Roman"/>
            </w:rPr>
            <w:t>doi</w:t>
          </w:r>
          <w:proofErr w:type="spellEnd"/>
          <w:r>
            <w:rPr>
              <w:rFonts w:eastAsia="Times New Roman"/>
            </w:rPr>
            <w:t>: 10.1109/JAS.2022.106097.</w:t>
          </w:r>
        </w:p>
        <w:p w14:paraId="0C7A0675" w14:textId="77777777" w:rsidR="00120DFD" w:rsidRDefault="00120DFD">
          <w:pPr>
            <w:autoSpaceDE w:val="0"/>
            <w:autoSpaceDN w:val="0"/>
            <w:ind w:hanging="640"/>
            <w:divId w:val="347682349"/>
            <w:rPr>
              <w:rFonts w:eastAsia="Times New Roman"/>
            </w:rPr>
          </w:pPr>
          <w:r>
            <w:rPr>
              <w:rFonts w:eastAsia="Times New Roman"/>
            </w:rPr>
            <w:t>[13]</w:t>
          </w:r>
          <w:r>
            <w:rPr>
              <w:rFonts w:eastAsia="Times New Roman"/>
            </w:rPr>
            <w:tab/>
            <w:t xml:space="preserve">P. D. </w:t>
          </w:r>
          <w:proofErr w:type="spellStart"/>
          <w:r>
            <w:rPr>
              <w:rFonts w:eastAsia="Times New Roman"/>
            </w:rPr>
            <w:t>Paraschos</w:t>
          </w:r>
          <w:proofErr w:type="spellEnd"/>
          <w:r>
            <w:rPr>
              <w:rFonts w:eastAsia="Times New Roman"/>
            </w:rPr>
            <w:t xml:space="preserve">, A. S. </w:t>
          </w:r>
          <w:proofErr w:type="spellStart"/>
          <w:r>
            <w:rPr>
              <w:rFonts w:eastAsia="Times New Roman"/>
            </w:rPr>
            <w:t>Xanthopoulos</w:t>
          </w:r>
          <w:proofErr w:type="spellEnd"/>
          <w:r>
            <w:rPr>
              <w:rFonts w:eastAsia="Times New Roman"/>
            </w:rPr>
            <w:t xml:space="preserve">, G. K. </w:t>
          </w:r>
          <w:proofErr w:type="spellStart"/>
          <w:r>
            <w:rPr>
              <w:rFonts w:eastAsia="Times New Roman"/>
            </w:rPr>
            <w:t>Koulinas</w:t>
          </w:r>
          <w:proofErr w:type="spellEnd"/>
          <w:r>
            <w:rPr>
              <w:rFonts w:eastAsia="Times New Roman"/>
            </w:rPr>
            <w:t xml:space="preserve">, and D. E. </w:t>
          </w:r>
          <w:proofErr w:type="spellStart"/>
          <w:r>
            <w:rPr>
              <w:rFonts w:eastAsia="Times New Roman"/>
            </w:rPr>
            <w:t>Koulouriotis</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integrated</w:t>
          </w:r>
          <w:proofErr w:type="spellEnd"/>
          <w:r>
            <w:rPr>
              <w:rFonts w:eastAsia="Times New Roman"/>
            </w:rPr>
            <w:t xml:space="preserve"> </w:t>
          </w:r>
          <w:proofErr w:type="spellStart"/>
          <w:r>
            <w:rPr>
              <w:rFonts w:eastAsia="Times New Roman"/>
            </w:rPr>
            <w:t>design</w:t>
          </w:r>
          <w:proofErr w:type="spellEnd"/>
          <w:r>
            <w:rPr>
              <w:rFonts w:eastAsia="Times New Roman"/>
            </w:rPr>
            <w:t xml:space="preserve"> and </w:t>
          </w:r>
          <w:proofErr w:type="spellStart"/>
          <w:r>
            <w:rPr>
              <w:rFonts w:eastAsia="Times New Roman"/>
            </w:rPr>
            <w:t>operation</w:t>
          </w:r>
          <w:proofErr w:type="spellEnd"/>
          <w:r>
            <w:rPr>
              <w:rFonts w:eastAsia="Times New Roman"/>
            </w:rPr>
            <w:t xml:space="preserve"> </w:t>
          </w:r>
          <w:proofErr w:type="spellStart"/>
          <w:r>
            <w:rPr>
              <w:rFonts w:eastAsia="Times New Roman"/>
            </w:rPr>
            <w:t>management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resilient</w:t>
          </w:r>
          <w:proofErr w:type="spellEnd"/>
          <w:r>
            <w:rPr>
              <w:rFonts w:eastAsia="Times New Roman"/>
            </w:rPr>
            <w:t xml:space="preserve"> circular </w:t>
          </w:r>
          <w:proofErr w:type="spellStart"/>
          <w:r>
            <w:rPr>
              <w:rFonts w:eastAsia="Times New Roman"/>
            </w:rPr>
            <w:lastRenderedPageBreak/>
            <w:t>manufacturing</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i/>
              <w:iCs/>
            </w:rPr>
            <w:t>Comput</w:t>
          </w:r>
          <w:proofErr w:type="spellEnd"/>
          <w:r>
            <w:rPr>
              <w:rFonts w:eastAsia="Times New Roman"/>
              <w:i/>
              <w:iCs/>
            </w:rPr>
            <w:t xml:space="preserve"> </w:t>
          </w:r>
          <w:proofErr w:type="spellStart"/>
          <w:r>
            <w:rPr>
              <w:rFonts w:eastAsia="Times New Roman"/>
              <w:i/>
              <w:iCs/>
            </w:rPr>
            <w:t>Ind</w:t>
          </w:r>
          <w:proofErr w:type="spellEnd"/>
          <w:r>
            <w:rPr>
              <w:rFonts w:eastAsia="Times New Roman"/>
              <w:i/>
              <w:iCs/>
            </w:rPr>
            <w:t xml:space="preserve"> Eng</w:t>
          </w:r>
          <w:r>
            <w:rPr>
              <w:rFonts w:eastAsia="Times New Roman"/>
            </w:rPr>
            <w:t xml:space="preserve">, vol. 167, May 2022, </w:t>
          </w:r>
          <w:proofErr w:type="spellStart"/>
          <w:r>
            <w:rPr>
              <w:rFonts w:eastAsia="Times New Roman"/>
            </w:rPr>
            <w:t>doi</w:t>
          </w:r>
          <w:proofErr w:type="spellEnd"/>
          <w:r>
            <w:rPr>
              <w:rFonts w:eastAsia="Times New Roman"/>
            </w:rPr>
            <w:t>: 10.1016/j.cie.2022.107971.</w:t>
          </w:r>
        </w:p>
        <w:p w14:paraId="40567E36" w14:textId="77777777" w:rsidR="00120DFD" w:rsidRDefault="00120DFD">
          <w:pPr>
            <w:autoSpaceDE w:val="0"/>
            <w:autoSpaceDN w:val="0"/>
            <w:ind w:hanging="640"/>
            <w:divId w:val="1630747303"/>
            <w:rPr>
              <w:rFonts w:eastAsia="Times New Roman"/>
            </w:rPr>
          </w:pPr>
          <w:r>
            <w:rPr>
              <w:rFonts w:eastAsia="Times New Roman"/>
            </w:rPr>
            <w:t>[14]</w:t>
          </w:r>
          <w:r>
            <w:rPr>
              <w:rFonts w:eastAsia="Times New Roman"/>
            </w:rPr>
            <w:tab/>
            <w:t xml:space="preserve">A. </w:t>
          </w:r>
          <w:proofErr w:type="spellStart"/>
          <w:r>
            <w:rPr>
              <w:rFonts w:eastAsia="Times New Roman"/>
            </w:rPr>
            <w:t>Metin</w:t>
          </w:r>
          <w:proofErr w:type="spellEnd"/>
          <w:r>
            <w:rPr>
              <w:rFonts w:eastAsia="Times New Roman"/>
            </w:rPr>
            <w:t xml:space="preserve"> and T. T. </w:t>
          </w:r>
          <w:proofErr w:type="spellStart"/>
          <w:r>
            <w:rPr>
              <w:rFonts w:eastAsia="Times New Roman"/>
            </w:rPr>
            <w:t>Bilgin</w:t>
          </w:r>
          <w:proofErr w:type="spellEnd"/>
          <w:r>
            <w:rPr>
              <w:rFonts w:eastAsia="Times New Roman"/>
            </w:rPr>
            <w:t>, “</w:t>
          </w:r>
          <w:proofErr w:type="spellStart"/>
          <w:r>
            <w:rPr>
              <w:rFonts w:eastAsia="Times New Roman"/>
            </w:rPr>
            <w:t>Automated</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fabric</w:t>
          </w:r>
          <w:proofErr w:type="spellEnd"/>
          <w:r>
            <w:rPr>
              <w:rFonts w:eastAsia="Times New Roman"/>
            </w:rPr>
            <w:t xml:space="preserve"> </w:t>
          </w:r>
          <w:proofErr w:type="spellStart"/>
          <w:r>
            <w:rPr>
              <w:rFonts w:eastAsia="Times New Roman"/>
            </w:rPr>
            <w:t>quality</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a comparative </w:t>
          </w:r>
          <w:proofErr w:type="spellStart"/>
          <w:r>
            <w:rPr>
              <w:rFonts w:eastAsia="Times New Roman"/>
            </w:rPr>
            <w:t>analysis</w:t>
          </w:r>
          <w:proofErr w:type="spellEnd"/>
          <w:r>
            <w:rPr>
              <w:rFonts w:eastAsia="Times New Roman"/>
            </w:rPr>
            <w:t xml:space="preserve">,” </w:t>
          </w:r>
          <w:proofErr w:type="spellStart"/>
          <w:r>
            <w:rPr>
              <w:rFonts w:eastAsia="Times New Roman"/>
              <w:i/>
              <w:iCs/>
            </w:rPr>
            <w:t>PeerJ</w:t>
          </w:r>
          <w:proofErr w:type="spellEnd"/>
          <w:r>
            <w:rPr>
              <w:rFonts w:eastAsia="Times New Roman"/>
              <w:i/>
              <w:iCs/>
            </w:rPr>
            <w:t xml:space="preserve"> </w:t>
          </w:r>
          <w:proofErr w:type="spellStart"/>
          <w:r>
            <w:rPr>
              <w:rFonts w:eastAsia="Times New Roman"/>
              <w:i/>
              <w:iCs/>
            </w:rPr>
            <w:t>Comput</w:t>
          </w:r>
          <w:proofErr w:type="spellEnd"/>
          <w:r>
            <w:rPr>
              <w:rFonts w:eastAsia="Times New Roman"/>
              <w:i/>
              <w:iCs/>
            </w:rPr>
            <w:t xml:space="preserve"> </w:t>
          </w:r>
          <w:proofErr w:type="spellStart"/>
          <w:r>
            <w:rPr>
              <w:rFonts w:eastAsia="Times New Roman"/>
              <w:i/>
              <w:iCs/>
            </w:rPr>
            <w:t>Sci</w:t>
          </w:r>
          <w:proofErr w:type="spellEnd"/>
          <w:r>
            <w:rPr>
              <w:rFonts w:eastAsia="Times New Roman"/>
            </w:rPr>
            <w:t xml:space="preserve">, vol. 10, 2024, </w:t>
          </w:r>
          <w:proofErr w:type="spellStart"/>
          <w:r>
            <w:rPr>
              <w:rFonts w:eastAsia="Times New Roman"/>
            </w:rPr>
            <w:t>doi</w:t>
          </w:r>
          <w:proofErr w:type="spellEnd"/>
          <w:r>
            <w:rPr>
              <w:rFonts w:eastAsia="Times New Roman"/>
            </w:rPr>
            <w:t>: 10.7717/PEERJ-CS.2188.</w:t>
          </w:r>
        </w:p>
        <w:p w14:paraId="5134B0F0" w14:textId="77777777" w:rsidR="00120DFD" w:rsidRDefault="00120DFD">
          <w:pPr>
            <w:autoSpaceDE w:val="0"/>
            <w:autoSpaceDN w:val="0"/>
            <w:ind w:hanging="640"/>
            <w:divId w:val="1802990092"/>
            <w:rPr>
              <w:rFonts w:eastAsia="Times New Roman"/>
            </w:rPr>
          </w:pPr>
          <w:r>
            <w:rPr>
              <w:rFonts w:eastAsia="Times New Roman"/>
            </w:rPr>
            <w:t>[15]</w:t>
          </w:r>
          <w:r>
            <w:rPr>
              <w:rFonts w:eastAsia="Times New Roman"/>
            </w:rPr>
            <w:tab/>
            <w:t xml:space="preserve">M. </w:t>
          </w:r>
          <w:proofErr w:type="spellStart"/>
          <w:r>
            <w:rPr>
              <w:rFonts w:eastAsia="Times New Roman"/>
            </w:rPr>
            <w:t>Seçkin</w:t>
          </w:r>
          <w:proofErr w:type="spellEnd"/>
          <w:r>
            <w:rPr>
              <w:rFonts w:eastAsia="Times New Roman"/>
            </w:rPr>
            <w:t xml:space="preserve">, A. Ç. </w:t>
          </w:r>
          <w:proofErr w:type="spellStart"/>
          <w:r>
            <w:rPr>
              <w:rFonts w:eastAsia="Times New Roman"/>
            </w:rPr>
            <w:t>Seçkin</w:t>
          </w:r>
          <w:proofErr w:type="spellEnd"/>
          <w:r>
            <w:rPr>
              <w:rFonts w:eastAsia="Times New Roman"/>
            </w:rPr>
            <w:t xml:space="preserve">, P. </w:t>
          </w:r>
          <w:proofErr w:type="spellStart"/>
          <w:r>
            <w:rPr>
              <w:rFonts w:eastAsia="Times New Roman"/>
            </w:rPr>
            <w:t>Demircioglu</w:t>
          </w:r>
          <w:proofErr w:type="spellEnd"/>
          <w:r>
            <w:rPr>
              <w:rFonts w:eastAsia="Times New Roman"/>
            </w:rPr>
            <w:t xml:space="preserve">, and I. </w:t>
          </w:r>
          <w:proofErr w:type="spellStart"/>
          <w:r>
            <w:rPr>
              <w:rFonts w:eastAsia="Times New Roman"/>
            </w:rPr>
            <w:t>Bogrekci</w:t>
          </w:r>
          <w:proofErr w:type="spellEnd"/>
          <w:r>
            <w:rPr>
              <w:rFonts w:eastAsia="Times New Roman"/>
            </w:rPr>
            <w:t>, “</w:t>
          </w:r>
          <w:proofErr w:type="spellStart"/>
          <w:r>
            <w:rPr>
              <w:rFonts w:eastAsia="Times New Roman"/>
            </w:rPr>
            <w:t>FabricNET</w:t>
          </w:r>
          <w:proofErr w:type="spellEnd"/>
          <w:r>
            <w:rPr>
              <w:rFonts w:eastAsia="Times New Roman"/>
            </w:rPr>
            <w:t xml:space="preserve">: A </w:t>
          </w:r>
          <w:proofErr w:type="spellStart"/>
          <w:r>
            <w:rPr>
              <w:rFonts w:eastAsia="Times New Roman"/>
            </w:rPr>
            <w:t>Microscopic</w:t>
          </w:r>
          <w:proofErr w:type="spellEnd"/>
          <w:r>
            <w:rPr>
              <w:rFonts w:eastAsia="Times New Roman"/>
            </w:rPr>
            <w:t xml:space="preserve"> </w:t>
          </w:r>
          <w:proofErr w:type="spellStart"/>
          <w:r>
            <w:rPr>
              <w:rFonts w:eastAsia="Times New Roman"/>
            </w:rPr>
            <w:t>Image</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Woven</w:t>
          </w:r>
          <w:proofErr w:type="spellEnd"/>
          <w:r>
            <w:rPr>
              <w:rFonts w:eastAsia="Times New Roman"/>
            </w:rPr>
            <w:t xml:space="preserve"> </w:t>
          </w:r>
          <w:proofErr w:type="spellStart"/>
          <w:r>
            <w:rPr>
              <w:rFonts w:eastAsia="Times New Roman"/>
            </w:rPr>
            <w:t>Fabrics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Predicting</w:t>
          </w:r>
          <w:proofErr w:type="spellEnd"/>
          <w:r>
            <w:rPr>
              <w:rFonts w:eastAsia="Times New Roman"/>
            </w:rPr>
            <w:t xml:space="preserve"> </w:t>
          </w:r>
          <w:proofErr w:type="spellStart"/>
          <w:r>
            <w:rPr>
              <w:rFonts w:eastAsia="Times New Roman"/>
            </w:rPr>
            <w:t>Texture</w:t>
          </w:r>
          <w:proofErr w:type="spellEnd"/>
          <w:r>
            <w:rPr>
              <w:rFonts w:eastAsia="Times New Roman"/>
            </w:rPr>
            <w:t xml:space="preserve"> and </w:t>
          </w:r>
          <w:proofErr w:type="spellStart"/>
          <w:r>
            <w:rPr>
              <w:rFonts w:eastAsia="Times New Roman"/>
            </w:rPr>
            <w:t>Weaving</w:t>
          </w:r>
          <w:proofErr w:type="spellEnd"/>
          <w:r>
            <w:rPr>
              <w:rFonts w:eastAsia="Times New Roman"/>
            </w:rPr>
            <w:t xml:space="preserve"> </w:t>
          </w:r>
          <w:proofErr w:type="spellStart"/>
          <w:r>
            <w:rPr>
              <w:rFonts w:eastAsia="Times New Roman"/>
            </w:rPr>
            <w:t>Parameters</w:t>
          </w:r>
          <w:proofErr w:type="spellEnd"/>
          <w:r>
            <w:rPr>
              <w:rFonts w:eastAsia="Times New Roman"/>
            </w:rPr>
            <w:t xml:space="preserve"> </w:t>
          </w:r>
          <w:proofErr w:type="spellStart"/>
          <w:r>
            <w:rPr>
              <w:rFonts w:eastAsia="Times New Roman"/>
            </w:rPr>
            <w:t>through</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i/>
              <w:iCs/>
            </w:rPr>
            <w:t>Sustainability</w:t>
          </w:r>
          <w:proofErr w:type="spellEnd"/>
          <w:r>
            <w:rPr>
              <w:rFonts w:eastAsia="Times New Roman"/>
              <w:i/>
              <w:iCs/>
            </w:rPr>
            <w:t xml:space="preserve"> (</w:t>
          </w:r>
          <w:proofErr w:type="spellStart"/>
          <w:r>
            <w:rPr>
              <w:rFonts w:eastAsia="Times New Roman"/>
              <w:i/>
              <w:iCs/>
            </w:rPr>
            <w:t>Switzerland</w:t>
          </w:r>
          <w:proofErr w:type="spellEnd"/>
          <w:r>
            <w:rPr>
              <w:rFonts w:eastAsia="Times New Roman"/>
              <w:i/>
              <w:iCs/>
            </w:rPr>
            <w:t>)</w:t>
          </w:r>
          <w:r>
            <w:rPr>
              <w:rFonts w:eastAsia="Times New Roman"/>
            </w:rPr>
            <w:t xml:space="preserve">, vol. 15, no. 21, </w:t>
          </w:r>
          <w:proofErr w:type="gramStart"/>
          <w:r>
            <w:rPr>
              <w:rFonts w:eastAsia="Times New Roman"/>
            </w:rPr>
            <w:t>Nov.</w:t>
          </w:r>
          <w:proofErr w:type="gramEnd"/>
          <w:r>
            <w:rPr>
              <w:rFonts w:eastAsia="Times New Roman"/>
            </w:rPr>
            <w:t xml:space="preserve"> 2023, </w:t>
          </w:r>
          <w:proofErr w:type="spellStart"/>
          <w:r>
            <w:rPr>
              <w:rFonts w:eastAsia="Times New Roman"/>
            </w:rPr>
            <w:t>doi</w:t>
          </w:r>
          <w:proofErr w:type="spellEnd"/>
          <w:r>
            <w:rPr>
              <w:rFonts w:eastAsia="Times New Roman"/>
            </w:rPr>
            <w:t>: 10.3390/su152115197.</w:t>
          </w:r>
        </w:p>
        <w:p w14:paraId="30CC9D8A" w14:textId="6D74C06D" w:rsidR="00FE4CAC" w:rsidRDefault="00120DFD">
          <w:pPr>
            <w:spacing w:before="240" w:after="240" w:line="360" w:lineRule="auto"/>
            <w:ind w:left="720" w:hanging="720"/>
            <w:jc w:val="both"/>
            <w:rPr>
              <w:rFonts w:ascii="Times New Roman" w:eastAsia="Times New Roman" w:hAnsi="Times New Roman" w:cs="Times New Roman"/>
              <w:sz w:val="24"/>
              <w:szCs w:val="24"/>
            </w:rPr>
          </w:pPr>
          <w:r>
            <w:rPr>
              <w:rFonts w:eastAsia="Times New Roman"/>
            </w:rPr>
            <w:t> </w:t>
          </w:r>
        </w:p>
      </w:sdtContent>
    </w:sdt>
    <w:sectPr w:rsidR="00FE4CAC">
      <w:pgSz w:w="11909" w:h="16834"/>
      <w:pgMar w:top="1440" w:right="1440" w:bottom="144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A0818" w14:textId="77777777" w:rsidR="0081416F" w:rsidRDefault="0081416F">
      <w:pPr>
        <w:spacing w:line="240" w:lineRule="auto"/>
      </w:pPr>
      <w:r>
        <w:separator/>
      </w:r>
    </w:p>
  </w:endnote>
  <w:endnote w:type="continuationSeparator" w:id="0">
    <w:p w14:paraId="3F0DFE35" w14:textId="77777777" w:rsidR="0081416F" w:rsidRDefault="008141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7F92CD2-2BD6-4ADB-A7E5-8DD048E15CF7}"/>
  </w:font>
  <w:font w:name="Calibri">
    <w:panose1 w:val="020F0502020204030204"/>
    <w:charset w:val="00"/>
    <w:family w:val="swiss"/>
    <w:pitch w:val="variable"/>
    <w:sig w:usb0="E4002EFF" w:usb1="C200247B" w:usb2="00000009" w:usb3="00000000" w:csb0="000001FF" w:csb1="00000000"/>
    <w:embedRegular r:id="rId2" w:fontKey="{F7363130-8384-4B22-9105-5E6536C881F8}"/>
  </w:font>
  <w:font w:name="Cambria">
    <w:panose1 w:val="02040503050406030204"/>
    <w:charset w:val="00"/>
    <w:family w:val="roman"/>
    <w:pitch w:val="variable"/>
    <w:sig w:usb0="E00006FF" w:usb1="420024FF" w:usb2="02000000" w:usb3="00000000" w:csb0="0000019F" w:csb1="00000000"/>
    <w:embedRegular r:id="rId3" w:fontKey="{84948825-A724-46D5-99A7-4B6F3EED06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90346" w14:textId="77777777" w:rsidR="00F0172C" w:rsidRDefault="00F017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44D1F3" w14:textId="77777777" w:rsidR="0081416F" w:rsidRDefault="0081416F">
      <w:pPr>
        <w:spacing w:line="240" w:lineRule="auto"/>
      </w:pPr>
      <w:r>
        <w:separator/>
      </w:r>
    </w:p>
  </w:footnote>
  <w:footnote w:type="continuationSeparator" w:id="0">
    <w:p w14:paraId="42A8EEF5" w14:textId="77777777" w:rsidR="0081416F" w:rsidRDefault="008141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FDCE5" w14:textId="77777777" w:rsidR="00F0172C" w:rsidRDefault="00F0172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D47E1"/>
    <w:multiLevelType w:val="multilevel"/>
    <w:tmpl w:val="99282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88640C"/>
    <w:multiLevelType w:val="multilevel"/>
    <w:tmpl w:val="D2EC49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0D24F10"/>
    <w:multiLevelType w:val="multilevel"/>
    <w:tmpl w:val="A82C11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8701307"/>
    <w:multiLevelType w:val="multilevel"/>
    <w:tmpl w:val="4CFA93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29B22BB"/>
    <w:multiLevelType w:val="multilevel"/>
    <w:tmpl w:val="31E45E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41452798"/>
    <w:multiLevelType w:val="multilevel"/>
    <w:tmpl w:val="3A0AF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7704733"/>
    <w:multiLevelType w:val="multilevel"/>
    <w:tmpl w:val="61C2BB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AEE5BC7"/>
    <w:multiLevelType w:val="multilevel"/>
    <w:tmpl w:val="5204D5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DCE604E"/>
    <w:multiLevelType w:val="multilevel"/>
    <w:tmpl w:val="98043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13607A"/>
    <w:multiLevelType w:val="multilevel"/>
    <w:tmpl w:val="F086DC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F390686"/>
    <w:multiLevelType w:val="multilevel"/>
    <w:tmpl w:val="0900A5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948267016">
    <w:abstractNumId w:val="5"/>
  </w:num>
  <w:num w:numId="2" w16cid:durableId="651833354">
    <w:abstractNumId w:val="1"/>
  </w:num>
  <w:num w:numId="3" w16cid:durableId="826097054">
    <w:abstractNumId w:val="7"/>
  </w:num>
  <w:num w:numId="4" w16cid:durableId="75593462">
    <w:abstractNumId w:val="0"/>
  </w:num>
  <w:num w:numId="5" w16cid:durableId="1577663027">
    <w:abstractNumId w:val="3"/>
  </w:num>
  <w:num w:numId="6" w16cid:durableId="754395363">
    <w:abstractNumId w:val="10"/>
  </w:num>
  <w:num w:numId="7" w16cid:durableId="1603418079">
    <w:abstractNumId w:val="6"/>
  </w:num>
  <w:num w:numId="8" w16cid:durableId="1722704669">
    <w:abstractNumId w:val="2"/>
  </w:num>
  <w:num w:numId="9" w16cid:durableId="561253390">
    <w:abstractNumId w:val="4"/>
  </w:num>
  <w:num w:numId="10" w16cid:durableId="1423987025">
    <w:abstractNumId w:val="9"/>
  </w:num>
  <w:num w:numId="11" w16cid:durableId="13468579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72C"/>
    <w:rsid w:val="00120DFD"/>
    <w:rsid w:val="0081416F"/>
    <w:rsid w:val="009C4317"/>
    <w:rsid w:val="00AE0178"/>
    <w:rsid w:val="00F0172C"/>
    <w:rsid w:val="00FE4CA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5D6EA"/>
  <w15:docId w15:val="{4E4C4FE8-59B9-4433-B82E-43AA7231E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line="360" w:lineRule="auto"/>
      <w:outlineLvl w:val="0"/>
    </w:pPr>
    <w:rPr>
      <w:rFonts w:ascii="Times New Roman" w:eastAsia="Times New Roman" w:hAnsi="Times New Roman" w:cs="Times New Roman"/>
      <w:b/>
      <w:sz w:val="38"/>
      <w:szCs w:val="38"/>
    </w:rPr>
  </w:style>
  <w:style w:type="paragraph" w:styleId="Ttulo2">
    <w:name w:val="heading 2"/>
    <w:basedOn w:val="Normal"/>
    <w:next w:val="Normal"/>
    <w:uiPriority w:val="9"/>
    <w:unhideWhenUsed/>
    <w:qFormat/>
    <w:pPr>
      <w:keepNext/>
      <w:keepLines/>
      <w:spacing w:line="360" w:lineRule="auto"/>
      <w:outlineLvl w:val="1"/>
    </w:pPr>
    <w:rPr>
      <w:rFonts w:ascii="Times New Roman" w:eastAsia="Times New Roman" w:hAnsi="Times New Roman" w:cs="Times New Roman"/>
      <w:b/>
      <w:color w:val="00B050"/>
      <w:sz w:val="26"/>
      <w:szCs w:val="26"/>
    </w:rPr>
  </w:style>
  <w:style w:type="paragraph" w:styleId="Ttulo3">
    <w:name w:val="heading 3"/>
    <w:basedOn w:val="Normal"/>
    <w:next w:val="Normal"/>
    <w:uiPriority w:val="9"/>
    <w:unhideWhenUsed/>
    <w:qFormat/>
    <w:pPr>
      <w:keepNext/>
      <w:keepLines/>
      <w:spacing w:before="240" w:after="240" w:line="360" w:lineRule="auto"/>
      <w:ind w:left="992"/>
      <w:jc w:val="both"/>
      <w:outlineLvl w:val="2"/>
    </w:pPr>
    <w:rPr>
      <w:rFonts w:ascii="Times New Roman" w:eastAsia="Times New Roman" w:hAnsi="Times New Roman" w:cs="Times New Roman"/>
      <w:b/>
      <w:color w:val="00B050"/>
      <w:sz w:val="24"/>
      <w:szCs w:val="24"/>
    </w:rPr>
  </w:style>
  <w:style w:type="paragraph" w:styleId="Ttulo4">
    <w:name w:val="heading 4"/>
    <w:basedOn w:val="Normal"/>
    <w:next w:val="Normal"/>
    <w:uiPriority w:val="9"/>
    <w:unhideWhenUsed/>
    <w:qFormat/>
    <w:pPr>
      <w:keepNext/>
      <w:keepLines/>
      <w:spacing w:line="360" w:lineRule="auto"/>
      <w:ind w:left="720" w:firstLine="720"/>
      <w:outlineLvl w:val="3"/>
    </w:pPr>
    <w:rPr>
      <w:b/>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Textodelmarcadordeposicin">
    <w:name w:val="Placeholder Text"/>
    <w:basedOn w:val="Fuentedeprrafopredeter"/>
    <w:uiPriority w:val="99"/>
    <w:semiHidden/>
    <w:rsid w:val="00AE0178"/>
    <w:rPr>
      <w:color w:val="666666"/>
    </w:rPr>
  </w:style>
  <w:style w:type="character" w:styleId="Hipervnculo">
    <w:name w:val="Hyperlink"/>
    <w:basedOn w:val="Fuentedeprrafopredeter"/>
    <w:uiPriority w:val="99"/>
    <w:unhideWhenUsed/>
    <w:rsid w:val="00FE4CAC"/>
    <w:rPr>
      <w:color w:val="0000FF" w:themeColor="hyperlink"/>
      <w:u w:val="single"/>
    </w:rPr>
  </w:style>
  <w:style w:type="character" w:styleId="Mencinsinresolver">
    <w:name w:val="Unresolved Mention"/>
    <w:basedOn w:val="Fuentedeprrafopredeter"/>
    <w:uiPriority w:val="99"/>
    <w:semiHidden/>
    <w:unhideWhenUsed/>
    <w:rsid w:val="00FE4CAC"/>
    <w:rPr>
      <w:color w:val="605E5C"/>
      <w:shd w:val="clear" w:color="auto" w:fill="E1DFDD"/>
    </w:rPr>
  </w:style>
  <w:style w:type="paragraph" w:styleId="Bibliografa">
    <w:name w:val="Bibliography"/>
    <w:basedOn w:val="Normal"/>
    <w:next w:val="Normal"/>
    <w:uiPriority w:val="37"/>
    <w:unhideWhenUsed/>
    <w:rsid w:val="00FE4CAC"/>
  </w:style>
  <w:style w:type="character" w:customStyle="1" w:styleId="Ttulo1Car">
    <w:name w:val="Título 1 Car"/>
    <w:basedOn w:val="Fuentedeprrafopredeter"/>
    <w:link w:val="Ttulo1"/>
    <w:uiPriority w:val="9"/>
    <w:rsid w:val="00FE4CAC"/>
    <w:rPr>
      <w:rFonts w:ascii="Times New Roman" w:eastAsia="Times New Roman" w:hAnsi="Times New Roman" w:cs="Times New Roman"/>
      <w:b/>
      <w:sz w:val="38"/>
      <w:szCs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29706">
      <w:bodyDiv w:val="1"/>
      <w:marLeft w:val="0"/>
      <w:marRight w:val="0"/>
      <w:marTop w:val="0"/>
      <w:marBottom w:val="0"/>
      <w:divBdr>
        <w:top w:val="none" w:sz="0" w:space="0" w:color="auto"/>
        <w:left w:val="none" w:sz="0" w:space="0" w:color="auto"/>
        <w:bottom w:val="none" w:sz="0" w:space="0" w:color="auto"/>
        <w:right w:val="none" w:sz="0" w:space="0" w:color="auto"/>
      </w:divBdr>
    </w:div>
    <w:div w:id="155266387">
      <w:bodyDiv w:val="1"/>
      <w:marLeft w:val="0"/>
      <w:marRight w:val="0"/>
      <w:marTop w:val="0"/>
      <w:marBottom w:val="0"/>
      <w:divBdr>
        <w:top w:val="none" w:sz="0" w:space="0" w:color="auto"/>
        <w:left w:val="none" w:sz="0" w:space="0" w:color="auto"/>
        <w:bottom w:val="none" w:sz="0" w:space="0" w:color="auto"/>
        <w:right w:val="none" w:sz="0" w:space="0" w:color="auto"/>
      </w:divBdr>
    </w:div>
    <w:div w:id="177045031">
      <w:bodyDiv w:val="1"/>
      <w:marLeft w:val="0"/>
      <w:marRight w:val="0"/>
      <w:marTop w:val="0"/>
      <w:marBottom w:val="0"/>
      <w:divBdr>
        <w:top w:val="none" w:sz="0" w:space="0" w:color="auto"/>
        <w:left w:val="none" w:sz="0" w:space="0" w:color="auto"/>
        <w:bottom w:val="none" w:sz="0" w:space="0" w:color="auto"/>
        <w:right w:val="none" w:sz="0" w:space="0" w:color="auto"/>
      </w:divBdr>
    </w:div>
    <w:div w:id="229652968">
      <w:bodyDiv w:val="1"/>
      <w:marLeft w:val="0"/>
      <w:marRight w:val="0"/>
      <w:marTop w:val="0"/>
      <w:marBottom w:val="0"/>
      <w:divBdr>
        <w:top w:val="none" w:sz="0" w:space="0" w:color="auto"/>
        <w:left w:val="none" w:sz="0" w:space="0" w:color="auto"/>
        <w:bottom w:val="none" w:sz="0" w:space="0" w:color="auto"/>
        <w:right w:val="none" w:sz="0" w:space="0" w:color="auto"/>
      </w:divBdr>
    </w:div>
    <w:div w:id="423763697">
      <w:bodyDiv w:val="1"/>
      <w:marLeft w:val="0"/>
      <w:marRight w:val="0"/>
      <w:marTop w:val="0"/>
      <w:marBottom w:val="0"/>
      <w:divBdr>
        <w:top w:val="none" w:sz="0" w:space="0" w:color="auto"/>
        <w:left w:val="none" w:sz="0" w:space="0" w:color="auto"/>
        <w:bottom w:val="none" w:sz="0" w:space="0" w:color="auto"/>
        <w:right w:val="none" w:sz="0" w:space="0" w:color="auto"/>
      </w:divBdr>
      <w:divsChild>
        <w:div w:id="1236427865">
          <w:marLeft w:val="480"/>
          <w:marRight w:val="0"/>
          <w:marTop w:val="0"/>
          <w:marBottom w:val="0"/>
          <w:divBdr>
            <w:top w:val="none" w:sz="0" w:space="0" w:color="auto"/>
            <w:left w:val="none" w:sz="0" w:space="0" w:color="auto"/>
            <w:bottom w:val="none" w:sz="0" w:space="0" w:color="auto"/>
            <w:right w:val="none" w:sz="0" w:space="0" w:color="auto"/>
          </w:divBdr>
        </w:div>
        <w:div w:id="1843083105">
          <w:marLeft w:val="480"/>
          <w:marRight w:val="0"/>
          <w:marTop w:val="0"/>
          <w:marBottom w:val="0"/>
          <w:divBdr>
            <w:top w:val="none" w:sz="0" w:space="0" w:color="auto"/>
            <w:left w:val="none" w:sz="0" w:space="0" w:color="auto"/>
            <w:bottom w:val="none" w:sz="0" w:space="0" w:color="auto"/>
            <w:right w:val="none" w:sz="0" w:space="0" w:color="auto"/>
          </w:divBdr>
        </w:div>
        <w:div w:id="642007329">
          <w:marLeft w:val="480"/>
          <w:marRight w:val="0"/>
          <w:marTop w:val="0"/>
          <w:marBottom w:val="0"/>
          <w:divBdr>
            <w:top w:val="none" w:sz="0" w:space="0" w:color="auto"/>
            <w:left w:val="none" w:sz="0" w:space="0" w:color="auto"/>
            <w:bottom w:val="none" w:sz="0" w:space="0" w:color="auto"/>
            <w:right w:val="none" w:sz="0" w:space="0" w:color="auto"/>
          </w:divBdr>
        </w:div>
        <w:div w:id="1005520365">
          <w:marLeft w:val="480"/>
          <w:marRight w:val="0"/>
          <w:marTop w:val="0"/>
          <w:marBottom w:val="0"/>
          <w:divBdr>
            <w:top w:val="none" w:sz="0" w:space="0" w:color="auto"/>
            <w:left w:val="none" w:sz="0" w:space="0" w:color="auto"/>
            <w:bottom w:val="none" w:sz="0" w:space="0" w:color="auto"/>
            <w:right w:val="none" w:sz="0" w:space="0" w:color="auto"/>
          </w:divBdr>
        </w:div>
        <w:div w:id="2077434747">
          <w:marLeft w:val="480"/>
          <w:marRight w:val="0"/>
          <w:marTop w:val="0"/>
          <w:marBottom w:val="0"/>
          <w:divBdr>
            <w:top w:val="none" w:sz="0" w:space="0" w:color="auto"/>
            <w:left w:val="none" w:sz="0" w:space="0" w:color="auto"/>
            <w:bottom w:val="none" w:sz="0" w:space="0" w:color="auto"/>
            <w:right w:val="none" w:sz="0" w:space="0" w:color="auto"/>
          </w:divBdr>
        </w:div>
        <w:div w:id="1542130891">
          <w:marLeft w:val="480"/>
          <w:marRight w:val="0"/>
          <w:marTop w:val="0"/>
          <w:marBottom w:val="0"/>
          <w:divBdr>
            <w:top w:val="none" w:sz="0" w:space="0" w:color="auto"/>
            <w:left w:val="none" w:sz="0" w:space="0" w:color="auto"/>
            <w:bottom w:val="none" w:sz="0" w:space="0" w:color="auto"/>
            <w:right w:val="none" w:sz="0" w:space="0" w:color="auto"/>
          </w:divBdr>
        </w:div>
        <w:div w:id="1787504270">
          <w:marLeft w:val="480"/>
          <w:marRight w:val="0"/>
          <w:marTop w:val="0"/>
          <w:marBottom w:val="0"/>
          <w:divBdr>
            <w:top w:val="none" w:sz="0" w:space="0" w:color="auto"/>
            <w:left w:val="none" w:sz="0" w:space="0" w:color="auto"/>
            <w:bottom w:val="none" w:sz="0" w:space="0" w:color="auto"/>
            <w:right w:val="none" w:sz="0" w:space="0" w:color="auto"/>
          </w:divBdr>
        </w:div>
        <w:div w:id="1054741597">
          <w:marLeft w:val="480"/>
          <w:marRight w:val="0"/>
          <w:marTop w:val="0"/>
          <w:marBottom w:val="0"/>
          <w:divBdr>
            <w:top w:val="none" w:sz="0" w:space="0" w:color="auto"/>
            <w:left w:val="none" w:sz="0" w:space="0" w:color="auto"/>
            <w:bottom w:val="none" w:sz="0" w:space="0" w:color="auto"/>
            <w:right w:val="none" w:sz="0" w:space="0" w:color="auto"/>
          </w:divBdr>
        </w:div>
        <w:div w:id="609437262">
          <w:marLeft w:val="480"/>
          <w:marRight w:val="0"/>
          <w:marTop w:val="0"/>
          <w:marBottom w:val="0"/>
          <w:divBdr>
            <w:top w:val="none" w:sz="0" w:space="0" w:color="auto"/>
            <w:left w:val="none" w:sz="0" w:space="0" w:color="auto"/>
            <w:bottom w:val="none" w:sz="0" w:space="0" w:color="auto"/>
            <w:right w:val="none" w:sz="0" w:space="0" w:color="auto"/>
          </w:divBdr>
        </w:div>
        <w:div w:id="1907957149">
          <w:marLeft w:val="480"/>
          <w:marRight w:val="0"/>
          <w:marTop w:val="0"/>
          <w:marBottom w:val="0"/>
          <w:divBdr>
            <w:top w:val="none" w:sz="0" w:space="0" w:color="auto"/>
            <w:left w:val="none" w:sz="0" w:space="0" w:color="auto"/>
            <w:bottom w:val="none" w:sz="0" w:space="0" w:color="auto"/>
            <w:right w:val="none" w:sz="0" w:space="0" w:color="auto"/>
          </w:divBdr>
        </w:div>
        <w:div w:id="847255054">
          <w:marLeft w:val="480"/>
          <w:marRight w:val="0"/>
          <w:marTop w:val="0"/>
          <w:marBottom w:val="0"/>
          <w:divBdr>
            <w:top w:val="none" w:sz="0" w:space="0" w:color="auto"/>
            <w:left w:val="none" w:sz="0" w:space="0" w:color="auto"/>
            <w:bottom w:val="none" w:sz="0" w:space="0" w:color="auto"/>
            <w:right w:val="none" w:sz="0" w:space="0" w:color="auto"/>
          </w:divBdr>
        </w:div>
        <w:div w:id="868300217">
          <w:marLeft w:val="480"/>
          <w:marRight w:val="0"/>
          <w:marTop w:val="0"/>
          <w:marBottom w:val="0"/>
          <w:divBdr>
            <w:top w:val="none" w:sz="0" w:space="0" w:color="auto"/>
            <w:left w:val="none" w:sz="0" w:space="0" w:color="auto"/>
            <w:bottom w:val="none" w:sz="0" w:space="0" w:color="auto"/>
            <w:right w:val="none" w:sz="0" w:space="0" w:color="auto"/>
          </w:divBdr>
        </w:div>
        <w:div w:id="522287036">
          <w:marLeft w:val="480"/>
          <w:marRight w:val="0"/>
          <w:marTop w:val="0"/>
          <w:marBottom w:val="0"/>
          <w:divBdr>
            <w:top w:val="none" w:sz="0" w:space="0" w:color="auto"/>
            <w:left w:val="none" w:sz="0" w:space="0" w:color="auto"/>
            <w:bottom w:val="none" w:sz="0" w:space="0" w:color="auto"/>
            <w:right w:val="none" w:sz="0" w:space="0" w:color="auto"/>
          </w:divBdr>
        </w:div>
        <w:div w:id="561912934">
          <w:marLeft w:val="480"/>
          <w:marRight w:val="0"/>
          <w:marTop w:val="0"/>
          <w:marBottom w:val="0"/>
          <w:divBdr>
            <w:top w:val="none" w:sz="0" w:space="0" w:color="auto"/>
            <w:left w:val="none" w:sz="0" w:space="0" w:color="auto"/>
            <w:bottom w:val="none" w:sz="0" w:space="0" w:color="auto"/>
            <w:right w:val="none" w:sz="0" w:space="0" w:color="auto"/>
          </w:divBdr>
        </w:div>
        <w:div w:id="1914386802">
          <w:marLeft w:val="480"/>
          <w:marRight w:val="0"/>
          <w:marTop w:val="0"/>
          <w:marBottom w:val="0"/>
          <w:divBdr>
            <w:top w:val="none" w:sz="0" w:space="0" w:color="auto"/>
            <w:left w:val="none" w:sz="0" w:space="0" w:color="auto"/>
            <w:bottom w:val="none" w:sz="0" w:space="0" w:color="auto"/>
            <w:right w:val="none" w:sz="0" w:space="0" w:color="auto"/>
          </w:divBdr>
        </w:div>
      </w:divsChild>
    </w:div>
    <w:div w:id="426775603">
      <w:bodyDiv w:val="1"/>
      <w:marLeft w:val="0"/>
      <w:marRight w:val="0"/>
      <w:marTop w:val="0"/>
      <w:marBottom w:val="0"/>
      <w:divBdr>
        <w:top w:val="none" w:sz="0" w:space="0" w:color="auto"/>
        <w:left w:val="none" w:sz="0" w:space="0" w:color="auto"/>
        <w:bottom w:val="none" w:sz="0" w:space="0" w:color="auto"/>
        <w:right w:val="none" w:sz="0" w:space="0" w:color="auto"/>
      </w:divBdr>
    </w:div>
    <w:div w:id="453790515">
      <w:bodyDiv w:val="1"/>
      <w:marLeft w:val="0"/>
      <w:marRight w:val="0"/>
      <w:marTop w:val="0"/>
      <w:marBottom w:val="0"/>
      <w:divBdr>
        <w:top w:val="none" w:sz="0" w:space="0" w:color="auto"/>
        <w:left w:val="none" w:sz="0" w:space="0" w:color="auto"/>
        <w:bottom w:val="none" w:sz="0" w:space="0" w:color="auto"/>
        <w:right w:val="none" w:sz="0" w:space="0" w:color="auto"/>
      </w:divBdr>
    </w:div>
    <w:div w:id="475953459">
      <w:bodyDiv w:val="1"/>
      <w:marLeft w:val="0"/>
      <w:marRight w:val="0"/>
      <w:marTop w:val="0"/>
      <w:marBottom w:val="0"/>
      <w:divBdr>
        <w:top w:val="none" w:sz="0" w:space="0" w:color="auto"/>
        <w:left w:val="none" w:sz="0" w:space="0" w:color="auto"/>
        <w:bottom w:val="none" w:sz="0" w:space="0" w:color="auto"/>
        <w:right w:val="none" w:sz="0" w:space="0" w:color="auto"/>
      </w:divBdr>
    </w:div>
    <w:div w:id="502281293">
      <w:bodyDiv w:val="1"/>
      <w:marLeft w:val="0"/>
      <w:marRight w:val="0"/>
      <w:marTop w:val="0"/>
      <w:marBottom w:val="0"/>
      <w:divBdr>
        <w:top w:val="none" w:sz="0" w:space="0" w:color="auto"/>
        <w:left w:val="none" w:sz="0" w:space="0" w:color="auto"/>
        <w:bottom w:val="none" w:sz="0" w:space="0" w:color="auto"/>
        <w:right w:val="none" w:sz="0" w:space="0" w:color="auto"/>
      </w:divBdr>
    </w:div>
    <w:div w:id="556278712">
      <w:bodyDiv w:val="1"/>
      <w:marLeft w:val="0"/>
      <w:marRight w:val="0"/>
      <w:marTop w:val="0"/>
      <w:marBottom w:val="0"/>
      <w:divBdr>
        <w:top w:val="none" w:sz="0" w:space="0" w:color="auto"/>
        <w:left w:val="none" w:sz="0" w:space="0" w:color="auto"/>
        <w:bottom w:val="none" w:sz="0" w:space="0" w:color="auto"/>
        <w:right w:val="none" w:sz="0" w:space="0" w:color="auto"/>
      </w:divBdr>
      <w:divsChild>
        <w:div w:id="1998873434">
          <w:marLeft w:val="480"/>
          <w:marRight w:val="0"/>
          <w:marTop w:val="0"/>
          <w:marBottom w:val="0"/>
          <w:divBdr>
            <w:top w:val="none" w:sz="0" w:space="0" w:color="auto"/>
            <w:left w:val="none" w:sz="0" w:space="0" w:color="auto"/>
            <w:bottom w:val="none" w:sz="0" w:space="0" w:color="auto"/>
            <w:right w:val="none" w:sz="0" w:space="0" w:color="auto"/>
          </w:divBdr>
        </w:div>
        <w:div w:id="1441144195">
          <w:marLeft w:val="480"/>
          <w:marRight w:val="0"/>
          <w:marTop w:val="0"/>
          <w:marBottom w:val="0"/>
          <w:divBdr>
            <w:top w:val="none" w:sz="0" w:space="0" w:color="auto"/>
            <w:left w:val="none" w:sz="0" w:space="0" w:color="auto"/>
            <w:bottom w:val="none" w:sz="0" w:space="0" w:color="auto"/>
            <w:right w:val="none" w:sz="0" w:space="0" w:color="auto"/>
          </w:divBdr>
        </w:div>
        <w:div w:id="836307631">
          <w:marLeft w:val="480"/>
          <w:marRight w:val="0"/>
          <w:marTop w:val="0"/>
          <w:marBottom w:val="0"/>
          <w:divBdr>
            <w:top w:val="none" w:sz="0" w:space="0" w:color="auto"/>
            <w:left w:val="none" w:sz="0" w:space="0" w:color="auto"/>
            <w:bottom w:val="none" w:sz="0" w:space="0" w:color="auto"/>
            <w:right w:val="none" w:sz="0" w:space="0" w:color="auto"/>
          </w:divBdr>
        </w:div>
        <w:div w:id="1295527046">
          <w:marLeft w:val="480"/>
          <w:marRight w:val="0"/>
          <w:marTop w:val="0"/>
          <w:marBottom w:val="0"/>
          <w:divBdr>
            <w:top w:val="none" w:sz="0" w:space="0" w:color="auto"/>
            <w:left w:val="none" w:sz="0" w:space="0" w:color="auto"/>
            <w:bottom w:val="none" w:sz="0" w:space="0" w:color="auto"/>
            <w:right w:val="none" w:sz="0" w:space="0" w:color="auto"/>
          </w:divBdr>
        </w:div>
        <w:div w:id="1782066406">
          <w:marLeft w:val="480"/>
          <w:marRight w:val="0"/>
          <w:marTop w:val="0"/>
          <w:marBottom w:val="0"/>
          <w:divBdr>
            <w:top w:val="none" w:sz="0" w:space="0" w:color="auto"/>
            <w:left w:val="none" w:sz="0" w:space="0" w:color="auto"/>
            <w:bottom w:val="none" w:sz="0" w:space="0" w:color="auto"/>
            <w:right w:val="none" w:sz="0" w:space="0" w:color="auto"/>
          </w:divBdr>
        </w:div>
        <w:div w:id="471824875">
          <w:marLeft w:val="480"/>
          <w:marRight w:val="0"/>
          <w:marTop w:val="0"/>
          <w:marBottom w:val="0"/>
          <w:divBdr>
            <w:top w:val="none" w:sz="0" w:space="0" w:color="auto"/>
            <w:left w:val="none" w:sz="0" w:space="0" w:color="auto"/>
            <w:bottom w:val="none" w:sz="0" w:space="0" w:color="auto"/>
            <w:right w:val="none" w:sz="0" w:space="0" w:color="auto"/>
          </w:divBdr>
        </w:div>
        <w:div w:id="1627928723">
          <w:marLeft w:val="480"/>
          <w:marRight w:val="0"/>
          <w:marTop w:val="0"/>
          <w:marBottom w:val="0"/>
          <w:divBdr>
            <w:top w:val="none" w:sz="0" w:space="0" w:color="auto"/>
            <w:left w:val="none" w:sz="0" w:space="0" w:color="auto"/>
            <w:bottom w:val="none" w:sz="0" w:space="0" w:color="auto"/>
            <w:right w:val="none" w:sz="0" w:space="0" w:color="auto"/>
          </w:divBdr>
        </w:div>
        <w:div w:id="2142378012">
          <w:marLeft w:val="480"/>
          <w:marRight w:val="0"/>
          <w:marTop w:val="0"/>
          <w:marBottom w:val="0"/>
          <w:divBdr>
            <w:top w:val="none" w:sz="0" w:space="0" w:color="auto"/>
            <w:left w:val="none" w:sz="0" w:space="0" w:color="auto"/>
            <w:bottom w:val="none" w:sz="0" w:space="0" w:color="auto"/>
            <w:right w:val="none" w:sz="0" w:space="0" w:color="auto"/>
          </w:divBdr>
        </w:div>
        <w:div w:id="386295147">
          <w:marLeft w:val="480"/>
          <w:marRight w:val="0"/>
          <w:marTop w:val="0"/>
          <w:marBottom w:val="0"/>
          <w:divBdr>
            <w:top w:val="none" w:sz="0" w:space="0" w:color="auto"/>
            <w:left w:val="none" w:sz="0" w:space="0" w:color="auto"/>
            <w:bottom w:val="none" w:sz="0" w:space="0" w:color="auto"/>
            <w:right w:val="none" w:sz="0" w:space="0" w:color="auto"/>
          </w:divBdr>
        </w:div>
        <w:div w:id="2081520257">
          <w:marLeft w:val="480"/>
          <w:marRight w:val="0"/>
          <w:marTop w:val="0"/>
          <w:marBottom w:val="0"/>
          <w:divBdr>
            <w:top w:val="none" w:sz="0" w:space="0" w:color="auto"/>
            <w:left w:val="none" w:sz="0" w:space="0" w:color="auto"/>
            <w:bottom w:val="none" w:sz="0" w:space="0" w:color="auto"/>
            <w:right w:val="none" w:sz="0" w:space="0" w:color="auto"/>
          </w:divBdr>
        </w:div>
        <w:div w:id="1311983238">
          <w:marLeft w:val="480"/>
          <w:marRight w:val="0"/>
          <w:marTop w:val="0"/>
          <w:marBottom w:val="0"/>
          <w:divBdr>
            <w:top w:val="none" w:sz="0" w:space="0" w:color="auto"/>
            <w:left w:val="none" w:sz="0" w:space="0" w:color="auto"/>
            <w:bottom w:val="none" w:sz="0" w:space="0" w:color="auto"/>
            <w:right w:val="none" w:sz="0" w:space="0" w:color="auto"/>
          </w:divBdr>
        </w:div>
        <w:div w:id="2059696234">
          <w:marLeft w:val="480"/>
          <w:marRight w:val="0"/>
          <w:marTop w:val="0"/>
          <w:marBottom w:val="0"/>
          <w:divBdr>
            <w:top w:val="none" w:sz="0" w:space="0" w:color="auto"/>
            <w:left w:val="none" w:sz="0" w:space="0" w:color="auto"/>
            <w:bottom w:val="none" w:sz="0" w:space="0" w:color="auto"/>
            <w:right w:val="none" w:sz="0" w:space="0" w:color="auto"/>
          </w:divBdr>
        </w:div>
        <w:div w:id="1154955797">
          <w:marLeft w:val="480"/>
          <w:marRight w:val="0"/>
          <w:marTop w:val="0"/>
          <w:marBottom w:val="0"/>
          <w:divBdr>
            <w:top w:val="none" w:sz="0" w:space="0" w:color="auto"/>
            <w:left w:val="none" w:sz="0" w:space="0" w:color="auto"/>
            <w:bottom w:val="none" w:sz="0" w:space="0" w:color="auto"/>
            <w:right w:val="none" w:sz="0" w:space="0" w:color="auto"/>
          </w:divBdr>
        </w:div>
        <w:div w:id="764770235">
          <w:marLeft w:val="480"/>
          <w:marRight w:val="0"/>
          <w:marTop w:val="0"/>
          <w:marBottom w:val="0"/>
          <w:divBdr>
            <w:top w:val="none" w:sz="0" w:space="0" w:color="auto"/>
            <w:left w:val="none" w:sz="0" w:space="0" w:color="auto"/>
            <w:bottom w:val="none" w:sz="0" w:space="0" w:color="auto"/>
            <w:right w:val="none" w:sz="0" w:space="0" w:color="auto"/>
          </w:divBdr>
        </w:div>
        <w:div w:id="151682956">
          <w:marLeft w:val="480"/>
          <w:marRight w:val="0"/>
          <w:marTop w:val="0"/>
          <w:marBottom w:val="0"/>
          <w:divBdr>
            <w:top w:val="none" w:sz="0" w:space="0" w:color="auto"/>
            <w:left w:val="none" w:sz="0" w:space="0" w:color="auto"/>
            <w:bottom w:val="none" w:sz="0" w:space="0" w:color="auto"/>
            <w:right w:val="none" w:sz="0" w:space="0" w:color="auto"/>
          </w:divBdr>
        </w:div>
      </w:divsChild>
    </w:div>
    <w:div w:id="584918827">
      <w:bodyDiv w:val="1"/>
      <w:marLeft w:val="0"/>
      <w:marRight w:val="0"/>
      <w:marTop w:val="0"/>
      <w:marBottom w:val="0"/>
      <w:divBdr>
        <w:top w:val="none" w:sz="0" w:space="0" w:color="auto"/>
        <w:left w:val="none" w:sz="0" w:space="0" w:color="auto"/>
        <w:bottom w:val="none" w:sz="0" w:space="0" w:color="auto"/>
        <w:right w:val="none" w:sz="0" w:space="0" w:color="auto"/>
      </w:divBdr>
      <w:divsChild>
        <w:div w:id="1099909269">
          <w:marLeft w:val="640"/>
          <w:marRight w:val="0"/>
          <w:marTop w:val="0"/>
          <w:marBottom w:val="0"/>
          <w:divBdr>
            <w:top w:val="none" w:sz="0" w:space="0" w:color="auto"/>
            <w:left w:val="none" w:sz="0" w:space="0" w:color="auto"/>
            <w:bottom w:val="none" w:sz="0" w:space="0" w:color="auto"/>
            <w:right w:val="none" w:sz="0" w:space="0" w:color="auto"/>
          </w:divBdr>
        </w:div>
        <w:div w:id="920723285">
          <w:marLeft w:val="640"/>
          <w:marRight w:val="0"/>
          <w:marTop w:val="0"/>
          <w:marBottom w:val="0"/>
          <w:divBdr>
            <w:top w:val="none" w:sz="0" w:space="0" w:color="auto"/>
            <w:left w:val="none" w:sz="0" w:space="0" w:color="auto"/>
            <w:bottom w:val="none" w:sz="0" w:space="0" w:color="auto"/>
            <w:right w:val="none" w:sz="0" w:space="0" w:color="auto"/>
          </w:divBdr>
        </w:div>
        <w:div w:id="571429265">
          <w:marLeft w:val="640"/>
          <w:marRight w:val="0"/>
          <w:marTop w:val="0"/>
          <w:marBottom w:val="0"/>
          <w:divBdr>
            <w:top w:val="none" w:sz="0" w:space="0" w:color="auto"/>
            <w:left w:val="none" w:sz="0" w:space="0" w:color="auto"/>
            <w:bottom w:val="none" w:sz="0" w:space="0" w:color="auto"/>
            <w:right w:val="none" w:sz="0" w:space="0" w:color="auto"/>
          </w:divBdr>
        </w:div>
        <w:div w:id="1759404037">
          <w:marLeft w:val="640"/>
          <w:marRight w:val="0"/>
          <w:marTop w:val="0"/>
          <w:marBottom w:val="0"/>
          <w:divBdr>
            <w:top w:val="none" w:sz="0" w:space="0" w:color="auto"/>
            <w:left w:val="none" w:sz="0" w:space="0" w:color="auto"/>
            <w:bottom w:val="none" w:sz="0" w:space="0" w:color="auto"/>
            <w:right w:val="none" w:sz="0" w:space="0" w:color="auto"/>
          </w:divBdr>
        </w:div>
        <w:div w:id="1905677694">
          <w:marLeft w:val="640"/>
          <w:marRight w:val="0"/>
          <w:marTop w:val="0"/>
          <w:marBottom w:val="0"/>
          <w:divBdr>
            <w:top w:val="none" w:sz="0" w:space="0" w:color="auto"/>
            <w:left w:val="none" w:sz="0" w:space="0" w:color="auto"/>
            <w:bottom w:val="none" w:sz="0" w:space="0" w:color="auto"/>
            <w:right w:val="none" w:sz="0" w:space="0" w:color="auto"/>
          </w:divBdr>
        </w:div>
        <w:div w:id="901136919">
          <w:marLeft w:val="640"/>
          <w:marRight w:val="0"/>
          <w:marTop w:val="0"/>
          <w:marBottom w:val="0"/>
          <w:divBdr>
            <w:top w:val="none" w:sz="0" w:space="0" w:color="auto"/>
            <w:left w:val="none" w:sz="0" w:space="0" w:color="auto"/>
            <w:bottom w:val="none" w:sz="0" w:space="0" w:color="auto"/>
            <w:right w:val="none" w:sz="0" w:space="0" w:color="auto"/>
          </w:divBdr>
        </w:div>
        <w:div w:id="1294486827">
          <w:marLeft w:val="640"/>
          <w:marRight w:val="0"/>
          <w:marTop w:val="0"/>
          <w:marBottom w:val="0"/>
          <w:divBdr>
            <w:top w:val="none" w:sz="0" w:space="0" w:color="auto"/>
            <w:left w:val="none" w:sz="0" w:space="0" w:color="auto"/>
            <w:bottom w:val="none" w:sz="0" w:space="0" w:color="auto"/>
            <w:right w:val="none" w:sz="0" w:space="0" w:color="auto"/>
          </w:divBdr>
        </w:div>
        <w:div w:id="1575436803">
          <w:marLeft w:val="640"/>
          <w:marRight w:val="0"/>
          <w:marTop w:val="0"/>
          <w:marBottom w:val="0"/>
          <w:divBdr>
            <w:top w:val="none" w:sz="0" w:space="0" w:color="auto"/>
            <w:left w:val="none" w:sz="0" w:space="0" w:color="auto"/>
            <w:bottom w:val="none" w:sz="0" w:space="0" w:color="auto"/>
            <w:right w:val="none" w:sz="0" w:space="0" w:color="auto"/>
          </w:divBdr>
        </w:div>
        <w:div w:id="720859467">
          <w:marLeft w:val="640"/>
          <w:marRight w:val="0"/>
          <w:marTop w:val="0"/>
          <w:marBottom w:val="0"/>
          <w:divBdr>
            <w:top w:val="none" w:sz="0" w:space="0" w:color="auto"/>
            <w:left w:val="none" w:sz="0" w:space="0" w:color="auto"/>
            <w:bottom w:val="none" w:sz="0" w:space="0" w:color="auto"/>
            <w:right w:val="none" w:sz="0" w:space="0" w:color="auto"/>
          </w:divBdr>
        </w:div>
        <w:div w:id="240677943">
          <w:marLeft w:val="640"/>
          <w:marRight w:val="0"/>
          <w:marTop w:val="0"/>
          <w:marBottom w:val="0"/>
          <w:divBdr>
            <w:top w:val="none" w:sz="0" w:space="0" w:color="auto"/>
            <w:left w:val="none" w:sz="0" w:space="0" w:color="auto"/>
            <w:bottom w:val="none" w:sz="0" w:space="0" w:color="auto"/>
            <w:right w:val="none" w:sz="0" w:space="0" w:color="auto"/>
          </w:divBdr>
        </w:div>
        <w:div w:id="638346398">
          <w:marLeft w:val="640"/>
          <w:marRight w:val="0"/>
          <w:marTop w:val="0"/>
          <w:marBottom w:val="0"/>
          <w:divBdr>
            <w:top w:val="none" w:sz="0" w:space="0" w:color="auto"/>
            <w:left w:val="none" w:sz="0" w:space="0" w:color="auto"/>
            <w:bottom w:val="none" w:sz="0" w:space="0" w:color="auto"/>
            <w:right w:val="none" w:sz="0" w:space="0" w:color="auto"/>
          </w:divBdr>
        </w:div>
        <w:div w:id="1809932357">
          <w:marLeft w:val="640"/>
          <w:marRight w:val="0"/>
          <w:marTop w:val="0"/>
          <w:marBottom w:val="0"/>
          <w:divBdr>
            <w:top w:val="none" w:sz="0" w:space="0" w:color="auto"/>
            <w:left w:val="none" w:sz="0" w:space="0" w:color="auto"/>
            <w:bottom w:val="none" w:sz="0" w:space="0" w:color="auto"/>
            <w:right w:val="none" w:sz="0" w:space="0" w:color="auto"/>
          </w:divBdr>
        </w:div>
        <w:div w:id="347682349">
          <w:marLeft w:val="640"/>
          <w:marRight w:val="0"/>
          <w:marTop w:val="0"/>
          <w:marBottom w:val="0"/>
          <w:divBdr>
            <w:top w:val="none" w:sz="0" w:space="0" w:color="auto"/>
            <w:left w:val="none" w:sz="0" w:space="0" w:color="auto"/>
            <w:bottom w:val="none" w:sz="0" w:space="0" w:color="auto"/>
            <w:right w:val="none" w:sz="0" w:space="0" w:color="auto"/>
          </w:divBdr>
        </w:div>
        <w:div w:id="1630747303">
          <w:marLeft w:val="640"/>
          <w:marRight w:val="0"/>
          <w:marTop w:val="0"/>
          <w:marBottom w:val="0"/>
          <w:divBdr>
            <w:top w:val="none" w:sz="0" w:space="0" w:color="auto"/>
            <w:left w:val="none" w:sz="0" w:space="0" w:color="auto"/>
            <w:bottom w:val="none" w:sz="0" w:space="0" w:color="auto"/>
            <w:right w:val="none" w:sz="0" w:space="0" w:color="auto"/>
          </w:divBdr>
        </w:div>
        <w:div w:id="1802990092">
          <w:marLeft w:val="640"/>
          <w:marRight w:val="0"/>
          <w:marTop w:val="0"/>
          <w:marBottom w:val="0"/>
          <w:divBdr>
            <w:top w:val="none" w:sz="0" w:space="0" w:color="auto"/>
            <w:left w:val="none" w:sz="0" w:space="0" w:color="auto"/>
            <w:bottom w:val="none" w:sz="0" w:space="0" w:color="auto"/>
            <w:right w:val="none" w:sz="0" w:space="0" w:color="auto"/>
          </w:divBdr>
        </w:div>
      </w:divsChild>
    </w:div>
    <w:div w:id="671491338">
      <w:bodyDiv w:val="1"/>
      <w:marLeft w:val="0"/>
      <w:marRight w:val="0"/>
      <w:marTop w:val="0"/>
      <w:marBottom w:val="0"/>
      <w:divBdr>
        <w:top w:val="none" w:sz="0" w:space="0" w:color="auto"/>
        <w:left w:val="none" w:sz="0" w:space="0" w:color="auto"/>
        <w:bottom w:val="none" w:sz="0" w:space="0" w:color="auto"/>
        <w:right w:val="none" w:sz="0" w:space="0" w:color="auto"/>
      </w:divBdr>
    </w:div>
    <w:div w:id="742413388">
      <w:bodyDiv w:val="1"/>
      <w:marLeft w:val="0"/>
      <w:marRight w:val="0"/>
      <w:marTop w:val="0"/>
      <w:marBottom w:val="0"/>
      <w:divBdr>
        <w:top w:val="none" w:sz="0" w:space="0" w:color="auto"/>
        <w:left w:val="none" w:sz="0" w:space="0" w:color="auto"/>
        <w:bottom w:val="none" w:sz="0" w:space="0" w:color="auto"/>
        <w:right w:val="none" w:sz="0" w:space="0" w:color="auto"/>
      </w:divBdr>
    </w:div>
    <w:div w:id="948006668">
      <w:bodyDiv w:val="1"/>
      <w:marLeft w:val="0"/>
      <w:marRight w:val="0"/>
      <w:marTop w:val="0"/>
      <w:marBottom w:val="0"/>
      <w:divBdr>
        <w:top w:val="none" w:sz="0" w:space="0" w:color="auto"/>
        <w:left w:val="none" w:sz="0" w:space="0" w:color="auto"/>
        <w:bottom w:val="none" w:sz="0" w:space="0" w:color="auto"/>
        <w:right w:val="none" w:sz="0" w:space="0" w:color="auto"/>
      </w:divBdr>
    </w:div>
    <w:div w:id="1073087128">
      <w:bodyDiv w:val="1"/>
      <w:marLeft w:val="0"/>
      <w:marRight w:val="0"/>
      <w:marTop w:val="0"/>
      <w:marBottom w:val="0"/>
      <w:divBdr>
        <w:top w:val="none" w:sz="0" w:space="0" w:color="auto"/>
        <w:left w:val="none" w:sz="0" w:space="0" w:color="auto"/>
        <w:bottom w:val="none" w:sz="0" w:space="0" w:color="auto"/>
        <w:right w:val="none" w:sz="0" w:space="0" w:color="auto"/>
      </w:divBdr>
    </w:div>
    <w:div w:id="1079987708">
      <w:bodyDiv w:val="1"/>
      <w:marLeft w:val="0"/>
      <w:marRight w:val="0"/>
      <w:marTop w:val="0"/>
      <w:marBottom w:val="0"/>
      <w:divBdr>
        <w:top w:val="none" w:sz="0" w:space="0" w:color="auto"/>
        <w:left w:val="none" w:sz="0" w:space="0" w:color="auto"/>
        <w:bottom w:val="none" w:sz="0" w:space="0" w:color="auto"/>
        <w:right w:val="none" w:sz="0" w:space="0" w:color="auto"/>
      </w:divBdr>
    </w:div>
    <w:div w:id="1175729982">
      <w:bodyDiv w:val="1"/>
      <w:marLeft w:val="0"/>
      <w:marRight w:val="0"/>
      <w:marTop w:val="0"/>
      <w:marBottom w:val="0"/>
      <w:divBdr>
        <w:top w:val="none" w:sz="0" w:space="0" w:color="auto"/>
        <w:left w:val="none" w:sz="0" w:space="0" w:color="auto"/>
        <w:bottom w:val="none" w:sz="0" w:space="0" w:color="auto"/>
        <w:right w:val="none" w:sz="0" w:space="0" w:color="auto"/>
      </w:divBdr>
    </w:div>
    <w:div w:id="1182159146">
      <w:bodyDiv w:val="1"/>
      <w:marLeft w:val="0"/>
      <w:marRight w:val="0"/>
      <w:marTop w:val="0"/>
      <w:marBottom w:val="0"/>
      <w:divBdr>
        <w:top w:val="none" w:sz="0" w:space="0" w:color="auto"/>
        <w:left w:val="none" w:sz="0" w:space="0" w:color="auto"/>
        <w:bottom w:val="none" w:sz="0" w:space="0" w:color="auto"/>
        <w:right w:val="none" w:sz="0" w:space="0" w:color="auto"/>
      </w:divBdr>
    </w:div>
    <w:div w:id="1221744441">
      <w:bodyDiv w:val="1"/>
      <w:marLeft w:val="0"/>
      <w:marRight w:val="0"/>
      <w:marTop w:val="0"/>
      <w:marBottom w:val="0"/>
      <w:divBdr>
        <w:top w:val="none" w:sz="0" w:space="0" w:color="auto"/>
        <w:left w:val="none" w:sz="0" w:space="0" w:color="auto"/>
        <w:bottom w:val="none" w:sz="0" w:space="0" w:color="auto"/>
        <w:right w:val="none" w:sz="0" w:space="0" w:color="auto"/>
      </w:divBdr>
    </w:div>
    <w:div w:id="1327634200">
      <w:bodyDiv w:val="1"/>
      <w:marLeft w:val="0"/>
      <w:marRight w:val="0"/>
      <w:marTop w:val="0"/>
      <w:marBottom w:val="0"/>
      <w:divBdr>
        <w:top w:val="none" w:sz="0" w:space="0" w:color="auto"/>
        <w:left w:val="none" w:sz="0" w:space="0" w:color="auto"/>
        <w:bottom w:val="none" w:sz="0" w:space="0" w:color="auto"/>
        <w:right w:val="none" w:sz="0" w:space="0" w:color="auto"/>
      </w:divBdr>
    </w:div>
    <w:div w:id="1417437394">
      <w:bodyDiv w:val="1"/>
      <w:marLeft w:val="0"/>
      <w:marRight w:val="0"/>
      <w:marTop w:val="0"/>
      <w:marBottom w:val="0"/>
      <w:divBdr>
        <w:top w:val="none" w:sz="0" w:space="0" w:color="auto"/>
        <w:left w:val="none" w:sz="0" w:space="0" w:color="auto"/>
        <w:bottom w:val="none" w:sz="0" w:space="0" w:color="auto"/>
        <w:right w:val="none" w:sz="0" w:space="0" w:color="auto"/>
      </w:divBdr>
    </w:div>
    <w:div w:id="1468815681">
      <w:bodyDiv w:val="1"/>
      <w:marLeft w:val="0"/>
      <w:marRight w:val="0"/>
      <w:marTop w:val="0"/>
      <w:marBottom w:val="0"/>
      <w:divBdr>
        <w:top w:val="none" w:sz="0" w:space="0" w:color="auto"/>
        <w:left w:val="none" w:sz="0" w:space="0" w:color="auto"/>
        <w:bottom w:val="none" w:sz="0" w:space="0" w:color="auto"/>
        <w:right w:val="none" w:sz="0" w:space="0" w:color="auto"/>
      </w:divBdr>
    </w:div>
    <w:div w:id="1544321290">
      <w:bodyDiv w:val="1"/>
      <w:marLeft w:val="0"/>
      <w:marRight w:val="0"/>
      <w:marTop w:val="0"/>
      <w:marBottom w:val="0"/>
      <w:divBdr>
        <w:top w:val="none" w:sz="0" w:space="0" w:color="auto"/>
        <w:left w:val="none" w:sz="0" w:space="0" w:color="auto"/>
        <w:bottom w:val="none" w:sz="0" w:space="0" w:color="auto"/>
        <w:right w:val="none" w:sz="0" w:space="0" w:color="auto"/>
      </w:divBdr>
    </w:div>
    <w:div w:id="1617371500">
      <w:bodyDiv w:val="1"/>
      <w:marLeft w:val="0"/>
      <w:marRight w:val="0"/>
      <w:marTop w:val="0"/>
      <w:marBottom w:val="0"/>
      <w:divBdr>
        <w:top w:val="none" w:sz="0" w:space="0" w:color="auto"/>
        <w:left w:val="none" w:sz="0" w:space="0" w:color="auto"/>
        <w:bottom w:val="none" w:sz="0" w:space="0" w:color="auto"/>
        <w:right w:val="none" w:sz="0" w:space="0" w:color="auto"/>
      </w:divBdr>
    </w:div>
    <w:div w:id="1811051040">
      <w:bodyDiv w:val="1"/>
      <w:marLeft w:val="0"/>
      <w:marRight w:val="0"/>
      <w:marTop w:val="0"/>
      <w:marBottom w:val="0"/>
      <w:divBdr>
        <w:top w:val="none" w:sz="0" w:space="0" w:color="auto"/>
        <w:left w:val="none" w:sz="0" w:space="0" w:color="auto"/>
        <w:bottom w:val="none" w:sz="0" w:space="0" w:color="auto"/>
        <w:right w:val="none" w:sz="0" w:space="0" w:color="auto"/>
      </w:divBdr>
    </w:div>
    <w:div w:id="1813208655">
      <w:bodyDiv w:val="1"/>
      <w:marLeft w:val="0"/>
      <w:marRight w:val="0"/>
      <w:marTop w:val="0"/>
      <w:marBottom w:val="0"/>
      <w:divBdr>
        <w:top w:val="none" w:sz="0" w:space="0" w:color="auto"/>
        <w:left w:val="none" w:sz="0" w:space="0" w:color="auto"/>
        <w:bottom w:val="none" w:sz="0" w:space="0" w:color="auto"/>
        <w:right w:val="none" w:sz="0" w:space="0" w:color="auto"/>
      </w:divBdr>
    </w:div>
    <w:div w:id="1824272533">
      <w:bodyDiv w:val="1"/>
      <w:marLeft w:val="0"/>
      <w:marRight w:val="0"/>
      <w:marTop w:val="0"/>
      <w:marBottom w:val="0"/>
      <w:divBdr>
        <w:top w:val="none" w:sz="0" w:space="0" w:color="auto"/>
        <w:left w:val="none" w:sz="0" w:space="0" w:color="auto"/>
        <w:bottom w:val="none" w:sz="0" w:space="0" w:color="auto"/>
        <w:right w:val="none" w:sz="0" w:space="0" w:color="auto"/>
      </w:divBdr>
    </w:div>
    <w:div w:id="1874616442">
      <w:bodyDiv w:val="1"/>
      <w:marLeft w:val="0"/>
      <w:marRight w:val="0"/>
      <w:marTop w:val="0"/>
      <w:marBottom w:val="0"/>
      <w:divBdr>
        <w:top w:val="none" w:sz="0" w:space="0" w:color="auto"/>
        <w:left w:val="none" w:sz="0" w:space="0" w:color="auto"/>
        <w:bottom w:val="none" w:sz="0" w:space="0" w:color="auto"/>
        <w:right w:val="none" w:sz="0" w:space="0" w:color="auto"/>
      </w:divBdr>
    </w:div>
    <w:div w:id="1877885264">
      <w:bodyDiv w:val="1"/>
      <w:marLeft w:val="0"/>
      <w:marRight w:val="0"/>
      <w:marTop w:val="0"/>
      <w:marBottom w:val="0"/>
      <w:divBdr>
        <w:top w:val="none" w:sz="0" w:space="0" w:color="auto"/>
        <w:left w:val="none" w:sz="0" w:space="0" w:color="auto"/>
        <w:bottom w:val="none" w:sz="0" w:space="0" w:color="auto"/>
        <w:right w:val="none" w:sz="0" w:space="0" w:color="auto"/>
      </w:divBdr>
    </w:div>
    <w:div w:id="2054887659">
      <w:bodyDiv w:val="1"/>
      <w:marLeft w:val="0"/>
      <w:marRight w:val="0"/>
      <w:marTop w:val="0"/>
      <w:marBottom w:val="0"/>
      <w:divBdr>
        <w:top w:val="none" w:sz="0" w:space="0" w:color="auto"/>
        <w:left w:val="none" w:sz="0" w:space="0" w:color="auto"/>
        <w:bottom w:val="none" w:sz="0" w:space="0" w:color="auto"/>
        <w:right w:val="none" w:sz="0" w:space="0" w:color="auto"/>
      </w:divBdr>
    </w:div>
    <w:div w:id="2069842101">
      <w:bodyDiv w:val="1"/>
      <w:marLeft w:val="0"/>
      <w:marRight w:val="0"/>
      <w:marTop w:val="0"/>
      <w:marBottom w:val="0"/>
      <w:divBdr>
        <w:top w:val="none" w:sz="0" w:space="0" w:color="auto"/>
        <w:left w:val="none" w:sz="0" w:space="0" w:color="auto"/>
        <w:bottom w:val="none" w:sz="0" w:space="0" w:color="auto"/>
        <w:right w:val="none" w:sz="0" w:space="0" w:color="auto"/>
      </w:divBdr>
    </w:div>
    <w:div w:id="2114741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su17052092" TargetMode="External"/><Relationship Id="rId21" Type="http://schemas.openxmlformats.org/officeDocument/2006/relationships/hyperlink" Target="https://doi.org/10.1109/JAS.2022.106097" TargetMode="External"/><Relationship Id="rId42" Type="http://schemas.openxmlformats.org/officeDocument/2006/relationships/hyperlink" Target="https://doi.org/10.22201/fi.25940732e.2023.24.1.006" TargetMode="External"/><Relationship Id="rId47" Type="http://schemas.openxmlformats.org/officeDocument/2006/relationships/hyperlink" Target="https://doi.org/10.1007/s12525-025-00783-x" TargetMode="External"/><Relationship Id="rId63" Type="http://schemas.openxmlformats.org/officeDocument/2006/relationships/hyperlink" Target="https://repositorio.uchile.cl/handle/2250/192717" TargetMode="External"/><Relationship Id="rId68" Type="http://schemas.openxmlformats.org/officeDocument/2006/relationships/hyperlink" Target="https://doi.org/10.13052/jmm1550-4646.2115" TargetMode="Externa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doi.org/10.1080/00207543.2021.1992031" TargetMode="Externa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hyperlink" Target="https://doi.org/10.3390/su17062453" TargetMode="External"/><Relationship Id="rId37" Type="http://schemas.openxmlformats.org/officeDocument/2006/relationships/hyperlink" Target="https://doi.org/10.18845/tm.v37i6.7271" TargetMode="External"/><Relationship Id="rId40" Type="http://schemas.openxmlformats.org/officeDocument/2006/relationships/hyperlink" Target="https://repositorio.uch.edu.pe/handle/20.500.12872/1061" TargetMode="External"/><Relationship Id="rId45" Type="http://schemas.openxmlformats.org/officeDocument/2006/relationships/hyperlink" Target="https://forbes.pe/negocios/2024-09-05/asi-avanza-la-automatizacion-de-las-empresas-peruanas?utm_source" TargetMode="External"/><Relationship Id="rId53" Type="http://schemas.openxmlformats.org/officeDocument/2006/relationships/hyperlink" Target="https://dialnet.unirioja.es/servlet/articulo?codigo=7871171" TargetMode="External"/><Relationship Id="rId58" Type="http://schemas.openxmlformats.org/officeDocument/2006/relationships/hyperlink" Target="https://doi.org/10.37811/cl_rcm.v8i1.9701" TargetMode="External"/><Relationship Id="rId66" Type="http://schemas.openxmlformats.org/officeDocument/2006/relationships/hyperlink" Target="https://hdl.handle.net/20.500.14512/825" TargetMode="External"/><Relationship Id="rId5" Type="http://schemas.openxmlformats.org/officeDocument/2006/relationships/webSettings" Target="webSettings.xml"/><Relationship Id="rId61" Type="http://schemas.openxmlformats.org/officeDocument/2006/relationships/hyperlink" Target="https://doi.org/10.54808/CICIC2023.01.216" TargetMode="External"/><Relationship Id="rId19" Type="http://schemas.openxmlformats.org/officeDocument/2006/relationships/image" Target="media/image5.png"/><Relationship Id="rId14" Type="http://schemas.openxmlformats.org/officeDocument/2006/relationships/hyperlink" Target="https://doi.org/10.3390/s21041467"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yperlink" Target="https://doi.org/10.1016/j.rcim.2020.101932" TargetMode="External"/><Relationship Id="rId35" Type="http://schemas.openxmlformats.org/officeDocument/2006/relationships/hyperlink" Target="https://doi.org/10.3390/su17052092" TargetMode="External"/><Relationship Id="rId43" Type="http://schemas.openxmlformats.org/officeDocument/2006/relationships/hyperlink" Target="https://doi.org/10.1109/ACCESS.2024.3474531" TargetMode="External"/><Relationship Id="rId48" Type="http://schemas.openxmlformats.org/officeDocument/2006/relationships/hyperlink" Target="https://hbr.org/resources/pdfs/comm/sap/CRE3095_HBR_WP_SAP_August2022.pdf" TargetMode="External"/><Relationship Id="rId56" Type="http://schemas.openxmlformats.org/officeDocument/2006/relationships/hyperlink" Target="https://www.oracle.com/pe/cloud/intelligent-automation/?utm_source=chatgpt.com" TargetMode="External"/><Relationship Id="rId64" Type="http://schemas.openxmlformats.org/officeDocument/2006/relationships/hyperlink" Target="https://doi.org/10.2991/978-94-6463-302-3_28" TargetMode="External"/><Relationship Id="rId69" Type="http://schemas.openxmlformats.org/officeDocument/2006/relationships/hyperlink" Target="https://doi.org/10.13052/jmm1550-4646.2115" TargetMode="External"/><Relationship Id="rId8" Type="http://schemas.openxmlformats.org/officeDocument/2006/relationships/image" Target="media/image1.png"/><Relationship Id="rId51" Type="http://schemas.openxmlformats.org/officeDocument/2006/relationships/hyperlink" Target="https://www.ibm.com/es-es/topics/intelligent-automatio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dx.doi.org/10.2991/978-94-6463-302-3_28" TargetMode="External"/><Relationship Id="rId25" Type="http://schemas.openxmlformats.org/officeDocument/2006/relationships/hyperlink" Target="https://doi.org/10.1016/j.aej.2022.02.006" TargetMode="External"/><Relationship Id="rId33" Type="http://schemas.openxmlformats.org/officeDocument/2006/relationships/hyperlink" Target="https://www.bdo.com.pe/es-pe/blogs/blog-bdo-peru/%C2%BFque-es-la-automatizacion-inteligente?utm_source=chatgpt.com" TargetMode="External"/><Relationship Id="rId38" Type="http://schemas.openxmlformats.org/officeDocument/2006/relationships/hyperlink" Target="https://www.capterra.pe/directory/31696/robotic-process-automation/software?utm_source" TargetMode="External"/><Relationship Id="rId46" Type="http://schemas.openxmlformats.org/officeDocument/2006/relationships/hyperlink" Target="https://doi.org/10.1007/s12525-025-00783-x" TargetMode="External"/><Relationship Id="rId59" Type="http://schemas.openxmlformats.org/officeDocument/2006/relationships/hyperlink" Target="https://doi.org/10.37811/cl_rcm.v8i1.9701" TargetMode="External"/><Relationship Id="rId67" Type="http://schemas.openxmlformats.org/officeDocument/2006/relationships/hyperlink" Target="https://hdl.handle.net/20.500.14512/825" TargetMode="External"/><Relationship Id="rId20" Type="http://schemas.openxmlformats.org/officeDocument/2006/relationships/hyperlink" Target="https://doi.org/10.1080/00207543.2024.2309309" TargetMode="External"/><Relationship Id="rId41" Type="http://schemas.openxmlformats.org/officeDocument/2006/relationships/hyperlink" Target="https://doi.org/10.22201/fi.25940732e.2023.24.1.006" TargetMode="External"/><Relationship Id="rId54" Type="http://schemas.openxmlformats.org/officeDocument/2006/relationships/hyperlink" Target="https://www.mckinsey.com/capabilities/growth-marketing-and-sales/our-insights/next-gen-b2b-sales-how-three-game-changers-grabbed-the-opportunity" TargetMode="External"/><Relationship Id="rId62" Type="http://schemas.openxmlformats.org/officeDocument/2006/relationships/hyperlink" Target="https://repositorio.uchile.cl/handle/2250/192717"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7/978-3-030-79168-1_34" TargetMode="External"/><Relationship Id="rId23" Type="http://schemas.openxmlformats.org/officeDocument/2006/relationships/hyperlink" Target="https://doi.org/10.1016/j.cie.2022.107971" TargetMode="External"/><Relationship Id="rId28" Type="http://schemas.openxmlformats.org/officeDocument/2006/relationships/hyperlink" Target="https://doi.org/10.1007/s12525-025-00783-x" TargetMode="External"/><Relationship Id="rId36" Type="http://schemas.openxmlformats.org/officeDocument/2006/relationships/hyperlink" Target="https://doi.org/10.18845/tm.v37i6.7271" TargetMode="External"/><Relationship Id="rId49" Type="http://schemas.openxmlformats.org/officeDocument/2006/relationships/hyperlink" Target="https://repositorioinstitucional.buap.mx/items/6bca89d6-e6dc-430b-a46d-11ee92824176" TargetMode="External"/><Relationship Id="rId57" Type="http://schemas.openxmlformats.org/officeDocument/2006/relationships/hyperlink" Target="https://www.pwc.pe/es/servicios/consultoria/transformacion-digital/ecosistema-digital-operations.html" TargetMode="External"/><Relationship Id="rId10" Type="http://schemas.openxmlformats.org/officeDocument/2006/relationships/image" Target="media/image3.png"/><Relationship Id="rId31" Type="http://schemas.openxmlformats.org/officeDocument/2006/relationships/hyperlink" Target="https://doi.org/10.3390/su17062453" TargetMode="External"/><Relationship Id="rId44" Type="http://schemas.openxmlformats.org/officeDocument/2006/relationships/hyperlink" Target="https://doi.org/10.1109/ACCESS.2024.3474531" TargetMode="External"/><Relationship Id="rId52" Type="http://schemas.openxmlformats.org/officeDocument/2006/relationships/hyperlink" Target="https://dialnet.unirioja.es/servlet/articulo?codigo=7871171" TargetMode="External"/><Relationship Id="rId60" Type="http://schemas.openxmlformats.org/officeDocument/2006/relationships/hyperlink" Target="https://doi.org/10.54808/CICIC2023.01.216" TargetMode="External"/><Relationship Id="rId65" Type="http://schemas.openxmlformats.org/officeDocument/2006/relationships/hyperlink" Target="https://doi.org/10.2991/978-94-6463-302-3_2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doi.org/10.1016/j.aej.2021.08.017" TargetMode="External"/><Relationship Id="rId39" Type="http://schemas.openxmlformats.org/officeDocument/2006/relationships/hyperlink" Target="https://repositorio.uch.edu.pe/handle/20.500.12872/1061" TargetMode="External"/><Relationship Id="rId34" Type="http://schemas.openxmlformats.org/officeDocument/2006/relationships/hyperlink" Target="https://doi.org/10.3390/su17052092" TargetMode="External"/><Relationship Id="rId50" Type="http://schemas.openxmlformats.org/officeDocument/2006/relationships/hyperlink" Target="https://repositorioinstitucional.buap.mx/items/6bca89d6-e6dc-430b-a46d-11ee92824176" TargetMode="External"/><Relationship Id="rId55" Type="http://schemas.openxmlformats.org/officeDocument/2006/relationships/hyperlink" Target="https://www.mckinsey.com/capabilities/growth-marketing-and-sales/our-insights/next-gen-b2b-sales-how-three-game-changers-grabbed-the-opportunity"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42BA273-EA56-4BCF-8706-F8BAC7398D08}"/>
      </w:docPartPr>
      <w:docPartBody>
        <w:p w:rsidR="00CC4B66" w:rsidRDefault="00A72888">
          <w:r w:rsidRPr="00F00A8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888"/>
    <w:rsid w:val="00756EE0"/>
    <w:rsid w:val="00A1040A"/>
    <w:rsid w:val="00A72888"/>
    <w:rsid w:val="00CC4B6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PE" w:eastAsia="es-P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7288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8A6E58-CDEE-43C6-A3AB-81C9511EDB8A}">
  <we:reference id="wa104382081" version="1.55.1.0" store="es-ES" storeType="OMEX"/>
  <we:alternateReferences>
    <we:reference id="wa104382081" version="1.55.1.0" store="WA104382081" storeType="OMEX"/>
  </we:alternateReferences>
  <we:properties>
    <we:property name="MENDELEY_CITATIONS" value="[{&quot;citationID&quot;:&quot;MENDELEY_CITATION_15d52250-64aa-454a-bcd1-11e5a9def62f&quot;,&quot;properties&quot;:{&quot;noteIndex&quot;:0},&quot;isEdited&quot;:false,&quot;manualOverride&quot;:{&quot;isManuallyOverridden&quot;:false,&quot;citeprocText&quot;:&quot;[1]&quot;,&quot;manualOverrideText&quot;:&quot;&quot;},&quot;citationTag&quot;:&quot;MENDELEY_CITATION_v3_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&quot;,&quot;citationItems&quot;:[{&quot;id&quot;:&quot;234bb44b-cea6-38c3-ba6a-13045bfb2a86&quot;,&quot;itemData&quot;:{&quot;type&quot;:&quot;thesis&quot;,&quot;id&quot;:&quot;234bb44b-cea6-38c3-ba6a-13045bfb2a86&quot;,&quot;title&quot;:&quot;Implementación De Un Sistema Web Para Mejorar La Gestión De Ventas E Inventario En Lau Chun&quot;,&quot;author&quot;:[{&quot;family&quot;:&quot;Guerrero Obregon&quot;,&quot;given&quot;:&quot;Marco Antonio&quot;,&quot;parse-names&quot;:false,&quot;dropping-particle&quot;:&quot;&quot;,&quot;non-dropping-particle&quot;:&quot;&quot;},{&quot;family&quot;:&quot;Huaytalla Tirado&quot;,&quot;given&quot;:&quot;Gianmarcos Tito&quot;,&quot;parse-names&quot;:false,&quot;dropping-particle&quot;:&quot;&quot;,&quot;non-dropping-particle&quot;:&quot;&quot;}],&quot;accessed&quot;:{&quot;date-parts&quot;:[[2025,6,7]]},&quot;URL&quot;:&quot;https://repositorio.utp.edu.pe/bitstream/handle/20.500.12867/10511/G.Huaytalla_M.Guerrero_Tesis_Titulo_Profesional_2024.pdf?sequence=1&amp;isAllowed=y&quot;,&quot;issued&quot;:{&quot;date-parts&quot;:[[2024,10]]},&quot;publisher-place&quot;:&quot;Lima&quot;,&quot;number-of-pages&quot;:&quot;175&quot;,&quot;abstract&quot;:&quot;This study addresses the challenge of improving inventory and sales management efficiency\nat OFINET S.A.C., also known as LAU CHUN, through the implementation of a web platform.\nThe current problem is characterized by sales strategies that lack agility and adaptability,\nobsolete sales technologies, and a series of structural problems that impact the company's\noperations.\nThe implementation of a web system at Lau Chun is a strategic and necessary step to face the\nchallenges of the current market and improve its efficiency. This initiative not only seeks to\nsolve operational problems, but also aims to lay the foundations for the company's future\ngrowth. It also involves staff training, constant communication, and feedback during\nretrospectives.\nThe end result of this implementation is the delivery of a website whose results are measured\nin terms of operational efficiency, and the company's ability to adapt. With a solid strategy\nbacked by modern technology, Lau Chun is positioned to compete more effectively in a\nconstantly evolving business environment.\nIn conclusion, the implementation of this web-based system is a strategic response to the\nchallenges and opportunities that Lau Chun faces in today's competitive market. It provides a\nsolid solution to improve efficiency in sales and inventory management, driving the company's\ngrowth and competitiveness. Through the synergy of technology, strategy and organization,\nLau Chun is poised to face the future with confidence and continued success.\nKeywords: Web system, Sales and inventory management, Business strategy, Technology,\nCustomer experience, Adaptability, Modernization, Continuous improvement&quot;,&quot;container-title-short&quot;:&quot;&quot;},&quot;isTemporary&quot;:false}]},{&quot;citationID&quot;:&quot;MENDELEY_CITATION_86b276d7-8816-433a-a1d8-80f7ac24761c&quot;,&quot;properties&quot;:{&quot;noteIndex&quot;:0},&quot;isEdited&quot;:false,&quot;manualOverride&quot;:{&quot;isManuallyOverridden&quot;:false,&quot;citeprocText&quot;:&quot;[2]&quot;,&quot;manualOverrideText&quot;:&quot;&quot;},&quot;citationTag&quot;:&quot;MENDELEY_CITATION_v3_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&quot;,&quot;citationItems&quot;:[{&quot;id&quot;:&quot;5dceb1bd-c280-3ec9-92e4-2d8d5190c2ac&quot;,&quot;itemData&quot;:{&quot;type&quot;:&quot;report&quot;,&quot;id&quot;:&quot;5dceb1bd-c280-3ec9-92e4-2d8d5190c2ac&quot;,&quot;title&quot;:&quot;Machine Learning based Automated Multimodal Biometric Recognition for Person Identification&quot;,&quot;author&quot;:[{&quot;family&quot;:&quot;Ramana&quot;,&quot;given&quot;:&quot;Venkata&quot;,&quot;parse-names&quot;:false,&quot;dropping-particle&quot;:&quot;&quot;,&quot;non-dropping-particle&quot;:&quot;&quot;},{&quot;family&quot;:&quot;Anu&quot;,&quot;given&quot;:&quot;S&quot;,&quot;parse-names&quot;:false,&quot;dropping-particle&quot;:&quot;&quot;,&quot;non-dropping-particle&quot;:&quot;&quot;},{&quot;family&quot;:&quot;Nair&quot;,&quot;given&quot;:&quot;H&quot;,&quot;parse-names&quot;:false,&quot;dropping-particle&quot;:&quot;&quot;,&quot;non-dropping-particle&quot;:&quot;&quot;},{&quot;family&quot;:&quot;Sanal Kumar&quot;,&quot;given&quot;:&quot;K P&quot;,&quot;parse-names&quot;:false,&quot;dropping-particle&quot;:&quot;&quot;,&quot;non-dropping-particle&quot;:&quot;&quot;}],&quot;container-title&quot;:&quot;Original Research Paper International Journal of Intelligent Systems and Applications in Engineering IJISAE&quot;,&quot;ISSN&quot;:&quot;2147-67992&quot;,&quot;URL&quot;:&quot;www.ijisae.org&quot;,&quot;issued&quot;:{&quot;date-parts&quot;:[[2022,9,10]]},&quot;number-of-pages&quot;:&quot;393-398&quot;,&quot;abstract&quot;:&quot;Multi-modal biometric system combines feature knowledge indifferent traits to conquer the deficienciesof unimodal systems. But, over the last few years, the conventional biometric system focuses on the usage of handcrafted feature for human recognition. Feature extraction is certainly a crucial phase for the performance of this approach, because of the complexityofmounting consistent features to handle variations in the provided image. This article introduces an Optimal Machine Learning-based Automated Multimodal Biometrics Recognition for Person Identification (OML-AMBRPI) technique. The presented OML-AMBRPI technique makes use of three different biometrics namely iris, fingerprint, and microarray images for person recognition. For feature extraction, the OML-AMBRPI technique uses eXtendedCenter-Symmetric Local Binary Pattern (XCS-LBP) and Gabor feature extraction. Next, feature fusion process is carried out by the decision level fusion technique. At last, the multi-objective grey wolf optimizer (MOGWO) with feed forward neural network (FFNN) for the recognition process. The experimental outcome analysis of the OML-AMBRPI system demonstrates the significant performance of the OML-AMBRPI technique over other models.&quot;,&quot;issue&quot;:&quot;1s&quot;,&quot;volume&quot;:&quot;2022&quot;,&quot;container-title-short&quot;:&quot;&quot;},&quot;isTemporary&quot;:false}]},{&quot;citationID&quot;:&quot;MENDELEY_CITATION_6598d360-6cfa-4e62-af25-68b53dfa8586&quot;,&quot;properties&quot;:{&quot;noteIndex&quot;:0},&quot;isEdited&quot;:false,&quot;manualOverride&quot;:{&quot;isManuallyOverridden&quot;:false,&quot;citeprocText&quot;:&quot;[3]&quot;,&quot;manualOverrideText&quot;:&quot;&quot;},&quot;citationTag&quot;:&quot;MENDELEY_CITATION_v3_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&quot;,&quot;citationItems&quot;:[{&quot;id&quot;:&quot;acb5061b-1598-3673-ae4f-dfa511f28af5&quot;,&quot;itemData&quot;:{&quot;type&quot;:&quot;article-journal&quot;,&quot;id&quot;:&quot;acb5061b-1598-3673-ae4f-dfa511f28af5&quot;,&quot;title&quot;:&quot;Machine Learning Algorithms - A Review&quot;,&quot;author&quot;:[{&quot;family&quot;:&quot;Mahesh&quot;,&quot;given&quot;:&quot;Batta&quot;,&quot;parse-names&quot;:false,&quot;dropping-particle&quot;:&quot;&quot;,&quot;non-dropping-particle&quot;:&quot;&quot;}],&quot;container-title&quot;:&quot;International Journal of Science and Research (IJSR)&quot;,&quot;DOI&quot;:&quot;10.21275/art20203995&quot;,&quot;issued&quot;:{&quot;date-parts&quot;:[[2020,1,5]]},&quot;page&quot;:&quot;381-386&quot;,&quot;abstract&quot;:&quot;Machine learning (ML) is the scientific study of algorithms and statistical models that computer systems use to perform a specific task without being explicitly programmed. Learning algorithms in many applications that's we make use of daily. Every time a web search engine like Google is used to search the internet, one of the reasons that work so well is because a learning algorithm that has learned how to rank web pages. These algorithms are used for various purposes like data mining, image processing, predictive analytics, etc. to name a few. The main advantage of using machine learning is that, once an algorithm learns what to do with data, it can do its work automatically. In this paper, a brief review and future prospect of the vast applications of machine learning algorithms has been made.&quot;,&quot;publisher&quot;:&quot;International Journal of Science and Research&quot;,&quot;issue&quot;:&quot;1&quot;,&quot;volume&quot;:&quot;9&quot;,&quot;container-title-short&quot;:&quot;&quot;},&quot;isTemporary&quot;:false}]},{&quot;citationID&quot;:&quot;MENDELEY_CITATION_84fd4957-8069-4ff3-982f-71872b96d603&quot;,&quot;properties&quot;:{&quot;noteIndex&quot;:0},&quot;isEdited&quot;:false,&quot;manualOverride&quot;:{&quot;isManuallyOverridden&quot;:false,&quot;citeprocText&quot;:&quot;[4]&quot;,&quot;manualOverrideText&quot;:&quot;&quot;},&quot;citationTag&quot;:&quot;MENDELEY_CITATION_v3_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&quot;,&quot;citationItems&quot;:[{&quot;id&quot;:&quot;a8ef88f7-e1f3-3df5-87fa-8851d6cfc59a&quot;,&quot;itemData&quot;:{&quot;type&quot;:&quot;report&quot;,&quot;id&quot;:&quot;a8ef88f7-e1f3-3df5-87fa-8851d6cfc59a&quot;,&quot;title&quot;:&quot;Quality managment and labor productivity of formal companies in Perú: A non-experimental design and causal machine learning techniques*&quot;,&quot;author&quot;:[{&quot;family&quot;:&quot;Tello&quot;,&quot;given&quot;:&quot;Mario D.&quot;,&quot;parse-names&quot;:false,&quot;dropping-particle&quot;:&quot;&quot;,&quot;non-dropping-particle&quot;:&quot;&quot;},{&quot;family&quot;:&quot;Tello Trillo&quot;,&quot;given&quot;:&quot;Daniel S.&quot;,&quot;parse-names&quot;:false,&quot;dropping-particle&quot;:&quot;&quot;,&quot;non-dropping-particle&quot;:&quot;&quot;}],&quot;URL&quot;:&quot;https://www.ibm.com/cloud/learn/machine-learning&quot;,&quot;issued&quot;:{&quot;date-parts&quot;:[[2024,6]]},&quot;number-of-pages&quot;:&quot;117-158&quot;,&quot;abstract&quot;:&quot;This paper evaluates the impacts of quality management tools on the labor\nproductivity of companies in Peru for the period 2014-2019 based on causal\nMachine Learning (ML) techniques (MLC), which reduce or eliminate three\npotential problems: the endogeneity of the variables of interest, the existence\nof confusing variables (confounding) and overfitting due to the introduction of\nmany control variables. Using the National Survey of Companies (INEI-ENE\n2023), the evaluation indicates that quality control tools affect the productivity\nof formal companies, particularly large and medium-sized companies.&quot;,&quot;container-title-short&quot;:&quot;&quot;},&quot;isTemporary&quot;:false}]},{&quot;citationID&quot;:&quot;MENDELEY_CITATION_0a78b901-1bf4-492d-bf08-9f3f4d25c8ae&quot;,&quot;properties&quot;:{&quot;noteIndex&quot;:0},&quot;isEdited&quot;:false,&quot;manualOverride&quot;:{&quot;isManuallyOverridden&quot;:false,&quot;citeprocText&quot;:&quot;[5]&quot;,&quot;manualOverrideText&quot;:&quot;&quot;},&quot;citationTag&quot;:&quot;MENDELEY_CITATION_v3_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&quot;,&quot;citationItems&quot;:[{&quot;id&quot;:&quot;5d4c02d4-289a-3326-b65f-9f7860e30910&quot;,&quot;itemData&quot;:{&quot;type&quot;:&quot;article-journal&quot;,&quot;id&quot;:&quot;5d4c02d4-289a-3326-b65f-9f7860e30910&quot;,&quot;title&quot;:&quot;Social responsibility and quality management: Peruvian insurance company&quot;,&quot;author&quot;:[{&quot;family&quot;:&quot;Sánchez-Ortega&quot;,&quot;given&quot;:&quot;Jaime Agustín&quot;,&quot;parse-names&quot;:false,&quot;dropping-particle&quot;:&quot;&quot;,&quot;non-dropping-particle&quot;:&quot;&quot;},{&quot;family&quot;:&quot;Seminario-Polo&quot;,&quot;given&quot;:&quot;Alejandra&quot;,&quot;parse-names&quot;:false,&quot;dropping-particle&quot;:&quot;&quot;,&quot;non-dropping-particle&quot;:&quot;&quot;},{&quot;family&quot;:&quot;Oruna-Rodríguez&quot;,&quot;given&quot;:&quot;Abel Marcial&quot;,&quot;parse-names&quot;:false,&quot;dropping-particle&quot;:&quot;&quot;,&quot;non-dropping-particle&quot;:&quot;&quot;}],&quot;container-title&quot;:&quot;Retos(Ecuador)&quot;,&quot;DOI&quot;:&quot;10.17163/ret.n21.2021.07&quot;,&quot;ISSN&quot;:&quot;13908618&quot;,&quot;issued&quot;:{&quot;date-parts&quot;:[[2021,4,1]]},&quot;page&quot;:&quot;117-130&quot;,&quot;abstract&quot;:&quot;To be sustainable over time, corporate social responsibility must influence its environment and its collaborators in times of uncertainty. A crisis in the health, political, and economic systems in Peru has been triggered as a result of COVID-19. The purpose of this study is to determine the relationship between social responsibility and quality management in a Peruvian insurance company. The methodology used to achieve the objective was a quantitative approach, cross-sectional and non-experimental design. A sample of 331 employees in the city of Lima was surveyed. The survey was applied as an instrument through the validation of contents by expert judgment and reliability of Cronbach Alpha&gt;0.96. The results show that the company supports the less privileged communities in health and nutrition campaigns through voluntary collaborators of corporate social responsibility programs who contribute to caring for the environment. We conclude that there is a significant relationship between the variables studied, however, the insurance company is aware that it is still necessary to work on knowledge management and strategies to get the participation of its collaborators and suppliers in social responsibility tasks in times of pandemic, which allow higher levels of competition.&quot;,&quot;publisher&quot;:&quot;Universidad Politecnica Salesiana&quot;,&quot;issue&quot;:&quot;21&quot;,&quot;volume&quot;:&quot;11&quot;,&quot;container-title-short&quot;:&quot;&quot;},&quot;isTemporary&quot;:false}]},{&quot;citationID&quot;:&quot;MENDELEY_CITATION_3ca7c37c-5700-4dab-a150-4805f88e621c&quot;,&quot;properties&quot;:{&quot;noteIndex&quot;:0},&quot;isEdited&quot;:false,&quot;manualOverride&quot;:{&quot;isManuallyOverridden&quot;:false,&quot;citeprocText&quot;:&quot;[6]&quot;,&quot;manualOverrideText&quot;:&quot;&quot;},&quot;citationTag&quot;:&quot;MENDELEY_CITATION_v3_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&quot;,&quot;citationItems&quot;:[{&quot;id&quot;:&quot;7cdbb326-bf04-3767-b279-7d3ae200bb9d&quot;,&quot;itemData&quot;:{&quot;type&quot;:&quot;article-journal&quot;,&quot;id&quot;:&quot;7cdbb326-bf04-3767-b279-7d3ae200bb9d&quot;,&quot;title&quot;:&quot;Integration of blockchain, iot and machine learning for multistage quality control and enhancing security in smart manufacturing&quot;,&quot;author&quot;:[{&quot;family&quot;:&quot;Shahbazi&quot;,&quot;given&quot;:&quot;Zeinab&quot;,&quot;parse-names&quot;:false,&quot;dropping-particle&quot;:&quot;&quot;,&quot;non-dropping-particle&quot;:&quot;&quot;},{&quot;family&quot;:&quot;Byun&quot;,&quot;given&quot;:&quot;Yung Cheol&quot;,&quot;parse-names&quot;:false,&quot;dropping-particle&quot;:&quot;&quot;,&quot;non-dropping-particle&quot;:&quot;&quot;}],&quot;container-title&quot;:&quot;Sensors&quot;,&quot;DOI&quot;:&quot;10.3390/s21041467&quot;,&quot;ISSN&quot;:&quot;14248220&quot;,&quot;PMID&quot;:&quot;33672464&quot;,&quot;issued&quot;:{&quot;date-parts&quot;:[[2021,2,2]]},&quot;page&quot;:&quot;1-21&quot;,&quot;abstract&quot;:&quot;Smart manufacturing systems are growing based on the various requests for predicting the reliability and quality of equipment. Many machine learning techniques are being examined to that end. Another issue which considers an important part of industry is data security and management. To overcome the problems mentioned above, we applied the integrated methods of blockchain and machine learning to secure system transactions and handle a dataset to overcome the fake dataset. To manage and analyze the collected dataset, big data techniques were used. The blockchain system was implemented in the private Hyperledger Fabric platform. Similarly, the fault diagnosis prediction aspect was evaluated based on the hybrid prediction technique. The system’s quality control was evaluated based on non-linear machine learning techniques, which modeled that complex environment and found the true positive rate of the system’s quality control approach.&quot;,&quot;publisher&quot;:&quot;MDPI AG&quot;,&quot;issue&quot;:&quot;4&quot;,&quot;volume&quot;:&quot;21&quot;,&quot;container-title-short&quot;:&quot;&quot;},&quot;isTemporary&quot;:false}]},{&quot;citationID&quot;:&quot;MENDELEY_CITATION_372b27cf-9c97-4d87-a170-bb127d6ccb85&quot;,&quot;properties&quot;:{&quot;noteIndex&quot;:0},&quot;isEdited&quot;:false,&quot;manualOverride&quot;:{&quot;isManuallyOverridden&quot;:false,&quot;citeprocText&quot;:&quot;[7]&quot;,&quot;manualOverrideText&quot;:&quot;&quot;},&quot;citationTag&quot;:&quot;MENDELEY_CITATION_v3_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&quot;,&quot;citationItems&quot;:[{&quot;id&quot;:&quot;4310e8d7-b690-360f-aeb9-71e4c2db5970&quot;,&quot;itemData&quot;:{&quot;type&quot;:&quot;paper-conference&quot;,&quot;id&quot;:&quot;4310e8d7-b690-360f-aeb9-71e4c2db5970&quot;,&quot;title&quot;:&quot;A Review in the Use of Artificial Intelligence in Textile Industry&quot;,&quot;author&quot;:[{&quot;family&quot;:&quot;Pereira&quot;,&quot;given&quot;:&quot;Filipe&quot;,&quot;parse-names&quot;:false,&quot;dropping-particle&quot;:&quot;&quot;,&quot;non-dropping-particle&quot;:&quot;&quot;},{&quot;family&quot;:&quot;Carvalho&quot;,&quot;given&quot;:&quot;Vítor&quot;,&quot;parse-names&quot;:false,&quot;dropping-particle&quot;:&quot;&quot;,&quot;non-dropping-particle&quot;:&quot;&quot;},{&quot;family&quot;:&quot;Vasconcelos&quot;,&quot;given&quot;:&quot;Rosa&quot;,&quot;parse-names&quot;:false,&quot;dropping-particle&quot;:&quot;&quot;,&quot;non-dropping-particle&quot;:&quot;&quot;},{&quot;family&quot;:&quot;Soares&quot;,&quot;given&quot;:&quot;Filomena&quot;,&quot;parse-names&quot;:false,&quot;dropping-particle&quot;:&quot;&quot;,&quot;non-dropping-particle&quot;:&quot;&quot;}],&quot;container-title&quot;:&quot;Lecture Notes in Mechanical Engineering&quot;,&quot;DOI&quot;:&quot;10.1007/978-3-030-79168-1_34&quot;,&quot;ISBN&quot;:&quot;9783030791674&quot;,&quot;ISSN&quot;:&quot;21954364&quot;,&quot;issued&quot;:{&quot;date-parts&quot;:[[2022]]},&quot;page&quot;:&quot;377-392&quot;,&quot;abstract&quot;:&quot;This paper presents an analysis of the state of the art of artificial intelligence applications in the textile industry. A review of the existing literature was performed. This article presents three methods of analyzing textile yarn. Some techniques, used in textile fabric inspection, are presented throughout this paper, as well as the use of artificial intelligence on improving the performance of productive systems using neural networks and artificial vision. The preliminary results demonstrate that the techniques covered are an asset in obtaining defects in textile fabrics at the industrial level. Taking into account the various methods of inspection and analysis of textile yarn, all present pros and cons in applicability in the textile area. In terms of advantages, all allow a better analysis of the textile yarn and defect detection with high quality, but with applicability in more complex systems. As a disadvantage, they present the fact that they do not have an already standardized algorithm that can be used, which makes its use more complex. Some possible future applications are also described.&quot;,&quot;publisher&quot;:&quot;Springer Science and Business Media Deutschland GmbH&quot;,&quot;container-title-short&quot;:&quot;&quot;},&quot;isTemporary&quot;:false}]},{&quot;citationID&quot;:&quot;MENDELEY_CITATION_04ecfeeb-70e7-476e-ab64-aecc434a9086&quot;,&quot;properties&quot;:{&quot;noteIndex&quot;:0},&quot;isEdited&quot;:false,&quot;manualOverride&quot;:{&quot;isManuallyOverridden&quot;:false,&quot;citeprocText&quot;:&quot;[8], [9]&quot;,&quot;manualOverrideText&quot;:&quot;&quot;},&quot;citationTag&quot;:&quot;MENDELEY_CITATION_v3_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&quot;,&quot;citationItems&quot;:[{&quot;id&quot;:&quot;995570fe-cef2-3464-a0f7-19bbf2d3e1dd&quot;,&quot;itemData&quot;:{&quot;type&quot;:&quot;article-journal&quot;,&quot;id&quot;:&quot;995570fe-cef2-3464-a0f7-19bbf2d3e1dd&quot;,&quot;title&quot;:&quot;Lean Production and Industry 4.0 integration: how Lean Automation is emerging in manufacturing industry&quot;,&quot;author&quot;:[{&quot;family&quot;:&quot;Rossini&quot;,&quot;given&quot;:&quot;Matteo&quot;,&quot;parse-names&quot;:false,&quot;dropping-particle&quot;:&quot;&quot;,&quot;non-dropping-particle&quot;:&quot;&quot;},{&quot;family&quot;:&quot;Costa&quot;,&quot;given&quot;:&quot;Federica&quot;,&quot;parse-names&quot;:false,&quot;dropping-particle&quot;:&quot;&quot;,&quot;non-dropping-particle&quot;:&quot;&quot;},{&quot;family&quot;:&quot;Tortorella&quot;,&quot;given&quot;:&quot;Guilherme Luz&quot;,&quot;parse-names&quot;:false,&quot;dropping-particle&quot;:&quot;&quot;,&quot;non-dropping-particle&quot;:&quot;&quot;},{&quot;family&quot;:&quot;Valvo&quot;,&quot;given&quot;:&quot;Alessia&quot;,&quot;parse-names&quot;:false,&quot;dropping-particle&quot;:&quot;&quot;,&quot;non-dropping-particle&quot;:&quot;&quot;},{&quot;family&quot;:&quot;Portioli-Staudacher&quot;,&quot;given&quot;:&quot;Alberto&quot;,&quot;parse-names&quot;:false,&quot;dropping-particle&quot;:&quot;&quot;,&quot;non-dropping-particle&quot;:&quot;&quot;}],&quot;container-title&quot;:&quot;International Journal of Production Research&quot;,&quot;container-title-short&quot;:&quot;Int J Prod Res&quot;,&quot;DOI&quot;:&quot;10.1080/00207543.2021.1992031&quot;,&quot;ISSN&quot;:&quot;1366588X&quot;,&quot;issued&quot;:{&quot;date-parts&quot;:[[2022]]},&quot;page&quot;:&quot;6430-6450&quot;,&quot;abstract&quot;:&quot;Despite its potentialities, Lean Automation (LA) has not attracted attention for over two decades. However, due to the new opportunities offered by Industry 4.0 technologies, LA revives expectations and enthusiasm. This paper aims to test empirically the association of LA, in the form of integration of Lean practices and Industry 4.0 technologies, and operational performance. The paper used a rigorous, multi-stage empirical method and data from a set of more than 200 manufacturing firms; one representative from each of the studied companies filled in a survey on Lean practices and Industry 4.0 technology bundles, with productivity, delivery, inventory, quality as performance indicators. The extensive survey results helped in identifying underlying components of LA: one focuses on operational stability and includes practices and technologies supporting efficiency along the supply chain; the other focuses on streamlining the flow, on fastening the process to reach the customer. Moreover, it demonstrates the positive correlation between LA and operational performance. Besides its contribution to the body of knowledge on LA, this research paves the base of improving academics and practitioners understanding of the integration of new technologies with Lean Production systems.&quot;,&quot;publisher&quot;:&quot;Taylor and Francis Ltd.&quot;,&quot;issue&quot;:&quot;21&quot;,&quot;volume&quot;:&quot;60&quot;},&quot;isTemporary&quot;:false},{&quot;id&quot;:&quot;6c88559b-e4b1-36e4-abfa-915f9f6bd3bb&quot;,&quot;itemData&quot;:{&quot;type&quot;:&quot;article-journal&quot;,&quot;id&quot;:&quot;6c88559b-e4b1-36e4-abfa-915f9f6bd3bb&quot;,&quot;title&quot;:&quot;LSTM based texture classification and defect detection in a fabric&quot;,&quot;author&quot;:[{&quot;family&quot;:&quot;Kumar&quot;,&quot;given&quot;:&quot;K. Sharath&quot;,&quot;parse-names&quot;:false,&quot;dropping-particle&quot;:&quot;&quot;,&quot;non-dropping-particle&quot;:&quot;&quot;},{&quot;family&quot;:&quot;Bai&quot;,&quot;given&quot;:&quot;M. Rama&quot;,&quot;parse-names&quot;:false,&quot;dropping-particle&quot;:&quot;&quot;,&quot;non-dropping-particle&quot;:&quot;&quot;}],&quot;container-title&quot;:&quot;Measurement: Sensors&quot;,&quot;DOI&quot;:&quot;10.1016/j.measen.2022.100603&quot;,&quot;ISSN&quot;:&quot;26659174&quot;,&quot;issued&quot;:{&quot;date-parts&quot;:[[2023,4,1]]},&quot;abstract&quot;:&quot;Texture classification through deep learning is a science of detecting assumptions from various data through different tools of statistics, machine learning, signal processing and algorithm design. The ultimate aim of textile industries is to produce high quality and defect free fabric to the customers. Traditional methodologies involve manual inspection of every fabric produced which in turn seems to be tedious and time consuming. When Long Short Term Memory (LSTM) is applied to the defect detection and texture classification of a fabric the process leads to high efficiency. Industry can maintain the database which consists of pattern as well as the history of defects present in the fabric. The proposed deep learning technique on LSTM infers the details about the fabric through digital images. The defects in fabric are identified using LSTM method. The defects can be identified irrespective of complex patterns. The obtained images are converted to RGB images and compared with threshold levels for pattern recognition. The obtained factors from proposed technique is pattern of the fabric and location of the defects which include scratches, perforations etc. An unsupervised learning algorithm is proposed to classify the defect percentage present in the fabric and classifying the pattern in the fabric. Here multi-scale curvelet image decomposition and sub band decomposition is used to identify pattern and defects in the fabric. The defect detection involves two different phases. The first phase involves in analyzing defect free images. The second phase incorporated LSTM techniques to identify the defects by using logistic regression. The trained images are decomposed as blocks and the algorithm proposed has the capability to achieve defect detection and pattern recognition in a less computational time.&quot;,&quot;publisher&quot;:&quot;Elsevier Ltd&quot;,&quot;volume&quot;:&quot;26&quot;},&quot;isTemporary&quot;:false}]},{&quot;citationID&quot;:&quot;MENDELEY_CITATION_0fb24d8b-3a35-45cb-8444-538f35c7620e&quot;,&quot;properties&quot;:{&quot;noteIndex&quot;:0},&quot;isEdited&quot;:false,&quot;manualOverride&quot;:{&quot;isManuallyOverridden&quot;:false,&quot;citeprocText&quot;:&quot;[10]&quot;,&quot;manualOverrideText&quot;:&quot;&quot;},&quot;citationTag&quot;:&quot;MENDELEY_CITATION_v3_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&quot;,&quot;citationItems&quot;:[{&quot;id&quot;:&quot;966d5e9e-37a2-34ea-bc97-666e1bdd40e4&quot;,&quot;itemData&quot;:{&quot;type&quot;:&quot;article-journal&quot;,&quot;id&quot;:&quot;966d5e9e-37a2-34ea-bc97-666e1bdd40e4&quot;,&quot;title&quot;:&quot;Detection of fabric defects with intertwined frame vector feature extraction&quot;,&quot;author&quot;:[{&quot;family&quot;:&quot;Seçkin&quot;,&quot;given&quot;:&quot;Ahmet Çağdaş&quot;,&quot;parse-names&quot;:false,&quot;dropping-particle&quot;:&quot;&quot;,&quot;non-dropping-particle&quot;:&quot;&quot;},{&quot;family&quot;:&quot;Seçkin&quot;,&quot;given&quot;:&quot;Mine&quot;,&quot;parse-names&quot;:false,&quot;dropping-particle&quot;:&quot;&quot;,&quot;non-dropping-particle&quot;:&quot;&quot;}],&quot;container-title&quot;:&quot;Alexandria Engineering Journal&quot;,&quot;DOI&quot;:&quot;10.1016/j.aej.2021.08.017&quot;,&quot;ISSN&quot;:&quot;11100168&quot;,&quot;issued&quot;:{&quot;date-parts&quot;:[[2022,4,1]]},&quot;page&quot;:&quot;2887-2898&quot;,&quot;abstract&quot;:&quot;In textile industry, defect detection plays a vital role in diagnosing and improving the process. However, fabric defect detection is a process performed by the human eye, as methods that provide fast and sufficient performance are not yet widely used. In this paper, a new feature extraction method for defect detection is presented that is faster and provides higher accuracy. The developed method is basically a feature extraction process from a window taken from the image. Intertwined frames are defined in the matrix which form the window. A center of gravity is defined for each frame. For each frame, a frame vector is drawn from the center pixel to the center of gravity. The results of various vector functions among the frame vectors are used as features. These features are used in classification algorithms for defect detection. The AITEX dataset was used, and the proposed method was compared with the traditional texture feature extraction methods in terms of performance and time. It has been shown that the proposed method the proposed method works 55% faster than the fastest algorithm and provides at least 1.8% more accurate results. In this way, the method can be used on low-level devices.&quot;,&quot;publisher&quot;:&quot;Elsevier B.V.&quot;,&quot;issue&quot;:&quot;4&quot;,&quot;volume&quot;:&quot;61&quot;,&quot;container-title-short&quot;:&quot;&quot;},&quot;isTemporary&quot;:false}]},{&quot;citationID&quot;:&quot;MENDELEY_CITATION_c184fd62-9481-4b64-9e39-b9dac0093b91&quot;,&quot;properties&quot;:{&quot;noteIndex&quot;:0},&quot;isEdited&quot;:false,&quot;manualOverride&quot;:{&quot;isManuallyOverridden&quot;:false,&quot;citeprocText&quot;:&quot;[11]&quot;,&quot;manualOverrideText&quot;:&quot;&quot;},&quot;citationTag&quot;:&quot;MENDELEY_CITATION_v3_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&quot;,&quot;citationItems&quot;:[{&quot;id&quot;:&quot;a2d6ddea-8a26-3f3e-bd24-81ecd2ca74a0&quot;,&quot;itemData&quot;:{&quot;type&quot;:&quot;article-journal&quot;,&quot;id&quot;:&quot;a2d6ddea-8a26-3f3e-bd24-81ecd2ca74a0&quot;,&quot;title&quot;:&quot;Generative artificial intelligence in supply chain and operations management: a capability-based framework for analysis and implementation&quot;,&quot;author&quot;:[{&quot;family&quot;:&quot;Jackson&quot;,&quot;given&quot;:&quot;Ilya&quot;,&quot;parse-names&quot;:false,&quot;dropping-particle&quot;:&quot;&quot;,&quot;non-dropping-particle&quot;:&quot;&quot;},{&quot;family&quot;:&quot;Ivanov&quot;,&quot;given&quot;:&quot;Dmitry&quot;,&quot;parse-names&quot;:false,&quot;dropping-particle&quot;:&quot;&quot;,&quot;non-dropping-particle&quot;:&quot;&quot;},{&quot;family&quot;:&quot;Dolgui&quot;,&quot;given&quot;:&quot;Alexandre&quot;,&quot;parse-names&quot;:false,&quot;dropping-particle&quot;:&quot;&quot;,&quot;non-dropping-particle&quot;:&quot;&quot;},{&quot;family&quot;:&quot;Namdar&quot;,&quot;given&quot;:&quot;Jafar&quot;,&quot;parse-names&quot;:false,&quot;dropping-particle&quot;:&quot;&quot;,&quot;non-dropping-particle&quot;:&quot;&quot;}],&quot;container-title&quot;:&quot;International Journal of Production Research&quot;,&quot;container-title-short&quot;:&quot;Int J Prod Res&quot;,&quot;DOI&quot;:&quot;10.1080/00207543.2024.2309309&quot;,&quot;ISSN&quot;:&quot;1366588X&quot;,&quot;issued&quot;:{&quot;date-parts&quot;:[[2024]]},&quot;page&quot;:&quot;6120-6145&quot;,&quot;abstract&quot;:&quot;This research examines the transformative potential of artificial intelligence (AI) in general and Generative AI (GAI) in particular in supply chain and operations management (SCOM). Through the lens of the resource-based view and based on key AI capabilities such as learning, perception, prediction, interaction, adaptation, and reasoning, we explore how AI and GAI can impact 13 distinct SCOM decision-making areas. These areas include but are not limited to demand forecasting, inventory management, supply chain design, and risk management. With its outcomes, this study provides a comprehensive understanding of AI and GAI's functionality and applications in the SCOM context, offering a practical framework for both practitioners and researchers. The proposed framework systematically identifies where and how AI and GAI can be applied in SCOM, focussing on decision-making enhancement, process optimisation, investment prioritisation, and skills development. Managers can use it as a guidance to evaluate their operational processes and identify areas where AI and GAI can deliver improved efficiency, accuracy, resilience, and overall effectiveness. The research underscores that AI and GAI, with their multifaceted capabilities and applications, open a revolutionary potential and substantial implications for future SCOM practices, innovations, and research.&quot;,&quot;publisher&quot;:&quot;Taylor and Francis Ltd.&quot;,&quot;issue&quot;:&quot;17&quot;,&quot;volume&quot;:&quot;62&quot;},&quot;isTemporary&quot;:false}]},{&quot;citationID&quot;:&quot;MENDELEY_CITATION_fa9e81fd-0c87-4572-856a-3c1c57fb9390&quot;,&quot;properties&quot;:{&quot;noteIndex&quot;:0},&quot;isEdited&quot;:false,&quot;manualOverride&quot;:{&quot;isManuallyOverridden&quot;:false,&quot;citeprocText&quot;:&quot;[12]&quot;,&quot;manualOverrideText&quot;:&quot;&quot;},&quot;citationTag&quot;:&quot;MENDELEY_CITATION_v3_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&quot;,&quot;citationItems&quot;:[{&quot;id&quot;:&quot;9d1e0989-447b-397f-9e9f-466e8797f1cd&quot;,&quot;itemData&quot;:{&quot;type&quot;:&quot;article-journal&quot;,&quot;id&quot;:&quot;9d1e0989-447b-397f-9e9f-466e8797f1cd&quot;,&quot;title&quot;:&quot;Parallel Manufacturing for Industrial Metaverses: A New Paradigm in Smart Manufacturing&quot;,&quot;author&quot;:[{&quot;family&quot;:&quot;Yang&quot;,&quot;given&quot;:&quot;Jing&quot;,&quot;parse-names&quot;:false,&quot;dropping-particle&quot;:&quot;&quot;,&quot;non-dropping-particle&quot;:&quot;&quot;},{&quot;family&quot;:&quot;Wang&quot;,&quot;given&quot;:&quot;Xiaoxing&quot;,&quot;parse-names&quot;:false,&quot;dropping-particle&quot;:&quot;&quot;,&quot;non-dropping-particle&quot;:&quot;&quot;},{&quot;family&quot;:&quot;Zhao&quot;,&quot;given&quot;:&quot;Yandong&quot;,&quot;parse-names&quot;:false,&quot;dropping-particle&quot;:&quot;&quot;,&quot;non-dropping-particle&quot;:&quot;&quot;}],&quot;container-title&quot;:&quot;IEEE/CAA Journal of Automatica Sinica&quot;,&quot;DOI&quot;:&quot;10.1109/JAS.2022.106097&quot;,&quot;ISSN&quot;:&quot;23299274&quot;,&quot;issued&quot;:{&quot;date-parts&quot;:[[2022,12,1]]},&quot;page&quot;:&quot;2063-2070&quot;,&quot;abstract&quot;:&quot;Briefing: To tackle the complexity of human and social factors in manufacturing systems, parallel manufacturing for industrial metaverses is proposed as a new paradigm in smart manufacturing for effective and efficient operations of those systems, where Cyber-Physical-Social Systems (CPSSs) and the Internet of Minds (IoM) are regarded as its infrastructures and the 'Artificial systems', 'Computational experiments' and 'Parallel execution' (ACP) method is its methodological foundation for parallel evolution, closed-loop feedback, and collaborative optimization. In parallel manufacturing, social demands are analyzed and extracted from social intelligence for product RD and production planning, and digital workers and robotic workers perform the majority of the physical and mental work instead of human workers, contributing to the realization of low-cost, high-efficiency and zero-inventory manufacturing. A variety of advanced technologies such as Knowledge Automation (KA), blockchain, crowdsourcing and Decentralized Autonomous Organizations (DAOs) provide powerful support for the construction of parallel manufacturing, which holds the promise of breaking the constraints of resource and capacity, and the limitations of time and space. Finally, the effectiveness of parallel manufacturing is verified by taking the workflow of customized shoes as a case, especially the unmanned production line named FlexVega.&quot;,&quot;publisher&quot;:&quot;Institute of Electrical and Electronics Engineers Inc.&quot;,&quot;issue&quot;:&quot;12&quot;,&quot;volume&quot;:&quot;9&quot;,&quot;container-title-short&quot;:&quot;&quot;},&quot;isTemporary&quot;:false}]},{&quot;citationID&quot;:&quot;MENDELEY_CITATION_62e831f2-cc2a-429a-99b8-74933b24ab5a&quot;,&quot;properties&quot;:{&quot;noteIndex&quot;:0},&quot;isEdited&quot;:false,&quot;manualOverride&quot;:{&quot;isManuallyOverridden&quot;:false,&quot;citeprocText&quot;:&quot;[13]&quot;,&quot;manualOverrideText&quot;:&quot;&quot;},&quot;citationTag&quot;:&quot;MENDELEY_CITATION_v3_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&quot;,&quot;citationItems&quot;:[{&quot;id&quot;:&quot;11e8d52e-3e8d-36b8-87cc-52a085c5e28d&quot;,&quot;itemData&quot;:{&quot;type&quot;:&quot;article-journal&quot;,&quot;id&quot;:&quot;11e8d52e-3e8d-36b8-87cc-52a085c5e28d&quot;,&quot;title&quot;:&quot;Machine learning integrated design and operation management for resilient circular manufacturing systems&quot;,&quot;author&quot;:[{&quot;family&quot;:&quot;Paraschos&quot;,&quot;given&quot;:&quot;Panagiotis D.&quot;,&quot;parse-names&quot;:false,&quot;dropping-particle&quot;:&quot;&quot;,&quot;non-dropping-particle&quot;:&quot;&quot;},{&quot;family&quot;:&quot;Xanthopoulos&quot;,&quot;given&quot;:&quot;Alexandros S.&quot;,&quot;parse-names&quot;:false,&quot;dropping-particle&quot;:&quot;&quot;,&quot;non-dropping-particle&quot;:&quot;&quot;},{&quot;family&quot;:&quot;Koulinas&quot;,&quot;given&quot;:&quot;Georgios K.&quot;,&quot;parse-names&quot;:false,&quot;dropping-particle&quot;:&quot;&quot;,&quot;non-dropping-particle&quot;:&quot;&quot;},{&quot;family&quot;:&quot;Koulouriotis&quot;,&quot;given&quot;:&quot;Dimitrios E.&quot;,&quot;parse-names&quot;:false,&quot;dropping-particle&quot;:&quot;&quot;,&quot;non-dropping-particle&quot;:&quot;&quot;}],&quot;container-title&quot;:&quot;Computers and Industrial Engineering&quot;,&quot;container-title-short&quot;:&quot;Comput Ind Eng&quot;,&quot;DOI&quot;:&quot;10.1016/j.cie.2022.107971&quot;,&quot;ISSN&quot;:&quot;03608352&quot;,&quot;issued&quot;:{&quot;date-parts&quot;:[[2022,5,1]]},&quot;abstract&quot;:&quot;The implementation of smart manufacturing devices in the manufacturing industry has provided an effective and intelligent way to monitor their facilities and thus control their integrated manufacturing processes. Despite the ongoing technological advancements, the same industry is often involved with complex problems that are associated with increasing costs related to the persistent deterioration of the manufacturing/remanufacturing systems. In literature, these systems are often called “circular manufacturing systems”. Furthermore, this deterioration affects the quality of the manufactured products. To address these problems, a novel integrated design and operation management-based framework is introduced in order to obtain joint policies for the authorization of production, recycling, maintenance and remanufacturing activities in the context of deteriorating circular manufacturing systems. This framework utilizes a reinforcement learning technique and ad-hoc production control policies, such as Base Stock and CONWIP, in an effort to improve the flexibility and the resilience of the examined systems to the ever-changing customer demand. Finally, a series of simulation experiments evaluate the behavior and the efficiency of the proposed mechanism within the context of single-stage and 2-stage deteriorating manufacturing/remanufacturing systems. Results suggest that the presented approach can effectively generate sufficient inventory of ready-to-be-sold products due to the enhanced awareness of the ongoing customer demand compared to the traditional reinforcement learning joint control.&quot;,&quot;publisher&quot;:&quot;Elsevier Ltd&quot;,&quot;volume&quot;:&quot;167&quot;},&quot;isTemporary&quot;:false}]},{&quot;citationID&quot;:&quot;MENDELEY_CITATION_80de2839-a476-4c1e-8897-af486349460b&quot;,&quot;properties&quot;:{&quot;noteIndex&quot;:0},&quot;isEdited&quot;:false,&quot;manualOverride&quot;:{&quot;isManuallyOverridden&quot;:false,&quot;citeprocText&quot;:&quot;[14]&quot;,&quot;manualOverrideText&quot;:&quot;&quot;},&quot;citationTag&quot;:&quot;MENDELEY_CITATION_v3_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&quot;,&quot;citationItems&quot;:[{&quot;id&quot;:&quot;a23b5e3a-474d-33f4-99a2-e5e93b3479b5&quot;,&quot;itemData&quot;:{&quot;type&quot;:&quot;article-journal&quot;,&quot;id&quot;:&quot;a23b5e3a-474d-33f4-99a2-e5e93b3479b5&quot;,&quot;title&quot;:&quot;Automated machine learning for fabric quality prediction: a comparative analysis&quot;,&quot;author&quot;:[{&quot;family&quot;:&quot;Metin&quot;,&quot;given&quot;:&quot;Ahmet&quot;,&quot;parse-names&quot;:false,&quot;dropping-particle&quot;:&quot;&quot;,&quot;non-dropping-particle&quot;:&quot;&quot;},{&quot;family&quot;:&quot;Bilgin&quot;,&quot;given&quot;:&quot;Turgay Tugay&quot;,&quot;parse-names&quot;:false,&quot;dropping-particle&quot;:&quot;&quot;,&quot;non-dropping-particle&quot;:&quot;&quot;}],&quot;container-title&quot;:&quot;PeerJ Computer Science&quot;,&quot;container-title-short&quot;:&quot;PeerJ Comput Sci&quot;,&quot;DOI&quot;:&quot;10.7717/PEERJ-CS.2188&quot;,&quot;ISSN&quot;:&quot;23765992&quot;,&quot;issued&quot;:{&quot;date-parts&quot;:[[2024]]},&quot;abstract&quot;:&quot;The enhancement of fabric quality prediction in the textile manufacturing sector is achieved by utilizing information derived from sensors within the Internet of Things (IoT) and Enterprise Resource Planning (ERP) systems linked to sensors embedded in textile machinery. The integration of Industry 4.0 concepts is instrumental in harnessing IoT sensor data, which, in turn, leads to improvements in productivity and reduced lead times in textile manufacturing processes. This study addresses the issue of imbalanced data pertaining to fabric quality within the textile manufacturing industry. It encompasses an evaluation of seven open-source automated machine learning (AutoML) technologies, namely FLAML (Fast Lightweight AutoML), AutoViML (Automatically Build Variant Interpretable ML models), EvalML (Evaluation Machine Learning), AutoGluon, H2OAutoML, PyCaret, and TPOT (Tree-based Pipeline Optimization Tool). The most suitable solutions are chosen for certain circumstances by employing an innovative approach that finds a compromise among computational efficiency and forecast accuracy. The results reveal that EvalML emerges as the top-performing AutoML model for a predetermined objective function, particularly excelling in terms of mean absolute error (MAE). On the other hand, even with longer inference periods, AutoGluon performs better than other methods in measures like mean absolute percentage error (MAPE), root mean squared error (RMSE), and r-squared. Additionally, the study explores the feature importance rankings provided by each AutoML model, shedding light on the attributes that significantly influence predictive outcomes. Notably, sin/cos encoding is found to be particularly effective in characterizing categorical variables with a large number of unique values. This study includes useful information about the application of AutoML in the textile industry and provides a roadmap for employing Industry 4.0 technologies to enhance fabric quality prediction. The research highlights the importance of striking a balance between predictive accuracy and computational efficiency, emphasizes the significance of feature importance for model interpretability, and lays the groundwork for future investigations in this field.&quot;,&quot;publisher&quot;:&quot;PeerJ Inc.&quot;,&quot;volume&quot;:&quot;10&quot;},&quot;isTemporary&quot;:false}]},{&quot;citationID&quot;:&quot;MENDELEY_CITATION_a0c95461-2e3f-492a-b31e-00b40a912f4b&quot;,&quot;properties&quot;:{&quot;noteIndex&quot;:0},&quot;isEdited&quot;:false,&quot;manualOverride&quot;:{&quot;isManuallyOverridden&quot;:false,&quot;citeprocText&quot;:&quot;[15]&quot;,&quot;manualOverrideText&quot;:&quot;&quot;},&quot;citationTag&quot;:&quot;MENDELEY_CITATION_v3_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&quot;,&quot;citationItems&quot;:[{&quot;id&quot;:&quot;80c62090-61d1-38f6-b1a8-ea9b171f516c&quot;,&quot;itemData&quot;:{&quot;type&quot;:&quot;article-journal&quot;,&quot;id&quot;:&quot;80c62090-61d1-38f6-b1a8-ea9b171f516c&quot;,&quot;title&quot;:&quot;FabricNET: A Microscopic Image Dataset of Woven Fabrics for Predicting Texture and Weaving Parameters through Machine Learning&quot;,&quot;author&quot;:[{&quot;family&quot;:&quot;Seçkin&quot;,&quot;given&quot;:&quot;Mine&quot;,&quot;parse-names&quot;:false,&quot;dropping-particle&quot;:&quot;&quot;,&quot;non-dropping-particle&quot;:&quot;&quot;},{&quot;family&quot;:&quot;Seçkin&quot;,&quot;given&quot;:&quot;Ahmet Çağdaş&quot;,&quot;parse-names&quot;:false,&quot;dropping-particle&quot;:&quot;&quot;,&quot;non-dropping-particle&quot;:&quot;&quot;},{&quot;family&quot;:&quot;Demircioglu&quot;,&quot;given&quot;:&quot;Pinar&quot;,&quot;parse-names&quot;:false,&quot;dropping-particle&quot;:&quot;&quot;,&quot;non-dropping-particle&quot;:&quot;&quot;},{&quot;family&quot;:&quot;Bogrekci&quot;,&quot;given&quot;:&quot;Ismail&quot;,&quot;parse-names&quot;:false,&quot;dropping-particle&quot;:&quot;&quot;,&quot;non-dropping-particle&quot;:&quot;&quot;}],&quot;container-title&quot;:&quot;Sustainability (Switzerland)&quot;,&quot;DOI&quot;:&quot;10.3390/su152115197&quot;,&quot;ISSN&quot;:&quot;20711050&quot;,&quot;issued&quot;:{&quot;date-parts&quot;:[[2023,11,1]]},&quot;abstract&quot;:&quot;This research presents an approach aimed at enhancing texture recognition and weaving parameter estimation in the textile industry to align with sustainability goals and improve product quality. By utilizing low-cost handheld microscopy and machine learning, this method offers the potential for more precise production outcomes. In this study, textile images were manually labeled for texture, specific mass, weft, and warp parameters, followed by the extraction of various texture features, resulting in a comprehensive dataset comprising four hundred and fifty-eight inputs and four outputs. Prominent machine learning algorithms, including XGBoost, RF, and MLP, were applied, resulting in noteworthy achievements. Specifically, XGBoost demonstrated an impressive texture classification accuracy of 0.987, while RF yielded the lowest MAE (5.121 g/cm) in specific mass prediction. Additionally, weft and warp estimations displayed superior accuracy compared to manual measurements. This research emphasizes the crucial role of AI in improving efficiency and sustainability within the textile industry, potentially reducing resource wastage, enhancing worker safety, and increasing productivity. These advancements hold the promise of significant positive environmental and social impacts, marking a substantial step forward in the industry’s pursuit of its objectives.&quot;,&quot;publisher&quot;:&quot;Multidisciplinary Digital Publishing Institute (MDPI)&quot;,&quot;issue&quot;:&quot;21&quot;,&quot;volume&quot;:&quot;15&quot;,&quot;container-title-short&quot;:&quot;&quot;},&quot;isTemporary&quot;:false}]},{&quot;citationID&quot;:&quot;MENDELEY_CITATION_4b0c1cdf-a172-4875-99bd-316ff8d89c10&quot;,&quot;properties&quot;:{&quot;noteIndex&quot;:0},&quot;isEdited&quot;:false,&quot;manualOverride&quot;:{&quot;isManuallyOverridden&quot;:false,&quot;citeprocText&quot;:&quot;[15]&quot;,&quot;manualOverrideText&quot;:&quot;&quot;},&quot;citationTag&quot;:&quot;MENDELEY_CITATION_v3_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&quot;,&quot;citationItems&quot;:[{&quot;id&quot;:&quot;80c62090-61d1-38f6-b1a8-ea9b171f516c&quot;,&quot;itemData&quot;:{&quot;type&quot;:&quot;article-journal&quot;,&quot;id&quot;:&quot;80c62090-61d1-38f6-b1a8-ea9b171f516c&quot;,&quot;title&quot;:&quot;FabricNET: A Microscopic Image Dataset of Woven Fabrics for Predicting Texture and Weaving Parameters through Machine Learning&quot;,&quot;author&quot;:[{&quot;family&quot;:&quot;Seçkin&quot;,&quot;given&quot;:&quot;Mine&quot;,&quot;parse-names&quot;:false,&quot;dropping-particle&quot;:&quot;&quot;,&quot;non-dropping-particle&quot;:&quot;&quot;},{&quot;family&quot;:&quot;Seçkin&quot;,&quot;given&quot;:&quot;Ahmet Çağdaş&quot;,&quot;parse-names&quot;:false,&quot;dropping-particle&quot;:&quot;&quot;,&quot;non-dropping-particle&quot;:&quot;&quot;},{&quot;family&quot;:&quot;Demircioglu&quot;,&quot;given&quot;:&quot;Pinar&quot;,&quot;parse-names&quot;:false,&quot;dropping-particle&quot;:&quot;&quot;,&quot;non-dropping-particle&quot;:&quot;&quot;},{&quot;family&quot;:&quot;Bogrekci&quot;,&quot;given&quot;:&quot;Ismail&quot;,&quot;parse-names&quot;:false,&quot;dropping-particle&quot;:&quot;&quot;,&quot;non-dropping-particle&quot;:&quot;&quot;}],&quot;container-title&quot;:&quot;Sustainability (Switzerland)&quot;,&quot;DOI&quot;:&quot;10.3390/su152115197&quot;,&quot;ISSN&quot;:&quot;20711050&quot;,&quot;issued&quot;:{&quot;date-parts&quot;:[[2023,11,1]]},&quot;abstract&quot;:&quot;This research presents an approach aimed at enhancing texture recognition and weaving parameter estimation in the textile industry to align with sustainability goals and improve product quality. By utilizing low-cost handheld microscopy and machine learning, this method offers the potential for more precise production outcomes. In this study, textile images were manually labeled for texture, specific mass, weft, and warp parameters, followed by the extraction of various texture features, resulting in a comprehensive dataset comprising four hundred and fifty-eight inputs and four outputs. Prominent machine learning algorithms, including XGBoost, RF, and MLP, were applied, resulting in noteworthy achievements. Specifically, XGBoost demonstrated an impressive texture classification accuracy of 0.987, while RF yielded the lowest MAE (5.121 g/cm) in specific mass prediction. Additionally, weft and warp estimations displayed superior accuracy compared to manual measurements. This research emphasizes the crucial role of AI in improving efficiency and sustainability within the textile industry, potentially reducing resource wastage, enhancing worker safety, and increasing productivity. These advancements hold the promise of significant positive environmental and social impacts, marking a substantial step forward in the industry’s pursuit of its objectives.&quot;,&quot;publisher&quot;:&quot;Multidisciplinary Digital Publishing Institute (MDPI)&quot;,&quot;issue&quot;:&quot;21&quot;,&quot;volume&quot;:&quot;1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source1</b:Tag>
    <b:SourceType>DocumentFromInternetSite</b:SourceType>
    <b:Month>junio</b:Month>
    <b:Title>¿Qué es la automatización inteligente?</b:Title>
    <b:Year>2023</b:Year>
    <b:Gdcea>{"AccessedType":"Website"}</b:Gdcea>
    <b:Author>
      <b:Author>
        <b:NameList>
          <b:Person>
            <b:First>Oracle</b:First>
            <b:Last>Perú</b:Last>
          </b:Person>
        </b:NameList>
      </b:Author>
    </b:Author>
    <b:RefOrder>2</b:RefOrder>
  </b:Source>
  <b:Source xmlns:b="http://schemas.openxmlformats.org/officeDocument/2006/bibliography" xmlns="http://schemas.openxmlformats.org/officeDocument/2006/bibliography">
    <b:Tag>MarcadorDePosición1</b:Tag>
    <b:RefOrder>1</b:RefOrder>
  </b:Source>
</b:Sources>
</file>

<file path=customXml/itemProps1.xml><?xml version="1.0" encoding="utf-8"?>
<ds:datastoreItem xmlns:ds="http://schemas.openxmlformats.org/officeDocument/2006/customXml" ds:itemID="{0EDCDB81-E99D-47C3-BCAB-EA75AACB2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20621</Words>
  <Characters>113416</Characters>
  <Application>Microsoft Office Word</Application>
  <DocSecurity>0</DocSecurity>
  <Lines>945</Lines>
  <Paragraphs>267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LESCANO ICOCHEA</cp:lastModifiedBy>
  <cp:revision>5</cp:revision>
  <dcterms:created xsi:type="dcterms:W3CDTF">2025-06-09T15:45:00Z</dcterms:created>
  <dcterms:modified xsi:type="dcterms:W3CDTF">2025-06-09T17:59:00Z</dcterms:modified>
</cp:coreProperties>
</file>