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1070113255"/>
        <w:docPartObj>
          <w:docPartGallery w:val="Cover Pages"/>
          <w:docPartUnique/>
        </w:docPartObj>
      </w:sdtPr>
      <w:sdtEndPr>
        <w:rPr>
          <w:sz w:val="24"/>
          <w:szCs w:val="24"/>
        </w:rPr>
      </w:sdtEndPr>
      <w:sdtContent>
        <w:p w14:paraId="1C767BAA" w14:textId="3C3F3689" w:rsidR="00C80188" w:rsidRDefault="00C80188">
          <w:pPr>
            <w:pStyle w:val="NoSpacing"/>
            <w:rPr>
              <w:sz w:val="2"/>
            </w:rPr>
          </w:pPr>
        </w:p>
        <w:p w14:paraId="0872F09E" w14:textId="77777777" w:rsidR="00C80188" w:rsidRDefault="00C80188">
          <w:r>
            <w:rPr>
              <w:noProof/>
            </w:rPr>
            <mc:AlternateContent>
              <mc:Choice Requires="wps">
                <w:drawing>
                  <wp:anchor distT="0" distB="0" distL="114300" distR="114300" simplePos="0" relativeHeight="251661312" behindDoc="0" locked="0" layoutInCell="1" allowOverlap="1" wp14:anchorId="3C85984B" wp14:editId="6C30463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3ABCCC4" w14:textId="59F966C4" w:rsidR="00C80188" w:rsidRDefault="00FB20F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citibike</w:t>
                                    </w:r>
                                    <w:r w:rsidR="00C80188">
                                      <w:rPr>
                                        <w:rFonts w:asciiTheme="majorHAnsi" w:eastAsiaTheme="majorEastAsia" w:hAnsiTheme="majorHAnsi" w:cstheme="majorBidi"/>
                                        <w:caps/>
                                        <w:color w:val="8496B0" w:themeColor="text2" w:themeTint="99"/>
                                        <w:sz w:val="64"/>
                                        <w:szCs w:val="64"/>
                                      </w:rPr>
                                      <w:t xml:space="preserve"> project</w:t>
                                    </w:r>
                                  </w:p>
                                </w:sdtContent>
                              </w:sdt>
                              <w:p w14:paraId="60DB4FDF" w14:textId="7C04A173" w:rsidR="00C80188" w:rsidRDefault="0075519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80188">
                                      <w:rPr>
                                        <w:color w:val="4472C4" w:themeColor="accent1"/>
                                        <w:sz w:val="36"/>
                                        <w:szCs w:val="36"/>
                                      </w:rPr>
                                      <w:t xml:space="preserve">Assignment # </w:t>
                                    </w:r>
                                    <w:r w:rsidR="00732B0D">
                                      <w:rPr>
                                        <w:color w:val="4472C4" w:themeColor="accent1"/>
                                        <w:sz w:val="36"/>
                                        <w:szCs w:val="36"/>
                                      </w:rPr>
                                      <w:t>15</w:t>
                                    </w:r>
                                  </w:sdtContent>
                                </w:sdt>
                                <w:r w:rsidR="00C80188">
                                  <w:rPr>
                                    <w:noProof/>
                                  </w:rPr>
                                  <w:t xml:space="preserve"> </w:t>
                                </w:r>
                              </w:p>
                              <w:p w14:paraId="58940197" w14:textId="77777777" w:rsidR="00C80188" w:rsidRDefault="00C801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85984B"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3ABCCC4" w14:textId="59F966C4" w:rsidR="00C80188" w:rsidRDefault="00FB20F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citibike</w:t>
                              </w:r>
                              <w:r w:rsidR="00C80188">
                                <w:rPr>
                                  <w:rFonts w:asciiTheme="majorHAnsi" w:eastAsiaTheme="majorEastAsia" w:hAnsiTheme="majorHAnsi" w:cstheme="majorBidi"/>
                                  <w:caps/>
                                  <w:color w:val="8496B0" w:themeColor="text2" w:themeTint="99"/>
                                  <w:sz w:val="64"/>
                                  <w:szCs w:val="64"/>
                                </w:rPr>
                                <w:t xml:space="preserve"> project</w:t>
                              </w:r>
                            </w:p>
                          </w:sdtContent>
                        </w:sdt>
                        <w:p w14:paraId="60DB4FDF" w14:textId="7C04A173" w:rsidR="00C80188" w:rsidRDefault="0075519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80188">
                                <w:rPr>
                                  <w:color w:val="4472C4" w:themeColor="accent1"/>
                                  <w:sz w:val="36"/>
                                  <w:szCs w:val="36"/>
                                </w:rPr>
                                <w:t xml:space="preserve">Assignment # </w:t>
                              </w:r>
                              <w:r w:rsidR="00732B0D">
                                <w:rPr>
                                  <w:color w:val="4472C4" w:themeColor="accent1"/>
                                  <w:sz w:val="36"/>
                                  <w:szCs w:val="36"/>
                                </w:rPr>
                                <w:t>15</w:t>
                              </w:r>
                            </w:sdtContent>
                          </w:sdt>
                          <w:r w:rsidR="00C80188">
                            <w:rPr>
                              <w:noProof/>
                            </w:rPr>
                            <w:t xml:space="preserve"> </w:t>
                          </w:r>
                        </w:p>
                        <w:p w14:paraId="58940197" w14:textId="77777777" w:rsidR="00C80188" w:rsidRDefault="00C80188"/>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3039FED" wp14:editId="0D1B140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5C17DA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2DCFF1A" wp14:editId="5333741E">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5DED3" w14:textId="73F167F9" w:rsidR="00C80188" w:rsidRDefault="0075519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C80188">
                                      <w:rPr>
                                        <w:color w:val="4472C4" w:themeColor="accent1"/>
                                        <w:sz w:val="36"/>
                                        <w:szCs w:val="36"/>
                                      </w:rPr>
                                      <w:t>BCS</w:t>
                                    </w:r>
                                    <w:r w:rsidR="006B3308">
                                      <w:rPr>
                                        <w:color w:val="4472C4" w:themeColor="accent1"/>
                                        <w:sz w:val="36"/>
                                        <w:szCs w:val="36"/>
                                      </w:rPr>
                                      <w:t xml:space="preserve"> - </w:t>
                                    </w:r>
                                    <w:r w:rsidR="00FB20FD">
                                      <w:rPr>
                                        <w:color w:val="4472C4" w:themeColor="accent1"/>
                                        <w:sz w:val="36"/>
                                        <w:szCs w:val="36"/>
                                      </w:rPr>
                                      <w:t>Tableau</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8221D37" w14:textId="056B8A27" w:rsidR="00C80188" w:rsidRDefault="006B3308">
                                    <w:pPr>
                                      <w:pStyle w:val="NoSpacing"/>
                                      <w:jc w:val="right"/>
                                      <w:rPr>
                                        <w:color w:val="4472C4" w:themeColor="accent1"/>
                                        <w:sz w:val="36"/>
                                        <w:szCs w:val="36"/>
                                      </w:rPr>
                                    </w:pPr>
                                    <w:r>
                                      <w:rPr>
                                        <w:color w:val="4472C4" w:themeColor="accent1"/>
                                        <w:sz w:val="36"/>
                                        <w:szCs w:val="36"/>
                                      </w:rPr>
                                      <w:t>Jose Luis Bracho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2DCFF1A"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D65DED3" w14:textId="73F167F9" w:rsidR="00C80188" w:rsidRDefault="0075519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C80188">
                                <w:rPr>
                                  <w:color w:val="4472C4" w:themeColor="accent1"/>
                                  <w:sz w:val="36"/>
                                  <w:szCs w:val="36"/>
                                </w:rPr>
                                <w:t>BCS</w:t>
                              </w:r>
                              <w:r w:rsidR="006B3308">
                                <w:rPr>
                                  <w:color w:val="4472C4" w:themeColor="accent1"/>
                                  <w:sz w:val="36"/>
                                  <w:szCs w:val="36"/>
                                </w:rPr>
                                <w:t xml:space="preserve"> - </w:t>
                              </w:r>
                              <w:r w:rsidR="00FB20FD">
                                <w:rPr>
                                  <w:color w:val="4472C4" w:themeColor="accent1"/>
                                  <w:sz w:val="36"/>
                                  <w:szCs w:val="36"/>
                                </w:rPr>
                                <w:t>Tableau</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8221D37" w14:textId="056B8A27" w:rsidR="00C80188" w:rsidRDefault="006B3308">
                              <w:pPr>
                                <w:pStyle w:val="NoSpacing"/>
                                <w:jc w:val="right"/>
                                <w:rPr>
                                  <w:color w:val="4472C4" w:themeColor="accent1"/>
                                  <w:sz w:val="36"/>
                                  <w:szCs w:val="36"/>
                                </w:rPr>
                              </w:pPr>
                              <w:r>
                                <w:rPr>
                                  <w:color w:val="4472C4" w:themeColor="accent1"/>
                                  <w:sz w:val="36"/>
                                  <w:szCs w:val="36"/>
                                </w:rPr>
                                <w:t>Jose Luis Bracho</w:t>
                              </w:r>
                            </w:p>
                          </w:sdtContent>
                        </w:sdt>
                      </w:txbxContent>
                    </v:textbox>
                    <w10:wrap anchorx="page" anchory="margin"/>
                  </v:shape>
                </w:pict>
              </mc:Fallback>
            </mc:AlternateContent>
          </w:r>
        </w:p>
        <w:p w14:paraId="1C0AF746" w14:textId="77FA7D69" w:rsidR="00C80188" w:rsidRDefault="00C80188">
          <w:pPr>
            <w:rPr>
              <w:sz w:val="24"/>
              <w:szCs w:val="24"/>
            </w:rPr>
          </w:pPr>
          <w:r>
            <w:rPr>
              <w:sz w:val="24"/>
              <w:szCs w:val="24"/>
            </w:rPr>
            <w:br w:type="page"/>
          </w:r>
        </w:p>
      </w:sdtContent>
    </w:sdt>
    <w:p w14:paraId="208719BF" w14:textId="737AE1C6" w:rsidR="00C05C3E" w:rsidRPr="00C80188" w:rsidRDefault="00D02185" w:rsidP="00C80188">
      <w:pPr>
        <w:jc w:val="center"/>
        <w:rPr>
          <w:sz w:val="40"/>
          <w:szCs w:val="40"/>
        </w:rPr>
      </w:pPr>
      <w:r>
        <w:rPr>
          <w:sz w:val="40"/>
          <w:szCs w:val="40"/>
        </w:rPr>
        <w:lastRenderedPageBreak/>
        <w:t>Citibike</w:t>
      </w:r>
      <w:r w:rsidR="00C80188">
        <w:rPr>
          <w:sz w:val="40"/>
          <w:szCs w:val="40"/>
        </w:rPr>
        <w:t xml:space="preserve"> Project</w:t>
      </w:r>
    </w:p>
    <w:p w14:paraId="34954BE7" w14:textId="77777777" w:rsidR="00C80188" w:rsidRPr="00C80188" w:rsidRDefault="00C80188" w:rsidP="00C80188">
      <w:pPr>
        <w:jc w:val="both"/>
        <w:rPr>
          <w:sz w:val="24"/>
          <w:szCs w:val="24"/>
        </w:rPr>
      </w:pPr>
    </w:p>
    <w:p w14:paraId="6AF58A89" w14:textId="01E6D4AA" w:rsidR="00C80188" w:rsidRPr="00C80188" w:rsidRDefault="00D02185" w:rsidP="00C80188">
      <w:pPr>
        <w:jc w:val="both"/>
        <w:rPr>
          <w:sz w:val="32"/>
          <w:szCs w:val="32"/>
          <w:u w:val="single"/>
        </w:rPr>
      </w:pPr>
      <w:r>
        <w:rPr>
          <w:sz w:val="32"/>
          <w:szCs w:val="32"/>
          <w:u w:val="single"/>
        </w:rPr>
        <w:t>Background</w:t>
      </w:r>
      <w:r w:rsidR="00C80188" w:rsidRPr="00C80188">
        <w:rPr>
          <w:sz w:val="32"/>
          <w:szCs w:val="32"/>
          <w:u w:val="single"/>
        </w:rPr>
        <w:t>:</w:t>
      </w:r>
    </w:p>
    <w:p w14:paraId="1DA666BC" w14:textId="77777777" w:rsidR="00D02185" w:rsidRPr="00562D6C" w:rsidRDefault="00D02185" w:rsidP="00D02185">
      <w:pPr>
        <w:jc w:val="both"/>
        <w:rPr>
          <w:sz w:val="24"/>
          <w:szCs w:val="24"/>
        </w:rPr>
      </w:pPr>
      <w:r w:rsidRPr="00562D6C">
        <w:rPr>
          <w:sz w:val="24"/>
          <w:szCs w:val="24"/>
        </w:rPr>
        <w:t>Congratulations on your new job! As the new lead analyst for the New York Citi Bike Program, you are now responsible for overseeing the largest bike sharing program in the United States. In your new role, you will be expected to generate regular reports for city officials looking to publicize and improve the city program.</w:t>
      </w:r>
    </w:p>
    <w:p w14:paraId="48059497" w14:textId="77777777" w:rsidR="00D02185" w:rsidRPr="00562D6C" w:rsidRDefault="00D02185" w:rsidP="00D02185">
      <w:pPr>
        <w:jc w:val="both"/>
        <w:rPr>
          <w:sz w:val="24"/>
          <w:szCs w:val="24"/>
        </w:rPr>
      </w:pPr>
      <w:r w:rsidRPr="00562D6C">
        <w:rPr>
          <w:sz w:val="24"/>
          <w:szCs w:val="24"/>
        </w:rPr>
        <w:t>Since 2013, the Citi Bike Program has implemented a robust infrastructure for collecting data on the program's utilization. Through the team's efforts, each month bike data is collected, organized, and made public on the Citi Bike Data webpage.</w:t>
      </w:r>
    </w:p>
    <w:p w14:paraId="500F44C5" w14:textId="1D17B7F1" w:rsidR="00C80188" w:rsidRPr="00562D6C" w:rsidRDefault="00D02185" w:rsidP="00D02185">
      <w:pPr>
        <w:jc w:val="both"/>
        <w:rPr>
          <w:sz w:val="24"/>
          <w:szCs w:val="24"/>
        </w:rPr>
      </w:pPr>
      <w:r w:rsidRPr="00562D6C">
        <w:rPr>
          <w:sz w:val="24"/>
          <w:szCs w:val="24"/>
        </w:rPr>
        <w:t>However, while the data has been regularly updated, the team has yet to implement a dashboard or sophisticated reporting process. City officials have several questions on the program, so your first task on the job is to build a set of data reports to provide the answers.</w:t>
      </w:r>
    </w:p>
    <w:p w14:paraId="31F86CD9" w14:textId="77777777" w:rsidR="00D02185" w:rsidRPr="00562D6C" w:rsidRDefault="00D02185" w:rsidP="00D02185">
      <w:pPr>
        <w:jc w:val="both"/>
        <w:rPr>
          <w:sz w:val="24"/>
          <w:szCs w:val="24"/>
        </w:rPr>
      </w:pPr>
    </w:p>
    <w:p w14:paraId="22A5991E" w14:textId="6F7AE599" w:rsidR="00C80188" w:rsidRPr="00562D6C" w:rsidRDefault="00C80188" w:rsidP="00C80188">
      <w:pPr>
        <w:jc w:val="both"/>
        <w:rPr>
          <w:sz w:val="32"/>
          <w:szCs w:val="32"/>
          <w:u w:val="single"/>
        </w:rPr>
      </w:pPr>
      <w:r w:rsidRPr="00562D6C">
        <w:rPr>
          <w:sz w:val="32"/>
          <w:szCs w:val="32"/>
          <w:u w:val="single"/>
        </w:rPr>
        <w:t>Requested:</w:t>
      </w:r>
    </w:p>
    <w:p w14:paraId="72D59AF5" w14:textId="3B25FAF8" w:rsidR="00D02185" w:rsidRPr="00562D6C" w:rsidRDefault="00D02185" w:rsidP="00D02185">
      <w:pPr>
        <w:jc w:val="both"/>
        <w:rPr>
          <w:sz w:val="24"/>
          <w:szCs w:val="24"/>
        </w:rPr>
      </w:pPr>
      <w:r w:rsidRPr="00562D6C">
        <w:rPr>
          <w:sz w:val="24"/>
          <w:szCs w:val="24"/>
        </w:rPr>
        <w:t>The requested task is to aggregate the data found in the Citi Bike Trip History Logs and find two unexpected phenomena.</w:t>
      </w:r>
    </w:p>
    <w:p w14:paraId="4C07267F" w14:textId="47B8F18E" w:rsidR="00D02185" w:rsidRPr="00562D6C" w:rsidRDefault="00D02185" w:rsidP="00D02185">
      <w:pPr>
        <w:jc w:val="both"/>
        <w:rPr>
          <w:sz w:val="24"/>
          <w:szCs w:val="24"/>
        </w:rPr>
      </w:pPr>
      <w:r w:rsidRPr="00562D6C">
        <w:rPr>
          <w:sz w:val="24"/>
          <w:szCs w:val="24"/>
        </w:rPr>
        <w:t>Design 2-5 visualizations for each discovered phenomenon (4-10 total). You may work with a timespan of your choosing. Optionally, you may merge multiple datasets from different periods.</w:t>
      </w:r>
    </w:p>
    <w:p w14:paraId="03568151" w14:textId="6677151E" w:rsidR="00D02185" w:rsidRDefault="00314AC7" w:rsidP="00D02185">
      <w:pPr>
        <w:jc w:val="both"/>
        <w:rPr>
          <w:sz w:val="24"/>
          <w:szCs w:val="24"/>
        </w:rPr>
      </w:pPr>
      <w:r w:rsidRPr="00562D6C">
        <w:rPr>
          <w:sz w:val="24"/>
          <w:szCs w:val="24"/>
        </w:rPr>
        <w:t>Design a dashboard for each phenomenon. The dashboards should be accompanied with an analysis explaining why the phenomena may be occurring.</w:t>
      </w:r>
    </w:p>
    <w:p w14:paraId="20D9406C" w14:textId="1C0D01B1" w:rsidR="00314AC7" w:rsidRPr="00314AC7" w:rsidRDefault="00314AC7" w:rsidP="00314AC7">
      <w:pPr>
        <w:jc w:val="both"/>
        <w:rPr>
          <w:sz w:val="24"/>
          <w:szCs w:val="24"/>
        </w:rPr>
      </w:pPr>
      <w:r w:rsidRPr="00314AC7">
        <w:rPr>
          <w:sz w:val="24"/>
          <w:szCs w:val="24"/>
        </w:rPr>
        <w:t>City officials would also like to see one of the following visualizations:</w:t>
      </w:r>
    </w:p>
    <w:p w14:paraId="49892BC7" w14:textId="77777777" w:rsidR="00314AC7" w:rsidRPr="00314AC7" w:rsidRDefault="00314AC7" w:rsidP="00314AC7">
      <w:pPr>
        <w:pStyle w:val="ListParagraph"/>
        <w:numPr>
          <w:ilvl w:val="0"/>
          <w:numId w:val="3"/>
        </w:numPr>
        <w:jc w:val="both"/>
        <w:rPr>
          <w:sz w:val="24"/>
          <w:szCs w:val="24"/>
        </w:rPr>
      </w:pPr>
      <w:r w:rsidRPr="00314AC7">
        <w:rPr>
          <w:b/>
          <w:bCs/>
          <w:sz w:val="24"/>
          <w:szCs w:val="24"/>
        </w:rPr>
        <w:t>Basic:</w:t>
      </w:r>
      <w:r w:rsidRPr="00314AC7">
        <w:rPr>
          <w:sz w:val="24"/>
          <w:szCs w:val="24"/>
        </w:rPr>
        <w:t xml:space="preserve"> A static map that plots all bike stations with a visual indication of the most popular locations to start and end a journey with zip code data overlaid on top.</w:t>
      </w:r>
    </w:p>
    <w:p w14:paraId="2E614224" w14:textId="77777777" w:rsidR="00314AC7" w:rsidRPr="00314AC7" w:rsidRDefault="00314AC7" w:rsidP="00314AC7">
      <w:pPr>
        <w:pStyle w:val="ListParagraph"/>
        <w:numPr>
          <w:ilvl w:val="0"/>
          <w:numId w:val="3"/>
        </w:numPr>
        <w:jc w:val="both"/>
        <w:rPr>
          <w:sz w:val="24"/>
          <w:szCs w:val="24"/>
        </w:rPr>
      </w:pPr>
      <w:r w:rsidRPr="00314AC7">
        <w:rPr>
          <w:b/>
          <w:bCs/>
          <w:sz w:val="24"/>
          <w:szCs w:val="24"/>
        </w:rPr>
        <w:t>Advanced:</w:t>
      </w:r>
      <w:r w:rsidRPr="00314AC7">
        <w:rPr>
          <w:sz w:val="24"/>
          <w:szCs w:val="24"/>
        </w:rPr>
        <w:t xml:space="preserve"> A dynamic map that shows how each station's popularity changes over time (by month and year). Again, with zip code data overlaid on the map.</w:t>
      </w:r>
    </w:p>
    <w:p w14:paraId="01720BA6" w14:textId="04BA24EB" w:rsidR="00314AC7" w:rsidRPr="00314AC7" w:rsidRDefault="00314AC7" w:rsidP="00314AC7">
      <w:pPr>
        <w:pStyle w:val="ListParagraph"/>
        <w:numPr>
          <w:ilvl w:val="0"/>
          <w:numId w:val="3"/>
        </w:numPr>
        <w:jc w:val="both"/>
        <w:rPr>
          <w:sz w:val="24"/>
          <w:szCs w:val="24"/>
        </w:rPr>
      </w:pPr>
      <w:r w:rsidRPr="00314AC7">
        <w:rPr>
          <w:sz w:val="24"/>
          <w:szCs w:val="24"/>
        </w:rPr>
        <w:t xml:space="preserve">The map should also be accompanied by a write-up unveiling any trends that were noticed during </w:t>
      </w:r>
      <w:r>
        <w:rPr>
          <w:sz w:val="24"/>
          <w:szCs w:val="24"/>
        </w:rPr>
        <w:t>the</w:t>
      </w:r>
      <w:r w:rsidRPr="00314AC7">
        <w:rPr>
          <w:sz w:val="24"/>
          <w:szCs w:val="24"/>
        </w:rPr>
        <w:t xml:space="preserve"> analysis.</w:t>
      </w:r>
    </w:p>
    <w:p w14:paraId="5D1BE25B" w14:textId="1D652E70" w:rsidR="00D02185" w:rsidRDefault="00314AC7" w:rsidP="00D02185">
      <w:pPr>
        <w:jc w:val="both"/>
        <w:rPr>
          <w:sz w:val="24"/>
          <w:szCs w:val="24"/>
        </w:rPr>
      </w:pPr>
      <w:r w:rsidRPr="00314AC7">
        <w:rPr>
          <w:sz w:val="24"/>
          <w:szCs w:val="24"/>
        </w:rPr>
        <w:t>Create a Tableau story that brings together the visualizations, requested maps, and dashboards</w:t>
      </w:r>
      <w:r>
        <w:rPr>
          <w:sz w:val="24"/>
          <w:szCs w:val="24"/>
        </w:rPr>
        <w:t>.</w:t>
      </w:r>
    </w:p>
    <w:p w14:paraId="4DB34DAA" w14:textId="1EC62547" w:rsidR="00314AC7" w:rsidRDefault="00314AC7" w:rsidP="00D02185">
      <w:pPr>
        <w:jc w:val="both"/>
        <w:rPr>
          <w:sz w:val="24"/>
          <w:szCs w:val="24"/>
        </w:rPr>
      </w:pPr>
    </w:p>
    <w:p w14:paraId="15C1E5E0" w14:textId="77777777" w:rsidR="00D019A2" w:rsidRDefault="00D019A2" w:rsidP="00D02185">
      <w:pPr>
        <w:jc w:val="both"/>
        <w:rPr>
          <w:sz w:val="24"/>
          <w:szCs w:val="24"/>
        </w:rPr>
      </w:pPr>
    </w:p>
    <w:p w14:paraId="08B21DC5" w14:textId="71A6A3BE" w:rsidR="00E72F81" w:rsidRPr="00E52848" w:rsidRDefault="00E72F81" w:rsidP="00E72F81">
      <w:pPr>
        <w:jc w:val="both"/>
        <w:rPr>
          <w:sz w:val="32"/>
          <w:szCs w:val="32"/>
          <w:u w:val="single"/>
          <w:lang w:val="es-ES"/>
        </w:rPr>
      </w:pPr>
      <w:bookmarkStart w:id="0" w:name="_Hlk23104824"/>
      <w:r w:rsidRPr="00E52848">
        <w:rPr>
          <w:sz w:val="32"/>
          <w:szCs w:val="32"/>
          <w:u w:val="single"/>
          <w:lang w:val="es-ES"/>
        </w:rPr>
        <w:lastRenderedPageBreak/>
        <w:t>Data Cleaning:</w:t>
      </w:r>
    </w:p>
    <w:bookmarkEnd w:id="0"/>
    <w:p w14:paraId="5FF1A9C2" w14:textId="77777777" w:rsidR="00E52848" w:rsidRPr="00D019A2" w:rsidRDefault="00E52848" w:rsidP="00D02185">
      <w:pPr>
        <w:jc w:val="both"/>
        <w:rPr>
          <w:sz w:val="24"/>
          <w:szCs w:val="24"/>
        </w:rPr>
      </w:pPr>
      <w:r w:rsidRPr="00D019A2">
        <w:rPr>
          <w:sz w:val="24"/>
          <w:szCs w:val="24"/>
        </w:rPr>
        <w:t>It was used Excel to be formatting and clean the data given the usefulness of Excel and that the data size allows it; otherwise the alternative would be Python.</w:t>
      </w:r>
    </w:p>
    <w:p w14:paraId="68BF78D6" w14:textId="734490E5" w:rsidR="00E72F81" w:rsidRPr="00D019A2" w:rsidRDefault="00E52848" w:rsidP="00D02185">
      <w:pPr>
        <w:jc w:val="both"/>
        <w:rPr>
          <w:sz w:val="24"/>
          <w:szCs w:val="24"/>
        </w:rPr>
      </w:pPr>
      <w:r w:rsidRPr="00D019A2">
        <w:rPr>
          <w:sz w:val="24"/>
          <w:szCs w:val="24"/>
        </w:rPr>
        <w:t>The first issue that it was seen with the data concerns with the year people were born where customers</w:t>
      </w:r>
      <w:r w:rsidR="00E72F81" w:rsidRPr="00D019A2">
        <w:rPr>
          <w:sz w:val="24"/>
          <w:szCs w:val="24"/>
        </w:rPr>
        <w:t>.</w:t>
      </w:r>
      <w:r w:rsidRPr="00D019A2">
        <w:rPr>
          <w:sz w:val="24"/>
          <w:szCs w:val="24"/>
        </w:rPr>
        <w:t xml:space="preserve"> All the registers with birth year before 1939 were deleted. It was considered that a person of 80 </w:t>
      </w:r>
      <w:r w:rsidR="004022A2">
        <w:rPr>
          <w:sz w:val="24"/>
          <w:szCs w:val="24"/>
        </w:rPr>
        <w:t xml:space="preserve">years </w:t>
      </w:r>
      <w:r w:rsidRPr="00D019A2">
        <w:rPr>
          <w:sz w:val="24"/>
          <w:szCs w:val="24"/>
        </w:rPr>
        <w:t>of age can perfectly ride a bicycle. The following picture shows an example of the data filtered:</w:t>
      </w:r>
    </w:p>
    <w:p w14:paraId="4A88F62D" w14:textId="0358F4B1" w:rsidR="00A8476C" w:rsidRPr="00E52848" w:rsidRDefault="00A8476C" w:rsidP="00D02185">
      <w:pPr>
        <w:jc w:val="both"/>
        <w:rPr>
          <w:sz w:val="24"/>
          <w:szCs w:val="24"/>
          <w:highlight w:val="cyan"/>
        </w:rPr>
      </w:pPr>
    </w:p>
    <w:p w14:paraId="06AFE3B3" w14:textId="64A2A9B5" w:rsidR="00A8476C" w:rsidRDefault="00A8476C" w:rsidP="00D019A2">
      <w:pPr>
        <w:jc w:val="center"/>
        <w:rPr>
          <w:sz w:val="24"/>
          <w:szCs w:val="24"/>
          <w:highlight w:val="cyan"/>
          <w:lang w:val="es-ES"/>
        </w:rPr>
      </w:pPr>
      <w:r>
        <w:rPr>
          <w:noProof/>
        </w:rPr>
        <mc:AlternateContent>
          <mc:Choice Requires="wps">
            <w:drawing>
              <wp:anchor distT="0" distB="0" distL="114300" distR="114300" simplePos="0" relativeHeight="251663360" behindDoc="0" locked="0" layoutInCell="1" allowOverlap="1" wp14:anchorId="60B24EA9" wp14:editId="0191DD99">
                <wp:simplePos x="0" y="0"/>
                <wp:positionH relativeFrom="column">
                  <wp:posOffset>4385310</wp:posOffset>
                </wp:positionH>
                <wp:positionV relativeFrom="paragraph">
                  <wp:posOffset>1357630</wp:posOffset>
                </wp:positionV>
                <wp:extent cx="379562" cy="681487"/>
                <wp:effectExtent l="19050" t="19050" r="20955" b="23495"/>
                <wp:wrapNone/>
                <wp:docPr id="8" name="Oval 8"/>
                <wp:cNvGraphicFramePr/>
                <a:graphic xmlns:a="http://schemas.openxmlformats.org/drawingml/2006/main">
                  <a:graphicData uri="http://schemas.microsoft.com/office/word/2010/wordprocessingShape">
                    <wps:wsp>
                      <wps:cNvSpPr/>
                      <wps:spPr>
                        <a:xfrm>
                          <a:off x="0" y="0"/>
                          <a:ext cx="379562" cy="68148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BE5FA3" id="Oval 8" o:spid="_x0000_s1026" style="position:absolute;margin-left:345.3pt;margin-top:106.9pt;width:29.9pt;height:53.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gmgIAAIwFAAAOAAAAZHJzL2Uyb0RvYy54bWysVE1v2zAMvQ/YfxB0X51kSZMadYqgRYYB&#10;xVqsHXpWZCkWIIuapHzt14+SbDdYix2G+SBLIvnIR5G8vjm2muyF8wpMRccXI0qE4VArs63oj+f1&#10;pwUlPjBTMw1GVPQkPL1ZfvxwfbClmEADuhaOIIjx5cFWtAnBlkXheSNa5i/ACoNCCa5lAY9uW9SO&#10;HRC91cVkNLosDuBq64AL7/H2LgvpMuFLKXh4kNKLQHRFMbaQVpfWTVyL5TUrt47ZRvEuDPYPUbRM&#10;GXQ6QN2xwMjOqTdQreIOPMhwwaEtQErFReKAbMajP9g8NcyKxAWT4+2QJv//YPm3/aMjqq4oPpRh&#10;LT7Rw55psoiZOVhfosKTfXTdyeM20jxK18Y/EiDHlM3TkE1xDITj5ef51exyQglH0eViPF3MI2bx&#10;amydD18EtCRuKiq0VtZHvqxk+3sfsnavFa8NrJXWeM9KbcihopPFbD5LFh60qqM0Cr3bbm61I8ik&#10;ouv1CL/O95kaRqINBhRZZl5pF05aZAffhcTMIJNJ9hBrUgywjHNhwjiLGlaL7G127qy3SLS1QcCI&#10;LDHKAbsD6DUzSI+dM9DpR1ORSnowHv0tsGw8WCTPYMJg3CoD7j0Ajaw6z1m/T1JOTczSBuoT1o2D&#10;3FDe8rXCR7xnPjwyhx2EvYZTITzgIjXgS0G3o6QB9+u9+6iPhY1SSg7YkRX1P3fMCUr0V4MlfzWe&#10;TmMLp8N0Np/gwZ1LNucSs2tvAV9/jPPH8rSN+kH3W+mgfcHhsYpeUcQMR98V5cH1h9uQJwWOHy5W&#10;q6SGbWtZuDdPlkfwmNVYoc/HF+ZsV8kBW+Ab9N37ppqzbrQ0sNoFkCqV+mteu3xjy6fC6cZTnCnn&#10;56T1OkSXvwEAAP//AwBQSwMEFAAGAAgAAAAhAJXTkorhAAAACwEAAA8AAABkcnMvZG93bnJldi54&#10;bWxMj8FOwzAQRO+V+Adrkbi1dlJIIcSpEFIvSEghLXc3duOIeB1ipw18PcsJjqt9mnlTbGfXs7MZ&#10;Q+dRQrISwAw2XnfYSjjsd8t7YCEq1Kr3aCR8mQDb8mpRqFz7C76Zcx1bRiEYciXBxjjknIfGGqfC&#10;yg8G6Xfyo1ORzrHlelQXCnc9T4XIuFMdUoNVg3m2pvmoJyeh3r8IvTu8fp7CBqvh/buaOltJeXM9&#10;Pz0Ci2aOfzD86pM6lOR09BPqwHoJ2YPICJWQJmvaQMTmTtwCO0pYp0kCvCz4/w3lDwAAAP//AwBQ&#10;SwECLQAUAAYACAAAACEAtoM4kv4AAADhAQAAEwAAAAAAAAAAAAAAAAAAAAAAW0NvbnRlbnRfVHlw&#10;ZXNdLnhtbFBLAQItABQABgAIAAAAIQA4/SH/1gAAAJQBAAALAAAAAAAAAAAAAAAAAC8BAABfcmVs&#10;cy8ucmVsc1BLAQItABQABgAIAAAAIQCuxE+gmgIAAIwFAAAOAAAAAAAAAAAAAAAAAC4CAABkcnMv&#10;ZTJvRG9jLnhtbFBLAQItABQABgAIAAAAIQCV05KK4QAAAAsBAAAPAAAAAAAAAAAAAAAAAPQEAABk&#10;cnMvZG93bnJldi54bWxQSwUGAAAAAAQABADzAAAAAgYAAAAA&#10;" filled="f" strokecolor="red" strokeweight="2.25pt">
                <v:stroke joinstyle="miter"/>
              </v:oval>
            </w:pict>
          </mc:Fallback>
        </mc:AlternateContent>
      </w:r>
      <w:r>
        <w:rPr>
          <w:noProof/>
        </w:rPr>
        <w:drawing>
          <wp:inline distT="0" distB="0" distL="0" distR="0" wp14:anchorId="6D8CBC4E" wp14:editId="2E0C4D96">
            <wp:extent cx="5534943" cy="311340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7389" cy="3114781"/>
                    </a:xfrm>
                    <a:prstGeom prst="rect">
                      <a:avLst/>
                    </a:prstGeom>
                  </pic:spPr>
                </pic:pic>
              </a:graphicData>
            </a:graphic>
          </wp:inline>
        </w:drawing>
      </w:r>
    </w:p>
    <w:p w14:paraId="4ED9467B" w14:textId="0D9FC466" w:rsidR="00A8476C" w:rsidRPr="00D019A2" w:rsidRDefault="00D019A2" w:rsidP="00D019A2">
      <w:pPr>
        <w:pStyle w:val="Caption"/>
        <w:jc w:val="center"/>
        <w:rPr>
          <w:sz w:val="24"/>
          <w:szCs w:val="24"/>
          <w:highlight w:val="cyan"/>
        </w:rPr>
      </w:pPr>
      <w:r>
        <w:t xml:space="preserve">Figure </w:t>
      </w:r>
      <w:fldSimple w:instr=" SEQ Figure \* ARABIC ">
        <w:r w:rsidR="005E4808">
          <w:rPr>
            <w:noProof/>
          </w:rPr>
          <w:t>1</w:t>
        </w:r>
      </w:fldSimple>
      <w:r>
        <w:t>. Data cleaning. Registers with Birth Year before were deleted.</w:t>
      </w:r>
    </w:p>
    <w:p w14:paraId="20ACFAD5" w14:textId="77777777" w:rsidR="00A8476C" w:rsidRPr="00B12FC8" w:rsidRDefault="00A8476C" w:rsidP="00D02185">
      <w:pPr>
        <w:jc w:val="both"/>
        <w:rPr>
          <w:sz w:val="24"/>
          <w:szCs w:val="24"/>
          <w:highlight w:val="cyan"/>
          <w:lang w:val="es-ES"/>
        </w:rPr>
      </w:pPr>
    </w:p>
    <w:p w14:paraId="5D85EF0E" w14:textId="17E46A5F" w:rsidR="00E72F81" w:rsidRPr="00D019A2" w:rsidRDefault="00D019A2" w:rsidP="00D02185">
      <w:pPr>
        <w:jc w:val="both"/>
        <w:rPr>
          <w:sz w:val="24"/>
          <w:szCs w:val="24"/>
        </w:rPr>
      </w:pPr>
      <w:r w:rsidRPr="00D019A2">
        <w:rPr>
          <w:sz w:val="24"/>
          <w:szCs w:val="24"/>
        </w:rPr>
        <w:t>Following the same criteria registers with null or blank information were deleted.</w:t>
      </w:r>
      <w:r>
        <w:rPr>
          <w:sz w:val="24"/>
          <w:szCs w:val="24"/>
        </w:rPr>
        <w:t xml:space="preserve"> See the following picture and table:</w:t>
      </w:r>
    </w:p>
    <w:p w14:paraId="5CA0F183" w14:textId="30D16DB8" w:rsidR="00A8476C" w:rsidRDefault="0046760B" w:rsidP="00562D6C">
      <w:pPr>
        <w:jc w:val="center"/>
        <w:rPr>
          <w:sz w:val="24"/>
          <w:szCs w:val="24"/>
          <w:lang w:val="es-ES"/>
        </w:rPr>
      </w:pPr>
      <w:r>
        <w:rPr>
          <w:noProof/>
        </w:rPr>
        <w:lastRenderedPageBreak/>
        <mc:AlternateContent>
          <mc:Choice Requires="wps">
            <w:drawing>
              <wp:anchor distT="0" distB="0" distL="114300" distR="114300" simplePos="0" relativeHeight="251664384" behindDoc="0" locked="0" layoutInCell="1" allowOverlap="1" wp14:anchorId="27F5A371" wp14:editId="053F052C">
                <wp:simplePos x="0" y="0"/>
                <wp:positionH relativeFrom="column">
                  <wp:posOffset>4397375</wp:posOffset>
                </wp:positionH>
                <wp:positionV relativeFrom="paragraph">
                  <wp:posOffset>1733550</wp:posOffset>
                </wp:positionV>
                <wp:extent cx="371475" cy="342900"/>
                <wp:effectExtent l="19050" t="19050" r="28575" b="19050"/>
                <wp:wrapNone/>
                <wp:docPr id="13" name="Oval 13"/>
                <wp:cNvGraphicFramePr/>
                <a:graphic xmlns:a="http://schemas.openxmlformats.org/drawingml/2006/main">
                  <a:graphicData uri="http://schemas.microsoft.com/office/word/2010/wordprocessingShape">
                    <wps:wsp>
                      <wps:cNvSpPr/>
                      <wps:spPr>
                        <a:xfrm>
                          <a:off x="0" y="0"/>
                          <a:ext cx="371475"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89A093" id="Oval 13" o:spid="_x0000_s1026" style="position:absolute;margin-left:346.25pt;margin-top:136.5pt;width:29.25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TimgIAAI4FAAAOAAAAZHJzL2Uyb0RvYy54bWysVFFv2yAQfp+0/4B4X+2kydpGdaqoVaZJ&#10;1VqtnfpMMMRImGNA4mS/fgfYbrRWe5jmB8xxd9/xHXd3fXNoNdkL5xWYik7OSkqE4VArs63oj+f1&#10;p0tKfGCmZhqMqOhReHqz/PjhurMLMYUGdC0cQRDjF52taBOCXRSF541omT8DKwwqJbiWBRTdtqgd&#10;6xC91cW0LD8XHbjaOuDCezy9y0q6TPhSCh4epPQiEF1RvFtIq0vrJq7F8potto7ZRvH+GuwfbtEy&#10;ZTDoCHXHAiM7p95AtYo78CDDGYe2ACkVF4kDspmUf7B5apgViQsmx9sxTf7/wfJv+0dHVI1vd06J&#10;YS2+0cOeaYIi5qazfoEmT/bR9ZLHbSR6kK6Nf6RADimfxzGf4hAIx8Pzi8nsYk4JR9X5bHpVpnwX&#10;r87W+fBFQEvipqJCa2V9ZMwWbH/vA8ZE68EqHhtYK63Tq2lDuopOL+cYIqo8aFVHbRLcdnOrHUEq&#10;FV2vS/wiH0Q7MUNJGzyMLDOvtAtHLSKGNt+FxNwgk2mOEKtSjLCMc2HCJKsaVoscbX4abPBIoRNg&#10;RJZ4yxG7BxgsM8iAne/c20dXkYp6dC7/drHsPHqkyGDC6NwqA+49AI2s+sjZfkhSTk3M0gbqI1aO&#10;g9xS3vK1wke8Zz48Moc9hN2GcyE84CI14EtBv6OkAffrvfNoj6WNWko67MmK+p875gQl+qvBor+a&#10;zGaxiZMwm19MUXCnms2pxuzaW8DXn+AEsjxto33Qw1Y6aF9wfKxiVFQxwzF2RXlwg3Ab8qzAAcTF&#10;apXMsHEtC/fmyfIIHrMaK/T58MKc7Ss5YAt8g6F/31Rzto2eBla7AFKlUn/Na59vbPpUOP2AilPl&#10;VE5Wr2N0+RsAAP//AwBQSwMEFAAGAAgAAAAhAP7Lyk7gAAAACwEAAA8AAABkcnMvZG93bnJldi54&#10;bWxMj8FOwzAMhu9IvENkJG4sWaetUOpOCGkXJKTSjXvWZG1F45Qm3QpPjznBzZY//f7+fDu7Xpzt&#10;GDpPCMuFAmGp9qajBuGw393dgwhRk9G9J4vwZQNsi+urXGfGX+jNnqvYCA6hkGmENsYhkzLUrXU6&#10;LPxgiW8nPzodeR0baUZ94XDXy0SpjXS6I/7Q6sE+t7b+qCaHUO1flNkdXj9PIaVyeP8up64tEW9v&#10;5qdHENHO8Q+GX31Wh4Kdjn4iE0SPsHlI1owiJOmKSzGRrpc8HBFWSapAFrn836H4AQAA//8DAFBL&#10;AQItABQABgAIAAAAIQC2gziS/gAAAOEBAAATAAAAAAAAAAAAAAAAAAAAAABbQ29udGVudF9UeXBl&#10;c10ueG1sUEsBAi0AFAAGAAgAAAAhADj9If/WAAAAlAEAAAsAAAAAAAAAAAAAAAAALwEAAF9yZWxz&#10;Ly5yZWxzUEsBAi0AFAAGAAgAAAAhANOBdOKaAgAAjgUAAA4AAAAAAAAAAAAAAAAALgIAAGRycy9l&#10;Mm9Eb2MueG1sUEsBAi0AFAAGAAgAAAAhAP7Lyk7gAAAACwEAAA8AAAAAAAAAAAAAAAAA9AQAAGRy&#10;cy9kb3ducmV2LnhtbFBLBQYAAAAABAAEAPMAAAABBgAAAAA=&#10;" filled="f" strokecolor="red" strokeweight="2.25pt">
                <v:stroke joinstyle="miter"/>
              </v:oval>
            </w:pict>
          </mc:Fallback>
        </mc:AlternateContent>
      </w:r>
      <w:r>
        <w:rPr>
          <w:noProof/>
        </w:rPr>
        <w:drawing>
          <wp:inline distT="0" distB="0" distL="0" distR="0" wp14:anchorId="490D519B" wp14:editId="1CC42382">
            <wp:extent cx="5429250" cy="30539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0848" cy="3054852"/>
                    </a:xfrm>
                    <a:prstGeom prst="rect">
                      <a:avLst/>
                    </a:prstGeom>
                  </pic:spPr>
                </pic:pic>
              </a:graphicData>
            </a:graphic>
          </wp:inline>
        </w:drawing>
      </w:r>
    </w:p>
    <w:p w14:paraId="6D6B06F4" w14:textId="147D34C4" w:rsidR="00D019A2" w:rsidRPr="00D019A2" w:rsidRDefault="00D019A2" w:rsidP="00D019A2">
      <w:pPr>
        <w:pStyle w:val="Caption"/>
        <w:jc w:val="center"/>
        <w:rPr>
          <w:sz w:val="24"/>
          <w:szCs w:val="24"/>
        </w:rPr>
      </w:pPr>
      <w:r>
        <w:t xml:space="preserve">Figure </w:t>
      </w:r>
      <w:fldSimple w:instr=" SEQ Figure \* ARABIC ">
        <w:r w:rsidR="005E4808">
          <w:rPr>
            <w:noProof/>
          </w:rPr>
          <w:t>2</w:t>
        </w:r>
      </w:fldSimple>
      <w:r>
        <w:t>. Data cleaning. Registers with null or blanks were deleted.</w:t>
      </w:r>
    </w:p>
    <w:p w14:paraId="3D4C3E7E" w14:textId="10687864" w:rsidR="00D019A2" w:rsidRDefault="00562D6C" w:rsidP="00562D6C">
      <w:pPr>
        <w:pStyle w:val="Caption"/>
        <w:jc w:val="center"/>
        <w:rPr>
          <w:sz w:val="24"/>
          <w:szCs w:val="24"/>
        </w:rPr>
      </w:pPr>
      <w:r>
        <w:t xml:space="preserve">Table </w:t>
      </w:r>
      <w:fldSimple w:instr=" SEQ Table \* ARABIC ">
        <w:r w:rsidR="005B041E">
          <w:rPr>
            <w:noProof/>
          </w:rPr>
          <w:t>1</w:t>
        </w:r>
      </w:fldSimple>
      <w:r>
        <w:t>. Data deleted because null or blanks in Birth Year.</w:t>
      </w:r>
    </w:p>
    <w:tbl>
      <w:tblPr>
        <w:tblStyle w:val="GridTable4-Accent1"/>
        <w:tblW w:w="0" w:type="auto"/>
        <w:tblLook w:val="04A0" w:firstRow="1" w:lastRow="0" w:firstColumn="1" w:lastColumn="0" w:noHBand="0" w:noVBand="1"/>
      </w:tblPr>
      <w:tblGrid>
        <w:gridCol w:w="2337"/>
        <w:gridCol w:w="2337"/>
        <w:gridCol w:w="2338"/>
        <w:gridCol w:w="2338"/>
      </w:tblGrid>
      <w:tr w:rsidR="00D019A2" w14:paraId="3B9EF8A0" w14:textId="77777777" w:rsidTr="00562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EE8C263" w14:textId="2A95E224" w:rsidR="00D019A2" w:rsidRDefault="00D019A2" w:rsidP="00D019A2">
            <w:pPr>
              <w:jc w:val="center"/>
              <w:rPr>
                <w:sz w:val="24"/>
                <w:szCs w:val="24"/>
              </w:rPr>
            </w:pPr>
            <w:r>
              <w:rPr>
                <w:sz w:val="24"/>
                <w:szCs w:val="24"/>
              </w:rPr>
              <w:t>Year</w:t>
            </w:r>
          </w:p>
        </w:tc>
        <w:tc>
          <w:tcPr>
            <w:tcW w:w="2337" w:type="dxa"/>
          </w:tcPr>
          <w:p w14:paraId="22763A11" w14:textId="5CC899D9" w:rsidR="00D019A2" w:rsidRDefault="00D019A2" w:rsidP="00D019A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2338" w:type="dxa"/>
          </w:tcPr>
          <w:p w14:paraId="2C9E5972" w14:textId="72794D49" w:rsidR="00D019A2" w:rsidRDefault="00D019A2" w:rsidP="00D019A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Blanks</w:t>
            </w:r>
          </w:p>
        </w:tc>
        <w:tc>
          <w:tcPr>
            <w:tcW w:w="2338" w:type="dxa"/>
          </w:tcPr>
          <w:p w14:paraId="51DA37E4" w14:textId="3F447F80" w:rsidR="00D019A2" w:rsidRDefault="00D019A2" w:rsidP="00D019A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Comments</w:t>
            </w:r>
          </w:p>
        </w:tc>
      </w:tr>
      <w:tr w:rsidR="00D019A2" w14:paraId="6EFDA91B" w14:textId="77777777" w:rsidTr="0056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B4E0F3" w14:textId="4DB0222E" w:rsidR="00D019A2" w:rsidRDefault="00D019A2" w:rsidP="00D02185">
            <w:pPr>
              <w:jc w:val="both"/>
              <w:rPr>
                <w:sz w:val="24"/>
                <w:szCs w:val="24"/>
              </w:rPr>
            </w:pPr>
            <w:r>
              <w:rPr>
                <w:sz w:val="24"/>
                <w:szCs w:val="24"/>
              </w:rPr>
              <w:t>2019</w:t>
            </w:r>
          </w:p>
        </w:tc>
        <w:tc>
          <w:tcPr>
            <w:tcW w:w="2337" w:type="dxa"/>
          </w:tcPr>
          <w:p w14:paraId="2226A76A" w14:textId="42A873C6" w:rsidR="00D019A2" w:rsidRDefault="00D019A2" w:rsidP="00D02185">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FF15EE1" w14:textId="0299002D" w:rsidR="00D019A2" w:rsidRDefault="00D019A2" w:rsidP="00D02185">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29D1C19F" w14:textId="610B1E5F" w:rsidR="00D019A2" w:rsidRPr="004022A2" w:rsidRDefault="00D019A2" w:rsidP="00D02185">
            <w:pPr>
              <w:jc w:val="both"/>
              <w:cnfStyle w:val="000000100000" w:firstRow="0" w:lastRow="0" w:firstColumn="0" w:lastColumn="0" w:oddVBand="0" w:evenVBand="0" w:oddHBand="1" w:evenHBand="0" w:firstRowFirstColumn="0" w:firstRowLastColumn="0" w:lastRowFirstColumn="0" w:lastRowLastColumn="0"/>
            </w:pPr>
          </w:p>
        </w:tc>
      </w:tr>
      <w:tr w:rsidR="00D019A2" w14:paraId="6688DA57" w14:textId="77777777" w:rsidTr="00562D6C">
        <w:tc>
          <w:tcPr>
            <w:cnfStyle w:val="001000000000" w:firstRow="0" w:lastRow="0" w:firstColumn="1" w:lastColumn="0" w:oddVBand="0" w:evenVBand="0" w:oddHBand="0" w:evenHBand="0" w:firstRowFirstColumn="0" w:firstRowLastColumn="0" w:lastRowFirstColumn="0" w:lastRowLastColumn="0"/>
            <w:tcW w:w="2337" w:type="dxa"/>
          </w:tcPr>
          <w:p w14:paraId="144D616E" w14:textId="4DA90B2F" w:rsidR="00D019A2" w:rsidRDefault="00D019A2" w:rsidP="00D02185">
            <w:pPr>
              <w:jc w:val="both"/>
              <w:rPr>
                <w:sz w:val="24"/>
                <w:szCs w:val="24"/>
              </w:rPr>
            </w:pPr>
            <w:r>
              <w:rPr>
                <w:sz w:val="24"/>
                <w:szCs w:val="24"/>
              </w:rPr>
              <w:t>2018</w:t>
            </w:r>
          </w:p>
        </w:tc>
        <w:tc>
          <w:tcPr>
            <w:tcW w:w="2337" w:type="dxa"/>
          </w:tcPr>
          <w:p w14:paraId="779F6CBC" w14:textId="77777777" w:rsidR="00D019A2" w:rsidRDefault="00D019A2" w:rsidP="00D02185">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3A1B55D8" w14:textId="77777777" w:rsidR="00D019A2" w:rsidRDefault="00D019A2" w:rsidP="00D02185">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45B90886" w14:textId="77777777" w:rsidR="00D019A2" w:rsidRPr="004022A2" w:rsidRDefault="00D019A2" w:rsidP="00D02185">
            <w:pPr>
              <w:jc w:val="both"/>
              <w:cnfStyle w:val="000000000000" w:firstRow="0" w:lastRow="0" w:firstColumn="0" w:lastColumn="0" w:oddVBand="0" w:evenVBand="0" w:oddHBand="0" w:evenHBand="0" w:firstRowFirstColumn="0" w:firstRowLastColumn="0" w:lastRowFirstColumn="0" w:lastRowLastColumn="0"/>
            </w:pPr>
          </w:p>
        </w:tc>
      </w:tr>
      <w:tr w:rsidR="00D019A2" w14:paraId="475C6E4F" w14:textId="77777777" w:rsidTr="0056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2D1765" w14:textId="32CCD509" w:rsidR="00D019A2" w:rsidRDefault="00D019A2" w:rsidP="00D02185">
            <w:pPr>
              <w:jc w:val="both"/>
              <w:rPr>
                <w:sz w:val="24"/>
                <w:szCs w:val="24"/>
              </w:rPr>
            </w:pPr>
            <w:r>
              <w:rPr>
                <w:sz w:val="24"/>
                <w:szCs w:val="24"/>
              </w:rPr>
              <w:t>2018</w:t>
            </w:r>
          </w:p>
        </w:tc>
        <w:tc>
          <w:tcPr>
            <w:tcW w:w="2337" w:type="dxa"/>
          </w:tcPr>
          <w:p w14:paraId="7BE744B8" w14:textId="77777777" w:rsidR="00D019A2" w:rsidRDefault="00D019A2" w:rsidP="00D02185">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2444E89" w14:textId="77777777" w:rsidR="00D019A2" w:rsidRDefault="00D019A2" w:rsidP="00D02185">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4185DC2C" w14:textId="77777777" w:rsidR="00D019A2" w:rsidRPr="004022A2" w:rsidRDefault="00D019A2" w:rsidP="00D02185">
            <w:pPr>
              <w:jc w:val="both"/>
              <w:cnfStyle w:val="000000100000" w:firstRow="0" w:lastRow="0" w:firstColumn="0" w:lastColumn="0" w:oddVBand="0" w:evenVBand="0" w:oddHBand="1" w:evenHBand="0" w:firstRowFirstColumn="0" w:firstRowLastColumn="0" w:lastRowFirstColumn="0" w:lastRowLastColumn="0"/>
            </w:pPr>
          </w:p>
        </w:tc>
      </w:tr>
      <w:tr w:rsidR="00D019A2" w14:paraId="7D523699" w14:textId="77777777" w:rsidTr="00562D6C">
        <w:tc>
          <w:tcPr>
            <w:cnfStyle w:val="001000000000" w:firstRow="0" w:lastRow="0" w:firstColumn="1" w:lastColumn="0" w:oddVBand="0" w:evenVBand="0" w:oddHBand="0" w:evenHBand="0" w:firstRowFirstColumn="0" w:firstRowLastColumn="0" w:lastRowFirstColumn="0" w:lastRowLastColumn="0"/>
            <w:tcW w:w="2337" w:type="dxa"/>
          </w:tcPr>
          <w:p w14:paraId="7E965C0E" w14:textId="634F6659" w:rsidR="00D019A2" w:rsidRDefault="00D019A2" w:rsidP="00D02185">
            <w:pPr>
              <w:jc w:val="both"/>
              <w:rPr>
                <w:sz w:val="24"/>
                <w:szCs w:val="24"/>
              </w:rPr>
            </w:pPr>
            <w:r>
              <w:rPr>
                <w:sz w:val="24"/>
                <w:szCs w:val="24"/>
              </w:rPr>
              <w:t>2017</w:t>
            </w:r>
          </w:p>
        </w:tc>
        <w:tc>
          <w:tcPr>
            <w:tcW w:w="2337" w:type="dxa"/>
          </w:tcPr>
          <w:p w14:paraId="69568A02" w14:textId="4B3F9384" w:rsidR="00D019A2" w:rsidRDefault="005B041E" w:rsidP="00D02185">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17910</w:t>
            </w:r>
          </w:p>
        </w:tc>
        <w:tc>
          <w:tcPr>
            <w:tcW w:w="2338" w:type="dxa"/>
          </w:tcPr>
          <w:p w14:paraId="37F9518F" w14:textId="5D1474FA" w:rsidR="00D019A2" w:rsidRDefault="005B041E" w:rsidP="00D02185">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1705</w:t>
            </w:r>
          </w:p>
        </w:tc>
        <w:tc>
          <w:tcPr>
            <w:tcW w:w="2338" w:type="dxa"/>
          </w:tcPr>
          <w:p w14:paraId="72BAA4D3" w14:textId="6CEB4027" w:rsidR="00D019A2" w:rsidRPr="004022A2" w:rsidRDefault="004022A2" w:rsidP="00D02185">
            <w:pPr>
              <w:jc w:val="both"/>
              <w:cnfStyle w:val="000000000000" w:firstRow="0" w:lastRow="0" w:firstColumn="0" w:lastColumn="0" w:oddVBand="0" w:evenVBand="0" w:oddHBand="0" w:evenHBand="0" w:firstRowFirstColumn="0" w:firstRowLastColumn="0" w:lastRowFirstColumn="0" w:lastRowLastColumn="0"/>
            </w:pPr>
            <w:r w:rsidRPr="004022A2">
              <w:t xml:space="preserve">All </w:t>
            </w:r>
            <w:r w:rsidR="005B041E">
              <w:t>of them with unknown gender</w:t>
            </w:r>
          </w:p>
        </w:tc>
      </w:tr>
      <w:tr w:rsidR="005B041E" w14:paraId="2876B42D" w14:textId="77777777" w:rsidTr="0056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98E16A6" w14:textId="512B9023" w:rsidR="005B041E" w:rsidRDefault="005B041E" w:rsidP="005B041E">
            <w:pPr>
              <w:jc w:val="both"/>
              <w:rPr>
                <w:sz w:val="24"/>
                <w:szCs w:val="24"/>
              </w:rPr>
            </w:pPr>
            <w:r>
              <w:rPr>
                <w:sz w:val="24"/>
                <w:szCs w:val="24"/>
              </w:rPr>
              <w:t>2016</w:t>
            </w:r>
          </w:p>
        </w:tc>
        <w:tc>
          <w:tcPr>
            <w:tcW w:w="2337" w:type="dxa"/>
          </w:tcPr>
          <w:p w14:paraId="7B0791A1" w14:textId="77777777" w:rsidR="005B041E" w:rsidRDefault="005B041E" w:rsidP="005B041E">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6C6AB796" w14:textId="250B142C" w:rsidR="005B041E" w:rsidRDefault="005B041E" w:rsidP="005B041E">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18999</w:t>
            </w:r>
          </w:p>
        </w:tc>
        <w:tc>
          <w:tcPr>
            <w:tcW w:w="2338" w:type="dxa"/>
          </w:tcPr>
          <w:p w14:paraId="5511D71F" w14:textId="5B4C9BFE" w:rsidR="005B041E" w:rsidRPr="004022A2" w:rsidRDefault="005B041E" w:rsidP="005B041E">
            <w:pPr>
              <w:jc w:val="both"/>
              <w:cnfStyle w:val="000000100000" w:firstRow="0" w:lastRow="0" w:firstColumn="0" w:lastColumn="0" w:oddVBand="0" w:evenVBand="0" w:oddHBand="1" w:evenHBand="0" w:firstRowFirstColumn="0" w:firstRowLastColumn="0" w:lastRowFirstColumn="0" w:lastRowLastColumn="0"/>
            </w:pPr>
            <w:r w:rsidRPr="004022A2">
              <w:t xml:space="preserve">All </w:t>
            </w:r>
            <w:r>
              <w:t>of them with unknown gender</w:t>
            </w:r>
          </w:p>
        </w:tc>
      </w:tr>
      <w:tr w:rsidR="005B041E" w14:paraId="6A44BDDF" w14:textId="77777777" w:rsidTr="00562D6C">
        <w:tc>
          <w:tcPr>
            <w:cnfStyle w:val="001000000000" w:firstRow="0" w:lastRow="0" w:firstColumn="1" w:lastColumn="0" w:oddVBand="0" w:evenVBand="0" w:oddHBand="0" w:evenHBand="0" w:firstRowFirstColumn="0" w:firstRowLastColumn="0" w:lastRowFirstColumn="0" w:lastRowLastColumn="0"/>
            <w:tcW w:w="2337" w:type="dxa"/>
          </w:tcPr>
          <w:p w14:paraId="1D491469" w14:textId="293CED91" w:rsidR="005B041E" w:rsidRDefault="005B041E" w:rsidP="005B041E">
            <w:pPr>
              <w:jc w:val="both"/>
              <w:rPr>
                <w:sz w:val="24"/>
                <w:szCs w:val="24"/>
              </w:rPr>
            </w:pPr>
            <w:r>
              <w:rPr>
                <w:sz w:val="24"/>
                <w:szCs w:val="24"/>
              </w:rPr>
              <w:t>2015</w:t>
            </w:r>
          </w:p>
        </w:tc>
        <w:tc>
          <w:tcPr>
            <w:tcW w:w="2337" w:type="dxa"/>
          </w:tcPr>
          <w:p w14:paraId="17A0C861" w14:textId="77777777" w:rsidR="005B041E" w:rsidRDefault="005B041E" w:rsidP="005B041E">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0E33E89D" w14:textId="19400554" w:rsidR="005B041E" w:rsidRDefault="005B041E" w:rsidP="005B041E">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5628</w:t>
            </w:r>
          </w:p>
        </w:tc>
        <w:tc>
          <w:tcPr>
            <w:tcW w:w="2338" w:type="dxa"/>
          </w:tcPr>
          <w:p w14:paraId="786F8B6D" w14:textId="28E61102" w:rsidR="005B041E" w:rsidRPr="004022A2" w:rsidRDefault="005B041E" w:rsidP="005B041E">
            <w:pPr>
              <w:jc w:val="both"/>
              <w:cnfStyle w:val="000000000000" w:firstRow="0" w:lastRow="0" w:firstColumn="0" w:lastColumn="0" w:oddVBand="0" w:evenVBand="0" w:oddHBand="0" w:evenHBand="0" w:firstRowFirstColumn="0" w:firstRowLastColumn="0" w:lastRowFirstColumn="0" w:lastRowLastColumn="0"/>
            </w:pPr>
            <w:r w:rsidRPr="004022A2">
              <w:t xml:space="preserve">All </w:t>
            </w:r>
            <w:r>
              <w:t>of them with unknown gender</w:t>
            </w:r>
          </w:p>
        </w:tc>
      </w:tr>
    </w:tbl>
    <w:p w14:paraId="480F953E" w14:textId="18DD4E35" w:rsidR="00D019A2" w:rsidRDefault="00D019A2" w:rsidP="00D02185">
      <w:pPr>
        <w:jc w:val="both"/>
        <w:rPr>
          <w:sz w:val="24"/>
          <w:szCs w:val="24"/>
        </w:rPr>
      </w:pPr>
    </w:p>
    <w:p w14:paraId="7D0E0331" w14:textId="3F2F7CE3" w:rsidR="00D019A2" w:rsidRDefault="00562D6C" w:rsidP="00D02185">
      <w:pPr>
        <w:jc w:val="both"/>
        <w:rPr>
          <w:sz w:val="24"/>
          <w:szCs w:val="24"/>
        </w:rPr>
      </w:pPr>
      <w:r w:rsidRPr="00562D6C">
        <w:rPr>
          <w:sz w:val="24"/>
          <w:szCs w:val="24"/>
        </w:rPr>
        <w:t>Concerning the User Type, d</w:t>
      </w:r>
      <w:r>
        <w:rPr>
          <w:sz w:val="24"/>
          <w:szCs w:val="24"/>
        </w:rPr>
        <w:t>ata with blanks was deleted.</w:t>
      </w:r>
    </w:p>
    <w:p w14:paraId="1BD6DCAB" w14:textId="47044196" w:rsidR="00562D6C" w:rsidRDefault="00562D6C" w:rsidP="00D02185">
      <w:pPr>
        <w:jc w:val="both"/>
        <w:rPr>
          <w:sz w:val="24"/>
          <w:szCs w:val="24"/>
        </w:rPr>
      </w:pPr>
    </w:p>
    <w:p w14:paraId="0954EC3D" w14:textId="60DED856" w:rsidR="00562D6C" w:rsidRDefault="00562D6C" w:rsidP="00562D6C">
      <w:pPr>
        <w:pStyle w:val="Caption"/>
        <w:jc w:val="center"/>
        <w:rPr>
          <w:sz w:val="24"/>
          <w:szCs w:val="24"/>
        </w:rPr>
      </w:pPr>
      <w:r>
        <w:t xml:space="preserve">Table </w:t>
      </w:r>
      <w:fldSimple w:instr=" SEQ Table \* ARABIC ">
        <w:r w:rsidR="005B041E">
          <w:rPr>
            <w:noProof/>
          </w:rPr>
          <w:t>2</w:t>
        </w:r>
      </w:fldSimple>
      <w:r>
        <w:t xml:space="preserve">. </w:t>
      </w:r>
      <w:r>
        <w:t xml:space="preserve">Data deleted because null or blanks in </w:t>
      </w:r>
      <w:r>
        <w:t>User Type</w:t>
      </w:r>
      <w:r>
        <w:t>.</w:t>
      </w:r>
    </w:p>
    <w:tbl>
      <w:tblPr>
        <w:tblStyle w:val="GridTable4-Accent1"/>
        <w:tblW w:w="0" w:type="auto"/>
        <w:tblLook w:val="04A0" w:firstRow="1" w:lastRow="0" w:firstColumn="1" w:lastColumn="0" w:noHBand="0" w:noVBand="1"/>
      </w:tblPr>
      <w:tblGrid>
        <w:gridCol w:w="2337"/>
        <w:gridCol w:w="2337"/>
        <w:gridCol w:w="2338"/>
        <w:gridCol w:w="2338"/>
      </w:tblGrid>
      <w:tr w:rsidR="00562D6C" w14:paraId="2BBD055A" w14:textId="77777777" w:rsidTr="00362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62A0C78" w14:textId="77777777" w:rsidR="00562D6C" w:rsidRDefault="00562D6C" w:rsidP="0036280A">
            <w:pPr>
              <w:jc w:val="center"/>
              <w:rPr>
                <w:sz w:val="24"/>
                <w:szCs w:val="24"/>
              </w:rPr>
            </w:pPr>
            <w:r>
              <w:rPr>
                <w:sz w:val="24"/>
                <w:szCs w:val="24"/>
              </w:rPr>
              <w:t>Year</w:t>
            </w:r>
          </w:p>
        </w:tc>
        <w:tc>
          <w:tcPr>
            <w:tcW w:w="2337" w:type="dxa"/>
          </w:tcPr>
          <w:p w14:paraId="762D52FF" w14:textId="77777777" w:rsidR="00562D6C" w:rsidRDefault="00562D6C" w:rsidP="0036280A">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2338" w:type="dxa"/>
          </w:tcPr>
          <w:p w14:paraId="43D6070F" w14:textId="77777777" w:rsidR="00562D6C" w:rsidRDefault="00562D6C" w:rsidP="0036280A">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Blanks</w:t>
            </w:r>
          </w:p>
        </w:tc>
        <w:tc>
          <w:tcPr>
            <w:tcW w:w="2338" w:type="dxa"/>
          </w:tcPr>
          <w:p w14:paraId="04D99F32" w14:textId="77777777" w:rsidR="00562D6C" w:rsidRDefault="00562D6C" w:rsidP="0036280A">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Comments</w:t>
            </w:r>
          </w:p>
        </w:tc>
      </w:tr>
      <w:tr w:rsidR="00562D6C" w14:paraId="1B8208D8" w14:textId="77777777" w:rsidTr="00362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D830C6A" w14:textId="77777777" w:rsidR="00562D6C" w:rsidRDefault="00562D6C" w:rsidP="0036280A">
            <w:pPr>
              <w:jc w:val="both"/>
              <w:rPr>
                <w:sz w:val="24"/>
                <w:szCs w:val="24"/>
              </w:rPr>
            </w:pPr>
            <w:r>
              <w:rPr>
                <w:sz w:val="24"/>
                <w:szCs w:val="24"/>
              </w:rPr>
              <w:t>2019</w:t>
            </w:r>
          </w:p>
        </w:tc>
        <w:tc>
          <w:tcPr>
            <w:tcW w:w="2337" w:type="dxa"/>
          </w:tcPr>
          <w:p w14:paraId="777FF341" w14:textId="2D6186A2" w:rsidR="00562D6C" w:rsidRDefault="00562D6C" w:rsidP="0036280A">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02A40006" w14:textId="5F0BE3DB" w:rsidR="00562D6C" w:rsidRDefault="00562D6C" w:rsidP="0036280A">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68A19FF2" w14:textId="41DB4EFE" w:rsidR="00562D6C" w:rsidRPr="004022A2" w:rsidRDefault="00562D6C" w:rsidP="0036280A">
            <w:pPr>
              <w:jc w:val="both"/>
              <w:cnfStyle w:val="000000100000" w:firstRow="0" w:lastRow="0" w:firstColumn="0" w:lastColumn="0" w:oddVBand="0" w:evenVBand="0" w:oddHBand="1" w:evenHBand="0" w:firstRowFirstColumn="0" w:firstRowLastColumn="0" w:lastRowFirstColumn="0" w:lastRowLastColumn="0"/>
            </w:pPr>
          </w:p>
        </w:tc>
      </w:tr>
      <w:tr w:rsidR="00562D6C" w14:paraId="3A6CDCE9" w14:textId="77777777" w:rsidTr="0036280A">
        <w:tc>
          <w:tcPr>
            <w:cnfStyle w:val="001000000000" w:firstRow="0" w:lastRow="0" w:firstColumn="1" w:lastColumn="0" w:oddVBand="0" w:evenVBand="0" w:oddHBand="0" w:evenHBand="0" w:firstRowFirstColumn="0" w:firstRowLastColumn="0" w:lastRowFirstColumn="0" w:lastRowLastColumn="0"/>
            <w:tcW w:w="2337" w:type="dxa"/>
          </w:tcPr>
          <w:p w14:paraId="669A0F99" w14:textId="77777777" w:rsidR="00562D6C" w:rsidRDefault="00562D6C" w:rsidP="0036280A">
            <w:pPr>
              <w:jc w:val="both"/>
              <w:rPr>
                <w:sz w:val="24"/>
                <w:szCs w:val="24"/>
              </w:rPr>
            </w:pPr>
            <w:r>
              <w:rPr>
                <w:sz w:val="24"/>
                <w:szCs w:val="24"/>
              </w:rPr>
              <w:t>2018</w:t>
            </w:r>
          </w:p>
        </w:tc>
        <w:tc>
          <w:tcPr>
            <w:tcW w:w="2337" w:type="dxa"/>
          </w:tcPr>
          <w:p w14:paraId="3F554536" w14:textId="77777777" w:rsidR="00562D6C" w:rsidRDefault="00562D6C" w:rsidP="0036280A">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454D0049" w14:textId="77777777" w:rsidR="00562D6C" w:rsidRDefault="00562D6C" w:rsidP="0036280A">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3610B7ED" w14:textId="77777777" w:rsidR="00562D6C" w:rsidRPr="004022A2" w:rsidRDefault="00562D6C" w:rsidP="0036280A">
            <w:pPr>
              <w:jc w:val="both"/>
              <w:cnfStyle w:val="000000000000" w:firstRow="0" w:lastRow="0" w:firstColumn="0" w:lastColumn="0" w:oddVBand="0" w:evenVBand="0" w:oddHBand="0" w:evenHBand="0" w:firstRowFirstColumn="0" w:firstRowLastColumn="0" w:lastRowFirstColumn="0" w:lastRowLastColumn="0"/>
            </w:pPr>
          </w:p>
        </w:tc>
      </w:tr>
      <w:tr w:rsidR="00562D6C" w14:paraId="204C98E3" w14:textId="77777777" w:rsidTr="00362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D639A00" w14:textId="77777777" w:rsidR="00562D6C" w:rsidRDefault="00562D6C" w:rsidP="0036280A">
            <w:pPr>
              <w:jc w:val="both"/>
              <w:rPr>
                <w:sz w:val="24"/>
                <w:szCs w:val="24"/>
              </w:rPr>
            </w:pPr>
            <w:r>
              <w:rPr>
                <w:sz w:val="24"/>
                <w:szCs w:val="24"/>
              </w:rPr>
              <w:t>2018</w:t>
            </w:r>
          </w:p>
        </w:tc>
        <w:tc>
          <w:tcPr>
            <w:tcW w:w="2337" w:type="dxa"/>
          </w:tcPr>
          <w:p w14:paraId="7117FD84" w14:textId="77777777" w:rsidR="00562D6C" w:rsidRDefault="00562D6C" w:rsidP="0036280A">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4065932F" w14:textId="77777777" w:rsidR="00562D6C" w:rsidRDefault="00562D6C" w:rsidP="0036280A">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13CC5103" w14:textId="77777777" w:rsidR="00562D6C" w:rsidRPr="004022A2" w:rsidRDefault="00562D6C" w:rsidP="0036280A">
            <w:pPr>
              <w:jc w:val="both"/>
              <w:cnfStyle w:val="000000100000" w:firstRow="0" w:lastRow="0" w:firstColumn="0" w:lastColumn="0" w:oddVBand="0" w:evenVBand="0" w:oddHBand="1" w:evenHBand="0" w:firstRowFirstColumn="0" w:firstRowLastColumn="0" w:lastRowFirstColumn="0" w:lastRowLastColumn="0"/>
            </w:pPr>
          </w:p>
        </w:tc>
      </w:tr>
      <w:tr w:rsidR="00562D6C" w14:paraId="32899C9A" w14:textId="77777777" w:rsidTr="0036280A">
        <w:tc>
          <w:tcPr>
            <w:cnfStyle w:val="001000000000" w:firstRow="0" w:lastRow="0" w:firstColumn="1" w:lastColumn="0" w:oddVBand="0" w:evenVBand="0" w:oddHBand="0" w:evenHBand="0" w:firstRowFirstColumn="0" w:firstRowLastColumn="0" w:lastRowFirstColumn="0" w:lastRowLastColumn="0"/>
            <w:tcW w:w="2337" w:type="dxa"/>
          </w:tcPr>
          <w:p w14:paraId="35920A2B" w14:textId="77777777" w:rsidR="00562D6C" w:rsidRDefault="00562D6C" w:rsidP="0036280A">
            <w:pPr>
              <w:jc w:val="both"/>
              <w:rPr>
                <w:sz w:val="24"/>
                <w:szCs w:val="24"/>
              </w:rPr>
            </w:pPr>
            <w:r>
              <w:rPr>
                <w:sz w:val="24"/>
                <w:szCs w:val="24"/>
              </w:rPr>
              <w:t>2017</w:t>
            </w:r>
          </w:p>
        </w:tc>
        <w:tc>
          <w:tcPr>
            <w:tcW w:w="2337" w:type="dxa"/>
          </w:tcPr>
          <w:p w14:paraId="3E9CD4F5" w14:textId="35797659" w:rsidR="00562D6C" w:rsidRDefault="00562D6C" w:rsidP="0036280A">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1A2A3D5" w14:textId="36B59222" w:rsidR="00562D6C" w:rsidRDefault="005B041E" w:rsidP="0036280A">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1404</w:t>
            </w:r>
          </w:p>
        </w:tc>
        <w:tc>
          <w:tcPr>
            <w:tcW w:w="2338" w:type="dxa"/>
          </w:tcPr>
          <w:p w14:paraId="7773DA46" w14:textId="15723B3F" w:rsidR="00562D6C" w:rsidRPr="004022A2" w:rsidRDefault="00562D6C" w:rsidP="0036280A">
            <w:pPr>
              <w:jc w:val="both"/>
              <w:cnfStyle w:val="000000000000" w:firstRow="0" w:lastRow="0" w:firstColumn="0" w:lastColumn="0" w:oddVBand="0" w:evenVBand="0" w:oddHBand="0" w:evenHBand="0" w:firstRowFirstColumn="0" w:firstRowLastColumn="0" w:lastRowFirstColumn="0" w:lastRowLastColumn="0"/>
            </w:pPr>
          </w:p>
        </w:tc>
      </w:tr>
      <w:tr w:rsidR="00562D6C" w14:paraId="7717DAFB" w14:textId="77777777" w:rsidTr="00362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4498C72" w14:textId="77777777" w:rsidR="00562D6C" w:rsidRDefault="00562D6C" w:rsidP="0036280A">
            <w:pPr>
              <w:jc w:val="both"/>
              <w:rPr>
                <w:sz w:val="24"/>
                <w:szCs w:val="24"/>
              </w:rPr>
            </w:pPr>
            <w:r>
              <w:rPr>
                <w:sz w:val="24"/>
                <w:szCs w:val="24"/>
              </w:rPr>
              <w:t>2016</w:t>
            </w:r>
          </w:p>
        </w:tc>
        <w:tc>
          <w:tcPr>
            <w:tcW w:w="2337" w:type="dxa"/>
          </w:tcPr>
          <w:p w14:paraId="749DDCB5" w14:textId="77777777" w:rsidR="00562D6C" w:rsidRDefault="00562D6C" w:rsidP="0036280A">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67291026" w14:textId="2615559B" w:rsidR="00562D6C" w:rsidRDefault="005B041E" w:rsidP="0036280A">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380</w:t>
            </w:r>
          </w:p>
        </w:tc>
        <w:tc>
          <w:tcPr>
            <w:tcW w:w="2338" w:type="dxa"/>
          </w:tcPr>
          <w:p w14:paraId="2D5D8083" w14:textId="5A57929D" w:rsidR="00562D6C" w:rsidRPr="004022A2" w:rsidRDefault="00562D6C" w:rsidP="0036280A">
            <w:pPr>
              <w:jc w:val="both"/>
              <w:cnfStyle w:val="000000100000" w:firstRow="0" w:lastRow="0" w:firstColumn="0" w:lastColumn="0" w:oddVBand="0" w:evenVBand="0" w:oddHBand="1" w:evenHBand="0" w:firstRowFirstColumn="0" w:firstRowLastColumn="0" w:lastRowFirstColumn="0" w:lastRowLastColumn="0"/>
            </w:pPr>
          </w:p>
        </w:tc>
      </w:tr>
      <w:tr w:rsidR="00562D6C" w14:paraId="1C4DA78F" w14:textId="77777777" w:rsidTr="0036280A">
        <w:tc>
          <w:tcPr>
            <w:cnfStyle w:val="001000000000" w:firstRow="0" w:lastRow="0" w:firstColumn="1" w:lastColumn="0" w:oddVBand="0" w:evenVBand="0" w:oddHBand="0" w:evenHBand="0" w:firstRowFirstColumn="0" w:firstRowLastColumn="0" w:lastRowFirstColumn="0" w:lastRowLastColumn="0"/>
            <w:tcW w:w="2337" w:type="dxa"/>
          </w:tcPr>
          <w:p w14:paraId="6938D4A1" w14:textId="77777777" w:rsidR="00562D6C" w:rsidRDefault="00562D6C" w:rsidP="0036280A">
            <w:pPr>
              <w:jc w:val="both"/>
              <w:rPr>
                <w:sz w:val="24"/>
                <w:szCs w:val="24"/>
              </w:rPr>
            </w:pPr>
            <w:r>
              <w:rPr>
                <w:sz w:val="24"/>
                <w:szCs w:val="24"/>
              </w:rPr>
              <w:t>2015</w:t>
            </w:r>
          </w:p>
        </w:tc>
        <w:tc>
          <w:tcPr>
            <w:tcW w:w="2337" w:type="dxa"/>
          </w:tcPr>
          <w:p w14:paraId="444211A9" w14:textId="77777777" w:rsidR="00562D6C" w:rsidRDefault="00562D6C" w:rsidP="0036280A">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35AC4CD3" w14:textId="06353267" w:rsidR="00562D6C" w:rsidRDefault="00562D6C" w:rsidP="0036280A">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E0BF89F" w14:textId="6CA069BF" w:rsidR="00562D6C" w:rsidRPr="004022A2" w:rsidRDefault="00562D6C" w:rsidP="0036280A">
            <w:pPr>
              <w:jc w:val="both"/>
              <w:cnfStyle w:val="000000000000" w:firstRow="0" w:lastRow="0" w:firstColumn="0" w:lastColumn="0" w:oddVBand="0" w:evenVBand="0" w:oddHBand="0" w:evenHBand="0" w:firstRowFirstColumn="0" w:firstRowLastColumn="0" w:lastRowFirstColumn="0" w:lastRowLastColumn="0"/>
            </w:pPr>
          </w:p>
        </w:tc>
      </w:tr>
    </w:tbl>
    <w:p w14:paraId="0412E0DF" w14:textId="69204BF3" w:rsidR="002D4D4F" w:rsidRDefault="002D4D4F" w:rsidP="00D02185">
      <w:pPr>
        <w:jc w:val="both"/>
        <w:rPr>
          <w:sz w:val="24"/>
          <w:szCs w:val="24"/>
          <w:lang w:val="es-ES"/>
        </w:rPr>
      </w:pPr>
    </w:p>
    <w:p w14:paraId="170E8811" w14:textId="5060A7A9" w:rsidR="00562D6C" w:rsidRPr="00562D6C" w:rsidRDefault="00562D6C" w:rsidP="00D02185">
      <w:pPr>
        <w:jc w:val="both"/>
        <w:rPr>
          <w:sz w:val="24"/>
          <w:szCs w:val="24"/>
        </w:rPr>
      </w:pPr>
      <w:r w:rsidRPr="00562D6C">
        <w:rPr>
          <w:sz w:val="24"/>
          <w:szCs w:val="24"/>
        </w:rPr>
        <w:t>Because no information in g</w:t>
      </w:r>
      <w:r>
        <w:rPr>
          <w:sz w:val="24"/>
          <w:szCs w:val="24"/>
        </w:rPr>
        <w:t>eographical coordinates, data registers was drop.</w:t>
      </w:r>
    </w:p>
    <w:p w14:paraId="06E59F01" w14:textId="270CD41D" w:rsidR="004958A1" w:rsidRDefault="004958A1" w:rsidP="00562D6C">
      <w:pPr>
        <w:jc w:val="center"/>
        <w:rPr>
          <w:sz w:val="24"/>
          <w:szCs w:val="24"/>
          <w:lang w:val="es-ES"/>
        </w:rPr>
      </w:pPr>
      <w:r>
        <w:rPr>
          <w:noProof/>
        </w:rPr>
        <mc:AlternateContent>
          <mc:Choice Requires="wps">
            <w:drawing>
              <wp:anchor distT="0" distB="0" distL="114300" distR="114300" simplePos="0" relativeHeight="251665408" behindDoc="0" locked="0" layoutInCell="1" allowOverlap="1" wp14:anchorId="0DD6C509" wp14:editId="6A661429">
                <wp:simplePos x="0" y="0"/>
                <wp:positionH relativeFrom="column">
                  <wp:posOffset>2965450</wp:posOffset>
                </wp:positionH>
                <wp:positionV relativeFrom="paragraph">
                  <wp:posOffset>698500</wp:posOffset>
                </wp:positionV>
                <wp:extent cx="1628775" cy="742950"/>
                <wp:effectExtent l="19050" t="19050" r="28575" b="19050"/>
                <wp:wrapNone/>
                <wp:docPr id="15" name="Oval 15"/>
                <wp:cNvGraphicFramePr/>
                <a:graphic xmlns:a="http://schemas.openxmlformats.org/drawingml/2006/main">
                  <a:graphicData uri="http://schemas.microsoft.com/office/word/2010/wordprocessingShape">
                    <wps:wsp>
                      <wps:cNvSpPr/>
                      <wps:spPr>
                        <a:xfrm>
                          <a:off x="0" y="0"/>
                          <a:ext cx="1628775" cy="742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4A4CA0" id="Oval 15" o:spid="_x0000_s1026" style="position:absolute;margin-left:233.5pt;margin-top:55pt;width:128.25pt;height:5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7VmwIAAI8FAAAOAAAAZHJzL2Uyb0RvYy54bWysVE1v2zAMvQ/YfxB0X5wYSdMGdYogRYYB&#10;RVssHXpWZCkWIIuapMTJfv0o+aPBWuwwzAdZFMlHPYrk7d2p1uQonFdgCjoZjSkRhkOpzL6gP142&#10;X64p8YGZkmkwoqBn4end8vOn28YuRA4V6FI4giDGLxpb0CoEu8gyzytRMz8CKwwqJbiaBRTdPisd&#10;axC91lk+Hl9lDbjSOuDCezy9b5V0mfClFDw8SelFILqgeLeQVpfWXVyz5S1b7B2zleLdNdg/3KJm&#10;ymDQAeqeBUYOTr2DqhV34EGGEYc6AykVF4kDspmM/2CzrZgViQsmx9shTf7/wfLH47MjqsS3m1Fi&#10;WI1v9HRkmqCIuWmsX6DJ1j67TvK4jURP0tXxjxTIKeXzPORTnALheDi5yq/nc8TlqJtP85tZSnj2&#10;5m2dD18F1CRuCiq0VtZHymzBjg8+YFC07q3isYGN0jo9mzakKWh+PcMQUeVBqzJqk+D2u7V2BLkU&#10;dLMZ4xcJIdqFGUra4GGk2RJLu3DWImJo811ITA5SydsIsSzFAMs4FyZMWlXFStFGm10G6z1S6AQY&#10;kSXecsDuAHrLFqTHbu/c2UdXkap6cB7/7WKt8+CRIoMJg3OtDLiPADSy6iK39n2S2tTELO2gPGPp&#10;OGh7ylu+UfiID8yHZ+awibDdcDCEJ1ykBnwp6HaUVOB+fXQe7bG2UUtJg01ZUP/zwJygRH8zWPU3&#10;k+k0dnESprN5joK71OwuNeZQrwFff4IjyPK0jfZB91vpoH7F+bGKUVHFDMfYBeXB9cI6tMMCJxAX&#10;q1Uyw861LDyYreURPGY1VujL6ZU521VywB54hL6B31Vzaxs9DawOAaRKpf6W1y7f2PWpcLoJFcfK&#10;pZys3ubo8jcAAAD//wMAUEsDBBQABgAIAAAAIQCDX+Y53wAAAAsBAAAPAAAAZHJzL2Rvd25yZXYu&#10;eG1sTI/BTsMwEETvSPyDtUjcqNMADUrjVAipFySkkJa7G2/jqPE6xE4b+HqWE9x29EazM8Vmdr04&#10;4xg6TwqWiwQEUuNNR62C/W579wQiRE1G955QwRcG2JTXV4XOjb/QO57r2AoOoZBrBTbGIZcyNBad&#10;Dgs/IDE7+tHpyHJspRn1hcNdL9MkWUmnO+IPVg/4YrE51ZNTUO9eE7Pdv30eQ0bV8PFdTZ2tlLq9&#10;mZ/XICLO8c8Mv/W5OpTc6eAnMkH0Ch5WGW+JDJYJH+zI0vtHEAcFacpIloX8v6H8AQAA//8DAFBL&#10;AQItABQABgAIAAAAIQC2gziS/gAAAOEBAAATAAAAAAAAAAAAAAAAAAAAAABbQ29udGVudF9UeXBl&#10;c10ueG1sUEsBAi0AFAAGAAgAAAAhADj9If/WAAAAlAEAAAsAAAAAAAAAAAAAAAAALwEAAF9yZWxz&#10;Ly5yZWxzUEsBAi0AFAAGAAgAAAAhAIb53tWbAgAAjwUAAA4AAAAAAAAAAAAAAAAALgIAAGRycy9l&#10;Mm9Eb2MueG1sUEsBAi0AFAAGAAgAAAAhAINf5jnfAAAACwEAAA8AAAAAAAAAAAAAAAAA9QQAAGRy&#10;cy9kb3ducmV2LnhtbFBLBQYAAAAABAAEAPMAAAABBgAAAAA=&#10;" filled="f" strokecolor="red" strokeweight="2.25pt">
                <v:stroke joinstyle="miter"/>
              </v:oval>
            </w:pict>
          </mc:Fallback>
        </mc:AlternateContent>
      </w:r>
      <w:r>
        <w:rPr>
          <w:noProof/>
        </w:rPr>
        <w:drawing>
          <wp:inline distT="0" distB="0" distL="0" distR="0" wp14:anchorId="4E8964AF" wp14:editId="6223E467">
            <wp:extent cx="5537200" cy="311467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5335" cy="3119251"/>
                    </a:xfrm>
                    <a:prstGeom prst="rect">
                      <a:avLst/>
                    </a:prstGeom>
                  </pic:spPr>
                </pic:pic>
              </a:graphicData>
            </a:graphic>
          </wp:inline>
        </w:drawing>
      </w:r>
    </w:p>
    <w:p w14:paraId="32322E95" w14:textId="50D01B07" w:rsidR="00562D6C" w:rsidRPr="00562D6C" w:rsidRDefault="00562D6C" w:rsidP="00562D6C">
      <w:pPr>
        <w:pStyle w:val="Caption"/>
        <w:jc w:val="center"/>
        <w:rPr>
          <w:sz w:val="24"/>
          <w:szCs w:val="24"/>
        </w:rPr>
      </w:pPr>
      <w:r>
        <w:t xml:space="preserve">Figure </w:t>
      </w:r>
      <w:fldSimple w:instr=" SEQ Figure \* ARABIC ">
        <w:r w:rsidR="005E4808">
          <w:rPr>
            <w:noProof/>
          </w:rPr>
          <w:t>3</w:t>
        </w:r>
      </w:fldSimple>
      <w:r>
        <w:t xml:space="preserve">. Data cleaning. </w:t>
      </w:r>
      <w:r>
        <w:t xml:space="preserve">Registers with </w:t>
      </w:r>
      <w:r>
        <w:t>no information in geographical coordinates</w:t>
      </w:r>
      <w:r>
        <w:t xml:space="preserve"> were deleted.</w:t>
      </w:r>
    </w:p>
    <w:p w14:paraId="10FA7DEE" w14:textId="77777777" w:rsidR="00562D6C" w:rsidRDefault="00562D6C" w:rsidP="00D02185">
      <w:pPr>
        <w:jc w:val="both"/>
        <w:rPr>
          <w:sz w:val="24"/>
          <w:szCs w:val="24"/>
          <w:lang w:val="es-ES"/>
        </w:rPr>
      </w:pPr>
    </w:p>
    <w:p w14:paraId="2E5AC450" w14:textId="14E998F7" w:rsidR="00562D6C" w:rsidRPr="005B041E" w:rsidRDefault="005B041E" w:rsidP="005B041E">
      <w:pPr>
        <w:pStyle w:val="Caption"/>
        <w:jc w:val="center"/>
        <w:rPr>
          <w:sz w:val="24"/>
          <w:szCs w:val="24"/>
        </w:rPr>
      </w:pPr>
      <w:r>
        <w:t xml:space="preserve">Table </w:t>
      </w:r>
      <w:fldSimple w:instr=" SEQ Table \* ARABIC ">
        <w:r>
          <w:rPr>
            <w:noProof/>
          </w:rPr>
          <w:t>3</w:t>
        </w:r>
      </w:fldSimple>
      <w:r>
        <w:t xml:space="preserve">. </w:t>
      </w:r>
      <w:r>
        <w:t>Data deleted because null or blanks in User Type.</w:t>
      </w:r>
    </w:p>
    <w:tbl>
      <w:tblPr>
        <w:tblStyle w:val="GridTable4-Accent1"/>
        <w:tblW w:w="0" w:type="auto"/>
        <w:tblLook w:val="04A0" w:firstRow="1" w:lastRow="0" w:firstColumn="1" w:lastColumn="0" w:noHBand="0" w:noVBand="1"/>
      </w:tblPr>
      <w:tblGrid>
        <w:gridCol w:w="2337"/>
        <w:gridCol w:w="2337"/>
        <w:gridCol w:w="2338"/>
        <w:gridCol w:w="2338"/>
      </w:tblGrid>
      <w:tr w:rsidR="00562D6C" w14:paraId="02FBEEF8" w14:textId="77777777" w:rsidTr="00362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2EA4106" w14:textId="77777777" w:rsidR="00562D6C" w:rsidRDefault="00562D6C" w:rsidP="0036280A">
            <w:pPr>
              <w:jc w:val="center"/>
              <w:rPr>
                <w:sz w:val="24"/>
                <w:szCs w:val="24"/>
              </w:rPr>
            </w:pPr>
            <w:r>
              <w:rPr>
                <w:sz w:val="24"/>
                <w:szCs w:val="24"/>
              </w:rPr>
              <w:t>Year</w:t>
            </w:r>
          </w:p>
        </w:tc>
        <w:tc>
          <w:tcPr>
            <w:tcW w:w="2337" w:type="dxa"/>
          </w:tcPr>
          <w:p w14:paraId="3FCD492A" w14:textId="77777777" w:rsidR="00562D6C" w:rsidRDefault="00562D6C" w:rsidP="0036280A">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Null</w:t>
            </w:r>
          </w:p>
        </w:tc>
        <w:tc>
          <w:tcPr>
            <w:tcW w:w="2338" w:type="dxa"/>
          </w:tcPr>
          <w:p w14:paraId="417C9CC3" w14:textId="77777777" w:rsidR="00562D6C" w:rsidRDefault="00562D6C" w:rsidP="0036280A">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Blanks</w:t>
            </w:r>
          </w:p>
        </w:tc>
        <w:tc>
          <w:tcPr>
            <w:tcW w:w="2338" w:type="dxa"/>
          </w:tcPr>
          <w:p w14:paraId="6496A9C6" w14:textId="77777777" w:rsidR="00562D6C" w:rsidRDefault="00562D6C" w:rsidP="0036280A">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Comments</w:t>
            </w:r>
          </w:p>
        </w:tc>
      </w:tr>
      <w:tr w:rsidR="00562D6C" w14:paraId="4CB29894" w14:textId="77777777" w:rsidTr="00362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60B5200" w14:textId="77777777" w:rsidR="00562D6C" w:rsidRDefault="00562D6C" w:rsidP="0036280A">
            <w:pPr>
              <w:jc w:val="both"/>
              <w:rPr>
                <w:sz w:val="24"/>
                <w:szCs w:val="24"/>
              </w:rPr>
            </w:pPr>
            <w:r>
              <w:rPr>
                <w:sz w:val="24"/>
                <w:szCs w:val="24"/>
              </w:rPr>
              <w:t>2019</w:t>
            </w:r>
          </w:p>
        </w:tc>
        <w:tc>
          <w:tcPr>
            <w:tcW w:w="2337" w:type="dxa"/>
          </w:tcPr>
          <w:p w14:paraId="4B557C6E" w14:textId="77777777" w:rsidR="00562D6C" w:rsidRDefault="00562D6C" w:rsidP="0036280A">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29935BCF" w14:textId="77777777" w:rsidR="00562D6C" w:rsidRDefault="00562D6C" w:rsidP="0036280A">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1535D17E" w14:textId="77777777" w:rsidR="00562D6C" w:rsidRPr="004022A2" w:rsidRDefault="00562D6C" w:rsidP="0036280A">
            <w:pPr>
              <w:jc w:val="both"/>
              <w:cnfStyle w:val="000000100000" w:firstRow="0" w:lastRow="0" w:firstColumn="0" w:lastColumn="0" w:oddVBand="0" w:evenVBand="0" w:oddHBand="1" w:evenHBand="0" w:firstRowFirstColumn="0" w:firstRowLastColumn="0" w:lastRowFirstColumn="0" w:lastRowLastColumn="0"/>
            </w:pPr>
          </w:p>
        </w:tc>
      </w:tr>
      <w:tr w:rsidR="00562D6C" w14:paraId="7315D669" w14:textId="77777777" w:rsidTr="0036280A">
        <w:tc>
          <w:tcPr>
            <w:cnfStyle w:val="001000000000" w:firstRow="0" w:lastRow="0" w:firstColumn="1" w:lastColumn="0" w:oddVBand="0" w:evenVBand="0" w:oddHBand="0" w:evenHBand="0" w:firstRowFirstColumn="0" w:firstRowLastColumn="0" w:lastRowFirstColumn="0" w:lastRowLastColumn="0"/>
            <w:tcW w:w="2337" w:type="dxa"/>
          </w:tcPr>
          <w:p w14:paraId="7A943C61" w14:textId="77777777" w:rsidR="00562D6C" w:rsidRDefault="00562D6C" w:rsidP="0036280A">
            <w:pPr>
              <w:jc w:val="both"/>
              <w:rPr>
                <w:sz w:val="24"/>
                <w:szCs w:val="24"/>
              </w:rPr>
            </w:pPr>
            <w:r>
              <w:rPr>
                <w:sz w:val="24"/>
                <w:szCs w:val="24"/>
              </w:rPr>
              <w:t>2018</w:t>
            </w:r>
          </w:p>
        </w:tc>
        <w:tc>
          <w:tcPr>
            <w:tcW w:w="2337" w:type="dxa"/>
          </w:tcPr>
          <w:p w14:paraId="23DD548B" w14:textId="77777777" w:rsidR="00562D6C" w:rsidRDefault="00562D6C" w:rsidP="0036280A">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7D012359" w14:textId="77777777" w:rsidR="00562D6C" w:rsidRDefault="00562D6C" w:rsidP="0036280A">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FB5F8C8" w14:textId="77777777" w:rsidR="00562D6C" w:rsidRPr="004022A2" w:rsidRDefault="00562D6C" w:rsidP="0036280A">
            <w:pPr>
              <w:jc w:val="both"/>
              <w:cnfStyle w:val="000000000000" w:firstRow="0" w:lastRow="0" w:firstColumn="0" w:lastColumn="0" w:oddVBand="0" w:evenVBand="0" w:oddHBand="0" w:evenHBand="0" w:firstRowFirstColumn="0" w:firstRowLastColumn="0" w:lastRowFirstColumn="0" w:lastRowLastColumn="0"/>
            </w:pPr>
          </w:p>
        </w:tc>
      </w:tr>
      <w:tr w:rsidR="00562D6C" w14:paraId="5DB7E622" w14:textId="77777777" w:rsidTr="00362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7CF7E78" w14:textId="77777777" w:rsidR="00562D6C" w:rsidRDefault="00562D6C" w:rsidP="0036280A">
            <w:pPr>
              <w:jc w:val="both"/>
              <w:rPr>
                <w:sz w:val="24"/>
                <w:szCs w:val="24"/>
              </w:rPr>
            </w:pPr>
            <w:r>
              <w:rPr>
                <w:sz w:val="24"/>
                <w:szCs w:val="24"/>
              </w:rPr>
              <w:t>2018</w:t>
            </w:r>
          </w:p>
        </w:tc>
        <w:tc>
          <w:tcPr>
            <w:tcW w:w="2337" w:type="dxa"/>
          </w:tcPr>
          <w:p w14:paraId="5E33930A" w14:textId="77777777" w:rsidR="00562D6C" w:rsidRDefault="00562D6C" w:rsidP="0036280A">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B9CD17A" w14:textId="77777777" w:rsidR="00562D6C" w:rsidRDefault="00562D6C" w:rsidP="0036280A">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4A1D3646" w14:textId="77777777" w:rsidR="00562D6C" w:rsidRPr="004022A2" w:rsidRDefault="00562D6C" w:rsidP="0036280A">
            <w:pPr>
              <w:jc w:val="both"/>
              <w:cnfStyle w:val="000000100000" w:firstRow="0" w:lastRow="0" w:firstColumn="0" w:lastColumn="0" w:oddVBand="0" w:evenVBand="0" w:oddHBand="1" w:evenHBand="0" w:firstRowFirstColumn="0" w:firstRowLastColumn="0" w:lastRowFirstColumn="0" w:lastRowLastColumn="0"/>
            </w:pPr>
          </w:p>
        </w:tc>
      </w:tr>
      <w:tr w:rsidR="00562D6C" w14:paraId="404450AC" w14:textId="77777777" w:rsidTr="0036280A">
        <w:tc>
          <w:tcPr>
            <w:cnfStyle w:val="001000000000" w:firstRow="0" w:lastRow="0" w:firstColumn="1" w:lastColumn="0" w:oddVBand="0" w:evenVBand="0" w:oddHBand="0" w:evenHBand="0" w:firstRowFirstColumn="0" w:firstRowLastColumn="0" w:lastRowFirstColumn="0" w:lastRowLastColumn="0"/>
            <w:tcW w:w="2337" w:type="dxa"/>
          </w:tcPr>
          <w:p w14:paraId="730483DC" w14:textId="77777777" w:rsidR="00562D6C" w:rsidRDefault="00562D6C" w:rsidP="0036280A">
            <w:pPr>
              <w:jc w:val="both"/>
              <w:rPr>
                <w:sz w:val="24"/>
                <w:szCs w:val="24"/>
              </w:rPr>
            </w:pPr>
            <w:r>
              <w:rPr>
                <w:sz w:val="24"/>
                <w:szCs w:val="24"/>
              </w:rPr>
              <w:t>2017</w:t>
            </w:r>
          </w:p>
        </w:tc>
        <w:tc>
          <w:tcPr>
            <w:tcW w:w="2337" w:type="dxa"/>
          </w:tcPr>
          <w:p w14:paraId="0F438324" w14:textId="77777777" w:rsidR="00562D6C" w:rsidRDefault="00562D6C" w:rsidP="0036280A">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C0AA511" w14:textId="121AE1C4" w:rsidR="00562D6C" w:rsidRDefault="00562D6C" w:rsidP="0036280A">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692</w:t>
            </w:r>
          </w:p>
        </w:tc>
        <w:tc>
          <w:tcPr>
            <w:tcW w:w="2338" w:type="dxa"/>
          </w:tcPr>
          <w:p w14:paraId="2F6B3E5D" w14:textId="673B2B26" w:rsidR="00562D6C" w:rsidRPr="004022A2" w:rsidRDefault="00562D6C" w:rsidP="0036280A">
            <w:pPr>
              <w:jc w:val="both"/>
              <w:cnfStyle w:val="000000000000" w:firstRow="0" w:lastRow="0" w:firstColumn="0" w:lastColumn="0" w:oddVBand="0" w:evenVBand="0" w:oddHBand="0" w:evenHBand="0" w:firstRowFirstColumn="0" w:firstRowLastColumn="0" w:lastRowFirstColumn="0" w:lastRowLastColumn="0"/>
            </w:pPr>
            <w:r w:rsidRPr="00562D6C">
              <w:rPr>
                <w:sz w:val="18"/>
                <w:szCs w:val="18"/>
              </w:rPr>
              <w:t>JSQ Don't Use, WS Don't Use</w:t>
            </w:r>
          </w:p>
        </w:tc>
      </w:tr>
      <w:tr w:rsidR="00562D6C" w14:paraId="3B6AD4D2" w14:textId="77777777" w:rsidTr="00362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7D7BCFD" w14:textId="77777777" w:rsidR="00562D6C" w:rsidRDefault="00562D6C" w:rsidP="0036280A">
            <w:pPr>
              <w:jc w:val="both"/>
              <w:rPr>
                <w:sz w:val="24"/>
                <w:szCs w:val="24"/>
              </w:rPr>
            </w:pPr>
            <w:r>
              <w:rPr>
                <w:sz w:val="24"/>
                <w:szCs w:val="24"/>
              </w:rPr>
              <w:t>2016</w:t>
            </w:r>
          </w:p>
        </w:tc>
        <w:tc>
          <w:tcPr>
            <w:tcW w:w="2337" w:type="dxa"/>
          </w:tcPr>
          <w:p w14:paraId="4A79FBF8" w14:textId="77777777" w:rsidR="00562D6C" w:rsidRDefault="00562D6C" w:rsidP="0036280A">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44C42C90" w14:textId="72B336F6" w:rsidR="00562D6C" w:rsidRDefault="00562D6C" w:rsidP="0036280A">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4EE777D" w14:textId="77777777" w:rsidR="00562D6C" w:rsidRPr="004022A2" w:rsidRDefault="00562D6C" w:rsidP="0036280A">
            <w:pPr>
              <w:jc w:val="both"/>
              <w:cnfStyle w:val="000000100000" w:firstRow="0" w:lastRow="0" w:firstColumn="0" w:lastColumn="0" w:oddVBand="0" w:evenVBand="0" w:oddHBand="1" w:evenHBand="0" w:firstRowFirstColumn="0" w:firstRowLastColumn="0" w:lastRowFirstColumn="0" w:lastRowLastColumn="0"/>
            </w:pPr>
          </w:p>
        </w:tc>
      </w:tr>
      <w:tr w:rsidR="00562D6C" w14:paraId="5C0BB18C" w14:textId="77777777" w:rsidTr="0036280A">
        <w:tc>
          <w:tcPr>
            <w:cnfStyle w:val="001000000000" w:firstRow="0" w:lastRow="0" w:firstColumn="1" w:lastColumn="0" w:oddVBand="0" w:evenVBand="0" w:oddHBand="0" w:evenHBand="0" w:firstRowFirstColumn="0" w:firstRowLastColumn="0" w:lastRowFirstColumn="0" w:lastRowLastColumn="0"/>
            <w:tcW w:w="2337" w:type="dxa"/>
          </w:tcPr>
          <w:p w14:paraId="0C735109" w14:textId="77777777" w:rsidR="00562D6C" w:rsidRDefault="00562D6C" w:rsidP="0036280A">
            <w:pPr>
              <w:jc w:val="both"/>
              <w:rPr>
                <w:sz w:val="24"/>
                <w:szCs w:val="24"/>
              </w:rPr>
            </w:pPr>
            <w:r>
              <w:rPr>
                <w:sz w:val="24"/>
                <w:szCs w:val="24"/>
              </w:rPr>
              <w:t>2015</w:t>
            </w:r>
          </w:p>
        </w:tc>
        <w:tc>
          <w:tcPr>
            <w:tcW w:w="2337" w:type="dxa"/>
          </w:tcPr>
          <w:p w14:paraId="3EF88A74" w14:textId="77777777" w:rsidR="00562D6C" w:rsidRDefault="00562D6C" w:rsidP="0036280A">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FE46938" w14:textId="77777777" w:rsidR="00562D6C" w:rsidRDefault="00562D6C" w:rsidP="0036280A">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8A56475" w14:textId="77777777" w:rsidR="00562D6C" w:rsidRPr="004022A2" w:rsidRDefault="00562D6C" w:rsidP="0036280A">
            <w:pPr>
              <w:jc w:val="both"/>
              <w:cnfStyle w:val="000000000000" w:firstRow="0" w:lastRow="0" w:firstColumn="0" w:lastColumn="0" w:oddVBand="0" w:evenVBand="0" w:oddHBand="0" w:evenHBand="0" w:firstRowFirstColumn="0" w:firstRowLastColumn="0" w:lastRowFirstColumn="0" w:lastRowLastColumn="0"/>
            </w:pPr>
          </w:p>
        </w:tc>
      </w:tr>
    </w:tbl>
    <w:p w14:paraId="16C284DC" w14:textId="77777777" w:rsidR="002D4D4F" w:rsidRPr="00E72F81" w:rsidRDefault="002D4D4F" w:rsidP="00D02185">
      <w:pPr>
        <w:jc w:val="both"/>
        <w:rPr>
          <w:sz w:val="24"/>
          <w:szCs w:val="24"/>
          <w:lang w:val="es-ES"/>
        </w:rPr>
      </w:pPr>
    </w:p>
    <w:p w14:paraId="4E175D60" w14:textId="2C6B7D65" w:rsidR="00D02185" w:rsidRPr="005B041E" w:rsidRDefault="005B041E" w:rsidP="00D02185">
      <w:pPr>
        <w:jc w:val="both"/>
        <w:rPr>
          <w:sz w:val="24"/>
          <w:szCs w:val="24"/>
        </w:rPr>
      </w:pPr>
      <w:r w:rsidRPr="005B041E">
        <w:rPr>
          <w:sz w:val="24"/>
          <w:szCs w:val="24"/>
        </w:rPr>
        <w:t>Finally</w:t>
      </w:r>
      <w:r>
        <w:rPr>
          <w:sz w:val="24"/>
          <w:szCs w:val="24"/>
        </w:rPr>
        <w:t>,</w:t>
      </w:r>
      <w:r w:rsidRPr="005B041E">
        <w:rPr>
          <w:sz w:val="24"/>
          <w:szCs w:val="24"/>
        </w:rPr>
        <w:t xml:space="preserve"> the date format was changed to reflect all the data needed in tableau. The format used was: </w:t>
      </w:r>
      <w:r w:rsidR="000C2CB0" w:rsidRPr="005B041E">
        <w:rPr>
          <w:sz w:val="24"/>
          <w:szCs w:val="24"/>
        </w:rPr>
        <w:t>“mm/dd/</w:t>
      </w:r>
      <w:r w:rsidRPr="005B041E">
        <w:rPr>
          <w:sz w:val="24"/>
          <w:szCs w:val="24"/>
        </w:rPr>
        <w:t>YYYY</w:t>
      </w:r>
      <w:r w:rsidR="000C2CB0" w:rsidRPr="005B041E">
        <w:rPr>
          <w:sz w:val="24"/>
          <w:szCs w:val="24"/>
        </w:rPr>
        <w:t xml:space="preserve"> hh:mm:ss”.</w:t>
      </w:r>
    </w:p>
    <w:p w14:paraId="4FA80F09" w14:textId="609DE7A3" w:rsidR="00A8476C" w:rsidRPr="005B041E" w:rsidRDefault="00A8476C" w:rsidP="00D02185">
      <w:pPr>
        <w:jc w:val="both"/>
        <w:rPr>
          <w:sz w:val="24"/>
          <w:szCs w:val="24"/>
        </w:rPr>
      </w:pPr>
    </w:p>
    <w:p w14:paraId="017B75E5" w14:textId="2E3044DD" w:rsidR="000C2CB0" w:rsidRDefault="000C2CB0" w:rsidP="005B041E">
      <w:pPr>
        <w:jc w:val="center"/>
        <w:rPr>
          <w:sz w:val="24"/>
          <w:szCs w:val="24"/>
          <w:lang w:val="es-ES"/>
        </w:rPr>
      </w:pPr>
      <w:r>
        <w:rPr>
          <w:noProof/>
        </w:rPr>
        <w:lastRenderedPageBreak/>
        <mc:AlternateContent>
          <mc:Choice Requires="wps">
            <w:drawing>
              <wp:anchor distT="0" distB="0" distL="114300" distR="114300" simplePos="0" relativeHeight="251662336" behindDoc="0" locked="0" layoutInCell="1" allowOverlap="1" wp14:anchorId="0CCE9E1E" wp14:editId="56CE8CE0">
                <wp:simplePos x="0" y="0"/>
                <wp:positionH relativeFrom="column">
                  <wp:posOffset>567690</wp:posOffset>
                </wp:positionH>
                <wp:positionV relativeFrom="paragraph">
                  <wp:posOffset>660400</wp:posOffset>
                </wp:positionV>
                <wp:extent cx="1026543" cy="362310"/>
                <wp:effectExtent l="19050" t="19050" r="21590" b="19050"/>
                <wp:wrapNone/>
                <wp:docPr id="6" name="Oval 6"/>
                <wp:cNvGraphicFramePr/>
                <a:graphic xmlns:a="http://schemas.openxmlformats.org/drawingml/2006/main">
                  <a:graphicData uri="http://schemas.microsoft.com/office/word/2010/wordprocessingShape">
                    <wps:wsp>
                      <wps:cNvSpPr/>
                      <wps:spPr>
                        <a:xfrm>
                          <a:off x="0" y="0"/>
                          <a:ext cx="1026543" cy="36231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49A15" id="Oval 6" o:spid="_x0000_s1026" style="position:absolute;margin-left:44.7pt;margin-top:52pt;width:80.85pt;height:28.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7IdnAIAAI0FAAAOAAAAZHJzL2Uyb0RvYy54bWysVE1v2zAMvQ/YfxB0Xx27SdoFdYqgRYYB&#10;RVu0HXpWZCkWIIuapMTJfv0o+aPBWuwwzAdZFMlH8Ynk1fWh0WQvnFdgSpqfTSgRhkOlzLakP17W&#10;Xy4p8YGZimkwoqRH4en18vOnq9YuRAE16Eo4giDGL1pb0joEu8gyz2vRMH8GVhhUSnANCyi6bVY5&#10;1iJ6o7NiMplnLbjKOuDCezy97ZR0mfClFDw8SOlFILqkeLeQVpfWTVyz5RVbbB2zteL9Ndg/3KJh&#10;ymDQEeqWBUZ2Tr2DahR34EGGMw5NBlIqLlIOmE0++SOb55pZkXJBcrwdafL/D5bf7x8dUVVJ55QY&#10;1uATPeyZJvPITGv9Ag2e7aPrJY/bmOZBuib+MQFySGweRzbFIRCOh/mkmM+m55Rw1J3Pi/M80Z29&#10;eVvnwzcBDYmbkgqtlfUxYbZg+zsfMChaD1bx2MBaaZ0eTRvSlrS4nF3MkocHraqojXbebTc32hFM&#10;paTr9QS/mBCinZihpA0exjS7xNIuHLWIGNo8CYnUYCpFFyEWpRhhGefChLxT1awSXbTZabDBI4VO&#10;gBFZ4i1H7B5gsOxABuzuzr19dBWppkfnyd8u1jmPHikymDA6N8qA+whAY1Z95M5+IKmjJrK0geqI&#10;heOg6yhv+VrhI94xHx6ZwxbCZsOxEB5wkRrwpaDfUVKD+/XRebTHykYtJS22ZEn9zx1zghL93WDN&#10;f82n09jDSZjOLgoU3Klmc6oxu+YG8PVzHECWp220D3rYSgfNK06PVYyKKmY4xi4pD24QbkI3KnD+&#10;cLFaJTPsW8vCnXm2PIJHVmOFvhxembN9JQfsgXsY2vddNXe20dPAahdAqlTqb7z2fGPPp8Lp51Mc&#10;KqdysnqbosvfAAAA//8DAFBLAwQUAAYACAAAACEAGy2EJt8AAAAKAQAADwAAAGRycy9kb3ducmV2&#10;LnhtbEyPQU/DMAyF70j8h8iTuLG00xijNJ0Q0i5ISKUb96zxmmqNU5p0K/x6zInd7Oen5+/lm8l1&#10;4oxDaD0pSOcJCKTam5YaBfvd9n4NIkRNRneeUME3BtgUtze5zoy/0Aeeq9gIDqGQaQU2xj6TMtQW&#10;nQ5z3yPx7egHpyOvQyPNoC8c7jq5SJKVdLol/mB1j68W61M1OgXV7i0x2/371zE8Utl//pRja0ul&#10;7mbTyzOIiFP8N8MfPqNDwUwHP5IJolOwflqyk/VkyZ3YsHhIUxAHVlY8yCKX1xWKXwAAAP//AwBQ&#10;SwECLQAUAAYACAAAACEAtoM4kv4AAADhAQAAEwAAAAAAAAAAAAAAAAAAAAAAW0NvbnRlbnRfVHlw&#10;ZXNdLnhtbFBLAQItABQABgAIAAAAIQA4/SH/1gAAAJQBAAALAAAAAAAAAAAAAAAAAC8BAABfcmVs&#10;cy8ucmVsc1BLAQItABQABgAIAAAAIQDHM7IdnAIAAI0FAAAOAAAAAAAAAAAAAAAAAC4CAABkcnMv&#10;ZTJvRG9jLnhtbFBLAQItABQABgAIAAAAIQAbLYQm3wAAAAoBAAAPAAAAAAAAAAAAAAAAAPYEAABk&#10;cnMvZG93bnJldi54bWxQSwUGAAAAAAQABADzAAAAAgYAAAAA&#10;" filled="f" strokecolor="red" strokeweight="2.25pt">
                <v:stroke joinstyle="miter"/>
              </v:oval>
            </w:pict>
          </mc:Fallback>
        </mc:AlternateContent>
      </w:r>
      <w:r>
        <w:rPr>
          <w:noProof/>
        </w:rPr>
        <w:drawing>
          <wp:inline distT="0" distB="0" distL="0" distR="0" wp14:anchorId="0D30558D" wp14:editId="6FEED1D4">
            <wp:extent cx="5264150" cy="2961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3645" cy="2966425"/>
                    </a:xfrm>
                    <a:prstGeom prst="rect">
                      <a:avLst/>
                    </a:prstGeom>
                  </pic:spPr>
                </pic:pic>
              </a:graphicData>
            </a:graphic>
          </wp:inline>
        </w:drawing>
      </w:r>
    </w:p>
    <w:p w14:paraId="08B17CA8" w14:textId="71F7C16C" w:rsidR="002A5369" w:rsidRDefault="005B041E" w:rsidP="005B041E">
      <w:pPr>
        <w:pStyle w:val="Caption"/>
        <w:jc w:val="center"/>
      </w:pPr>
      <w:r>
        <w:t xml:space="preserve">Figure </w:t>
      </w:r>
      <w:fldSimple w:instr=" SEQ Figure \* ARABIC ">
        <w:r w:rsidR="005E4808">
          <w:rPr>
            <w:noProof/>
          </w:rPr>
          <w:t>4</w:t>
        </w:r>
      </w:fldSimple>
      <w:r>
        <w:t xml:space="preserve">. </w:t>
      </w:r>
      <w:r>
        <w:t xml:space="preserve">Data cleaning. </w:t>
      </w:r>
      <w:r>
        <w:t>Date format was changed.</w:t>
      </w:r>
    </w:p>
    <w:p w14:paraId="78CF3476" w14:textId="78C4DE28" w:rsidR="002A5369" w:rsidRDefault="002A5369" w:rsidP="002A5369"/>
    <w:p w14:paraId="338BA376" w14:textId="13CBF56A" w:rsidR="004511FB" w:rsidRDefault="004511FB">
      <w:r>
        <w:br w:type="page"/>
      </w:r>
    </w:p>
    <w:p w14:paraId="5AB1521A" w14:textId="5FF409E3" w:rsidR="004511FB" w:rsidRPr="00CD2B33" w:rsidRDefault="004511FB" w:rsidP="004511FB">
      <w:pPr>
        <w:jc w:val="both"/>
        <w:rPr>
          <w:sz w:val="32"/>
          <w:szCs w:val="32"/>
          <w:u w:val="single"/>
        </w:rPr>
      </w:pPr>
      <w:r w:rsidRPr="00CD2B33">
        <w:rPr>
          <w:sz w:val="32"/>
          <w:szCs w:val="32"/>
          <w:u w:val="single"/>
        </w:rPr>
        <w:lastRenderedPageBreak/>
        <w:t xml:space="preserve">Data </w:t>
      </w:r>
      <w:r w:rsidRPr="00CD2B33">
        <w:rPr>
          <w:sz w:val="32"/>
          <w:szCs w:val="32"/>
          <w:u w:val="single"/>
        </w:rPr>
        <w:t>Analysis</w:t>
      </w:r>
      <w:r w:rsidRPr="00CD2B33">
        <w:rPr>
          <w:sz w:val="32"/>
          <w:szCs w:val="32"/>
          <w:u w:val="single"/>
        </w:rPr>
        <w:t>:</w:t>
      </w:r>
    </w:p>
    <w:p w14:paraId="28B46816" w14:textId="3C82B620" w:rsidR="004511FB" w:rsidRDefault="00CD2B33" w:rsidP="00CD2B33">
      <w:pPr>
        <w:jc w:val="both"/>
      </w:pPr>
      <w:r>
        <w:t>In the City of Jersey were installed 63 stations of the citibike program. A total of valid 1255233 trips were reported and a total of 763271 miles were estimated from the data recorded. During the data exploration were found 3 phenomena in the data: 1) Not all the stations were active, so it was needed to track through the time the working stations; 2) Unexpected distribution between male, female and unknown user was encountered and, 3) The same situation happened to the distribution of user type (this is less unexpected).</w:t>
      </w:r>
    </w:p>
    <w:p w14:paraId="7D91ABC9" w14:textId="40861330" w:rsidR="00CD2B33" w:rsidRDefault="00CD2B33" w:rsidP="00CD2B33">
      <w:pPr>
        <w:jc w:val="both"/>
      </w:pPr>
      <w:r>
        <w:t>The program seems to be a successful one, due to every year the number of subscribers increases, so the miles traveled.</w:t>
      </w:r>
      <w:r w:rsidR="00B55CD8">
        <w:t xml:space="preserve"> On the other hand, it seems that people in a big proportion use the service to go to work and return to home.</w:t>
      </w:r>
    </w:p>
    <w:p w14:paraId="729AF845" w14:textId="5A3E2AFF" w:rsidR="00B55CD8" w:rsidRDefault="00B55CD8" w:rsidP="00CD2B33">
      <w:pPr>
        <w:jc w:val="both"/>
      </w:pPr>
      <w:r>
        <w:t>In some areas with higher income per capita, the use of the program is greater with a higher number of stations.</w:t>
      </w:r>
    </w:p>
    <w:p w14:paraId="1E04668F" w14:textId="77777777" w:rsidR="00B55CD8" w:rsidRDefault="00B55CD8" w:rsidP="00CD2B33">
      <w:pPr>
        <w:jc w:val="both"/>
      </w:pPr>
    </w:p>
    <w:p w14:paraId="4F428DC9" w14:textId="2AB447B8" w:rsidR="00B55CD8" w:rsidRDefault="00B55CD8" w:rsidP="00CD2B33">
      <w:pPr>
        <w:jc w:val="both"/>
      </w:pPr>
      <w:r>
        <w:t>Next is a summary of the analysis of each encountered phenomenon:</w:t>
      </w:r>
    </w:p>
    <w:p w14:paraId="6AF67676" w14:textId="7F041247" w:rsidR="00B55CD8" w:rsidRDefault="00B55CD8" w:rsidP="00B55CD8">
      <w:pPr>
        <w:pStyle w:val="ListParagraph"/>
        <w:numPr>
          <w:ilvl w:val="0"/>
          <w:numId w:val="4"/>
        </w:numPr>
        <w:jc w:val="both"/>
      </w:pPr>
      <w:r>
        <w:t>Not all stations were active:</w:t>
      </w:r>
    </w:p>
    <w:p w14:paraId="1D647379" w14:textId="4255326A" w:rsidR="00B55CD8" w:rsidRDefault="00CE62D2" w:rsidP="00B55CD8">
      <w:pPr>
        <w:ind w:left="360"/>
        <w:jc w:val="both"/>
      </w:pPr>
      <w:r>
        <w:t>In the following picture it can see that the most active station in Grove St Path, however, the distribution changes in time, so a filter by year and month was applied. This filter allows to observe which station is active at any date. On the other, a filter of user type was applied to the 25 top stations chart as it can be seen the proportion between customer and subscribers in those stations.</w:t>
      </w:r>
    </w:p>
    <w:p w14:paraId="0E73CD2D" w14:textId="0B92F731" w:rsidR="00B55CD8" w:rsidRDefault="00B55CD8" w:rsidP="00B55CD8">
      <w:pPr>
        <w:ind w:left="360"/>
        <w:jc w:val="both"/>
      </w:pPr>
    </w:p>
    <w:p w14:paraId="2021BCFD" w14:textId="4EEA4DFD" w:rsidR="00B55CD8" w:rsidRDefault="00B55CD8" w:rsidP="00CC7D9C">
      <w:pPr>
        <w:ind w:left="360"/>
        <w:jc w:val="center"/>
      </w:pPr>
      <w:r w:rsidRPr="00B55CD8">
        <w:drawing>
          <wp:inline distT="0" distB="0" distL="0" distR="0" wp14:anchorId="0DBECE23" wp14:editId="0885548A">
            <wp:extent cx="5137150" cy="28130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68" t="10067" b="5793"/>
                    <a:stretch/>
                  </pic:blipFill>
                  <pic:spPr bwMode="auto">
                    <a:xfrm>
                      <a:off x="0" y="0"/>
                      <a:ext cx="5137150" cy="2813050"/>
                    </a:xfrm>
                    <a:prstGeom prst="rect">
                      <a:avLst/>
                    </a:prstGeom>
                    <a:ln>
                      <a:noFill/>
                    </a:ln>
                    <a:extLst>
                      <a:ext uri="{53640926-AAD7-44D8-BBD7-CCE9431645EC}">
                        <a14:shadowObscured xmlns:a14="http://schemas.microsoft.com/office/drawing/2010/main"/>
                      </a:ext>
                    </a:extLst>
                  </pic:spPr>
                </pic:pic>
              </a:graphicData>
            </a:graphic>
          </wp:inline>
        </w:drawing>
      </w:r>
    </w:p>
    <w:p w14:paraId="7D20653F" w14:textId="7BBD7654" w:rsidR="00B55CD8" w:rsidRDefault="00CE62D2" w:rsidP="00CE62D2">
      <w:pPr>
        <w:pStyle w:val="Caption"/>
        <w:jc w:val="center"/>
      </w:pPr>
      <w:r>
        <w:t xml:space="preserve">Figure </w:t>
      </w:r>
      <w:fldSimple w:instr=" SEQ Figure \* ARABIC ">
        <w:r w:rsidR="005E4808">
          <w:rPr>
            <w:noProof/>
          </w:rPr>
          <w:t>5</w:t>
        </w:r>
      </w:fldSimple>
      <w:r>
        <w:t>. Map showing the citibike stations in Jersey City.</w:t>
      </w:r>
    </w:p>
    <w:p w14:paraId="4A70C484" w14:textId="0A57921E" w:rsidR="00B55CD8" w:rsidRDefault="00B55CD8" w:rsidP="00CD2B33">
      <w:pPr>
        <w:jc w:val="both"/>
      </w:pPr>
    </w:p>
    <w:p w14:paraId="120835F2" w14:textId="473D6726" w:rsidR="00CE62D2" w:rsidRDefault="00CE62D2" w:rsidP="00CE62D2">
      <w:pPr>
        <w:pStyle w:val="ListParagraph"/>
        <w:numPr>
          <w:ilvl w:val="0"/>
          <w:numId w:val="4"/>
        </w:numPr>
        <w:jc w:val="both"/>
      </w:pPr>
      <w:r>
        <w:t>Unexpected distribution in gender:</w:t>
      </w:r>
    </w:p>
    <w:p w14:paraId="220DE00D" w14:textId="3CB9EA57" w:rsidR="00342EDD" w:rsidRDefault="00CC7D9C" w:rsidP="00CE62D2">
      <w:pPr>
        <w:ind w:left="360"/>
        <w:jc w:val="both"/>
      </w:pPr>
      <w:r>
        <w:lastRenderedPageBreak/>
        <w:t xml:space="preserve">The second found </w:t>
      </w:r>
      <w:r>
        <w:t>phenomenon concern</w:t>
      </w:r>
      <w:r>
        <w:t>s</w:t>
      </w:r>
      <w:r>
        <w:t xml:space="preserve"> </w:t>
      </w:r>
      <w:r>
        <w:t xml:space="preserve">the gender that most </w:t>
      </w:r>
      <w:r>
        <w:t>use</w:t>
      </w:r>
      <w:r>
        <w:t>s</w:t>
      </w:r>
      <w:r>
        <w:t xml:space="preserve"> the program</w:t>
      </w:r>
      <w:r>
        <w:t xml:space="preserve"> is the male;</w:t>
      </w:r>
      <w:r>
        <w:t xml:space="preserve"> 74%</w:t>
      </w:r>
      <w:r>
        <w:t xml:space="preserve"> of the total users</w:t>
      </w:r>
      <w:r>
        <w:t xml:space="preserve">. </w:t>
      </w:r>
      <w:r>
        <w:t xml:space="preserve">The following </w:t>
      </w:r>
      <w:r>
        <w:t xml:space="preserve">dashboard shows the distribution between the different genders. The proportion is higher for men </w:t>
      </w:r>
      <w:r w:rsidR="00342EDD">
        <w:t xml:space="preserve">(74.3% of users are men) </w:t>
      </w:r>
      <w:r>
        <w:t>although the performance i</w:t>
      </w:r>
      <w:r>
        <w:t>s</w:t>
      </w:r>
      <w:r>
        <w:t xml:space="preserve"> very similar.</w:t>
      </w:r>
      <w:r>
        <w:t xml:space="preserve"> The performance corresponds to three parameters; the distance traveled, the time using the bike and the miles per hour.</w:t>
      </w:r>
      <w:r w:rsidR="00495F86">
        <w:t xml:space="preserve"> Evidently, the distance traveled decreases as age increases. Surprisingly, the minimum elapse time in average in doing by people between 25 – 45 years, so the maximum performance is obtained for people between 25 – 45 years.</w:t>
      </w:r>
    </w:p>
    <w:p w14:paraId="3B3DB6F0" w14:textId="03F1C5BE" w:rsidR="00342EDD" w:rsidRDefault="00342EDD" w:rsidP="00CE62D2">
      <w:pPr>
        <w:ind w:left="360"/>
        <w:jc w:val="both"/>
      </w:pPr>
      <w:r>
        <w:t>Again, it can be selected a desired date to see the number of users by gender/station in the bubbles chart. In the same chart it can be shows the daily distribution of the number of trips.</w:t>
      </w:r>
    </w:p>
    <w:p w14:paraId="19AAF273" w14:textId="461EAE34" w:rsidR="00CE62D2" w:rsidRDefault="00342EDD" w:rsidP="00CE62D2">
      <w:pPr>
        <w:ind w:left="360"/>
        <w:jc w:val="both"/>
      </w:pPr>
      <w:r>
        <w:t>The reasons why more men use the program are speculative at the time the analysis was made. It could be due to save time and money or as a means for exercising.</w:t>
      </w:r>
    </w:p>
    <w:p w14:paraId="7008CBAF" w14:textId="1C7ADDBB" w:rsidR="00CC7D9C" w:rsidRDefault="00CC7D9C" w:rsidP="00CE62D2">
      <w:pPr>
        <w:ind w:left="360"/>
        <w:jc w:val="both"/>
      </w:pPr>
    </w:p>
    <w:p w14:paraId="30990ACD" w14:textId="3CD420ED" w:rsidR="00CC7D9C" w:rsidRDefault="00CC7D9C" w:rsidP="00CC7D9C">
      <w:pPr>
        <w:ind w:left="360"/>
        <w:jc w:val="center"/>
      </w:pPr>
      <w:r>
        <w:rPr>
          <w:noProof/>
        </w:rPr>
        <w:drawing>
          <wp:inline distT="0" distB="0" distL="0" distR="0" wp14:anchorId="310009C7" wp14:editId="64208371">
            <wp:extent cx="5143500" cy="2813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462" t="10067" b="5793"/>
                    <a:stretch/>
                  </pic:blipFill>
                  <pic:spPr bwMode="auto">
                    <a:xfrm>
                      <a:off x="0" y="0"/>
                      <a:ext cx="5143500" cy="2813050"/>
                    </a:xfrm>
                    <a:prstGeom prst="rect">
                      <a:avLst/>
                    </a:prstGeom>
                    <a:ln>
                      <a:noFill/>
                    </a:ln>
                    <a:extLst>
                      <a:ext uri="{53640926-AAD7-44D8-BBD7-CCE9431645EC}">
                        <a14:shadowObscured xmlns:a14="http://schemas.microsoft.com/office/drawing/2010/main"/>
                      </a:ext>
                    </a:extLst>
                  </pic:spPr>
                </pic:pic>
              </a:graphicData>
            </a:graphic>
          </wp:inline>
        </w:drawing>
      </w:r>
    </w:p>
    <w:p w14:paraId="0CE44A13" w14:textId="0257E7AD" w:rsidR="00CC7D9C" w:rsidRDefault="00CC7D9C" w:rsidP="00CC7D9C">
      <w:pPr>
        <w:pStyle w:val="Caption"/>
        <w:jc w:val="center"/>
      </w:pPr>
      <w:r>
        <w:t xml:space="preserve">Figure </w:t>
      </w:r>
      <w:fldSimple w:instr=" SEQ Figure \* ARABIC ">
        <w:r w:rsidR="005E4808">
          <w:rPr>
            <w:noProof/>
          </w:rPr>
          <w:t>6</w:t>
        </w:r>
      </w:fldSimple>
      <w:r>
        <w:t>. Dashboard showing the proportion in gender.</w:t>
      </w:r>
    </w:p>
    <w:p w14:paraId="4060CC4A" w14:textId="6D3BB99A" w:rsidR="00CC7D9C" w:rsidRDefault="00CC7D9C" w:rsidP="00CE62D2">
      <w:pPr>
        <w:ind w:left="360"/>
        <w:jc w:val="both"/>
      </w:pPr>
    </w:p>
    <w:p w14:paraId="274C2FE6" w14:textId="645806D9" w:rsidR="00342EDD" w:rsidRDefault="00342EDD" w:rsidP="00342EDD">
      <w:pPr>
        <w:pStyle w:val="ListParagraph"/>
        <w:numPr>
          <w:ilvl w:val="0"/>
          <w:numId w:val="4"/>
        </w:numPr>
        <w:jc w:val="both"/>
      </w:pPr>
      <w:r>
        <w:t>Unexpected distribution in user type:</w:t>
      </w:r>
    </w:p>
    <w:p w14:paraId="200BA22E" w14:textId="740A4667" w:rsidR="00342EDD" w:rsidRDefault="005E4808" w:rsidP="00342EDD">
      <w:pPr>
        <w:ind w:left="360"/>
        <w:jc w:val="both"/>
      </w:pPr>
      <w:r>
        <w:t>The third encountered phenomenon is about the user type proportion. 95% of the users are subscribers and 5% are customers.</w:t>
      </w:r>
    </w:p>
    <w:p w14:paraId="493BE4E3" w14:textId="3F136B10" w:rsidR="005E4808" w:rsidRDefault="005E4808" w:rsidP="00342EDD">
      <w:pPr>
        <w:ind w:left="360"/>
        <w:jc w:val="both"/>
      </w:pPr>
      <w:r>
        <w:t xml:space="preserve">In the following dashboard can see the evolution of users’ number through the time. </w:t>
      </w:r>
      <w:r w:rsidR="00495F86">
        <w:t>The</w:t>
      </w:r>
      <w:r>
        <w:t xml:space="preserve"> curve is a cycling one but increasing every year. The cyclicity corresponds to the </w:t>
      </w:r>
      <w:r w:rsidR="00495F86">
        <w:t>year seasons, being the most active period the summer one in months of July, August and September.</w:t>
      </w:r>
    </w:p>
    <w:p w14:paraId="3F8DF569" w14:textId="750040F8" w:rsidR="00C262F8" w:rsidRDefault="00495F86" w:rsidP="00495F86">
      <w:pPr>
        <w:ind w:left="360"/>
        <w:jc w:val="both"/>
      </w:pPr>
      <w:r>
        <w:t>The last chart shows the minimum proportion of user type customer. This behavior can be due that people uses the program to go to work</w:t>
      </w:r>
      <w:r w:rsidR="00755198">
        <w:t xml:space="preserve"> and for that reason is better to have a subscription to avoid buying the ticket frequently.</w:t>
      </w:r>
      <w:bookmarkStart w:id="1" w:name="_GoBack"/>
      <w:bookmarkEnd w:id="1"/>
    </w:p>
    <w:p w14:paraId="2FA1EEE5" w14:textId="46517C9F" w:rsidR="00C262F8" w:rsidRDefault="005E4808" w:rsidP="005E4808">
      <w:pPr>
        <w:ind w:left="360"/>
        <w:jc w:val="center"/>
      </w:pPr>
      <w:r>
        <w:rPr>
          <w:noProof/>
        </w:rPr>
        <w:lastRenderedPageBreak/>
        <w:drawing>
          <wp:inline distT="0" distB="0" distL="0" distR="0" wp14:anchorId="3F26A957" wp14:editId="7E9B7C1B">
            <wp:extent cx="5156200" cy="28130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47" t="10826" b="5034"/>
                    <a:stretch/>
                  </pic:blipFill>
                  <pic:spPr bwMode="auto">
                    <a:xfrm>
                      <a:off x="0" y="0"/>
                      <a:ext cx="5156200" cy="2813050"/>
                    </a:xfrm>
                    <a:prstGeom prst="rect">
                      <a:avLst/>
                    </a:prstGeom>
                    <a:ln>
                      <a:noFill/>
                    </a:ln>
                    <a:extLst>
                      <a:ext uri="{53640926-AAD7-44D8-BBD7-CCE9431645EC}">
                        <a14:shadowObscured xmlns:a14="http://schemas.microsoft.com/office/drawing/2010/main"/>
                      </a:ext>
                    </a:extLst>
                  </pic:spPr>
                </pic:pic>
              </a:graphicData>
            </a:graphic>
          </wp:inline>
        </w:drawing>
      </w:r>
    </w:p>
    <w:p w14:paraId="004A0322" w14:textId="408BD227" w:rsidR="00C262F8" w:rsidRDefault="005E4808" w:rsidP="005E4808">
      <w:pPr>
        <w:pStyle w:val="Caption"/>
        <w:jc w:val="center"/>
      </w:pPr>
      <w:r>
        <w:t xml:space="preserve">Figure </w:t>
      </w:r>
      <w:fldSimple w:instr=" SEQ Figure \* ARABIC ">
        <w:r>
          <w:rPr>
            <w:noProof/>
          </w:rPr>
          <w:t>7</w:t>
        </w:r>
      </w:fldSimple>
      <w:r>
        <w:t xml:space="preserve">. </w:t>
      </w:r>
      <w:r>
        <w:t xml:space="preserve">Dashboard showing the proportion in </w:t>
      </w:r>
      <w:r>
        <w:t>user type</w:t>
      </w:r>
      <w:r>
        <w:t>.</w:t>
      </w:r>
    </w:p>
    <w:sectPr w:rsidR="00C262F8" w:rsidSect="00C8018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361579"/>
    <w:multiLevelType w:val="hybridMultilevel"/>
    <w:tmpl w:val="4C4EA6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062CD8"/>
    <w:multiLevelType w:val="hybridMultilevel"/>
    <w:tmpl w:val="F23E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1E096B"/>
    <w:multiLevelType w:val="hybridMultilevel"/>
    <w:tmpl w:val="F922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E500A2"/>
    <w:multiLevelType w:val="hybridMultilevel"/>
    <w:tmpl w:val="3E1AD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188"/>
    <w:rsid w:val="000C2CB0"/>
    <w:rsid w:val="002A5369"/>
    <w:rsid w:val="002D4D4F"/>
    <w:rsid w:val="002F60EA"/>
    <w:rsid w:val="00314AC7"/>
    <w:rsid w:val="00342EDD"/>
    <w:rsid w:val="003560DC"/>
    <w:rsid w:val="003C09CE"/>
    <w:rsid w:val="004022A2"/>
    <w:rsid w:val="004511FB"/>
    <w:rsid w:val="0046760B"/>
    <w:rsid w:val="004958A1"/>
    <w:rsid w:val="00495F86"/>
    <w:rsid w:val="00562D6C"/>
    <w:rsid w:val="00577C91"/>
    <w:rsid w:val="005B041E"/>
    <w:rsid w:val="005E4808"/>
    <w:rsid w:val="00656009"/>
    <w:rsid w:val="006B3308"/>
    <w:rsid w:val="007068FA"/>
    <w:rsid w:val="00732B0D"/>
    <w:rsid w:val="00747E54"/>
    <w:rsid w:val="00755198"/>
    <w:rsid w:val="007E482B"/>
    <w:rsid w:val="0090390F"/>
    <w:rsid w:val="00945020"/>
    <w:rsid w:val="009B6F01"/>
    <w:rsid w:val="00A8476C"/>
    <w:rsid w:val="00B12FC8"/>
    <w:rsid w:val="00B55CD8"/>
    <w:rsid w:val="00B6518B"/>
    <w:rsid w:val="00BD4D3C"/>
    <w:rsid w:val="00BE09BC"/>
    <w:rsid w:val="00BF734A"/>
    <w:rsid w:val="00C05C3E"/>
    <w:rsid w:val="00C262F8"/>
    <w:rsid w:val="00C7466A"/>
    <w:rsid w:val="00C80188"/>
    <w:rsid w:val="00C82E63"/>
    <w:rsid w:val="00CC7D9C"/>
    <w:rsid w:val="00CD2B33"/>
    <w:rsid w:val="00CE3E4A"/>
    <w:rsid w:val="00CE62D2"/>
    <w:rsid w:val="00D019A2"/>
    <w:rsid w:val="00D02185"/>
    <w:rsid w:val="00D82319"/>
    <w:rsid w:val="00E52848"/>
    <w:rsid w:val="00E72F81"/>
    <w:rsid w:val="00ED59F4"/>
    <w:rsid w:val="00F02A74"/>
    <w:rsid w:val="00FB2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351A6"/>
  <w15:chartTrackingRefBased/>
  <w15:docId w15:val="{B4EEAADE-E3E9-4EB0-8BF6-57740FFD0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188"/>
    <w:pPr>
      <w:ind w:left="720"/>
      <w:contextualSpacing/>
    </w:pPr>
  </w:style>
  <w:style w:type="paragraph" w:styleId="NoSpacing">
    <w:name w:val="No Spacing"/>
    <w:link w:val="NoSpacingChar"/>
    <w:uiPriority w:val="1"/>
    <w:qFormat/>
    <w:rsid w:val="00C80188"/>
    <w:pPr>
      <w:spacing w:after="0" w:line="240" w:lineRule="auto"/>
    </w:pPr>
    <w:rPr>
      <w:rFonts w:eastAsiaTheme="minorEastAsia"/>
    </w:rPr>
  </w:style>
  <w:style w:type="character" w:customStyle="1" w:styleId="NoSpacingChar">
    <w:name w:val="No Spacing Char"/>
    <w:basedOn w:val="DefaultParagraphFont"/>
    <w:link w:val="NoSpacing"/>
    <w:uiPriority w:val="1"/>
    <w:rsid w:val="00C80188"/>
    <w:rPr>
      <w:rFonts w:eastAsiaTheme="minorEastAsia"/>
    </w:rPr>
  </w:style>
  <w:style w:type="paragraph" w:styleId="Caption">
    <w:name w:val="caption"/>
    <w:basedOn w:val="Normal"/>
    <w:next w:val="Normal"/>
    <w:uiPriority w:val="35"/>
    <w:unhideWhenUsed/>
    <w:qFormat/>
    <w:rsid w:val="006B3308"/>
    <w:pPr>
      <w:spacing w:after="200" w:line="240" w:lineRule="auto"/>
    </w:pPr>
    <w:rPr>
      <w:i/>
      <w:iCs/>
      <w:color w:val="44546A" w:themeColor="text2"/>
      <w:sz w:val="18"/>
      <w:szCs w:val="18"/>
    </w:rPr>
  </w:style>
  <w:style w:type="table" w:styleId="TableGrid">
    <w:name w:val="Table Grid"/>
    <w:basedOn w:val="TableNormal"/>
    <w:uiPriority w:val="39"/>
    <w:rsid w:val="00D01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semiHidden/>
    <w:unhideWhenUsed/>
    <w:rsid w:val="00D019A2"/>
    <w:pPr>
      <w:spacing w:after="0"/>
    </w:pPr>
  </w:style>
  <w:style w:type="table" w:styleId="GridTable3-Accent5">
    <w:name w:val="Grid Table 3 Accent 5"/>
    <w:basedOn w:val="TableNormal"/>
    <w:uiPriority w:val="48"/>
    <w:rsid w:val="00562D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1">
    <w:name w:val="Grid Table 4 Accent 1"/>
    <w:basedOn w:val="TableNormal"/>
    <w:uiPriority w:val="49"/>
    <w:rsid w:val="00562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8085C-C5FA-4BA2-8F30-667BB141F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6267</TotalTime>
  <Pages>9</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citibike project</vt:lpstr>
    </vt:vector>
  </TitlesOfParts>
  <Company>BCS - Tableau</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citibike project</dc:title>
  <dc:subject>Assignment # 15</dc:subject>
  <dc:creator>Jose Luis</dc:creator>
  <cp:keywords/>
  <dc:description/>
  <cp:lastModifiedBy>Jose Luis Bracho</cp:lastModifiedBy>
  <cp:revision>21</cp:revision>
  <dcterms:created xsi:type="dcterms:W3CDTF">2019-06-04T19:22:00Z</dcterms:created>
  <dcterms:modified xsi:type="dcterms:W3CDTF">2019-10-28T04:09:00Z</dcterms:modified>
  <cp:category>Jose Luis Bracho</cp:category>
</cp:coreProperties>
</file>