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49A0475" w14:textId="3677DBB2" w:rsidR="003854F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909013" w:history="1">
            <w:r w:rsidR="003854FC" w:rsidRPr="00DE5FBA">
              <w:rPr>
                <w:rStyle w:val="Hipervnculo"/>
                <w:noProof/>
              </w:rPr>
              <w:t>Conceptos básicos de JavaScript</w:t>
            </w:r>
            <w:r w:rsidR="003854FC">
              <w:rPr>
                <w:noProof/>
                <w:webHidden/>
              </w:rPr>
              <w:tab/>
            </w:r>
            <w:r w:rsidR="003854FC">
              <w:rPr>
                <w:noProof/>
                <w:webHidden/>
              </w:rPr>
              <w:fldChar w:fldCharType="begin"/>
            </w:r>
            <w:r w:rsidR="003854FC">
              <w:rPr>
                <w:noProof/>
                <w:webHidden/>
              </w:rPr>
              <w:instrText xml:space="preserve"> PAGEREF _Toc62909013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63A9DDC2" w14:textId="0ADD18CE" w:rsidR="003854FC" w:rsidRDefault="00792860">
          <w:pPr>
            <w:pStyle w:val="TDC2"/>
            <w:tabs>
              <w:tab w:val="right" w:leader="dot" w:pos="8494"/>
            </w:tabs>
            <w:rPr>
              <w:rFonts w:cstheme="minorBidi"/>
              <w:noProof/>
            </w:rPr>
          </w:pPr>
          <w:hyperlink w:anchor="_Toc62909014" w:history="1">
            <w:r w:rsidR="003854FC" w:rsidRPr="00DE5FBA">
              <w:rPr>
                <w:rStyle w:val="Hipervnculo"/>
                <w:noProof/>
              </w:rPr>
              <w:t>Historia</w:t>
            </w:r>
            <w:r w:rsidR="003854FC">
              <w:rPr>
                <w:noProof/>
                <w:webHidden/>
              </w:rPr>
              <w:tab/>
            </w:r>
            <w:r w:rsidR="003854FC">
              <w:rPr>
                <w:noProof/>
                <w:webHidden/>
              </w:rPr>
              <w:fldChar w:fldCharType="begin"/>
            </w:r>
            <w:r w:rsidR="003854FC">
              <w:rPr>
                <w:noProof/>
                <w:webHidden/>
              </w:rPr>
              <w:instrText xml:space="preserve"> PAGEREF _Toc62909014 \h </w:instrText>
            </w:r>
            <w:r w:rsidR="003854FC">
              <w:rPr>
                <w:noProof/>
                <w:webHidden/>
              </w:rPr>
            </w:r>
            <w:r w:rsidR="003854FC">
              <w:rPr>
                <w:noProof/>
                <w:webHidden/>
              </w:rPr>
              <w:fldChar w:fldCharType="separate"/>
            </w:r>
            <w:r w:rsidR="003854FC">
              <w:rPr>
                <w:noProof/>
                <w:webHidden/>
              </w:rPr>
              <w:t>3</w:t>
            </w:r>
            <w:r w:rsidR="003854FC">
              <w:rPr>
                <w:noProof/>
                <w:webHidden/>
              </w:rPr>
              <w:fldChar w:fldCharType="end"/>
            </w:r>
          </w:hyperlink>
        </w:p>
        <w:p w14:paraId="06AD52D7" w14:textId="5A10AC9F" w:rsidR="003854FC" w:rsidRDefault="00792860">
          <w:pPr>
            <w:pStyle w:val="TDC2"/>
            <w:tabs>
              <w:tab w:val="right" w:leader="dot" w:pos="8494"/>
            </w:tabs>
            <w:rPr>
              <w:rFonts w:cstheme="minorBidi"/>
              <w:noProof/>
            </w:rPr>
          </w:pPr>
          <w:hyperlink w:anchor="_Toc62909015" w:history="1">
            <w:r w:rsidR="003854FC" w:rsidRPr="00DE5FBA">
              <w:rPr>
                <w:rStyle w:val="Hipervnculo"/>
                <w:noProof/>
              </w:rPr>
              <w:t>Funcionamiento</w:t>
            </w:r>
            <w:r w:rsidR="003854FC">
              <w:rPr>
                <w:noProof/>
                <w:webHidden/>
              </w:rPr>
              <w:tab/>
            </w:r>
            <w:r w:rsidR="003854FC">
              <w:rPr>
                <w:noProof/>
                <w:webHidden/>
              </w:rPr>
              <w:fldChar w:fldCharType="begin"/>
            </w:r>
            <w:r w:rsidR="003854FC">
              <w:rPr>
                <w:noProof/>
                <w:webHidden/>
              </w:rPr>
              <w:instrText xml:space="preserve"> PAGEREF _Toc62909015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424FC325" w14:textId="7ADE2B77" w:rsidR="003854FC" w:rsidRDefault="00792860">
          <w:pPr>
            <w:pStyle w:val="TDC2"/>
            <w:tabs>
              <w:tab w:val="right" w:leader="dot" w:pos="8494"/>
            </w:tabs>
            <w:rPr>
              <w:rFonts w:cstheme="minorBidi"/>
              <w:noProof/>
            </w:rPr>
          </w:pPr>
          <w:hyperlink w:anchor="_Toc62909016" w:history="1">
            <w:r w:rsidR="003854FC" w:rsidRPr="00DE5FBA">
              <w:rPr>
                <w:rStyle w:val="Hipervnculo"/>
                <w:noProof/>
              </w:rPr>
              <w:t>Sintaxis</w:t>
            </w:r>
            <w:r w:rsidR="003854FC">
              <w:rPr>
                <w:noProof/>
                <w:webHidden/>
              </w:rPr>
              <w:tab/>
            </w:r>
            <w:r w:rsidR="003854FC">
              <w:rPr>
                <w:noProof/>
                <w:webHidden/>
              </w:rPr>
              <w:fldChar w:fldCharType="begin"/>
            </w:r>
            <w:r w:rsidR="003854FC">
              <w:rPr>
                <w:noProof/>
                <w:webHidden/>
              </w:rPr>
              <w:instrText xml:space="preserve"> PAGEREF _Toc62909016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08FE2F65" w14:textId="392C6969" w:rsidR="003854FC" w:rsidRDefault="00792860">
          <w:pPr>
            <w:pStyle w:val="TDC2"/>
            <w:tabs>
              <w:tab w:val="right" w:leader="dot" w:pos="8494"/>
            </w:tabs>
            <w:rPr>
              <w:rFonts w:cstheme="minorBidi"/>
              <w:noProof/>
            </w:rPr>
          </w:pPr>
          <w:hyperlink w:anchor="_Toc62909017" w:history="1">
            <w:r w:rsidR="003854FC" w:rsidRPr="00DE5FBA">
              <w:rPr>
                <w:rStyle w:val="Hipervnculo"/>
                <w:noProof/>
              </w:rPr>
              <w:t>Elementos básicos del lenguaje</w:t>
            </w:r>
            <w:r w:rsidR="003854FC">
              <w:rPr>
                <w:noProof/>
                <w:webHidden/>
              </w:rPr>
              <w:tab/>
            </w:r>
            <w:r w:rsidR="003854FC">
              <w:rPr>
                <w:noProof/>
                <w:webHidden/>
              </w:rPr>
              <w:fldChar w:fldCharType="begin"/>
            </w:r>
            <w:r w:rsidR="003854FC">
              <w:rPr>
                <w:noProof/>
                <w:webHidden/>
              </w:rPr>
              <w:instrText xml:space="preserve"> PAGEREF _Toc62909017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1A6CFE13" w14:textId="07496E31" w:rsidR="003854FC" w:rsidRDefault="00792860">
          <w:pPr>
            <w:pStyle w:val="TDC3"/>
            <w:tabs>
              <w:tab w:val="right" w:leader="dot" w:pos="8494"/>
            </w:tabs>
            <w:rPr>
              <w:rFonts w:cstheme="minorBidi"/>
              <w:noProof/>
            </w:rPr>
          </w:pPr>
          <w:hyperlink w:anchor="_Toc62909018" w:history="1">
            <w:r w:rsidR="003854FC" w:rsidRPr="00DE5FBA">
              <w:rPr>
                <w:rStyle w:val="Hipervnculo"/>
                <w:noProof/>
              </w:rPr>
              <w:t>Variables</w:t>
            </w:r>
            <w:r w:rsidR="003854FC">
              <w:rPr>
                <w:noProof/>
                <w:webHidden/>
              </w:rPr>
              <w:tab/>
            </w:r>
            <w:r w:rsidR="003854FC">
              <w:rPr>
                <w:noProof/>
                <w:webHidden/>
              </w:rPr>
              <w:fldChar w:fldCharType="begin"/>
            </w:r>
            <w:r w:rsidR="003854FC">
              <w:rPr>
                <w:noProof/>
                <w:webHidden/>
              </w:rPr>
              <w:instrText xml:space="preserve"> PAGEREF _Toc62909018 \h </w:instrText>
            </w:r>
            <w:r w:rsidR="003854FC">
              <w:rPr>
                <w:noProof/>
                <w:webHidden/>
              </w:rPr>
            </w:r>
            <w:r w:rsidR="003854FC">
              <w:rPr>
                <w:noProof/>
                <w:webHidden/>
              </w:rPr>
              <w:fldChar w:fldCharType="separate"/>
            </w:r>
            <w:r w:rsidR="003854FC">
              <w:rPr>
                <w:noProof/>
                <w:webHidden/>
              </w:rPr>
              <w:t>4</w:t>
            </w:r>
            <w:r w:rsidR="003854FC">
              <w:rPr>
                <w:noProof/>
                <w:webHidden/>
              </w:rPr>
              <w:fldChar w:fldCharType="end"/>
            </w:r>
          </w:hyperlink>
        </w:p>
        <w:p w14:paraId="625BE436" w14:textId="73C050DB" w:rsidR="003854FC" w:rsidRDefault="00792860">
          <w:pPr>
            <w:pStyle w:val="TDC3"/>
            <w:tabs>
              <w:tab w:val="right" w:leader="dot" w:pos="8494"/>
            </w:tabs>
            <w:rPr>
              <w:rFonts w:cstheme="minorBidi"/>
              <w:noProof/>
            </w:rPr>
          </w:pPr>
          <w:hyperlink w:anchor="_Toc62909019" w:history="1">
            <w:r w:rsidR="003854FC" w:rsidRPr="00DE5FBA">
              <w:rPr>
                <w:rStyle w:val="Hipervnculo"/>
                <w:noProof/>
              </w:rPr>
              <w:t>Tipo de datos</w:t>
            </w:r>
            <w:r w:rsidR="003854FC">
              <w:rPr>
                <w:noProof/>
                <w:webHidden/>
              </w:rPr>
              <w:tab/>
            </w:r>
            <w:r w:rsidR="003854FC">
              <w:rPr>
                <w:noProof/>
                <w:webHidden/>
              </w:rPr>
              <w:fldChar w:fldCharType="begin"/>
            </w:r>
            <w:r w:rsidR="003854FC">
              <w:rPr>
                <w:noProof/>
                <w:webHidden/>
              </w:rPr>
              <w:instrText xml:space="preserve"> PAGEREF _Toc62909019 \h </w:instrText>
            </w:r>
            <w:r w:rsidR="003854FC">
              <w:rPr>
                <w:noProof/>
                <w:webHidden/>
              </w:rPr>
            </w:r>
            <w:r w:rsidR="003854FC">
              <w:rPr>
                <w:noProof/>
                <w:webHidden/>
              </w:rPr>
              <w:fldChar w:fldCharType="separate"/>
            </w:r>
            <w:r w:rsidR="003854FC">
              <w:rPr>
                <w:noProof/>
                <w:webHidden/>
              </w:rPr>
              <w:t>5</w:t>
            </w:r>
            <w:r w:rsidR="003854FC">
              <w:rPr>
                <w:noProof/>
                <w:webHidden/>
              </w:rPr>
              <w:fldChar w:fldCharType="end"/>
            </w:r>
          </w:hyperlink>
        </w:p>
        <w:p w14:paraId="7A4EC621" w14:textId="47D03A4F" w:rsidR="003854FC" w:rsidRDefault="00792860">
          <w:pPr>
            <w:pStyle w:val="TDC3"/>
            <w:tabs>
              <w:tab w:val="right" w:leader="dot" w:pos="8494"/>
            </w:tabs>
            <w:rPr>
              <w:rFonts w:cstheme="minorBidi"/>
              <w:noProof/>
            </w:rPr>
          </w:pPr>
          <w:hyperlink w:anchor="_Toc62909020" w:history="1">
            <w:r w:rsidR="003854FC" w:rsidRPr="00DE5FBA">
              <w:rPr>
                <w:rStyle w:val="Hipervnculo"/>
                <w:noProof/>
              </w:rPr>
              <w:t>Constantes</w:t>
            </w:r>
            <w:r w:rsidR="003854FC">
              <w:rPr>
                <w:noProof/>
                <w:webHidden/>
              </w:rPr>
              <w:tab/>
            </w:r>
            <w:r w:rsidR="003854FC">
              <w:rPr>
                <w:noProof/>
                <w:webHidden/>
              </w:rPr>
              <w:fldChar w:fldCharType="begin"/>
            </w:r>
            <w:r w:rsidR="003854FC">
              <w:rPr>
                <w:noProof/>
                <w:webHidden/>
              </w:rPr>
              <w:instrText xml:space="preserve"> PAGEREF _Toc62909020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3B13CA03" w14:textId="5A46A2B0" w:rsidR="003854FC" w:rsidRDefault="00792860">
          <w:pPr>
            <w:pStyle w:val="TDC3"/>
            <w:tabs>
              <w:tab w:val="right" w:leader="dot" w:pos="8494"/>
            </w:tabs>
            <w:rPr>
              <w:rFonts w:cstheme="minorBidi"/>
              <w:noProof/>
            </w:rPr>
          </w:pPr>
          <w:hyperlink w:anchor="_Toc62909021" w:history="1">
            <w:r w:rsidR="003854FC" w:rsidRPr="00DE5FBA">
              <w:rPr>
                <w:rStyle w:val="Hipervnculo"/>
                <w:noProof/>
              </w:rPr>
              <w:t>Operadores</w:t>
            </w:r>
            <w:r w:rsidR="003854FC">
              <w:rPr>
                <w:noProof/>
                <w:webHidden/>
              </w:rPr>
              <w:tab/>
            </w:r>
            <w:r w:rsidR="003854FC">
              <w:rPr>
                <w:noProof/>
                <w:webHidden/>
              </w:rPr>
              <w:fldChar w:fldCharType="begin"/>
            </w:r>
            <w:r w:rsidR="003854FC">
              <w:rPr>
                <w:noProof/>
                <w:webHidden/>
              </w:rPr>
              <w:instrText xml:space="preserve"> PAGEREF _Toc62909021 \h </w:instrText>
            </w:r>
            <w:r w:rsidR="003854FC">
              <w:rPr>
                <w:noProof/>
                <w:webHidden/>
              </w:rPr>
            </w:r>
            <w:r w:rsidR="003854FC">
              <w:rPr>
                <w:noProof/>
                <w:webHidden/>
              </w:rPr>
              <w:fldChar w:fldCharType="separate"/>
            </w:r>
            <w:r w:rsidR="003854FC">
              <w:rPr>
                <w:noProof/>
                <w:webHidden/>
              </w:rPr>
              <w:t>6</w:t>
            </w:r>
            <w:r w:rsidR="003854FC">
              <w:rPr>
                <w:noProof/>
                <w:webHidden/>
              </w:rPr>
              <w:fldChar w:fldCharType="end"/>
            </w:r>
          </w:hyperlink>
        </w:p>
        <w:p w14:paraId="0139AFD5" w14:textId="1BCD0B85" w:rsidR="003854FC" w:rsidRDefault="00792860">
          <w:pPr>
            <w:pStyle w:val="TDC1"/>
            <w:tabs>
              <w:tab w:val="right" w:leader="dot" w:pos="8494"/>
            </w:tabs>
            <w:rPr>
              <w:rFonts w:cstheme="minorBidi"/>
              <w:noProof/>
            </w:rPr>
          </w:pPr>
          <w:hyperlink w:anchor="_Toc62909022" w:history="1">
            <w:r w:rsidR="003854FC" w:rsidRPr="00DE5FBA">
              <w:rPr>
                <w:rStyle w:val="Hipervnculo"/>
                <w:noProof/>
              </w:rPr>
              <w:t>Tabla de ejercicios</w:t>
            </w:r>
            <w:r w:rsidR="003854FC">
              <w:rPr>
                <w:noProof/>
                <w:webHidden/>
              </w:rPr>
              <w:tab/>
            </w:r>
            <w:r w:rsidR="003854FC">
              <w:rPr>
                <w:noProof/>
                <w:webHidden/>
              </w:rPr>
              <w:fldChar w:fldCharType="begin"/>
            </w:r>
            <w:r w:rsidR="003854FC">
              <w:rPr>
                <w:noProof/>
                <w:webHidden/>
              </w:rPr>
              <w:instrText xml:space="preserve"> PAGEREF _Toc62909022 \h </w:instrText>
            </w:r>
            <w:r w:rsidR="003854FC">
              <w:rPr>
                <w:noProof/>
                <w:webHidden/>
              </w:rPr>
            </w:r>
            <w:r w:rsidR="003854FC">
              <w:rPr>
                <w:noProof/>
                <w:webHidden/>
              </w:rPr>
              <w:fldChar w:fldCharType="separate"/>
            </w:r>
            <w:r w:rsidR="003854FC">
              <w:rPr>
                <w:noProof/>
                <w:webHidden/>
              </w:rPr>
              <w:t>8</w:t>
            </w:r>
            <w:r w:rsidR="003854FC">
              <w:rPr>
                <w:noProof/>
                <w:webHidden/>
              </w:rPr>
              <w:fldChar w:fldCharType="end"/>
            </w:r>
          </w:hyperlink>
        </w:p>
        <w:p w14:paraId="1D1B3095" w14:textId="4EAC2281" w:rsidR="003854FC" w:rsidRDefault="00792860">
          <w:pPr>
            <w:pStyle w:val="TDC1"/>
            <w:tabs>
              <w:tab w:val="right" w:leader="dot" w:pos="8494"/>
            </w:tabs>
            <w:rPr>
              <w:rFonts w:cstheme="minorBidi"/>
              <w:noProof/>
            </w:rPr>
          </w:pPr>
          <w:hyperlink w:anchor="_Toc62909023" w:history="1">
            <w:r w:rsidR="003854FC" w:rsidRPr="00DE5FBA">
              <w:rPr>
                <w:rStyle w:val="Hipervnculo"/>
                <w:noProof/>
              </w:rPr>
              <w:t>Funciones y estructuras de control</w:t>
            </w:r>
            <w:r w:rsidR="003854FC">
              <w:rPr>
                <w:noProof/>
                <w:webHidden/>
              </w:rPr>
              <w:tab/>
            </w:r>
            <w:r w:rsidR="003854FC">
              <w:rPr>
                <w:noProof/>
                <w:webHidden/>
              </w:rPr>
              <w:fldChar w:fldCharType="begin"/>
            </w:r>
            <w:r w:rsidR="003854FC">
              <w:rPr>
                <w:noProof/>
                <w:webHidden/>
              </w:rPr>
              <w:instrText xml:space="preserve"> PAGEREF _Toc62909023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3723926E" w14:textId="6C1EDEC1" w:rsidR="003854FC" w:rsidRDefault="00792860">
          <w:pPr>
            <w:pStyle w:val="TDC2"/>
            <w:tabs>
              <w:tab w:val="right" w:leader="dot" w:pos="8494"/>
            </w:tabs>
            <w:rPr>
              <w:rFonts w:cstheme="minorBidi"/>
              <w:noProof/>
            </w:rPr>
          </w:pPr>
          <w:hyperlink w:anchor="_Toc62909024" w:history="1">
            <w:r w:rsidR="003854FC" w:rsidRPr="00DE5FBA">
              <w:rPr>
                <w:rStyle w:val="Hipervnculo"/>
                <w:noProof/>
              </w:rPr>
              <w:t>Estructuras de control</w:t>
            </w:r>
            <w:r w:rsidR="003854FC">
              <w:rPr>
                <w:noProof/>
                <w:webHidden/>
              </w:rPr>
              <w:tab/>
            </w:r>
            <w:r w:rsidR="003854FC">
              <w:rPr>
                <w:noProof/>
                <w:webHidden/>
              </w:rPr>
              <w:fldChar w:fldCharType="begin"/>
            </w:r>
            <w:r w:rsidR="003854FC">
              <w:rPr>
                <w:noProof/>
                <w:webHidden/>
              </w:rPr>
              <w:instrText xml:space="preserve"> PAGEREF _Toc62909024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6AB5642E" w14:textId="1FF13F4D" w:rsidR="003854FC" w:rsidRDefault="00792860">
          <w:pPr>
            <w:pStyle w:val="TDC2"/>
            <w:tabs>
              <w:tab w:val="right" w:leader="dot" w:pos="8494"/>
            </w:tabs>
            <w:rPr>
              <w:rFonts w:cstheme="minorBidi"/>
              <w:noProof/>
            </w:rPr>
          </w:pPr>
          <w:hyperlink w:anchor="_Toc62909025" w:history="1">
            <w:r w:rsidR="003854FC" w:rsidRPr="00DE5FBA">
              <w:rPr>
                <w:rStyle w:val="Hipervnculo"/>
                <w:noProof/>
              </w:rPr>
              <w:t>Bucle for</w:t>
            </w:r>
            <w:r w:rsidR="003854FC">
              <w:rPr>
                <w:noProof/>
                <w:webHidden/>
              </w:rPr>
              <w:tab/>
            </w:r>
            <w:r w:rsidR="003854FC">
              <w:rPr>
                <w:noProof/>
                <w:webHidden/>
              </w:rPr>
              <w:fldChar w:fldCharType="begin"/>
            </w:r>
            <w:r w:rsidR="003854FC">
              <w:rPr>
                <w:noProof/>
                <w:webHidden/>
              </w:rPr>
              <w:instrText xml:space="preserve"> PAGEREF _Toc62909025 \h </w:instrText>
            </w:r>
            <w:r w:rsidR="003854FC">
              <w:rPr>
                <w:noProof/>
                <w:webHidden/>
              </w:rPr>
            </w:r>
            <w:r w:rsidR="003854FC">
              <w:rPr>
                <w:noProof/>
                <w:webHidden/>
              </w:rPr>
              <w:fldChar w:fldCharType="separate"/>
            </w:r>
            <w:r w:rsidR="003854FC">
              <w:rPr>
                <w:noProof/>
                <w:webHidden/>
              </w:rPr>
              <w:t>9</w:t>
            </w:r>
            <w:r w:rsidR="003854FC">
              <w:rPr>
                <w:noProof/>
                <w:webHidden/>
              </w:rPr>
              <w:fldChar w:fldCharType="end"/>
            </w:r>
          </w:hyperlink>
        </w:p>
        <w:p w14:paraId="4BD1358B" w14:textId="168E0560" w:rsidR="003854FC" w:rsidRDefault="00792860">
          <w:pPr>
            <w:pStyle w:val="TDC2"/>
            <w:tabs>
              <w:tab w:val="right" w:leader="dot" w:pos="8494"/>
            </w:tabs>
            <w:rPr>
              <w:rFonts w:cstheme="minorBidi"/>
              <w:noProof/>
            </w:rPr>
          </w:pPr>
          <w:hyperlink w:anchor="_Toc62909026" w:history="1">
            <w:r w:rsidR="003854FC" w:rsidRPr="00DE5FBA">
              <w:rPr>
                <w:rStyle w:val="Hipervnculo"/>
                <w:noProof/>
              </w:rPr>
              <w:t>Bucle while</w:t>
            </w:r>
            <w:r w:rsidR="003854FC">
              <w:rPr>
                <w:noProof/>
                <w:webHidden/>
              </w:rPr>
              <w:tab/>
            </w:r>
            <w:r w:rsidR="003854FC">
              <w:rPr>
                <w:noProof/>
                <w:webHidden/>
              </w:rPr>
              <w:fldChar w:fldCharType="begin"/>
            </w:r>
            <w:r w:rsidR="003854FC">
              <w:rPr>
                <w:noProof/>
                <w:webHidden/>
              </w:rPr>
              <w:instrText xml:space="preserve"> PAGEREF _Toc62909026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33FFE080" w14:textId="4C3AAA0D" w:rsidR="003854FC" w:rsidRDefault="00792860">
          <w:pPr>
            <w:pStyle w:val="TDC2"/>
            <w:tabs>
              <w:tab w:val="right" w:leader="dot" w:pos="8494"/>
            </w:tabs>
            <w:rPr>
              <w:rFonts w:cstheme="minorBidi"/>
              <w:noProof/>
            </w:rPr>
          </w:pPr>
          <w:hyperlink w:anchor="_Toc62909027" w:history="1">
            <w:r w:rsidR="003854FC" w:rsidRPr="00DE5FBA">
              <w:rPr>
                <w:rStyle w:val="Hipervnculo"/>
                <w:noProof/>
              </w:rPr>
              <w:t>Bucle Do While</w:t>
            </w:r>
            <w:r w:rsidR="003854FC">
              <w:rPr>
                <w:noProof/>
                <w:webHidden/>
              </w:rPr>
              <w:tab/>
            </w:r>
            <w:r w:rsidR="003854FC">
              <w:rPr>
                <w:noProof/>
                <w:webHidden/>
              </w:rPr>
              <w:fldChar w:fldCharType="begin"/>
            </w:r>
            <w:r w:rsidR="003854FC">
              <w:rPr>
                <w:noProof/>
                <w:webHidden/>
              </w:rPr>
              <w:instrText xml:space="preserve"> PAGEREF _Toc62909027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7A546184" w14:textId="28C55C41" w:rsidR="003854FC" w:rsidRDefault="00792860">
          <w:pPr>
            <w:pStyle w:val="TDC2"/>
            <w:tabs>
              <w:tab w:val="right" w:leader="dot" w:pos="8494"/>
            </w:tabs>
            <w:rPr>
              <w:rFonts w:cstheme="minorBidi"/>
              <w:noProof/>
            </w:rPr>
          </w:pPr>
          <w:hyperlink w:anchor="_Toc62909028" w:history="1">
            <w:r w:rsidR="003854FC" w:rsidRPr="00DE5FBA">
              <w:rPr>
                <w:rStyle w:val="Hipervnculo"/>
                <w:noProof/>
              </w:rPr>
              <w:t>Funciones</w:t>
            </w:r>
            <w:r w:rsidR="003854FC">
              <w:rPr>
                <w:noProof/>
                <w:webHidden/>
              </w:rPr>
              <w:tab/>
            </w:r>
            <w:r w:rsidR="003854FC">
              <w:rPr>
                <w:noProof/>
                <w:webHidden/>
              </w:rPr>
              <w:fldChar w:fldCharType="begin"/>
            </w:r>
            <w:r w:rsidR="003854FC">
              <w:rPr>
                <w:noProof/>
                <w:webHidden/>
              </w:rPr>
              <w:instrText xml:space="preserve"> PAGEREF _Toc62909028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122E0F0D" w14:textId="6B45F4C8" w:rsidR="003854FC" w:rsidRDefault="00792860">
          <w:pPr>
            <w:pStyle w:val="TDC2"/>
            <w:tabs>
              <w:tab w:val="right" w:leader="dot" w:pos="8494"/>
            </w:tabs>
            <w:rPr>
              <w:rFonts w:cstheme="minorBidi"/>
              <w:noProof/>
            </w:rPr>
          </w:pPr>
          <w:hyperlink w:anchor="_Toc62909029" w:history="1">
            <w:r w:rsidR="003854FC" w:rsidRPr="00DE5FBA">
              <w:rPr>
                <w:rStyle w:val="Hipervnculo"/>
                <w:noProof/>
              </w:rPr>
              <w:t>Retornar valores</w:t>
            </w:r>
            <w:r w:rsidR="003854FC">
              <w:rPr>
                <w:noProof/>
                <w:webHidden/>
              </w:rPr>
              <w:tab/>
            </w:r>
            <w:r w:rsidR="003854FC">
              <w:rPr>
                <w:noProof/>
                <w:webHidden/>
              </w:rPr>
              <w:fldChar w:fldCharType="begin"/>
            </w:r>
            <w:r w:rsidR="003854FC">
              <w:rPr>
                <w:noProof/>
                <w:webHidden/>
              </w:rPr>
              <w:instrText xml:space="preserve"> PAGEREF _Toc62909029 \h </w:instrText>
            </w:r>
            <w:r w:rsidR="003854FC">
              <w:rPr>
                <w:noProof/>
                <w:webHidden/>
              </w:rPr>
            </w:r>
            <w:r w:rsidR="003854FC">
              <w:rPr>
                <w:noProof/>
                <w:webHidden/>
              </w:rPr>
              <w:fldChar w:fldCharType="separate"/>
            </w:r>
            <w:r w:rsidR="003854FC">
              <w:rPr>
                <w:noProof/>
                <w:webHidden/>
              </w:rPr>
              <w:t>10</w:t>
            </w:r>
            <w:r w:rsidR="003854FC">
              <w:rPr>
                <w:noProof/>
                <w:webHidden/>
              </w:rPr>
              <w:fldChar w:fldCharType="end"/>
            </w:r>
          </w:hyperlink>
        </w:p>
        <w:p w14:paraId="0C041036" w14:textId="6C41D02F" w:rsidR="003854FC" w:rsidRDefault="00792860">
          <w:pPr>
            <w:pStyle w:val="TDC2"/>
            <w:tabs>
              <w:tab w:val="right" w:leader="dot" w:pos="8494"/>
            </w:tabs>
            <w:rPr>
              <w:rFonts w:cstheme="minorBidi"/>
              <w:noProof/>
            </w:rPr>
          </w:pPr>
          <w:hyperlink w:anchor="_Toc62909030" w:history="1">
            <w:r w:rsidR="003854FC" w:rsidRPr="00DE5FBA">
              <w:rPr>
                <w:rStyle w:val="Hipervnculo"/>
                <w:noProof/>
              </w:rPr>
              <w:t>Funciones predefinidas</w:t>
            </w:r>
            <w:r w:rsidR="003854FC">
              <w:rPr>
                <w:noProof/>
                <w:webHidden/>
              </w:rPr>
              <w:tab/>
            </w:r>
            <w:r w:rsidR="003854FC">
              <w:rPr>
                <w:noProof/>
                <w:webHidden/>
              </w:rPr>
              <w:fldChar w:fldCharType="begin"/>
            </w:r>
            <w:r w:rsidR="003854FC">
              <w:rPr>
                <w:noProof/>
                <w:webHidden/>
              </w:rPr>
              <w:instrText xml:space="preserve"> PAGEREF _Toc62909030 \h </w:instrText>
            </w:r>
            <w:r w:rsidR="003854FC">
              <w:rPr>
                <w:noProof/>
                <w:webHidden/>
              </w:rPr>
            </w:r>
            <w:r w:rsidR="003854FC">
              <w:rPr>
                <w:noProof/>
                <w:webHidden/>
              </w:rPr>
              <w:fldChar w:fldCharType="separate"/>
            </w:r>
            <w:r w:rsidR="003854FC">
              <w:rPr>
                <w:noProof/>
                <w:webHidden/>
              </w:rPr>
              <w:t>11</w:t>
            </w:r>
            <w:r w:rsidR="003854FC">
              <w:rPr>
                <w:noProof/>
                <w:webHidden/>
              </w:rPr>
              <w:fldChar w:fldCharType="end"/>
            </w:r>
          </w:hyperlink>
        </w:p>
        <w:p w14:paraId="52954957" w14:textId="12EE9AB9"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909013"/>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2909014"/>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2909015"/>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2909016"/>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2909017"/>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2909018"/>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2909019"/>
      <w:r>
        <w:t>Tipo de datos</w:t>
      </w:r>
      <w:bookmarkEnd w:id="6"/>
    </w:p>
    <w:p w14:paraId="419DE1D0" w14:textId="60ECC9BE" w:rsidR="005429D4" w:rsidRDefault="005429D4" w:rsidP="005429D4"/>
    <w:p w14:paraId="77046E6A" w14:textId="216CAEFF" w:rsidR="005429D4" w:rsidRDefault="005429D4" w:rsidP="005429D4">
      <w:r>
        <w:t>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ala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2909020"/>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2909021"/>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JavaScript solo pose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Se usa para saber si dos valores son distintos </w:t>
      </w:r>
      <w:proofErr w:type="gramStart"/>
      <w:r>
        <w:t>(!=</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Similar a los operadores anteriores, per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2909022"/>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2909023"/>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2909024"/>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2909025"/>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2909026"/>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2909027"/>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si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2909028"/>
      <w:r>
        <w:t>Funciones</w:t>
      </w:r>
      <w:bookmarkEnd w:id="17"/>
    </w:p>
    <w:p w14:paraId="291F8F7A" w14:textId="3AD001E7" w:rsidR="00F22B58" w:rsidRDefault="00F22B58" w:rsidP="00F22B58"/>
    <w:p w14:paraId="58E5D8CD" w14:textId="4DFB5DBB" w:rsidR="00F22B58" w:rsidRDefault="003854FC" w:rsidP="00F22B58">
      <w:r>
        <w:t>Las funciones, también conocidas como subprogramas, subrutinas o procedimientos, son bloques de código que realizan una tarea específica y que, dependiendo de su implantación, pueden retornar valores. El uso de funciones es la forma optima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2909029"/>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19" w:name="_Toc62909030"/>
      <w:r>
        <w:t>Funciones predefinidas</w:t>
      </w:r>
      <w:bookmarkEnd w:id="19"/>
    </w:p>
    <w:p w14:paraId="33E32F6C" w14:textId="2D9F0D8A" w:rsidR="00074D52" w:rsidRDefault="00074D52" w:rsidP="00074D52"/>
    <w:p w14:paraId="49D72FAA" w14:textId="4B1CA730" w:rsidR="00074D52" w:rsidRDefault="00FD0AA8" w:rsidP="00074D52">
      <w:r>
        <w:t>JavaScript también dispone de un amplio abanico de funciones predefinidas que nos resultaran de vital importancia en el desarrollo de aplicaciones Web dinámicas y para solucionar problemas so situaciones especiales en el tratamiento de los tipos de datos. Funciones predefinidas:</w:t>
      </w:r>
    </w:p>
    <w:p w14:paraId="57BB1027" w14:textId="122AD290" w:rsidR="00FD0AA8" w:rsidRDefault="00FD0AA8" w:rsidP="00FD0AA8">
      <w:pPr>
        <w:pStyle w:val="Prrafodelista"/>
        <w:numPr>
          <w:ilvl w:val="0"/>
          <w:numId w:val="14"/>
        </w:numPr>
      </w:pPr>
      <w:r w:rsidRPr="00FD0AA8">
        <w:rPr>
          <w:b/>
          <w:bCs/>
          <w:i/>
          <w:iCs/>
        </w:rPr>
        <w:t>Eval</w:t>
      </w:r>
      <w:r>
        <w:t xml:space="preserve"> (código): Esta función recoge una cadena de texto por parámetro, la evalúa y la convierte en una instrucción válida para ser ejecutada.</w:t>
      </w:r>
    </w:p>
    <w:p w14:paraId="7C910B01" w14:textId="2AC9E3E9" w:rsidR="00FD0AA8" w:rsidRDefault="00FD0AA8" w:rsidP="00FD0AA8">
      <w:pPr>
        <w:pStyle w:val="Prrafodelista"/>
        <w:numPr>
          <w:ilvl w:val="0"/>
          <w:numId w:val="14"/>
        </w:numPr>
      </w:pPr>
      <w:r w:rsidRPr="00FD0AA8">
        <w:rPr>
          <w:b/>
          <w:bCs/>
          <w:i/>
          <w:iCs/>
        </w:rPr>
        <w:t>Escape</w:t>
      </w:r>
      <w:r>
        <w:t xml:space="preserve"> (cadena): La función cadena retorna la codificación hexadecimal de la cadena de texto pasada por parámetros.</w:t>
      </w:r>
    </w:p>
    <w:p w14:paraId="5348147A" w14:textId="1CE1ADB0" w:rsidR="00FD0AA8" w:rsidRDefault="00FD0AA8" w:rsidP="00FD0AA8">
      <w:pPr>
        <w:pStyle w:val="Prrafodelista"/>
        <w:numPr>
          <w:ilvl w:val="0"/>
          <w:numId w:val="14"/>
        </w:numPr>
      </w:pPr>
      <w:r w:rsidRPr="00B12587">
        <w:rPr>
          <w:b/>
          <w:bCs/>
          <w:i/>
          <w:iCs/>
        </w:rPr>
        <w:t>Unescape</w:t>
      </w:r>
      <w:r>
        <w:t xml:space="preserve"> (cadena): Su finalidad es descodificar la cadena de texto pasada por parámetro y convertirla en texto legible para el usuario.</w:t>
      </w:r>
    </w:p>
    <w:p w14:paraId="18D105D1" w14:textId="628FB227" w:rsidR="00FD0AA8" w:rsidRPr="00074D52" w:rsidRDefault="00FD0AA8" w:rsidP="00FD0AA8">
      <w:pPr>
        <w:pStyle w:val="Prrafodelista"/>
        <w:numPr>
          <w:ilvl w:val="0"/>
          <w:numId w:val="14"/>
        </w:numPr>
      </w:pPr>
      <w:r w:rsidRPr="00B12587">
        <w:rPr>
          <w:b/>
          <w:bCs/>
          <w:i/>
          <w:iCs/>
        </w:rPr>
        <w:t>EncodeURI</w:t>
      </w:r>
      <w:r>
        <w:t xml:space="preserve"> (cadena_url): Es una función similar a escape, pero diseñada especialmente para direcciones de Internet. En este caso, se codifica una URL pasada por parámetro sustituyendo los caracteres especiales por secuencias de escape representadas en UTF-8. Su uso esta destinado a codificar ciertas URL que puedan cont</w:t>
      </w:r>
      <w:bookmarkStart w:id="20" w:name="_GoBack"/>
      <w:bookmarkEnd w:id="20"/>
      <w:r>
        <w:t>ener caracteres especiales antes ser enviadas al servidor</w:t>
      </w:r>
      <w:r w:rsidR="00B12587">
        <w:t>.</w:t>
      </w:r>
    </w:p>
    <w:sectPr w:rsidR="00FD0AA8" w:rsidRPr="00074D52" w:rsidSect="000B62CA">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ACB1" w14:textId="77777777" w:rsidR="00792860" w:rsidRDefault="00792860" w:rsidP="000B62CA">
      <w:pPr>
        <w:spacing w:after="0" w:line="240" w:lineRule="auto"/>
      </w:pPr>
      <w:r>
        <w:separator/>
      </w:r>
    </w:p>
  </w:endnote>
  <w:endnote w:type="continuationSeparator" w:id="0">
    <w:p w14:paraId="64B84704" w14:textId="77777777" w:rsidR="00792860" w:rsidRDefault="00792860"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657B9" w14:textId="77777777" w:rsidR="00792860" w:rsidRDefault="00792860" w:rsidP="000B62CA">
      <w:pPr>
        <w:spacing w:after="0" w:line="240" w:lineRule="auto"/>
      </w:pPr>
      <w:r>
        <w:separator/>
      </w:r>
    </w:p>
  </w:footnote>
  <w:footnote w:type="continuationSeparator" w:id="0">
    <w:p w14:paraId="108F2022" w14:textId="77777777" w:rsidR="00792860" w:rsidRDefault="00792860"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462486"/>
    <w:multiLevelType w:val="hybridMultilevel"/>
    <w:tmpl w:val="B49420A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5"/>
  </w:num>
  <w:num w:numId="4">
    <w:abstractNumId w:val="13"/>
  </w:num>
  <w:num w:numId="5">
    <w:abstractNumId w:val="4"/>
  </w:num>
  <w:num w:numId="6">
    <w:abstractNumId w:val="8"/>
  </w:num>
  <w:num w:numId="7">
    <w:abstractNumId w:val="10"/>
  </w:num>
  <w:num w:numId="8">
    <w:abstractNumId w:val="0"/>
  </w:num>
  <w:num w:numId="9">
    <w:abstractNumId w:val="7"/>
  </w:num>
  <w:num w:numId="10">
    <w:abstractNumId w:val="6"/>
  </w:num>
  <w:num w:numId="11">
    <w:abstractNumId w:val="11"/>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74D52"/>
    <w:rsid w:val="000B62CA"/>
    <w:rsid w:val="000D2DB7"/>
    <w:rsid w:val="001425EB"/>
    <w:rsid w:val="001C6173"/>
    <w:rsid w:val="0026429E"/>
    <w:rsid w:val="00272191"/>
    <w:rsid w:val="002739B3"/>
    <w:rsid w:val="002A6008"/>
    <w:rsid w:val="002A7351"/>
    <w:rsid w:val="002D7283"/>
    <w:rsid w:val="00307069"/>
    <w:rsid w:val="00374912"/>
    <w:rsid w:val="003854FC"/>
    <w:rsid w:val="003A5FE5"/>
    <w:rsid w:val="003B1E3A"/>
    <w:rsid w:val="0040293D"/>
    <w:rsid w:val="004C217C"/>
    <w:rsid w:val="004E6AE4"/>
    <w:rsid w:val="004E730A"/>
    <w:rsid w:val="00506445"/>
    <w:rsid w:val="00524C64"/>
    <w:rsid w:val="005429D4"/>
    <w:rsid w:val="00574E51"/>
    <w:rsid w:val="005A2D83"/>
    <w:rsid w:val="005B2D9C"/>
    <w:rsid w:val="005E1580"/>
    <w:rsid w:val="006723DF"/>
    <w:rsid w:val="006A39DF"/>
    <w:rsid w:val="006B206C"/>
    <w:rsid w:val="006C21B2"/>
    <w:rsid w:val="0079199B"/>
    <w:rsid w:val="00792860"/>
    <w:rsid w:val="00876286"/>
    <w:rsid w:val="008944DB"/>
    <w:rsid w:val="00895B11"/>
    <w:rsid w:val="008D3D41"/>
    <w:rsid w:val="008E4BB3"/>
    <w:rsid w:val="009270D9"/>
    <w:rsid w:val="0097555E"/>
    <w:rsid w:val="009A5C7A"/>
    <w:rsid w:val="00AF51AE"/>
    <w:rsid w:val="00B01C7F"/>
    <w:rsid w:val="00B12587"/>
    <w:rsid w:val="00B33D3E"/>
    <w:rsid w:val="00B35F76"/>
    <w:rsid w:val="00C269C6"/>
    <w:rsid w:val="00C95016"/>
    <w:rsid w:val="00D22CB3"/>
    <w:rsid w:val="00D32D1E"/>
    <w:rsid w:val="00DF049E"/>
    <w:rsid w:val="00EB5938"/>
    <w:rsid w:val="00EF7FFB"/>
    <w:rsid w:val="00F22B58"/>
    <w:rsid w:val="00F556D0"/>
    <w:rsid w:val="00FD0AA8"/>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AEBA-F3DE-426F-A470-E41CE9C0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2224</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18</cp:revision>
  <dcterms:created xsi:type="dcterms:W3CDTF">2020-12-14T09:37:00Z</dcterms:created>
  <dcterms:modified xsi:type="dcterms:W3CDTF">2021-01-30T18:08:00Z</dcterms:modified>
</cp:coreProperties>
</file>