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A55C" w14:textId="2EBB1852" w:rsidR="008B0C1C" w:rsidRDefault="000B62CA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62CA"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HTML, CSS Y JAVASCRIPT</w:t>
      </w:r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788E0BD6" w14:textId="7C691BBB" w:rsidR="000B62CA" w:rsidRDefault="000B62CA" w:rsidP="000B62CA"/>
    <w:p w14:paraId="6759D309" w14:textId="7C01F514" w:rsidR="000B62CA" w:rsidRDefault="000B62CA" w:rsidP="000B62CA"/>
    <w:p w14:paraId="72240749" w14:textId="6B3861A5" w:rsidR="000B62CA" w:rsidRDefault="000B62CA" w:rsidP="000B62CA"/>
    <w:p w14:paraId="6D06E6F5" w14:textId="3CD73420" w:rsidR="000B62CA" w:rsidRDefault="000B62CA" w:rsidP="000B62CA"/>
    <w:p w14:paraId="26F7717D" w14:textId="7DC99548" w:rsidR="000B62CA" w:rsidRDefault="000B62CA" w:rsidP="000B62CA"/>
    <w:p w14:paraId="3970F94C" w14:textId="3E18A21D" w:rsidR="000B62CA" w:rsidRDefault="000B62CA" w:rsidP="000B62CA"/>
    <w:p w14:paraId="521013A4" w14:textId="4DCE6400" w:rsidR="000B62CA" w:rsidRDefault="000B62CA" w:rsidP="000B62CA"/>
    <w:p w14:paraId="01DF43A6" w14:textId="6D32DD24" w:rsidR="000B62CA" w:rsidRDefault="000B62CA" w:rsidP="000B62CA"/>
    <w:p w14:paraId="535AA3DE" w14:textId="574D5AE2" w:rsidR="000B62CA" w:rsidRDefault="000B62CA" w:rsidP="000B62CA"/>
    <w:p w14:paraId="4DA464C5" w14:textId="36BABD26" w:rsidR="000B62CA" w:rsidRDefault="000B62CA" w:rsidP="000B62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070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542BF2B3" w14:textId="45F84039" w:rsidR="00257CBF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18134" w:history="1">
            <w:r w:rsidR="00257CBF" w:rsidRPr="004F7221">
              <w:rPr>
                <w:rStyle w:val="Hipervnculo"/>
                <w:noProof/>
              </w:rPr>
              <w:t>Conceptos basicos</w:t>
            </w:r>
            <w:r w:rsidR="00257CBF">
              <w:rPr>
                <w:noProof/>
                <w:webHidden/>
              </w:rPr>
              <w:tab/>
            </w:r>
            <w:r w:rsidR="00257CBF">
              <w:rPr>
                <w:noProof/>
                <w:webHidden/>
              </w:rPr>
              <w:fldChar w:fldCharType="begin"/>
            </w:r>
            <w:r w:rsidR="00257CBF">
              <w:rPr>
                <w:noProof/>
                <w:webHidden/>
              </w:rPr>
              <w:instrText xml:space="preserve"> PAGEREF _Toc58918134 \h </w:instrText>
            </w:r>
            <w:r w:rsidR="00257CBF">
              <w:rPr>
                <w:noProof/>
                <w:webHidden/>
              </w:rPr>
            </w:r>
            <w:r w:rsidR="00257CBF">
              <w:rPr>
                <w:noProof/>
                <w:webHidden/>
              </w:rPr>
              <w:fldChar w:fldCharType="separate"/>
            </w:r>
            <w:r w:rsidR="00257CBF">
              <w:rPr>
                <w:noProof/>
                <w:webHidden/>
              </w:rPr>
              <w:t>3</w:t>
            </w:r>
            <w:r w:rsidR="00257CBF">
              <w:rPr>
                <w:noProof/>
                <w:webHidden/>
              </w:rPr>
              <w:fldChar w:fldCharType="end"/>
            </w:r>
          </w:hyperlink>
        </w:p>
        <w:p w14:paraId="52954957" w14:textId="350AABD9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1E6BC7C4" w:rsidR="000B62CA" w:rsidRDefault="000B62CA" w:rsidP="000B62CA"/>
    <w:p w14:paraId="27DB7894" w14:textId="29AD9F75" w:rsidR="000B62CA" w:rsidRDefault="000B62CA" w:rsidP="000B62CA"/>
    <w:p w14:paraId="04CB0F3E" w14:textId="7D1478CA" w:rsidR="000B62CA" w:rsidRDefault="000B62CA" w:rsidP="000B62CA"/>
    <w:p w14:paraId="156AD13A" w14:textId="3DE94AA7" w:rsidR="000B62CA" w:rsidRDefault="000B62CA" w:rsidP="000B62CA"/>
    <w:p w14:paraId="39E1C56E" w14:textId="255FE1DB" w:rsidR="000B62CA" w:rsidRDefault="000B62CA" w:rsidP="000B62CA"/>
    <w:p w14:paraId="6A6860AE" w14:textId="4151D00C" w:rsidR="000B62CA" w:rsidRDefault="000B62CA" w:rsidP="000B62CA"/>
    <w:p w14:paraId="7AA73838" w14:textId="7C24B0B4" w:rsidR="000B62CA" w:rsidRDefault="000B62CA" w:rsidP="000B62CA"/>
    <w:p w14:paraId="269BED0B" w14:textId="46E17804" w:rsidR="000B62CA" w:rsidRDefault="000B62CA" w:rsidP="000B62CA"/>
    <w:p w14:paraId="52C6140F" w14:textId="13FC5ECA" w:rsidR="000B62CA" w:rsidRDefault="000B62CA" w:rsidP="000B62CA"/>
    <w:p w14:paraId="2C6544DC" w14:textId="1CCC4425" w:rsidR="000B62CA" w:rsidRDefault="000B62CA" w:rsidP="000B62CA"/>
    <w:p w14:paraId="635F02BA" w14:textId="77777777" w:rsidR="002A6008" w:rsidRDefault="002A6008" w:rsidP="000B62CA"/>
    <w:p w14:paraId="6DA27A47" w14:textId="189525BE" w:rsidR="00307069" w:rsidRDefault="00257CBF" w:rsidP="00257CBF">
      <w:pPr>
        <w:pStyle w:val="Ttulo1"/>
      </w:pPr>
      <w:bookmarkStart w:id="0" w:name="_Toc58918134"/>
      <w:r>
        <w:lastRenderedPageBreak/>
        <w:t xml:space="preserve">Conceptos </w:t>
      </w:r>
      <w:bookmarkEnd w:id="0"/>
      <w:r>
        <w:t>básicos</w:t>
      </w:r>
    </w:p>
    <w:p w14:paraId="0FCB5E75" w14:textId="77777777" w:rsidR="00307069" w:rsidRDefault="00307069" w:rsidP="00307069"/>
    <w:p w14:paraId="69E0107C" w14:textId="631A627A" w:rsidR="004E6AE4" w:rsidRDefault="00257CBF" w:rsidP="004E6AE4">
      <w:r>
        <w:t>Para empezar, es muy importante conocer la estructura de los documentos HTML siendo; cabecera y cuerpo:</w:t>
      </w:r>
    </w:p>
    <w:p w14:paraId="0640CA1A" w14:textId="66562C80" w:rsidR="00257CBF" w:rsidRDefault="00257CBF" w:rsidP="00257CBF">
      <w:pPr>
        <w:pStyle w:val="Prrafodelista"/>
        <w:numPr>
          <w:ilvl w:val="0"/>
          <w:numId w:val="3"/>
        </w:numPr>
      </w:pPr>
      <w:r>
        <w:t>Cabecera: Se trata de información no visible para el visitante de la página web. Etiqueta &lt;head&gt;.</w:t>
      </w:r>
    </w:p>
    <w:p w14:paraId="64651361" w14:textId="2645FF0C" w:rsidR="00257CBF" w:rsidRDefault="00257CBF" w:rsidP="00257CBF">
      <w:pPr>
        <w:pStyle w:val="Prrafodelista"/>
        <w:numPr>
          <w:ilvl w:val="0"/>
          <w:numId w:val="3"/>
        </w:numPr>
      </w:pPr>
      <w:r>
        <w:t>Cuerpo: Engloba todo el contenido que se muestra en la página web. Etiqueta &lt;body&gt;.</w:t>
      </w:r>
    </w:p>
    <w:p w14:paraId="167DF876" w14:textId="745F6071" w:rsidR="00257CBF" w:rsidRDefault="00257CBF" w:rsidP="00257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FB2D58" wp14:editId="0A03CA89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3590925" cy="30099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225C4" w14:textId="56702DA0" w:rsidR="00257CBF" w:rsidRDefault="00257CBF" w:rsidP="00257CBF">
      <w:r>
        <w:t xml:space="preserve">La etiqueta &lt;html&gt; engloba el inicio y fin de un documento HTML. </w:t>
      </w:r>
    </w:p>
    <w:p w14:paraId="28933D3A" w14:textId="24D79FE6" w:rsidR="00257CBF" w:rsidRDefault="00257CBF" w:rsidP="00257CBF">
      <w:r>
        <w:t>Otras etiquetas principales son:</w:t>
      </w:r>
    </w:p>
    <w:p w14:paraId="7F1DFD03" w14:textId="0A59A0D5" w:rsidR="00257CBF" w:rsidRDefault="00257CBF" w:rsidP="002578E0">
      <w:pPr>
        <w:pStyle w:val="Prrafodelista"/>
        <w:numPr>
          <w:ilvl w:val="0"/>
          <w:numId w:val="4"/>
        </w:numPr>
      </w:pPr>
      <w:r>
        <w:t>&lt;meta&gt;: Nos ayuda a definir las propiedades de un documento HTML.</w:t>
      </w:r>
    </w:p>
    <w:p w14:paraId="7DF71650" w14:textId="1C84BF82" w:rsidR="00257CBF" w:rsidRDefault="00257CBF" w:rsidP="002578E0">
      <w:pPr>
        <w:pStyle w:val="Prrafodelista"/>
        <w:numPr>
          <w:ilvl w:val="0"/>
          <w:numId w:val="4"/>
        </w:numPr>
      </w:pPr>
      <w:r>
        <w:t xml:space="preserve">&lt;title&gt;: Define el titulo o nombre de la </w:t>
      </w:r>
      <w:r w:rsidR="002578E0">
        <w:t>página</w:t>
      </w:r>
      <w:r>
        <w:t xml:space="preserve"> web.</w:t>
      </w:r>
    </w:p>
    <w:p w14:paraId="371B0572" w14:textId="24811C97" w:rsidR="00257CBF" w:rsidRDefault="00257CBF" w:rsidP="002578E0">
      <w:pPr>
        <w:pStyle w:val="Prrafodelista"/>
        <w:numPr>
          <w:ilvl w:val="0"/>
          <w:numId w:val="4"/>
        </w:numPr>
      </w:pPr>
      <w:r>
        <w:t>&lt;link&gt;: Define las rutas donde el documento debe buscar las hojas de estilos externas, CSS o iconos.</w:t>
      </w:r>
    </w:p>
    <w:p w14:paraId="079EDB82" w14:textId="26860491" w:rsidR="00257CBF" w:rsidRDefault="00257CBF" w:rsidP="002578E0">
      <w:pPr>
        <w:pStyle w:val="Prrafodelista"/>
        <w:numPr>
          <w:ilvl w:val="0"/>
          <w:numId w:val="4"/>
        </w:numPr>
      </w:pPr>
      <w:r>
        <w:t xml:space="preserve">&lt;script&gt;: Etiqueta pensada para añadir código JavaScript en nuestra </w:t>
      </w:r>
      <w:r w:rsidR="002578E0">
        <w:t>página</w:t>
      </w:r>
      <w:r>
        <w:t xml:space="preserve"> web.</w:t>
      </w:r>
    </w:p>
    <w:p w14:paraId="2EFA3D9F" w14:textId="722E66DF" w:rsidR="00257CBF" w:rsidRDefault="00257CBF" w:rsidP="002578E0">
      <w:pPr>
        <w:pStyle w:val="Prrafodelista"/>
        <w:numPr>
          <w:ilvl w:val="0"/>
          <w:numId w:val="4"/>
        </w:numPr>
      </w:pPr>
      <w:r>
        <w:t xml:space="preserve">&lt;a&gt;: Se emplea para generar un enlace a otra </w:t>
      </w:r>
      <w:r w:rsidR="002578E0">
        <w:t>página</w:t>
      </w:r>
      <w:r>
        <w:t xml:space="preserve"> o recurso.</w:t>
      </w:r>
    </w:p>
    <w:p w14:paraId="613AD9E6" w14:textId="51101F76" w:rsidR="00257CBF" w:rsidRDefault="00257CBF" w:rsidP="002578E0">
      <w:pPr>
        <w:pStyle w:val="Prrafodelista"/>
        <w:numPr>
          <w:ilvl w:val="0"/>
          <w:numId w:val="4"/>
        </w:numPr>
      </w:pPr>
      <w:r>
        <w:t xml:space="preserve">&lt;h1&gt;-&lt;h6&gt;: </w:t>
      </w:r>
      <w:r w:rsidR="002578E0">
        <w:t>Etiqueta utilizada para generar títulos o encabezados de ciertas partes de nuestra pagina Web que necesitan ser resaltados de alguna forma.</w:t>
      </w:r>
    </w:p>
    <w:p w14:paraId="7293D179" w14:textId="7C4E8EB2" w:rsidR="002578E0" w:rsidRDefault="002578E0" w:rsidP="002578E0">
      <w:pPr>
        <w:pStyle w:val="Prrafodelista"/>
        <w:numPr>
          <w:ilvl w:val="0"/>
          <w:numId w:val="4"/>
        </w:numPr>
      </w:pPr>
      <w:r>
        <w:t>&lt;div&gt;:  Define una caja que nos permite agrupar o dividir en secciones los diferentes elementos que forman parte del documento HTML y así aplicarle estilo CSS de forma conjunta.</w:t>
      </w:r>
    </w:p>
    <w:p w14:paraId="6F0FF0D2" w14:textId="684FBF6C" w:rsidR="002578E0" w:rsidRDefault="002578E0" w:rsidP="002578E0">
      <w:pPr>
        <w:pStyle w:val="Prrafodelista"/>
        <w:numPr>
          <w:ilvl w:val="0"/>
          <w:numId w:val="4"/>
        </w:numPr>
      </w:pPr>
      <w:r>
        <w:t>&lt;strong&gt;: Cualquier texto que este incluido dentro, aparecerá en negrita.</w:t>
      </w:r>
    </w:p>
    <w:p w14:paraId="566F7EE1" w14:textId="77EB9942" w:rsidR="002578E0" w:rsidRDefault="002578E0" w:rsidP="002578E0">
      <w:pPr>
        <w:pStyle w:val="Prrafodelista"/>
        <w:numPr>
          <w:ilvl w:val="0"/>
          <w:numId w:val="4"/>
        </w:numPr>
      </w:pPr>
      <w:r>
        <w:t xml:space="preserve">&lt;em&gt;: </w:t>
      </w:r>
      <w:r w:rsidR="005B01AF">
        <w:t>Representa un texto en cursiva.</w:t>
      </w:r>
    </w:p>
    <w:p w14:paraId="487CDE48" w14:textId="62EC3944" w:rsidR="002578E0" w:rsidRDefault="002578E0" w:rsidP="002578E0">
      <w:pPr>
        <w:pStyle w:val="Prrafodelista"/>
        <w:numPr>
          <w:ilvl w:val="0"/>
          <w:numId w:val="4"/>
        </w:numPr>
      </w:pPr>
      <w:r>
        <w:t xml:space="preserve">&lt;br&gt;: </w:t>
      </w:r>
      <w:r w:rsidR="005B01AF">
        <w:t>Inserta un salto de línea.</w:t>
      </w:r>
    </w:p>
    <w:p w14:paraId="1B5DC8C3" w14:textId="07287048" w:rsidR="005B01AF" w:rsidRDefault="005B01AF" w:rsidP="002578E0">
      <w:pPr>
        <w:pStyle w:val="Prrafodelista"/>
        <w:numPr>
          <w:ilvl w:val="0"/>
          <w:numId w:val="4"/>
        </w:numPr>
      </w:pPr>
      <w:r>
        <w:t>&lt;span&gt;: Agrupa palabras o frases dentro de un mismo párrafo.</w:t>
      </w:r>
    </w:p>
    <w:p w14:paraId="35683EB7" w14:textId="429D4BFC" w:rsidR="005B01AF" w:rsidRDefault="005B01AF" w:rsidP="002578E0">
      <w:pPr>
        <w:pStyle w:val="Prrafodelista"/>
        <w:numPr>
          <w:ilvl w:val="0"/>
          <w:numId w:val="4"/>
        </w:numPr>
      </w:pPr>
      <w:r>
        <w:t>&lt;!DOCTYPE&gt;: Esta etiqueta va antes de la etiqueta &lt;head&gt;. Es la etiqueta que codifica nuestra página web.</w:t>
      </w:r>
    </w:p>
    <w:p w14:paraId="2778D07A" w14:textId="1578BC0F" w:rsidR="005B01AF" w:rsidRDefault="005B01AF" w:rsidP="005B01AF"/>
    <w:p w14:paraId="53D33B41" w14:textId="4E9D29BC" w:rsidR="005B01AF" w:rsidRDefault="005B01AF" w:rsidP="005B01AF">
      <w:pPr>
        <w:pStyle w:val="Ttulo1"/>
      </w:pPr>
      <w:r>
        <w:t>Atributos de carácter general</w:t>
      </w:r>
    </w:p>
    <w:p w14:paraId="7E56EC55" w14:textId="67B56D51" w:rsidR="005B01AF" w:rsidRDefault="005B01AF" w:rsidP="005B01AF"/>
    <w:p w14:paraId="362FA0C1" w14:textId="5A203EEF" w:rsidR="005B01AF" w:rsidRDefault="005B01AF" w:rsidP="005B01AF">
      <w:r>
        <w:t>Los atributos genéricos son cuatro:</w:t>
      </w:r>
    </w:p>
    <w:p w14:paraId="221B34C9" w14:textId="0EBAF9D2" w:rsidR="005B01AF" w:rsidRDefault="005B01AF" w:rsidP="005B01AF">
      <w:pPr>
        <w:pStyle w:val="Prrafodelista"/>
        <w:numPr>
          <w:ilvl w:val="0"/>
          <w:numId w:val="5"/>
        </w:numPr>
      </w:pPr>
      <w:r>
        <w:t>Class: Especifica la clase o clases a las que pertenece el elemento en cuestión.</w:t>
      </w:r>
    </w:p>
    <w:p w14:paraId="0A8C12CF" w14:textId="73D4F1F8" w:rsidR="005B01AF" w:rsidRDefault="005B01AF" w:rsidP="005B01AF">
      <w:pPr>
        <w:pStyle w:val="Prrafodelista"/>
        <w:numPr>
          <w:ilvl w:val="0"/>
          <w:numId w:val="5"/>
        </w:numPr>
      </w:pPr>
      <w:r>
        <w:t>Id: Atributo que se usa para declarar un identificador único para cada elemento.</w:t>
      </w:r>
    </w:p>
    <w:p w14:paraId="6CE2812B" w14:textId="6641628B" w:rsidR="005B01AF" w:rsidRDefault="005B01AF" w:rsidP="005B01AF">
      <w:pPr>
        <w:pStyle w:val="Prrafodelista"/>
        <w:numPr>
          <w:ilvl w:val="0"/>
          <w:numId w:val="5"/>
        </w:numPr>
      </w:pPr>
      <w:r>
        <w:t>Style: El valor de este atributo especifica directamente el estilo CSS que se aplicara al elemento en cuestión.</w:t>
      </w:r>
    </w:p>
    <w:p w14:paraId="0AB54D11" w14:textId="159F02F1" w:rsidR="005B01AF" w:rsidRDefault="005B01AF" w:rsidP="005B01AF">
      <w:pPr>
        <w:pStyle w:val="Prrafodelista"/>
        <w:numPr>
          <w:ilvl w:val="0"/>
          <w:numId w:val="5"/>
        </w:numPr>
      </w:pPr>
      <w:r>
        <w:t>Title: Atributo que se usa para mostrar información extra acerca del elemento que lo contiene.</w:t>
      </w:r>
    </w:p>
    <w:p w14:paraId="10408962" w14:textId="158F9880" w:rsidR="00E02895" w:rsidRDefault="00E02895" w:rsidP="00E02895"/>
    <w:p w14:paraId="40DA2ECE" w14:textId="4E43026F" w:rsidR="00E02895" w:rsidRDefault="00E02895" w:rsidP="00E02895">
      <w:pPr>
        <w:pStyle w:val="Ttulo1"/>
      </w:pPr>
      <w:r>
        <w:t>Style. Propiedades.</w:t>
      </w:r>
    </w:p>
    <w:p w14:paraId="7BC12F1E" w14:textId="3D398716" w:rsidR="00E02895" w:rsidRDefault="00E02895" w:rsidP="00E02895"/>
    <w:p w14:paraId="188EE152" w14:textId="4C4075D9" w:rsidR="00E02895" w:rsidRDefault="00E02895" w:rsidP="00E02895">
      <w:pPr>
        <w:pStyle w:val="Prrafodelista"/>
        <w:numPr>
          <w:ilvl w:val="0"/>
          <w:numId w:val="6"/>
        </w:numPr>
      </w:pPr>
      <w:r>
        <w:t xml:space="preserve">Texto de color rojo: </w:t>
      </w:r>
      <w:r w:rsidRPr="00E02895">
        <w:rPr>
          <w:i/>
          <w:iCs/>
        </w:rPr>
        <w:t>color: red.</w:t>
      </w:r>
    </w:p>
    <w:p w14:paraId="5FC29510" w14:textId="23AAC152" w:rsidR="00E02895" w:rsidRDefault="00E02895" w:rsidP="00E02895">
      <w:pPr>
        <w:pStyle w:val="Prrafodelista"/>
        <w:numPr>
          <w:ilvl w:val="0"/>
          <w:numId w:val="6"/>
        </w:numPr>
      </w:pPr>
      <w:r>
        <w:t xml:space="preserve">Centrar texto: </w:t>
      </w:r>
      <w:r w:rsidRPr="00E02895">
        <w:rPr>
          <w:i/>
          <w:iCs/>
        </w:rPr>
        <w:t>text-align: center.</w:t>
      </w:r>
    </w:p>
    <w:p w14:paraId="26635E93" w14:textId="4AF16EEC" w:rsidR="00E02895" w:rsidRDefault="00E02895" w:rsidP="00E02895">
      <w:pPr>
        <w:pStyle w:val="Prrafodelista"/>
        <w:numPr>
          <w:ilvl w:val="0"/>
          <w:numId w:val="6"/>
        </w:numPr>
      </w:pPr>
      <w:r>
        <w:t xml:space="preserve">Justificar texto: </w:t>
      </w:r>
      <w:r w:rsidRPr="00E02895">
        <w:rPr>
          <w:i/>
          <w:iCs/>
        </w:rPr>
        <w:t>text-align: justify.</w:t>
      </w:r>
    </w:p>
    <w:p w14:paraId="3A805376" w14:textId="5FF5E7B0" w:rsidR="00E02895" w:rsidRPr="00E02895" w:rsidRDefault="00E02895" w:rsidP="00E02895">
      <w:pPr>
        <w:pStyle w:val="Prrafodelista"/>
        <w:numPr>
          <w:ilvl w:val="0"/>
          <w:numId w:val="6"/>
        </w:numPr>
      </w:pPr>
      <w:r>
        <w:t xml:space="preserve">Borde negro: </w:t>
      </w:r>
      <w:r w:rsidRPr="00E02895">
        <w:rPr>
          <w:i/>
          <w:iCs/>
        </w:rPr>
        <w:t>border:</w:t>
      </w:r>
      <w:r>
        <w:t xml:space="preserve"> </w:t>
      </w:r>
      <w:r w:rsidRPr="00E02895">
        <w:rPr>
          <w:i/>
          <w:iCs/>
        </w:rPr>
        <w:t>1px solid #000000.</w:t>
      </w:r>
    </w:p>
    <w:p w14:paraId="77C62D51" w14:textId="32F91FA7" w:rsidR="00E02895" w:rsidRDefault="00E02895" w:rsidP="00E02895"/>
    <w:p w14:paraId="1A4025D5" w14:textId="46363C36" w:rsidR="00E02895" w:rsidRDefault="00E02895" w:rsidP="00E02895">
      <w:pPr>
        <w:pStyle w:val="Ttulo1"/>
      </w:pPr>
      <w:r>
        <w:t>Caracteres y propiedades</w:t>
      </w:r>
    </w:p>
    <w:p w14:paraId="29B0AF26" w14:textId="7A3BFBE0" w:rsidR="00E02895" w:rsidRDefault="00E02895" w:rsidP="00E02895"/>
    <w:p w14:paraId="055BD748" w14:textId="630A0C67" w:rsidR="00A37A24" w:rsidRDefault="00E02895" w:rsidP="00E02895">
      <w:r>
        <w:t xml:space="preserve">Meta: Podemos </w:t>
      </w:r>
      <w:r w:rsidR="00A37A24">
        <w:t>observar algunas propiedades como:</w:t>
      </w:r>
    </w:p>
    <w:p w14:paraId="138ABAFD" w14:textId="7B020855" w:rsidR="00A37A24" w:rsidRDefault="00A37A24" w:rsidP="00A37A24">
      <w:pPr>
        <w:pStyle w:val="Prrafodelista"/>
        <w:numPr>
          <w:ilvl w:val="0"/>
          <w:numId w:val="7"/>
        </w:numPr>
      </w:pPr>
      <w:r>
        <w:t>Name: Dependiendo del valor de este atributo estaremos describiendo una información u otra.</w:t>
      </w:r>
    </w:p>
    <w:p w14:paraId="1F3B93AF" w14:textId="42EA813C" w:rsidR="00A37A24" w:rsidRDefault="00A37A24" w:rsidP="00A37A24">
      <w:pPr>
        <w:pStyle w:val="Prrafodelista"/>
        <w:numPr>
          <w:ilvl w:val="0"/>
          <w:numId w:val="7"/>
        </w:numPr>
      </w:pPr>
      <w:r>
        <w:t>http-equiv: Maneja información que se envíe al servidor en la cabecera http.</w:t>
      </w:r>
    </w:p>
    <w:p w14:paraId="0C94A568" w14:textId="396CABCC" w:rsidR="00A37A24" w:rsidRDefault="00A37A24" w:rsidP="00A37A24">
      <w:pPr>
        <w:pStyle w:val="Prrafodelista"/>
        <w:numPr>
          <w:ilvl w:val="0"/>
          <w:numId w:val="7"/>
        </w:numPr>
      </w:pPr>
      <w:r>
        <w:t>Content: Recoge el valor de los atributos name y http-equiv.</w:t>
      </w:r>
    </w:p>
    <w:p w14:paraId="19077226" w14:textId="60CCA267" w:rsidR="00A37A24" w:rsidRDefault="00A37A24" w:rsidP="00A37A24"/>
    <w:p w14:paraId="257F26B5" w14:textId="4BE880EB" w:rsidR="00A37A24" w:rsidRDefault="00A37A24" w:rsidP="00A37A24">
      <w:r>
        <w:t>Para los caracteres como las tildes o las eñes, se usan un código especifico.</w:t>
      </w:r>
    </w:p>
    <w:p w14:paraId="7D1C601E" w14:textId="38554EF2" w:rsidR="00A37A24" w:rsidRPr="00A37A24" w:rsidRDefault="00A37A24" w:rsidP="00A37A24">
      <w:pPr>
        <w:rPr>
          <w:lang w:val="en-US"/>
        </w:rPr>
      </w:pPr>
      <w:r w:rsidRPr="00A37A24">
        <w:rPr>
          <w:lang w:val="en-US"/>
        </w:rPr>
        <w:t xml:space="preserve">Enlace: </w:t>
      </w:r>
      <w:hyperlink r:id="rId9" w:history="1">
        <w:r w:rsidRPr="00A37A24">
          <w:rPr>
            <w:rStyle w:val="Hipervnculo"/>
            <w:lang w:val="en-US"/>
          </w:rPr>
          <w:t>https://disenowebakus.net/domine-html-y-dhtml-secuencias-especiales.php</w:t>
        </w:r>
      </w:hyperlink>
      <w:bookmarkStart w:id="1" w:name="_GoBack"/>
      <w:bookmarkEnd w:id="1"/>
    </w:p>
    <w:sectPr w:rsidR="00A37A24" w:rsidRPr="00A37A24" w:rsidSect="000B62C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56DE" w14:textId="77777777" w:rsidR="007E5449" w:rsidRDefault="007E5449" w:rsidP="000B62CA">
      <w:pPr>
        <w:spacing w:after="0" w:line="240" w:lineRule="auto"/>
      </w:pPr>
      <w:r>
        <w:separator/>
      </w:r>
    </w:p>
  </w:endnote>
  <w:endnote w:type="continuationSeparator" w:id="0">
    <w:p w14:paraId="378F5DAA" w14:textId="77777777" w:rsidR="007E5449" w:rsidRDefault="007E5449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4BC07" w14:textId="77777777" w:rsidR="007E5449" w:rsidRDefault="007E5449" w:rsidP="000B62CA">
      <w:pPr>
        <w:spacing w:after="0" w:line="240" w:lineRule="auto"/>
      </w:pPr>
      <w:r>
        <w:separator/>
      </w:r>
    </w:p>
  </w:footnote>
  <w:footnote w:type="continuationSeparator" w:id="0">
    <w:p w14:paraId="35A0E019" w14:textId="77777777" w:rsidR="007E5449" w:rsidRDefault="007E5449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569"/>
    <w:multiLevelType w:val="hybridMultilevel"/>
    <w:tmpl w:val="0498A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6E4"/>
    <w:multiLevelType w:val="hybridMultilevel"/>
    <w:tmpl w:val="0F766CC2"/>
    <w:lvl w:ilvl="0" w:tplc="8F1A7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3AB7"/>
    <w:multiLevelType w:val="hybridMultilevel"/>
    <w:tmpl w:val="89783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037D4"/>
    <w:multiLevelType w:val="hybridMultilevel"/>
    <w:tmpl w:val="F6EC8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A1654"/>
    <w:multiLevelType w:val="hybridMultilevel"/>
    <w:tmpl w:val="A3685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502E4"/>
    <w:multiLevelType w:val="hybridMultilevel"/>
    <w:tmpl w:val="220EF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1C6173"/>
    <w:rsid w:val="002578E0"/>
    <w:rsid w:val="00257CBF"/>
    <w:rsid w:val="002A6008"/>
    <w:rsid w:val="00307069"/>
    <w:rsid w:val="00374912"/>
    <w:rsid w:val="004E6AE4"/>
    <w:rsid w:val="004E730A"/>
    <w:rsid w:val="005B01AF"/>
    <w:rsid w:val="005B2D9C"/>
    <w:rsid w:val="005E1580"/>
    <w:rsid w:val="006723DF"/>
    <w:rsid w:val="006A39DF"/>
    <w:rsid w:val="007E5449"/>
    <w:rsid w:val="00895B11"/>
    <w:rsid w:val="008D3D41"/>
    <w:rsid w:val="008E4BB3"/>
    <w:rsid w:val="00A37A24"/>
    <w:rsid w:val="00C269C6"/>
    <w:rsid w:val="00E02236"/>
    <w:rsid w:val="00E02895"/>
    <w:rsid w:val="00F556D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senowebakus.net/domine-html-y-dhtml-secuencias-especiale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35BB-A0EC-44C0-B81F-DDF08556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6</cp:revision>
  <dcterms:created xsi:type="dcterms:W3CDTF">2020-12-14T09:37:00Z</dcterms:created>
  <dcterms:modified xsi:type="dcterms:W3CDTF">2020-12-15T09:57:00Z</dcterms:modified>
</cp:coreProperties>
</file>