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AC946" w14:textId="77777777" w:rsidR="00A02C6F" w:rsidRDefault="00A02C6F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6CB82A97" w14:textId="77777777" w:rsidR="00A02C6F" w:rsidRDefault="00A02C6F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08F299A1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68DBC9B1" w14:textId="77777777" w:rsidR="007403AC" w:rsidRPr="00C07941" w:rsidRDefault="007403AC">
      <w:pPr>
        <w:spacing w:before="2"/>
        <w:rPr>
          <w:rFonts w:ascii="Arial" w:eastAsia="Times New Roman" w:hAnsi="Arial" w:cs="Arial"/>
          <w:sz w:val="16"/>
          <w:szCs w:val="16"/>
          <w:lang w:val="es-PE"/>
        </w:rPr>
      </w:pPr>
    </w:p>
    <w:p w14:paraId="7362AEE0" w14:textId="77777777" w:rsidR="00915BC2" w:rsidRDefault="00915BC2" w:rsidP="00306DF6">
      <w:pPr>
        <w:spacing w:before="2" w:line="276" w:lineRule="auto"/>
        <w:jc w:val="right"/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</w:pPr>
    </w:p>
    <w:p w14:paraId="2BDBB243" w14:textId="77777777" w:rsidR="00915BC2" w:rsidRDefault="00915BC2" w:rsidP="00306DF6">
      <w:pPr>
        <w:spacing w:before="2" w:line="276" w:lineRule="auto"/>
        <w:jc w:val="right"/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</w:pPr>
    </w:p>
    <w:p w14:paraId="617B5239" w14:textId="530E4F24" w:rsidR="00306DF6" w:rsidRPr="00C07941" w:rsidRDefault="00306DF6" w:rsidP="00306DF6">
      <w:pPr>
        <w:spacing w:before="2" w:line="276" w:lineRule="auto"/>
        <w:jc w:val="right"/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</w:pPr>
      <w:r w:rsidRPr="00C07941"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  <w:t>Documento:</w:t>
      </w:r>
    </w:p>
    <w:p w14:paraId="108C1D76" w14:textId="09C816F9" w:rsidR="00306DF6" w:rsidRPr="00C07941" w:rsidRDefault="00306DF6" w:rsidP="00306DF6">
      <w:pPr>
        <w:spacing w:before="2" w:line="276" w:lineRule="auto"/>
        <w:jc w:val="right"/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</w:pPr>
      <w:r w:rsidRPr="00C07941"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  <w:t xml:space="preserve">Acta de Declaración de </w:t>
      </w:r>
    </w:p>
    <w:p w14:paraId="2FBAE04B" w14:textId="2F3B5991" w:rsidR="00306DF6" w:rsidRPr="00C07941" w:rsidRDefault="00306DF6" w:rsidP="00306DF6">
      <w:pPr>
        <w:spacing w:before="2" w:line="276" w:lineRule="auto"/>
        <w:jc w:val="right"/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</w:pPr>
      <w:r w:rsidRPr="00C07941">
        <w:rPr>
          <w:rFonts w:ascii="Arial" w:eastAsia="Times New Roman" w:hAnsi="Arial" w:cs="Arial"/>
          <w:color w:val="595959" w:themeColor="text1" w:themeTint="A6"/>
          <w:sz w:val="72"/>
          <w:szCs w:val="16"/>
          <w:lang w:val="es-PE"/>
        </w:rPr>
        <w:t>Alcance</w:t>
      </w:r>
    </w:p>
    <w:p w14:paraId="75E0AA89" w14:textId="77777777" w:rsidR="00B94951" w:rsidRPr="00306DF6" w:rsidRDefault="00B94951" w:rsidP="00306DF6">
      <w:pPr>
        <w:spacing w:before="2" w:line="276" w:lineRule="auto"/>
        <w:jc w:val="right"/>
        <w:rPr>
          <w:rFonts w:ascii="Times New Roman" w:eastAsia="Times New Roman"/>
          <w:sz w:val="72"/>
          <w:szCs w:val="16"/>
          <w:lang w:val="es-PE"/>
        </w:rPr>
      </w:pPr>
    </w:p>
    <w:p w14:paraId="6236897C" w14:textId="77777777" w:rsidR="007403AC" w:rsidRPr="00306DF6" w:rsidRDefault="007403AC">
      <w:pPr>
        <w:spacing w:before="2"/>
        <w:rPr>
          <w:rFonts w:ascii="Times New Roman" w:eastAsia="Times New Roman"/>
          <w:sz w:val="72"/>
          <w:szCs w:val="16"/>
          <w:lang w:val="es-PE"/>
        </w:rPr>
      </w:pPr>
    </w:p>
    <w:p w14:paraId="6145548E" w14:textId="77777777" w:rsidR="007403AC" w:rsidRPr="00306DF6" w:rsidRDefault="007403AC">
      <w:pPr>
        <w:spacing w:before="2"/>
        <w:rPr>
          <w:rFonts w:ascii="Times New Roman" w:eastAsia="Times New Roman"/>
          <w:sz w:val="72"/>
          <w:szCs w:val="16"/>
          <w:lang w:val="es-PE"/>
        </w:rPr>
      </w:pPr>
    </w:p>
    <w:p w14:paraId="3BC9A4C0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41C2396F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3222F70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6182CCE7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1FBA55D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E03CCC1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2D2FE93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037D2DEA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4571BAF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4CCDF2D2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13E95203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8FBE9E5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348E7DB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4EF3AB87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5083454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6CC75FF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CD79EA9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6EEB03A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3DEBA492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1415467D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0F3DEDE6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5DC44C7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E477748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16B80211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2C33F1DC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5FD25ACA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23F1D75E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0FDFFEC7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1F3DD2AA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21C78A58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7F13097D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185FF11B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33B1537B" w14:textId="77777777" w:rsidR="007403AC" w:rsidRDefault="007403AC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0BAC5EEE" w14:textId="77777777" w:rsidR="00C07941" w:rsidRDefault="00C07941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7"/>
        <w:gridCol w:w="1657"/>
        <w:gridCol w:w="1575"/>
        <w:gridCol w:w="1578"/>
        <w:gridCol w:w="1559"/>
        <w:gridCol w:w="1564"/>
      </w:tblGrid>
      <w:tr w:rsidR="00A02C6F" w14:paraId="24345454" w14:textId="77777777" w:rsidTr="00A02C6F">
        <w:tc>
          <w:tcPr>
            <w:tcW w:w="9699" w:type="dxa"/>
            <w:gridSpan w:val="6"/>
            <w:shd w:val="clear" w:color="auto" w:fill="595959" w:themeFill="text1" w:themeFillTint="A6"/>
          </w:tcPr>
          <w:p w14:paraId="56D77F1D" w14:textId="3F7078F3" w:rsidR="00A02C6F" w:rsidRDefault="00A02C6F" w:rsidP="00A02C6F">
            <w:pPr>
              <w:pStyle w:val="TableParagraph"/>
              <w:spacing w:line="216" w:lineRule="exact"/>
              <w:ind w:left="-1" w:right="1"/>
              <w:jc w:val="center"/>
              <w:rPr>
                <w:rFonts w:ascii="Times New Roman" w:eastAsia="Times New Roman"/>
                <w:sz w:val="16"/>
                <w:szCs w:val="16"/>
                <w:lang w:val="es-PE"/>
              </w:rPr>
            </w:pPr>
            <w:r w:rsidRPr="00A02C6F">
              <w:rPr>
                <w:rFonts w:ascii="Verdana"/>
                <w:b/>
                <w:color w:val="FFFFFF"/>
                <w:spacing w:val="-1"/>
                <w:sz w:val="18"/>
              </w:rPr>
              <w:t>CONTROL DE VERSIONES</w:t>
            </w:r>
          </w:p>
        </w:tc>
      </w:tr>
      <w:tr w:rsidR="00A02C6F" w14:paraId="7450F9C3" w14:textId="77777777" w:rsidTr="00A02C6F">
        <w:trPr>
          <w:trHeight w:val="335"/>
        </w:trPr>
        <w:tc>
          <w:tcPr>
            <w:tcW w:w="1608" w:type="dxa"/>
            <w:shd w:val="clear" w:color="auto" w:fill="D9D9D9" w:themeFill="background1" w:themeFillShade="D9"/>
          </w:tcPr>
          <w:p w14:paraId="0693D75C" w14:textId="0556692A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V</w:t>
            </w: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ersión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70B9AAC7" w14:textId="5F0D163F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Hecha por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1DD983A4" w14:textId="4CB5CAF0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Revisada por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3C9BDB0F" w14:textId="141B4C40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Aprobada por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22F95EE" w14:textId="64AA02D0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Fecha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697B03E" w14:textId="693ACF49" w:rsidR="00A02C6F" w:rsidRPr="00A02C6F" w:rsidRDefault="00A02C6F" w:rsidP="00A02C6F">
            <w:pPr>
              <w:pStyle w:val="TableParagraph"/>
              <w:spacing w:before="95"/>
              <w:jc w:val="center"/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</w:pPr>
            <w:r w:rsidRPr="00A02C6F">
              <w:rPr>
                <w:rFonts w:ascii="Verdana" w:eastAsia="Times New Roman" w:hAnsi="Verdana"/>
                <w:b/>
                <w:sz w:val="16"/>
                <w:szCs w:val="16"/>
                <w:lang w:val="es-PE"/>
              </w:rPr>
              <w:t>Motivo</w:t>
            </w:r>
          </w:p>
        </w:tc>
      </w:tr>
      <w:tr w:rsidR="00A02C6F" w14:paraId="2F09033E" w14:textId="77777777" w:rsidTr="00A02C6F">
        <w:trPr>
          <w:trHeight w:val="326"/>
        </w:trPr>
        <w:tc>
          <w:tcPr>
            <w:tcW w:w="1608" w:type="dxa"/>
          </w:tcPr>
          <w:p w14:paraId="618A935E" w14:textId="73483224" w:rsidR="00A02C6F" w:rsidRDefault="00A02C6F" w:rsidP="00A02C6F">
            <w:pPr>
              <w:spacing w:before="60"/>
              <w:jc w:val="center"/>
              <w:rPr>
                <w:rFonts w:ascii="Times New Roman" w:eastAsia="Times New Roman"/>
                <w:sz w:val="16"/>
                <w:szCs w:val="16"/>
                <w:lang w:val="es-PE"/>
              </w:rPr>
            </w:pPr>
            <w:r>
              <w:rPr>
                <w:rFonts w:ascii="Arial"/>
                <w:sz w:val="18"/>
                <w:lang w:val="es-PE"/>
              </w:rPr>
              <w:t>1.0</w:t>
            </w:r>
          </w:p>
        </w:tc>
        <w:tc>
          <w:tcPr>
            <w:tcW w:w="1657" w:type="dxa"/>
          </w:tcPr>
          <w:p w14:paraId="1C445BC9" w14:textId="1ED93DF4" w:rsidR="00A02C6F" w:rsidRPr="00A02C6F" w:rsidRDefault="00A02C6F" w:rsidP="00A02C6F">
            <w:pPr>
              <w:spacing w:before="60"/>
              <w:jc w:val="center"/>
              <w:rPr>
                <w:rFonts w:ascii="Times New Roman" w:eastAsia="Times New Roman"/>
                <w:sz w:val="16"/>
                <w:szCs w:val="16"/>
              </w:rPr>
            </w:pPr>
            <w:r w:rsidRPr="00365103">
              <w:rPr>
                <w:rFonts w:ascii="Arial" w:eastAsia="Arial" w:hAnsi="Arial" w:cs="Arial"/>
                <w:sz w:val="18"/>
                <w:szCs w:val="18"/>
              </w:rPr>
              <w:t>JS/JV/OG/HG/MV</w:t>
            </w:r>
          </w:p>
        </w:tc>
        <w:tc>
          <w:tcPr>
            <w:tcW w:w="1608" w:type="dxa"/>
          </w:tcPr>
          <w:p w14:paraId="0581F14F" w14:textId="0F2A7476" w:rsidR="00A02C6F" w:rsidRDefault="00A02C6F" w:rsidP="00A02C6F">
            <w:pPr>
              <w:spacing w:before="60"/>
              <w:jc w:val="center"/>
              <w:rPr>
                <w:rFonts w:ascii="Times New Roman" w:eastAsia="Times New Roman"/>
                <w:sz w:val="16"/>
                <w:szCs w:val="16"/>
                <w:lang w:val="es-PE"/>
              </w:rPr>
            </w:pPr>
            <w:r>
              <w:rPr>
                <w:rFonts w:ascii="Arial"/>
                <w:spacing w:val="-1"/>
                <w:sz w:val="18"/>
                <w:lang w:val="es-PE"/>
              </w:rPr>
              <w:t>EH</w:t>
            </w:r>
          </w:p>
        </w:tc>
        <w:tc>
          <w:tcPr>
            <w:tcW w:w="1608" w:type="dxa"/>
          </w:tcPr>
          <w:p w14:paraId="65131B85" w14:textId="6AC29CE5" w:rsidR="00A02C6F" w:rsidRDefault="00A02C6F" w:rsidP="00A02C6F">
            <w:pPr>
              <w:spacing w:before="60"/>
              <w:jc w:val="center"/>
              <w:rPr>
                <w:rFonts w:ascii="Times New Roman" w:eastAsia="Times New Roman"/>
                <w:sz w:val="16"/>
                <w:szCs w:val="16"/>
                <w:lang w:val="es-PE"/>
              </w:rPr>
            </w:pPr>
            <w:r>
              <w:rPr>
                <w:rFonts w:ascii="Arial"/>
                <w:spacing w:val="-1"/>
                <w:sz w:val="18"/>
                <w:lang w:val="es-PE"/>
              </w:rPr>
              <w:t>OZ</w:t>
            </w:r>
          </w:p>
        </w:tc>
        <w:tc>
          <w:tcPr>
            <w:tcW w:w="1609" w:type="dxa"/>
          </w:tcPr>
          <w:p w14:paraId="2913A385" w14:textId="4709E8B7" w:rsidR="00A02C6F" w:rsidRDefault="00A02C6F" w:rsidP="00A02C6F">
            <w:pPr>
              <w:spacing w:before="60"/>
              <w:jc w:val="center"/>
              <w:rPr>
                <w:rFonts w:ascii="Times New Roman" w:eastAsia="Times New Roman"/>
                <w:sz w:val="16"/>
                <w:szCs w:val="16"/>
                <w:lang w:val="es-PE"/>
              </w:rPr>
            </w:pPr>
            <w:r>
              <w:rPr>
                <w:rFonts w:ascii="Arial"/>
                <w:sz w:val="18"/>
                <w:lang w:val="es-PE"/>
              </w:rPr>
              <w:t>24-09-14</w:t>
            </w:r>
          </w:p>
        </w:tc>
        <w:tc>
          <w:tcPr>
            <w:tcW w:w="1609" w:type="dxa"/>
          </w:tcPr>
          <w:p w14:paraId="7174F5DD" w14:textId="6231810E" w:rsidR="00A02C6F" w:rsidRDefault="00A02C6F" w:rsidP="00A02C6F">
            <w:pPr>
              <w:spacing w:before="60"/>
              <w:jc w:val="center"/>
              <w:rPr>
                <w:rFonts w:ascii="Times New Roman" w:eastAsia="Times New Roman"/>
                <w:sz w:val="16"/>
                <w:szCs w:val="16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>Versión original</w:t>
            </w:r>
          </w:p>
        </w:tc>
      </w:tr>
    </w:tbl>
    <w:p w14:paraId="7046CA7B" w14:textId="77777777" w:rsidR="00A02C6F" w:rsidRDefault="00A02C6F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6EC28163" w14:textId="77777777" w:rsidR="00C07941" w:rsidRDefault="00C07941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36EAA442" w14:textId="77777777" w:rsidR="00C07941" w:rsidRDefault="00C07941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3FDF7760" w14:textId="77777777" w:rsidR="00C07941" w:rsidRDefault="00C07941">
      <w:pPr>
        <w:spacing w:before="2"/>
        <w:rPr>
          <w:rFonts w:ascii="Times New Roman" w:eastAsia="Times New Roman"/>
          <w:sz w:val="16"/>
          <w:szCs w:val="16"/>
          <w:lang w:val="es-PE"/>
        </w:rPr>
      </w:pPr>
    </w:p>
    <w:p w14:paraId="4C4DE950" w14:textId="6ADC1375" w:rsidR="00397F47" w:rsidRDefault="0078052F" w:rsidP="00B83A31">
      <w:pPr>
        <w:spacing w:before="42"/>
        <w:ind w:left="142"/>
        <w:jc w:val="center"/>
        <w:rPr>
          <w:rFonts w:ascii="Verdana" w:eastAsia="Verdana" w:hAnsi="Verdana" w:cs="Verdana"/>
          <w:sz w:val="32"/>
          <w:szCs w:val="32"/>
          <w:lang w:val="es-PE"/>
        </w:rPr>
      </w:pPr>
      <w:r>
        <w:rPr>
          <w:rFonts w:ascii="Verdana"/>
          <w:i/>
          <w:spacing w:val="-1"/>
          <w:sz w:val="32"/>
          <w:lang w:val="es-PE"/>
        </w:rPr>
        <w:t>DECLARACION DE ALCANCE</w:t>
      </w:r>
    </w:p>
    <w:p w14:paraId="63FC7010" w14:textId="317DB6B6" w:rsidR="00397F47" w:rsidRDefault="00A02C6F" w:rsidP="00A02C6F">
      <w:pPr>
        <w:tabs>
          <w:tab w:val="left" w:pos="7635"/>
        </w:tabs>
        <w:spacing w:before="1"/>
        <w:rPr>
          <w:rFonts w:ascii="Verdana" w:eastAsia="Verdana" w:hAnsi="Verdana" w:cs="Verdana"/>
          <w:i/>
          <w:sz w:val="23"/>
          <w:szCs w:val="23"/>
          <w:lang w:val="es-PE"/>
        </w:rPr>
      </w:pPr>
      <w:r>
        <w:rPr>
          <w:rFonts w:ascii="Verdana" w:eastAsia="Verdana" w:hAnsi="Verdana" w:cs="Verdana"/>
          <w:i/>
          <w:sz w:val="23"/>
          <w:szCs w:val="23"/>
          <w:lang w:val="es-PE"/>
        </w:rPr>
        <w:tab/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4544"/>
        <w:gridCol w:w="4244"/>
      </w:tblGrid>
      <w:tr w:rsidR="00B05B8D" w14:paraId="30730B7E" w14:textId="77777777" w:rsidTr="00207B0A">
        <w:trPr>
          <w:trHeight w:val="212"/>
        </w:trPr>
        <w:tc>
          <w:tcPr>
            <w:tcW w:w="4544" w:type="dxa"/>
            <w:shd w:val="clear" w:color="auto" w:fill="595959" w:themeFill="text1" w:themeFillTint="A6"/>
          </w:tcPr>
          <w:p w14:paraId="58044895" w14:textId="5A935699" w:rsidR="00B05B8D" w:rsidRPr="00B05B8D" w:rsidRDefault="00B05B8D" w:rsidP="00207B0A">
            <w:pPr>
              <w:pStyle w:val="TableParagraph"/>
              <w:spacing w:before="60" w:line="238" w:lineRule="exact"/>
              <w:jc w:val="center"/>
              <w:rPr>
                <w:rFonts w:ascii="Verdana"/>
                <w:b/>
                <w:color w:val="FFFFFF"/>
                <w:spacing w:val="-1"/>
                <w:sz w:val="16"/>
                <w:lang w:val="es-PE"/>
              </w:rPr>
            </w:pPr>
            <w:r w:rsidRPr="00B05B8D">
              <w:rPr>
                <w:rFonts w:ascii="Verdana"/>
                <w:b/>
                <w:color w:val="FFFFFF"/>
                <w:spacing w:val="-1"/>
                <w:sz w:val="16"/>
                <w:lang w:val="es-PE"/>
              </w:rPr>
              <w:t>NOMBREDELPROYECTO</w:t>
            </w:r>
          </w:p>
        </w:tc>
        <w:tc>
          <w:tcPr>
            <w:tcW w:w="4244" w:type="dxa"/>
            <w:shd w:val="clear" w:color="auto" w:fill="595959" w:themeFill="text1" w:themeFillTint="A6"/>
          </w:tcPr>
          <w:p w14:paraId="37617284" w14:textId="3F6FFA2A" w:rsidR="00B05B8D" w:rsidRPr="00B05B8D" w:rsidRDefault="00B05B8D" w:rsidP="00207B0A">
            <w:pPr>
              <w:pStyle w:val="TableParagraph"/>
              <w:spacing w:before="60" w:line="238" w:lineRule="exact"/>
              <w:ind w:left="64"/>
              <w:jc w:val="center"/>
              <w:rPr>
                <w:rFonts w:ascii="Verdana"/>
                <w:b/>
                <w:color w:val="FFFFFF"/>
                <w:spacing w:val="-1"/>
                <w:sz w:val="16"/>
                <w:lang w:val="es-PE"/>
              </w:rPr>
            </w:pPr>
            <w:r w:rsidRPr="00B05B8D">
              <w:rPr>
                <w:rFonts w:ascii="Verdana"/>
                <w:b/>
                <w:color w:val="FFFFFF"/>
                <w:spacing w:val="-1"/>
                <w:sz w:val="16"/>
                <w:lang w:val="es-PE"/>
              </w:rPr>
              <w:t>SIGLAS DEL PROYECTO</w:t>
            </w:r>
          </w:p>
        </w:tc>
      </w:tr>
      <w:tr w:rsidR="00B05B8D" w14:paraId="58C2CDC1" w14:textId="77777777" w:rsidTr="00207B0A">
        <w:trPr>
          <w:trHeight w:val="541"/>
        </w:trPr>
        <w:tc>
          <w:tcPr>
            <w:tcW w:w="4544" w:type="dxa"/>
          </w:tcPr>
          <w:p w14:paraId="488CBCEF" w14:textId="113F0296" w:rsidR="00B05B8D" w:rsidRDefault="00000F4D" w:rsidP="00207B0A">
            <w:pPr>
              <w:spacing w:before="60"/>
              <w:jc w:val="center"/>
              <w:rPr>
                <w:rFonts w:ascii="Verdana" w:eastAsia="Verdana" w:hAnsi="Verdana" w:cs="Verdana"/>
                <w:i/>
                <w:sz w:val="16"/>
                <w:szCs w:val="16"/>
                <w:lang w:val="es-PE"/>
              </w:rPr>
            </w:pPr>
            <w:r>
              <w:rPr>
                <w:rFonts w:ascii="Arial" w:hAnsi="Arial"/>
                <w:b/>
                <w:sz w:val="18"/>
                <w:lang w:val="es-PE"/>
              </w:rPr>
              <w:t>Los Tres Pilares De Gestión Proyectos</w:t>
            </w:r>
          </w:p>
        </w:tc>
        <w:tc>
          <w:tcPr>
            <w:tcW w:w="4244" w:type="dxa"/>
          </w:tcPr>
          <w:p w14:paraId="5A3906B2" w14:textId="3952F11C" w:rsidR="00B05B8D" w:rsidRDefault="00000F4D" w:rsidP="00207B0A">
            <w:pPr>
              <w:spacing w:before="60"/>
              <w:jc w:val="center"/>
              <w:rPr>
                <w:rFonts w:ascii="Verdana" w:eastAsia="Verdana" w:hAnsi="Verdana" w:cs="Verdana"/>
                <w:i/>
                <w:sz w:val="16"/>
                <w:szCs w:val="16"/>
                <w:lang w:val="es-PE"/>
              </w:rPr>
            </w:pPr>
            <w:r>
              <w:rPr>
                <w:rFonts w:ascii="Arial"/>
                <w:b/>
                <w:spacing w:val="-2"/>
                <w:sz w:val="20"/>
                <w:lang w:val="es-PE"/>
              </w:rPr>
              <w:t>TPGP</w:t>
            </w:r>
          </w:p>
        </w:tc>
      </w:tr>
    </w:tbl>
    <w:p w14:paraId="6CC3FAA6" w14:textId="05CEADB4" w:rsidR="00B83A31" w:rsidRDefault="00B83A31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7AF3656E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0D93D872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7BE339D8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572F08A8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3F3017C4" w14:textId="77777777" w:rsidR="00B05B8D" w:rsidRDefault="00B05B8D">
      <w:pPr>
        <w:spacing w:before="8"/>
        <w:rPr>
          <w:rFonts w:ascii="Verdana" w:eastAsia="Verdana" w:hAnsi="Verdana" w:cs="Verdana"/>
          <w:i/>
          <w:sz w:val="16"/>
          <w:szCs w:val="16"/>
          <w:lang w:val="es-PE"/>
        </w:rPr>
      </w:pPr>
    </w:p>
    <w:tbl>
      <w:tblPr>
        <w:tblStyle w:val="TableNormal"/>
        <w:tblW w:w="0" w:type="auto"/>
        <w:tblInd w:w="476" w:type="dxa"/>
        <w:tblLook w:val="01E0" w:firstRow="1" w:lastRow="1" w:firstColumn="1" w:lastColumn="1" w:noHBand="0" w:noVBand="0"/>
      </w:tblPr>
      <w:tblGrid>
        <w:gridCol w:w="4225"/>
        <w:gridCol w:w="4494"/>
      </w:tblGrid>
      <w:tr w:rsidR="00397F47" w14:paraId="7E1DA0B8" w14:textId="77777777" w:rsidTr="00E11BC5">
        <w:trPr>
          <w:trHeight w:val="250"/>
        </w:trPr>
        <w:tc>
          <w:tcPr>
            <w:tcW w:w="8719" w:type="dxa"/>
            <w:gridSpan w:val="2"/>
            <w:tcBorders>
              <w:top w:val="single" w:sz="5" w:space="0" w:color="000000"/>
              <w:left w:val="single" w:sz="31" w:space="0" w:color="5F5F5F"/>
              <w:bottom w:val="single" w:sz="5" w:space="0" w:color="000000"/>
              <w:right w:val="single" w:sz="31" w:space="0" w:color="5F5F5F"/>
            </w:tcBorders>
            <w:shd w:val="clear" w:color="auto" w:fill="5F5F5F"/>
          </w:tcPr>
          <w:p w14:paraId="5EA514D9" w14:textId="77777777" w:rsidR="00397F47" w:rsidRDefault="0008752E">
            <w:pPr>
              <w:pStyle w:val="TableParagraph"/>
              <w:spacing w:line="238" w:lineRule="exact"/>
              <w:ind w:left="31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D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>ESCRIPCIÓNDEL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A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 xml:space="preserve">LCANCE DEL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P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>RODUCTO</w:t>
            </w:r>
          </w:p>
        </w:tc>
      </w:tr>
      <w:tr w:rsidR="00397F47" w14:paraId="41DBA3B0" w14:textId="77777777" w:rsidTr="00E11BC5">
        <w:trPr>
          <w:trHeight w:val="366"/>
        </w:trPr>
        <w:tc>
          <w:tcPr>
            <w:tcW w:w="4225" w:type="dxa"/>
            <w:tcBorders>
              <w:top w:val="single" w:sz="5" w:space="0" w:color="000000"/>
              <w:left w:val="single" w:sz="31" w:space="0" w:color="DFDFDF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14:paraId="51ABB585" w14:textId="77777777" w:rsidR="00397F47" w:rsidRDefault="0008752E">
            <w:pPr>
              <w:pStyle w:val="TableParagraph"/>
              <w:spacing w:line="251" w:lineRule="auto"/>
              <w:ind w:left="31" w:right="61"/>
              <w:jc w:val="both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R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EQUISITOS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:</w:t>
            </w: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1" w:space="0" w:color="DFDFDF"/>
            </w:tcBorders>
            <w:shd w:val="clear" w:color="auto" w:fill="DFDFDF"/>
          </w:tcPr>
          <w:p w14:paraId="435F80C3" w14:textId="77777777" w:rsidR="00397F47" w:rsidRDefault="0008752E">
            <w:pPr>
              <w:pStyle w:val="TableParagraph"/>
              <w:spacing w:before="2" w:line="237" w:lineRule="auto"/>
              <w:ind w:left="63" w:right="28"/>
              <w:jc w:val="both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rFonts w:ascii="Verdana" w:hAnsi="Verdana"/>
                <w:b/>
                <w:i/>
                <w:spacing w:val="-1"/>
                <w:sz w:val="14"/>
                <w:lang w:val="es-PE"/>
              </w:rPr>
              <w:t>ARACTERÍSTICAS</w:t>
            </w:r>
          </w:p>
        </w:tc>
      </w:tr>
      <w:tr w:rsidR="00C233B8" w:rsidRPr="00000F4D" w14:paraId="24242707" w14:textId="77777777" w:rsidTr="00000F4D">
        <w:trPr>
          <w:trHeight w:val="800"/>
        </w:trPr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37187" w14:textId="38684AAD" w:rsidR="00C233B8" w:rsidRPr="00C233B8" w:rsidRDefault="00C233B8" w:rsidP="00000F4D">
            <w:pPr>
              <w:pStyle w:val="TableParagraph"/>
              <w:numPr>
                <w:ilvl w:val="0"/>
                <w:numId w:val="5"/>
              </w:numPr>
              <w:spacing w:line="237" w:lineRule="auto"/>
              <w:ind w:right="67"/>
              <w:jc w:val="both"/>
              <w:rPr>
                <w:rFonts w:ascii="Arial" w:hAnsi="Arial"/>
                <w:i/>
                <w:sz w:val="18"/>
                <w:lang w:val="es-PE"/>
              </w:rPr>
            </w:pPr>
            <w:r w:rsidRPr="00C233B8">
              <w:rPr>
                <w:rFonts w:ascii="Arial" w:hAnsi="Arial"/>
                <w:i/>
                <w:sz w:val="18"/>
                <w:lang w:val="es-PE"/>
              </w:rPr>
              <w:t xml:space="preserve">Lograr que los asistentes al </w:t>
            </w:r>
            <w:r w:rsidR="00000F4D">
              <w:rPr>
                <w:rFonts w:ascii="Arial" w:hAnsi="Arial"/>
                <w:i/>
                <w:sz w:val="18"/>
                <w:lang w:val="es-PE"/>
              </w:rPr>
              <w:t>taller</w:t>
            </w:r>
            <w:r w:rsidRPr="00C233B8">
              <w:rPr>
                <w:rFonts w:ascii="Arial" w:hAnsi="Arial"/>
                <w:i/>
                <w:sz w:val="18"/>
                <w:lang w:val="es-PE"/>
              </w:rPr>
              <w:t xml:space="preserve"> conozcan nuevas tendencias </w:t>
            </w:r>
            <w:r w:rsidR="00000F4D">
              <w:rPr>
                <w:rFonts w:ascii="Arial" w:hAnsi="Arial"/>
                <w:i/>
                <w:sz w:val="18"/>
                <w:lang w:val="es-PE"/>
              </w:rPr>
              <w:t xml:space="preserve">los pilares de la Gestión de Proyectos. </w:t>
            </w: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712AC" w14:textId="0BA821D9" w:rsidR="00C233B8" w:rsidRPr="009909FE" w:rsidRDefault="00000F4D" w:rsidP="00FA1657">
            <w:pPr>
              <w:pStyle w:val="TableParagraph"/>
              <w:numPr>
                <w:ilvl w:val="0"/>
                <w:numId w:val="6"/>
              </w:numPr>
              <w:ind w:right="69"/>
              <w:rPr>
                <w:rFonts w:ascii="Arial" w:hAnsi="Arial"/>
                <w:b/>
                <w:i/>
                <w:sz w:val="18"/>
                <w:lang w:val="es-PE"/>
              </w:rPr>
            </w:pPr>
            <w:r>
              <w:rPr>
                <w:rFonts w:ascii="Arial" w:hAnsi="Arial"/>
                <w:i/>
                <w:sz w:val="18"/>
                <w:lang w:val="es-PE"/>
              </w:rPr>
              <w:t>Un Taller con una duración de tres horas</w:t>
            </w:r>
          </w:p>
        </w:tc>
      </w:tr>
      <w:tr w:rsidR="00397F47" w:rsidRPr="00000F4D" w14:paraId="013E1E4E" w14:textId="77777777" w:rsidTr="00E11BC5">
        <w:trPr>
          <w:trHeight w:val="792"/>
        </w:trPr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A0984" w14:textId="735E2362" w:rsidR="00397F47" w:rsidRDefault="0008752E" w:rsidP="00B83A31">
            <w:pPr>
              <w:pStyle w:val="TableParagraph"/>
              <w:ind w:left="381" w:right="64" w:hanging="284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7D509A">
              <w:rPr>
                <w:rFonts w:ascii="Arial" w:hAnsi="Arial"/>
                <w:b/>
                <w:i/>
                <w:sz w:val="18"/>
                <w:lang w:val="es-PE"/>
              </w:rPr>
              <w:t>2</w:t>
            </w:r>
            <w:r w:rsidRPr="00B83A31">
              <w:rPr>
                <w:rFonts w:ascii="Arial" w:hAnsi="Arial"/>
                <w:i/>
                <w:sz w:val="18"/>
                <w:lang w:val="es-PE"/>
              </w:rPr>
              <w:t>. Lograr que los asistentes a la conferencia conozcan nuevas y buenas prácticas en Gestión de proyectos.</w:t>
            </w: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BDBDB" w14:textId="163514E2" w:rsidR="00397F47" w:rsidRDefault="0008752E" w:rsidP="00000F4D">
            <w:pPr>
              <w:pStyle w:val="TableParagraph"/>
              <w:ind w:left="408" w:right="62" w:hanging="345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/>
                <w:b/>
                <w:i/>
                <w:sz w:val="18"/>
                <w:lang w:val="es-PE"/>
              </w:rPr>
              <w:t xml:space="preserve">2. </w:t>
            </w:r>
            <w:r w:rsidR="009909FE">
              <w:rPr>
                <w:rFonts w:ascii="Arial"/>
                <w:b/>
                <w:i/>
                <w:sz w:val="18"/>
                <w:lang w:val="es-PE"/>
              </w:rPr>
              <w:t xml:space="preserve">   </w:t>
            </w:r>
            <w:r w:rsidRPr="009909FE">
              <w:rPr>
                <w:rFonts w:ascii="Arial" w:hAnsi="Arial"/>
                <w:i/>
                <w:sz w:val="18"/>
                <w:lang w:val="es-PE"/>
              </w:rPr>
              <w:t>Un</w:t>
            </w:r>
            <w:r w:rsidR="00000F4D">
              <w:rPr>
                <w:rFonts w:ascii="Arial" w:hAnsi="Arial"/>
                <w:i/>
                <w:sz w:val="18"/>
                <w:lang w:val="es-PE"/>
              </w:rPr>
              <w:t xml:space="preserve"> Taller</w:t>
            </w:r>
            <w:r w:rsidR="00C233B8" w:rsidRPr="009909FE">
              <w:rPr>
                <w:rFonts w:ascii="Arial" w:hAnsi="Arial"/>
                <w:i/>
                <w:sz w:val="18"/>
                <w:lang w:val="es-PE"/>
              </w:rPr>
              <w:t xml:space="preserve"> de </w:t>
            </w:r>
            <w:r w:rsidR="00000F4D">
              <w:rPr>
                <w:rFonts w:ascii="Arial" w:hAnsi="Arial"/>
                <w:i/>
                <w:sz w:val="18"/>
                <w:lang w:val="es-PE"/>
              </w:rPr>
              <w:t>Pilares de</w:t>
            </w:r>
            <w:r w:rsidRPr="009909FE">
              <w:rPr>
                <w:rFonts w:ascii="Arial" w:hAnsi="Arial"/>
                <w:i/>
                <w:sz w:val="18"/>
                <w:lang w:val="es-PE"/>
              </w:rPr>
              <w:t xml:space="preserve"> Gestión de Proyectos </w:t>
            </w:r>
          </w:p>
        </w:tc>
      </w:tr>
      <w:tr w:rsidR="00397F47" w:rsidRPr="00000F4D" w14:paraId="0F4C9F06" w14:textId="77777777" w:rsidTr="00B83A31">
        <w:trPr>
          <w:trHeight w:val="522"/>
        </w:trPr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D3D39" w14:textId="7DB81965" w:rsidR="00397F47" w:rsidRDefault="0008752E" w:rsidP="00000F4D">
            <w:pPr>
              <w:pStyle w:val="TableParagraph"/>
              <w:spacing w:line="237" w:lineRule="auto"/>
              <w:ind w:left="381" w:right="63" w:hanging="318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7D509A">
              <w:rPr>
                <w:rFonts w:ascii="Arial" w:hAnsi="Arial"/>
                <w:b/>
                <w:i/>
                <w:sz w:val="18"/>
                <w:lang w:val="es-PE"/>
              </w:rPr>
              <w:t>3</w:t>
            </w:r>
            <w:r>
              <w:rPr>
                <w:rFonts w:ascii="Arial" w:hAnsi="Arial"/>
                <w:b/>
                <w:i/>
                <w:sz w:val="18"/>
                <w:lang w:val="es-PE"/>
              </w:rPr>
              <w:t>.</w:t>
            </w:r>
            <w:r>
              <w:rPr>
                <w:rFonts w:ascii="Arial" w:hAnsi="Arial"/>
                <w:sz w:val="18"/>
                <w:lang w:val="es-PE"/>
              </w:rPr>
              <w:t xml:space="preserve"> </w:t>
            </w:r>
            <w:r w:rsidR="00B83A31">
              <w:rPr>
                <w:rFonts w:ascii="Arial" w:hAnsi="Arial"/>
                <w:sz w:val="18"/>
                <w:lang w:val="es-PE"/>
              </w:rPr>
              <w:t xml:space="preserve">  </w:t>
            </w:r>
            <w:r w:rsidR="00000F4D">
              <w:rPr>
                <w:rFonts w:ascii="Arial" w:hAnsi="Arial"/>
                <w:i/>
                <w:sz w:val="18"/>
                <w:lang w:val="es-PE"/>
              </w:rPr>
              <w:t xml:space="preserve">Realizar dinámicas que faciliten la comprensión, del Taller de parte de los asistentes. </w:t>
            </w: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297F6" w14:textId="1C3F387F" w:rsidR="00397F47" w:rsidRDefault="0008752E" w:rsidP="00000F4D">
            <w:pPr>
              <w:pStyle w:val="TableParagraph"/>
              <w:ind w:left="63" w:right="6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/>
                <w:b/>
                <w:i/>
                <w:sz w:val="18"/>
                <w:lang w:val="es-PE"/>
              </w:rPr>
              <w:t xml:space="preserve">3. </w:t>
            </w:r>
            <w:r w:rsidR="009909FE">
              <w:rPr>
                <w:rFonts w:ascii="Arial"/>
                <w:b/>
                <w:i/>
                <w:sz w:val="18"/>
                <w:lang w:val="es-PE"/>
              </w:rPr>
              <w:t xml:space="preserve">   </w:t>
            </w:r>
            <w:r>
              <w:rPr>
                <w:rFonts w:ascii="Arial"/>
                <w:i/>
                <w:sz w:val="18"/>
                <w:lang w:val="es-PE"/>
              </w:rPr>
              <w:t xml:space="preserve">Una </w:t>
            </w:r>
            <w:r w:rsidR="000E0A45">
              <w:rPr>
                <w:rFonts w:ascii="Arial"/>
                <w:i/>
                <w:sz w:val="18"/>
                <w:lang w:val="es-PE"/>
              </w:rPr>
              <w:t>Din</w:t>
            </w:r>
            <w:r w:rsidR="000E0A45">
              <w:rPr>
                <w:rFonts w:ascii="Arial"/>
                <w:i/>
                <w:sz w:val="18"/>
                <w:lang w:val="es-PE"/>
              </w:rPr>
              <w:t>á</w:t>
            </w:r>
            <w:r w:rsidR="000E0A45">
              <w:rPr>
                <w:rFonts w:ascii="Arial"/>
                <w:i/>
                <w:sz w:val="18"/>
                <w:lang w:val="es-PE"/>
              </w:rPr>
              <w:t xml:space="preserve">mica de acorde a los temas tratados </w:t>
            </w:r>
          </w:p>
        </w:tc>
      </w:tr>
    </w:tbl>
    <w:p w14:paraId="333ADB11" w14:textId="77777777" w:rsidR="00397F47" w:rsidRDefault="00397F47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426BF22B" w14:textId="77777777" w:rsidR="00C07941" w:rsidRDefault="00C07941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42362CFE" w14:textId="77777777" w:rsidR="00C07941" w:rsidRDefault="00C07941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p w14:paraId="092AAF6B" w14:textId="77777777" w:rsidR="00B83A31" w:rsidRDefault="00B83A31">
      <w:pPr>
        <w:spacing w:before="7"/>
        <w:rPr>
          <w:rFonts w:ascii="Verdana" w:eastAsia="Verdana" w:hAnsi="Verdana" w:cs="Verdana"/>
          <w:i/>
          <w:sz w:val="16"/>
          <w:szCs w:val="16"/>
          <w:lang w:val="es-PE"/>
        </w:rPr>
      </w:pPr>
    </w:p>
    <w:tbl>
      <w:tblPr>
        <w:tblStyle w:val="TableNormal"/>
        <w:tblW w:w="0" w:type="auto"/>
        <w:tblInd w:w="476" w:type="dxa"/>
        <w:tblLook w:val="01E0" w:firstRow="1" w:lastRow="1" w:firstColumn="1" w:lastColumn="1" w:noHBand="0" w:noVBand="0"/>
      </w:tblPr>
      <w:tblGrid>
        <w:gridCol w:w="2055"/>
        <w:gridCol w:w="6663"/>
      </w:tblGrid>
      <w:tr w:rsidR="00397F47" w:rsidRPr="00000F4D" w14:paraId="497DB9D5" w14:textId="77777777" w:rsidTr="00B83A31">
        <w:trPr>
          <w:trHeight w:val="442"/>
        </w:trPr>
        <w:tc>
          <w:tcPr>
            <w:tcW w:w="8718" w:type="dxa"/>
            <w:gridSpan w:val="2"/>
            <w:tcBorders>
              <w:top w:val="single" w:sz="5" w:space="0" w:color="000000"/>
              <w:left w:val="single" w:sz="31" w:space="0" w:color="5F5F5F"/>
              <w:bottom w:val="single" w:sz="5" w:space="0" w:color="000000"/>
              <w:right w:val="single" w:sz="31" w:space="0" w:color="5F5F5F"/>
            </w:tcBorders>
            <w:shd w:val="clear" w:color="auto" w:fill="5F5F5F"/>
          </w:tcPr>
          <w:p w14:paraId="73F2ED12" w14:textId="77777777" w:rsidR="00397F47" w:rsidRDefault="0008752E">
            <w:pPr>
              <w:pStyle w:val="TableParagraph"/>
              <w:spacing w:before="36" w:line="202" w:lineRule="exact"/>
              <w:ind w:left="31" w:right="28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C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 xml:space="preserve">RITERIOS DE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A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 xml:space="preserve">CEPTACIÓNDEL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P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>RODUCTO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  <w:lang w:val="es-PE"/>
              </w:rPr>
              <w:t>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  <w:lang w:val="es-PE"/>
              </w:rPr>
              <w:t>SPECIFICACIONES O REQUISITOS DERENDIMIENTO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  <w:lang w:val="es-PE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  <w:lang w:val="es-PE"/>
              </w:rPr>
              <w:t>FUNCIONALIDAD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  <w:lang w:val="es-PE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  <w:lang w:val="es-PE"/>
              </w:rPr>
              <w:t>ETC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  <w:lang w:val="es-PE"/>
              </w:rPr>
              <w:t>.</w:t>
            </w:r>
            <w:r w:rsidR="00E11BC5">
              <w:rPr>
                <w:rFonts w:ascii="Verdana" w:hAnsi="Verdana"/>
                <w:i/>
                <w:color w:val="FFFFFF"/>
                <w:spacing w:val="-1"/>
                <w:sz w:val="16"/>
                <w:lang w:val="es-PE"/>
              </w:rPr>
              <w:t>,</w:t>
            </w:r>
            <w:r w:rsidR="00E11BC5">
              <w:rPr>
                <w:rFonts w:ascii="Verdana" w:hAnsi="Verdana"/>
                <w:i/>
                <w:color w:val="FFFFFF"/>
                <w:sz w:val="13"/>
                <w:lang w:val="es-PE"/>
              </w:rPr>
              <w:t xml:space="preserve"> QUE</w:t>
            </w:r>
            <w:r>
              <w:rPr>
                <w:rFonts w:ascii="Verdana" w:hAnsi="Verdana"/>
                <w:i/>
                <w:color w:val="FFFFFF"/>
                <w:sz w:val="13"/>
                <w:lang w:val="es-PE"/>
              </w:rPr>
              <w:t xml:space="preserve"> DEBEN CUMPLIRSE ANTES QUE SE ACEPTE EL PRODUCTO DEL PROYECTO</w:t>
            </w:r>
            <w:r>
              <w:rPr>
                <w:rFonts w:ascii="Verdana" w:hAnsi="Verdana"/>
                <w:i/>
                <w:color w:val="FFFFFF"/>
                <w:sz w:val="16"/>
                <w:lang w:val="es-PE"/>
              </w:rPr>
              <w:t>.</w:t>
            </w:r>
          </w:p>
        </w:tc>
      </w:tr>
      <w:tr w:rsidR="00397F47" w14:paraId="4E29C600" w14:textId="77777777" w:rsidTr="00B83A31">
        <w:trPr>
          <w:trHeight w:val="228"/>
        </w:trPr>
        <w:tc>
          <w:tcPr>
            <w:tcW w:w="2055" w:type="dxa"/>
            <w:tcBorders>
              <w:top w:val="single" w:sz="5" w:space="0" w:color="000000"/>
              <w:left w:val="single" w:sz="31" w:space="0" w:color="DFDFDF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14:paraId="774F089A" w14:textId="77777777" w:rsidR="00397F47" w:rsidRDefault="0008752E">
            <w:pPr>
              <w:pStyle w:val="TableParagraph"/>
              <w:spacing w:line="216" w:lineRule="exact"/>
              <w:ind w:left="499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ONCEPTOS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1" w:space="0" w:color="DFDFDF"/>
            </w:tcBorders>
            <w:shd w:val="clear" w:color="auto" w:fill="DFDFDF"/>
          </w:tcPr>
          <w:p w14:paraId="2E09EF30" w14:textId="77777777" w:rsidR="00397F47" w:rsidRDefault="0008752E">
            <w:pPr>
              <w:pStyle w:val="TableParagraph"/>
              <w:spacing w:line="216" w:lineRule="exact"/>
              <w:ind w:left="2190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 w:hAnsi="Verdana"/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rFonts w:ascii="Verdana" w:hAnsi="Verdana"/>
                <w:b/>
                <w:i/>
                <w:spacing w:val="-1"/>
                <w:sz w:val="14"/>
                <w:lang w:val="es-PE"/>
              </w:rPr>
              <w:t>RITERIOSDE</w:t>
            </w:r>
            <w:r>
              <w:rPr>
                <w:rFonts w:ascii="Verdana" w:hAnsi="Verdana"/>
                <w:b/>
                <w:i/>
                <w:spacing w:val="-1"/>
                <w:sz w:val="18"/>
                <w:lang w:val="es-PE"/>
              </w:rPr>
              <w:t>A</w:t>
            </w:r>
            <w:r>
              <w:rPr>
                <w:rFonts w:ascii="Verdana" w:hAnsi="Verdana"/>
                <w:b/>
                <w:i/>
                <w:spacing w:val="-1"/>
                <w:sz w:val="14"/>
                <w:lang w:val="es-PE"/>
              </w:rPr>
              <w:t>CEPTACIÓN</w:t>
            </w:r>
          </w:p>
        </w:tc>
      </w:tr>
      <w:tr w:rsidR="00397F47" w:rsidRPr="00000F4D" w14:paraId="6E95894A" w14:textId="77777777" w:rsidTr="00471F01">
        <w:trPr>
          <w:trHeight w:val="298"/>
        </w:trPr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DC55E" w14:textId="77777777" w:rsidR="00397F47" w:rsidRDefault="0008752E">
            <w:pPr>
              <w:pStyle w:val="TableParagraph"/>
              <w:spacing w:line="216" w:lineRule="exact"/>
              <w:ind w:left="63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 w:hAnsi="Verdana"/>
                <w:b/>
                <w:i/>
                <w:spacing w:val="-1"/>
                <w:sz w:val="18"/>
                <w:lang w:val="es-PE"/>
              </w:rPr>
              <w:t>1.T</w:t>
            </w:r>
            <w:r>
              <w:rPr>
                <w:rFonts w:ascii="Verdana" w:hAnsi="Verdana"/>
                <w:b/>
                <w:i/>
                <w:spacing w:val="-1"/>
                <w:sz w:val="14"/>
                <w:lang w:val="es-PE"/>
              </w:rPr>
              <w:t>ÉCNICOS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9790C" w14:textId="77777777" w:rsidR="00397F47" w:rsidRDefault="0008752E" w:rsidP="009E6F93">
            <w:pPr>
              <w:pStyle w:val="TableParagraph"/>
              <w:spacing w:line="203" w:lineRule="exact"/>
              <w:ind w:left="169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>El dictado de los cursos debe cubrir el 100% de los sílabos.</w:t>
            </w:r>
          </w:p>
        </w:tc>
      </w:tr>
      <w:tr w:rsidR="00397F47" w:rsidRPr="00000F4D" w14:paraId="659D3A8B" w14:textId="77777777" w:rsidTr="00B83A31">
        <w:trPr>
          <w:trHeight w:val="456"/>
        </w:trPr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0C41B" w14:textId="77777777" w:rsidR="00397F47" w:rsidRDefault="0008752E">
            <w:pPr>
              <w:pStyle w:val="TableParagraph"/>
              <w:spacing w:line="216" w:lineRule="exact"/>
              <w:ind w:left="63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2.D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 xml:space="preserve">E 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C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ALIDAD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0331F" w14:textId="77777777" w:rsidR="00397F47" w:rsidRDefault="0008752E" w:rsidP="009E6F93">
            <w:pPr>
              <w:pStyle w:val="TableParagraph"/>
              <w:spacing w:line="203" w:lineRule="exact"/>
              <w:ind w:left="169"/>
              <w:jc w:val="both"/>
              <w:rPr>
                <w:rFonts w:ascii="Arial" w:hAnsi="Arial"/>
                <w:sz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 xml:space="preserve">- Se debe lograr un 70% de nivel de satisfacción del </w:t>
            </w:r>
            <w:r w:rsidR="00EE0535">
              <w:rPr>
                <w:rFonts w:ascii="Arial" w:hAnsi="Arial"/>
                <w:sz w:val="18"/>
                <w:lang w:val="es-PE"/>
              </w:rPr>
              <w:t>participante</w:t>
            </w:r>
            <w:r w:rsidR="00CE3001">
              <w:rPr>
                <w:rFonts w:ascii="Arial" w:hAnsi="Arial"/>
                <w:sz w:val="18"/>
                <w:lang w:val="es-PE"/>
              </w:rPr>
              <w:t>, determinado por encuesta</w:t>
            </w:r>
            <w:r>
              <w:rPr>
                <w:rFonts w:ascii="Arial" w:hAnsi="Arial"/>
                <w:sz w:val="18"/>
                <w:lang w:val="es-PE"/>
              </w:rPr>
              <w:t>.</w:t>
            </w:r>
          </w:p>
          <w:p w14:paraId="1B261B15" w14:textId="77777777" w:rsidR="00397F47" w:rsidRDefault="0008752E" w:rsidP="009E6F93">
            <w:pPr>
              <w:pStyle w:val="TableParagraph"/>
              <w:spacing w:line="203" w:lineRule="exact"/>
              <w:ind w:left="169"/>
              <w:jc w:val="both"/>
              <w:rPr>
                <w:rFonts w:ascii="Arial" w:hAnsi="Arial"/>
                <w:sz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 xml:space="preserve">- Se debe entregar el material a toda la audiencia al finalizar la conferencia. </w:t>
            </w:r>
          </w:p>
          <w:p w14:paraId="1FE9C0FC" w14:textId="77777777" w:rsidR="00397F47" w:rsidRDefault="0008752E" w:rsidP="009E6F93">
            <w:pPr>
              <w:pStyle w:val="TableParagraph"/>
              <w:tabs>
                <w:tab w:val="left" w:pos="5685"/>
              </w:tabs>
              <w:spacing w:line="203" w:lineRule="exact"/>
              <w:ind w:left="169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ab/>
            </w:r>
          </w:p>
        </w:tc>
      </w:tr>
      <w:tr w:rsidR="00397F47" w:rsidRPr="00000F4D" w14:paraId="02192EF1" w14:textId="77777777" w:rsidTr="00B83A31">
        <w:trPr>
          <w:trHeight w:val="279"/>
        </w:trPr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BCCC6" w14:textId="77777777" w:rsidR="00397F47" w:rsidRDefault="0008752E">
            <w:pPr>
              <w:pStyle w:val="TableParagraph"/>
              <w:ind w:left="63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3.A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DMINISTRATIVOS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B9F73" w14:textId="77777777" w:rsidR="00397F47" w:rsidRDefault="0008752E" w:rsidP="009E6F93">
            <w:pPr>
              <w:pStyle w:val="TableParagraph"/>
              <w:spacing w:line="201" w:lineRule="exact"/>
              <w:ind w:left="169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>Todos los entregables deben ser aprobados por el área de Administración</w:t>
            </w:r>
          </w:p>
          <w:p w14:paraId="6230B83F" w14:textId="77777777" w:rsidR="00397F47" w:rsidRDefault="00397F47" w:rsidP="009E6F93">
            <w:pPr>
              <w:pStyle w:val="TableParagraph"/>
              <w:spacing w:line="205" w:lineRule="exact"/>
              <w:ind w:left="169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397F47" w:rsidRPr="00000F4D" w14:paraId="74B16149" w14:textId="77777777" w:rsidTr="00B83A31">
        <w:trPr>
          <w:trHeight w:val="228"/>
        </w:trPr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A962A" w14:textId="77777777" w:rsidR="00397F47" w:rsidRDefault="0008752E">
            <w:pPr>
              <w:pStyle w:val="TableParagraph"/>
              <w:spacing w:line="216" w:lineRule="exact"/>
              <w:ind w:left="63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4.C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OMERCIALES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F8F18" w14:textId="77777777" w:rsidR="00397F47" w:rsidRDefault="0008752E" w:rsidP="009E6F93">
            <w:pPr>
              <w:pStyle w:val="TableParagraph"/>
              <w:spacing w:line="203" w:lineRule="exact"/>
              <w:ind w:left="169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>Se deberá cumplir lo estipulado en el contrato.</w:t>
            </w:r>
          </w:p>
        </w:tc>
      </w:tr>
      <w:tr w:rsidR="00397F47" w:rsidRPr="00000F4D" w14:paraId="61DDF3B4" w14:textId="77777777" w:rsidTr="00B83A31">
        <w:trPr>
          <w:trHeight w:val="626"/>
        </w:trPr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A5236" w14:textId="77777777" w:rsidR="00471F01" w:rsidRDefault="00471F01">
            <w:pPr>
              <w:pStyle w:val="TableParagraph"/>
              <w:spacing w:line="216" w:lineRule="exact"/>
              <w:ind w:left="63"/>
              <w:rPr>
                <w:rFonts w:ascii="Verdana"/>
                <w:b/>
                <w:i/>
                <w:spacing w:val="-1"/>
                <w:sz w:val="18"/>
                <w:lang w:val="es-PE"/>
              </w:rPr>
            </w:pPr>
          </w:p>
          <w:p w14:paraId="53EE17FE" w14:textId="77777777" w:rsidR="00397F47" w:rsidRDefault="0008752E">
            <w:pPr>
              <w:pStyle w:val="TableParagraph"/>
              <w:spacing w:line="216" w:lineRule="exact"/>
              <w:ind w:left="63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5.S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OCIALES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B4975" w14:textId="73FB1A69" w:rsidR="00397F47" w:rsidRPr="00471F01" w:rsidRDefault="0008752E" w:rsidP="009E6F93">
            <w:pPr>
              <w:ind w:left="169"/>
              <w:jc w:val="both"/>
              <w:rPr>
                <w:rFonts w:ascii="Arial" w:hAnsi="Arial" w:cs="Arial"/>
                <w:lang w:val="es-PE"/>
              </w:rPr>
            </w:pPr>
            <w:r w:rsidRPr="00471F01">
              <w:rPr>
                <w:rFonts w:ascii="Arial" w:hAnsi="Arial" w:cs="Arial"/>
                <w:sz w:val="18"/>
                <w:lang w:val="es-PE"/>
              </w:rPr>
              <w:t>La difusión y el desarrollo del evento se dictarán con el tiempo estipulado y acordado.</w:t>
            </w:r>
            <w:bookmarkStart w:id="0" w:name="_GoBack"/>
            <w:bookmarkEnd w:id="0"/>
          </w:p>
        </w:tc>
      </w:tr>
    </w:tbl>
    <w:p w14:paraId="1ADB374E" w14:textId="77777777" w:rsidR="00397F47" w:rsidRDefault="00397F47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3368F027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5BD1E6E0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1E930FFF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0AD95D57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4FDE92D2" w14:textId="77777777" w:rsidR="00C07941" w:rsidRDefault="00C0794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4EB176E3" w14:textId="77777777" w:rsidR="00B83A31" w:rsidRDefault="00B83A31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p w14:paraId="20DAC941" w14:textId="77777777" w:rsidR="00D35737" w:rsidRDefault="00D35737">
      <w:pPr>
        <w:spacing w:before="8"/>
        <w:rPr>
          <w:rFonts w:ascii="Verdana" w:eastAsia="Verdana" w:hAnsi="Verdana" w:cs="Verdana"/>
          <w:i/>
          <w:sz w:val="16"/>
          <w:szCs w:val="16"/>
          <w:lang w:val="es-ES"/>
        </w:rPr>
      </w:pPr>
    </w:p>
    <w:tbl>
      <w:tblPr>
        <w:tblStyle w:val="TableNormal"/>
        <w:tblW w:w="0" w:type="auto"/>
        <w:tblInd w:w="476" w:type="dxa"/>
        <w:tblLook w:val="01E0" w:firstRow="1" w:lastRow="1" w:firstColumn="1" w:lastColumn="1" w:noHBand="0" w:noVBand="0"/>
      </w:tblPr>
      <w:tblGrid>
        <w:gridCol w:w="2818"/>
        <w:gridCol w:w="5900"/>
      </w:tblGrid>
      <w:tr w:rsidR="00397F47" w:rsidRPr="00000F4D" w14:paraId="09F731C7" w14:textId="77777777" w:rsidTr="00810FE7">
        <w:trPr>
          <w:trHeight w:val="446"/>
        </w:trPr>
        <w:tc>
          <w:tcPr>
            <w:tcW w:w="8718" w:type="dxa"/>
            <w:gridSpan w:val="2"/>
            <w:tcBorders>
              <w:top w:val="single" w:sz="5" w:space="0" w:color="000000"/>
              <w:left w:val="single" w:sz="31" w:space="0" w:color="5F5F5F"/>
              <w:bottom w:val="single" w:sz="7" w:space="0" w:color="000000"/>
              <w:right w:val="single" w:sz="31" w:space="0" w:color="5F5F5F"/>
            </w:tcBorders>
            <w:shd w:val="clear" w:color="auto" w:fill="5F5F5F"/>
          </w:tcPr>
          <w:p w14:paraId="66E568ED" w14:textId="77777777" w:rsidR="00397F47" w:rsidRDefault="0008752E">
            <w:pPr>
              <w:pStyle w:val="TableParagraph"/>
              <w:spacing w:before="36" w:line="202" w:lineRule="exact"/>
              <w:ind w:left="31" w:right="29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E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>NTREGABLESDEL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P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  <w:lang w:val="es-PE"/>
              </w:rPr>
              <w:t>ROYECTO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  <w:lang w:val="es-PE"/>
              </w:rPr>
              <w:t>P</w:t>
            </w:r>
            <w:r>
              <w:rPr>
                <w:rFonts w:ascii="Verdana" w:hAnsi="Verdana"/>
                <w:i/>
                <w:color w:val="FFFFFF"/>
                <w:sz w:val="13"/>
                <w:lang w:val="es-PE"/>
              </w:rPr>
              <w:t>RODUCTOS ENTREGABLES INTERMEDIOS Y FINALES QUE SE GENERARÁN EN CADA FASE DEL PROYECTO</w:t>
            </w:r>
            <w:r>
              <w:rPr>
                <w:rFonts w:ascii="Verdana" w:hAnsi="Verdana"/>
                <w:i/>
                <w:color w:val="FFFFFF"/>
                <w:sz w:val="16"/>
                <w:lang w:val="es-PE"/>
              </w:rPr>
              <w:t>.</w:t>
            </w:r>
          </w:p>
        </w:tc>
      </w:tr>
      <w:tr w:rsidR="00397F47" w14:paraId="2B8DF967" w14:textId="77777777" w:rsidTr="00810FE7">
        <w:trPr>
          <w:trHeight w:val="234"/>
        </w:trPr>
        <w:tc>
          <w:tcPr>
            <w:tcW w:w="2818" w:type="dxa"/>
            <w:tcBorders>
              <w:top w:val="single" w:sz="7" w:space="0" w:color="000000"/>
              <w:left w:val="single" w:sz="31" w:space="0" w:color="DFDFDF"/>
              <w:bottom w:val="single" w:sz="7" w:space="0" w:color="000000"/>
              <w:right w:val="single" w:sz="5" w:space="0" w:color="000000"/>
            </w:tcBorders>
            <w:shd w:val="clear" w:color="auto" w:fill="DFDFDF"/>
          </w:tcPr>
          <w:p w14:paraId="6B3D656C" w14:textId="77777777" w:rsidR="00397F47" w:rsidRDefault="0008752E">
            <w:pPr>
              <w:pStyle w:val="TableParagraph"/>
              <w:spacing w:before="1" w:line="217" w:lineRule="exact"/>
              <w:ind w:left="31"/>
              <w:rPr>
                <w:rFonts w:ascii="Verdana" w:eastAsia="Verdana" w:hAnsi="Verdana" w:cs="Verdana"/>
                <w:sz w:val="14"/>
                <w:szCs w:val="14"/>
              </w:rPr>
            </w:pPr>
            <w:r w:rsidRPr="00604CA6">
              <w:rPr>
                <w:rFonts w:ascii="Verdana"/>
                <w:b/>
                <w:i/>
                <w:spacing w:val="-1"/>
                <w:sz w:val="18"/>
                <w:lang w:val="es-PE"/>
              </w:rPr>
              <w:t>F</w:t>
            </w:r>
            <w:r w:rsidRPr="00604CA6">
              <w:rPr>
                <w:rFonts w:ascii="Verdana"/>
                <w:b/>
                <w:i/>
                <w:spacing w:val="-1"/>
                <w:sz w:val="14"/>
                <w:lang w:val="es-PE"/>
              </w:rPr>
              <w:t>ASE</w:t>
            </w:r>
            <w:r>
              <w:rPr>
                <w:rFonts w:ascii="Verdana"/>
                <w:b/>
                <w:i/>
                <w:spacing w:val="-1"/>
                <w:sz w:val="14"/>
              </w:rPr>
              <w:t>DEL</w:t>
            </w:r>
            <w:r>
              <w:rPr>
                <w:rFonts w:ascii="Verdana"/>
                <w:b/>
                <w:i/>
                <w:spacing w:val="-1"/>
                <w:sz w:val="18"/>
              </w:rPr>
              <w:t>P</w:t>
            </w:r>
            <w:r>
              <w:rPr>
                <w:rFonts w:ascii="Verdana"/>
                <w:b/>
                <w:i/>
                <w:spacing w:val="-1"/>
                <w:sz w:val="14"/>
              </w:rPr>
              <w:t>ROYECTO</w:t>
            </w:r>
          </w:p>
        </w:tc>
        <w:tc>
          <w:tcPr>
            <w:tcW w:w="59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31" w:space="0" w:color="DFDFDF"/>
            </w:tcBorders>
            <w:shd w:val="clear" w:color="auto" w:fill="DFDFDF"/>
          </w:tcPr>
          <w:p w14:paraId="2D68E10A" w14:textId="77777777" w:rsidR="00397F47" w:rsidRDefault="0008752E">
            <w:pPr>
              <w:pStyle w:val="TableParagraph"/>
              <w:spacing w:before="1" w:line="217" w:lineRule="exact"/>
              <w:ind w:left="63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/>
                <w:b/>
                <w:i/>
                <w:spacing w:val="-1"/>
                <w:sz w:val="18"/>
              </w:rPr>
              <w:t>P</w:t>
            </w:r>
            <w:r>
              <w:rPr>
                <w:rFonts w:ascii="Verdana"/>
                <w:b/>
                <w:i/>
                <w:spacing w:val="-1"/>
                <w:sz w:val="14"/>
              </w:rPr>
              <w:t>RODUCTOS</w:t>
            </w:r>
            <w:r>
              <w:rPr>
                <w:rFonts w:ascii="Verdana"/>
                <w:b/>
                <w:i/>
                <w:spacing w:val="-1"/>
                <w:sz w:val="18"/>
              </w:rPr>
              <w:t>E</w:t>
            </w:r>
            <w:r>
              <w:rPr>
                <w:rFonts w:ascii="Verdana"/>
                <w:b/>
                <w:i/>
                <w:spacing w:val="-1"/>
                <w:sz w:val="14"/>
              </w:rPr>
              <w:t>NTREGABLES</w:t>
            </w:r>
          </w:p>
        </w:tc>
      </w:tr>
      <w:tr w:rsidR="00397F47" w:rsidRPr="007D509A" w14:paraId="6393A54A" w14:textId="77777777" w:rsidTr="00810FE7">
        <w:trPr>
          <w:trHeight w:val="238"/>
        </w:trPr>
        <w:tc>
          <w:tcPr>
            <w:tcW w:w="281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5A3D0" w14:textId="216D06C5" w:rsidR="00397F47" w:rsidRPr="007D509A" w:rsidRDefault="0008752E" w:rsidP="007D509A">
            <w:pPr>
              <w:pStyle w:val="TableParagraph"/>
              <w:numPr>
                <w:ilvl w:val="0"/>
                <w:numId w:val="8"/>
              </w:numPr>
              <w:spacing w:line="205" w:lineRule="exac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 w:rsidRPr="007D509A">
              <w:rPr>
                <w:rFonts w:ascii="Arial" w:hAnsi="Arial"/>
                <w:b/>
                <w:i/>
                <w:sz w:val="18"/>
                <w:lang w:val="es-PE"/>
              </w:rPr>
              <w:t xml:space="preserve"> Gestión del Proyecto.</w:t>
            </w:r>
          </w:p>
        </w:tc>
        <w:tc>
          <w:tcPr>
            <w:tcW w:w="590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A094C" w14:textId="77777777" w:rsidR="00397F47" w:rsidRDefault="0008752E" w:rsidP="007D509A">
            <w:pPr>
              <w:pStyle w:val="TableParagraph"/>
              <w:spacing w:line="202" w:lineRule="exact"/>
              <w:ind w:left="11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/>
                <w:spacing w:val="-1"/>
                <w:sz w:val="18"/>
                <w:lang w:val="es-PE"/>
              </w:rPr>
              <w:t>Proyecto Gestionado.</w:t>
            </w:r>
          </w:p>
        </w:tc>
      </w:tr>
      <w:tr w:rsidR="00397F47" w:rsidRPr="00000F4D" w14:paraId="38EAF4C3" w14:textId="77777777" w:rsidTr="00810FE7">
        <w:trPr>
          <w:trHeight w:val="1571"/>
        </w:trPr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8F6DA" w14:textId="42F81D1E" w:rsidR="00397F47" w:rsidRPr="007D509A" w:rsidRDefault="0008752E" w:rsidP="007D509A">
            <w:pPr>
              <w:pStyle w:val="TableParagraph"/>
              <w:numPr>
                <w:ilvl w:val="0"/>
                <w:numId w:val="8"/>
              </w:numPr>
              <w:spacing w:line="205" w:lineRule="exac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 w:rsidRPr="007D509A">
              <w:rPr>
                <w:rFonts w:ascii="Arial"/>
                <w:b/>
                <w:i/>
                <w:sz w:val="18"/>
                <w:lang w:val="es-PE"/>
              </w:rPr>
              <w:lastRenderedPageBreak/>
              <w:t>Contratos.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2E369" w14:textId="77777777" w:rsidR="00397F47" w:rsidRDefault="0008752E">
            <w:pPr>
              <w:pStyle w:val="Prrafodelista"/>
              <w:numPr>
                <w:ilvl w:val="0"/>
                <w:numId w:val="3"/>
              </w:numPr>
              <w:tabs>
                <w:tab w:val="left" w:pos="225"/>
              </w:tabs>
              <w:spacing w:before="18" w:line="204" w:lineRule="exact"/>
              <w:ind w:right="72" w:hanging="141"/>
              <w:rPr>
                <w:rFonts w:ascii="Arial" w:hAnsi="Arial"/>
                <w:spacing w:val="-1"/>
                <w:sz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>Carta de aprobación para el uso del auditorio de la UPN.</w:t>
            </w:r>
          </w:p>
          <w:p w14:paraId="42BB014B" w14:textId="77777777" w:rsidR="00397F47" w:rsidRDefault="0008752E">
            <w:pPr>
              <w:pStyle w:val="Prrafodelista"/>
              <w:numPr>
                <w:ilvl w:val="0"/>
                <w:numId w:val="3"/>
              </w:numPr>
              <w:tabs>
                <w:tab w:val="left" w:pos="225"/>
              </w:tabs>
              <w:spacing w:before="18" w:line="204" w:lineRule="exact"/>
              <w:ind w:right="72" w:hanging="141"/>
              <w:rPr>
                <w:rFonts w:ascii="Arial" w:hAnsi="Arial"/>
                <w:spacing w:val="-1"/>
                <w:sz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>Carta de compromiso por parte de los auspiciadores indicando sus auspicios.</w:t>
            </w:r>
          </w:p>
          <w:p w14:paraId="1B2D8565" w14:textId="77777777" w:rsidR="00397F47" w:rsidRDefault="0008752E">
            <w:pPr>
              <w:pStyle w:val="Prrafodelista"/>
              <w:numPr>
                <w:ilvl w:val="0"/>
                <w:numId w:val="3"/>
              </w:numPr>
              <w:tabs>
                <w:tab w:val="left" w:pos="225"/>
              </w:tabs>
              <w:spacing w:before="18" w:line="204" w:lineRule="exact"/>
              <w:ind w:right="72" w:hanging="141"/>
              <w:rPr>
                <w:rFonts w:ascii="Arial" w:hAnsi="Arial"/>
                <w:spacing w:val="-1"/>
                <w:sz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>Carta de confirmación de ponencia por parte de los ponentes.</w:t>
            </w:r>
          </w:p>
          <w:p w14:paraId="3C6343CA" w14:textId="77777777" w:rsidR="00397F47" w:rsidRDefault="0008752E">
            <w:pPr>
              <w:pStyle w:val="Prrafodelista"/>
              <w:numPr>
                <w:ilvl w:val="0"/>
                <w:numId w:val="3"/>
              </w:numPr>
              <w:tabs>
                <w:tab w:val="left" w:pos="225"/>
              </w:tabs>
              <w:spacing w:before="18" w:line="204" w:lineRule="exact"/>
              <w:ind w:right="72" w:hanging="141"/>
              <w:rPr>
                <w:rFonts w:ascii="Arial" w:hAnsi="Arial"/>
                <w:spacing w:val="-1"/>
                <w:sz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>Documento de compromiso de los colaboradores del evento.</w:t>
            </w:r>
          </w:p>
          <w:p w14:paraId="472C7CE4" w14:textId="77777777" w:rsidR="00397F47" w:rsidRDefault="0008752E" w:rsidP="00FF7CED">
            <w:pPr>
              <w:pStyle w:val="Prrafodelista"/>
              <w:numPr>
                <w:ilvl w:val="0"/>
                <w:numId w:val="3"/>
              </w:numPr>
              <w:tabs>
                <w:tab w:val="left" w:pos="225"/>
              </w:tabs>
              <w:spacing w:before="18" w:line="204" w:lineRule="exact"/>
              <w:ind w:right="72"/>
              <w:rPr>
                <w:rFonts w:ascii="Arial" w:hAnsi="Arial"/>
                <w:spacing w:val="-1"/>
                <w:sz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>Todos los documentos serán debidamente firmados y sellados por el director de proyecto.</w:t>
            </w:r>
          </w:p>
          <w:p w14:paraId="10C00EDF" w14:textId="77777777" w:rsidR="00397F47" w:rsidRDefault="00397F47">
            <w:pPr>
              <w:tabs>
                <w:tab w:val="left" w:pos="225"/>
              </w:tabs>
              <w:spacing w:before="18" w:line="204" w:lineRule="exact"/>
              <w:ind w:left="83" w:right="72"/>
              <w:rPr>
                <w:rFonts w:ascii="Arial" w:hAnsi="Arial"/>
                <w:spacing w:val="-1"/>
                <w:sz w:val="18"/>
                <w:lang w:val="es-PE"/>
              </w:rPr>
            </w:pPr>
          </w:p>
          <w:p w14:paraId="330744E6" w14:textId="77777777" w:rsidR="00397F47" w:rsidRDefault="00397F47">
            <w:pPr>
              <w:pStyle w:val="TableParagraph"/>
              <w:spacing w:line="203" w:lineRule="exact"/>
              <w:ind w:left="6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397F47" w:rsidRPr="00000F4D" w14:paraId="3F04953D" w14:textId="77777777" w:rsidTr="00810FE7">
        <w:trPr>
          <w:trHeight w:val="655"/>
        </w:trPr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CA213" w14:textId="7AFBF32F" w:rsidR="00397F47" w:rsidRDefault="007D509A" w:rsidP="007D509A">
            <w:pPr>
              <w:pStyle w:val="TableParagraph"/>
              <w:numPr>
                <w:ilvl w:val="0"/>
                <w:numId w:val="8"/>
              </w:numPr>
              <w:ind w:right="169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b/>
                <w:i/>
                <w:sz w:val="18"/>
                <w:lang w:val="es-PE"/>
              </w:rPr>
              <w:t xml:space="preserve"> </w:t>
            </w:r>
            <w:r w:rsidR="00FF7CED">
              <w:rPr>
                <w:rFonts w:ascii="Arial" w:hAnsi="Arial"/>
                <w:b/>
                <w:i/>
                <w:sz w:val="18"/>
                <w:lang w:val="es-PE"/>
              </w:rPr>
              <w:t xml:space="preserve">Conferencia de </w:t>
            </w:r>
            <w:r>
              <w:rPr>
                <w:rFonts w:ascii="Arial" w:hAnsi="Arial"/>
                <w:b/>
                <w:i/>
                <w:sz w:val="18"/>
                <w:lang w:val="es-PE"/>
              </w:rPr>
              <w:t xml:space="preserve"> </w:t>
            </w:r>
            <w:r w:rsidR="00FF7CED">
              <w:rPr>
                <w:rFonts w:ascii="Arial" w:hAnsi="Arial"/>
                <w:b/>
                <w:i/>
                <w:sz w:val="18"/>
                <w:lang w:val="es-PE"/>
              </w:rPr>
              <w:t>gestión de proyectos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28672" w14:textId="77777777" w:rsidR="00397F47" w:rsidRDefault="0008752E" w:rsidP="007D509A">
            <w:pPr>
              <w:pStyle w:val="Prrafodelista"/>
              <w:numPr>
                <w:ilvl w:val="0"/>
                <w:numId w:val="3"/>
              </w:numPr>
              <w:tabs>
                <w:tab w:val="left" w:pos="225"/>
              </w:tabs>
              <w:spacing w:before="18" w:line="204" w:lineRule="exact"/>
              <w:ind w:right="72" w:hanging="141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>Material virtual que podrá ser descargado desde la web del evento</w:t>
            </w:r>
            <w:r w:rsidR="00FF7CED">
              <w:rPr>
                <w:rFonts w:ascii="Arial" w:hAnsi="Arial"/>
                <w:spacing w:val="-1"/>
                <w:sz w:val="18"/>
                <w:lang w:val="es-PE"/>
              </w:rPr>
              <w:t>, la cual estará incluido en la publicidad impresa</w:t>
            </w:r>
            <w:r>
              <w:rPr>
                <w:rFonts w:ascii="Arial" w:hAnsi="Arial"/>
                <w:spacing w:val="-1"/>
                <w:sz w:val="18"/>
                <w:lang w:val="es-PE"/>
              </w:rPr>
              <w:t>.</w:t>
            </w:r>
          </w:p>
          <w:p w14:paraId="610CB18F" w14:textId="77777777" w:rsidR="00397F47" w:rsidRDefault="0008752E" w:rsidP="007D509A">
            <w:pPr>
              <w:pStyle w:val="Prrafodelista"/>
              <w:numPr>
                <w:ilvl w:val="0"/>
                <w:numId w:val="3"/>
              </w:numPr>
              <w:tabs>
                <w:tab w:val="left" w:pos="225"/>
              </w:tabs>
              <w:spacing w:line="217" w:lineRule="exact"/>
              <w:ind w:hanging="141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>Certificación física</w:t>
            </w:r>
            <w:r w:rsidR="00FF7CED">
              <w:rPr>
                <w:rFonts w:ascii="Arial" w:hAnsi="Arial"/>
                <w:sz w:val="18"/>
                <w:lang w:val="es-PE"/>
              </w:rPr>
              <w:t xml:space="preserve"> y/o virtual</w:t>
            </w:r>
            <w:r>
              <w:rPr>
                <w:rFonts w:ascii="Arial" w:hAnsi="Arial"/>
                <w:sz w:val="18"/>
                <w:lang w:val="es-PE"/>
              </w:rPr>
              <w:t xml:space="preserve"> opcional según lo requiera el participante del evento, para lo cual deberá abonar un monto de S/.10.00 nuevos soles</w:t>
            </w:r>
            <w:r w:rsidR="00FA1657">
              <w:rPr>
                <w:rFonts w:ascii="Arial" w:hAnsi="Arial"/>
                <w:sz w:val="18"/>
                <w:lang w:val="es-PE"/>
              </w:rPr>
              <w:t>.</w:t>
            </w:r>
          </w:p>
        </w:tc>
      </w:tr>
      <w:tr w:rsidR="00397F47" w:rsidRPr="00000F4D" w14:paraId="00F419D4" w14:textId="77777777" w:rsidTr="00810FE7">
        <w:trPr>
          <w:trHeight w:val="655"/>
        </w:trPr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E1A48" w14:textId="61EBEA22" w:rsidR="00397F47" w:rsidRPr="007D509A" w:rsidRDefault="00FA1657" w:rsidP="007D509A">
            <w:pPr>
              <w:pStyle w:val="TableParagraph"/>
              <w:numPr>
                <w:ilvl w:val="0"/>
                <w:numId w:val="8"/>
              </w:numPr>
              <w:ind w:right="27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 w:rsidRPr="007D509A">
              <w:rPr>
                <w:rFonts w:ascii="Arial" w:hAnsi="Arial"/>
                <w:b/>
                <w:i/>
                <w:sz w:val="18"/>
                <w:lang w:val="es-PE"/>
              </w:rPr>
              <w:t>Charla sobre PMI Capitulo Cajamarca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2FCD2" w14:textId="77777777" w:rsidR="00397F47" w:rsidRPr="00FA1657" w:rsidRDefault="00FA1657" w:rsidP="007D509A">
            <w:pPr>
              <w:pStyle w:val="Prrafodelista"/>
              <w:numPr>
                <w:ilvl w:val="0"/>
                <w:numId w:val="2"/>
              </w:numPr>
              <w:tabs>
                <w:tab w:val="left" w:pos="225"/>
              </w:tabs>
              <w:spacing w:line="217" w:lineRule="exact"/>
              <w:ind w:hanging="141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>Material virtual el cual será descargado desde la web (link estará incluido en la publicidad impresa)</w:t>
            </w:r>
            <w:r w:rsidR="0008752E">
              <w:rPr>
                <w:rFonts w:ascii="Arial" w:hAnsi="Arial"/>
                <w:spacing w:val="-1"/>
                <w:sz w:val="18"/>
                <w:lang w:val="es-PE"/>
              </w:rPr>
              <w:t>.</w:t>
            </w:r>
          </w:p>
          <w:p w14:paraId="53C9D4C3" w14:textId="77777777" w:rsidR="00FA1657" w:rsidRDefault="00FA1657" w:rsidP="007D509A">
            <w:pPr>
              <w:pStyle w:val="Prrafodelista"/>
              <w:tabs>
                <w:tab w:val="left" w:pos="225"/>
              </w:tabs>
              <w:spacing w:line="217" w:lineRule="exact"/>
              <w:ind w:left="224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</w:p>
        </w:tc>
      </w:tr>
      <w:tr w:rsidR="00FA1657" w:rsidRPr="00000F4D" w14:paraId="7098D103" w14:textId="77777777" w:rsidTr="00810FE7">
        <w:trPr>
          <w:trHeight w:val="655"/>
        </w:trPr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F9D74" w14:textId="4844CBE1" w:rsidR="00FA1657" w:rsidRPr="007D509A" w:rsidRDefault="007D509A" w:rsidP="007D509A">
            <w:pPr>
              <w:pStyle w:val="TableParagraph"/>
              <w:numPr>
                <w:ilvl w:val="0"/>
                <w:numId w:val="8"/>
              </w:numPr>
              <w:ind w:right="27"/>
              <w:rPr>
                <w:rFonts w:ascii="Arial" w:hAnsi="Arial"/>
                <w:b/>
                <w:i/>
                <w:sz w:val="18"/>
                <w:lang w:val="es-PE"/>
              </w:rPr>
            </w:pPr>
            <w:r w:rsidRPr="007D509A">
              <w:rPr>
                <w:rFonts w:ascii="Arial" w:hAnsi="Arial"/>
                <w:b/>
                <w:i/>
                <w:sz w:val="18"/>
                <w:lang w:val="es-PE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  <w:lang w:val="es-PE"/>
              </w:rPr>
              <w:t xml:space="preserve">Conferencia </w:t>
            </w:r>
            <w:r w:rsidR="00FA1657" w:rsidRPr="007D509A">
              <w:rPr>
                <w:rFonts w:ascii="Arial" w:hAnsi="Arial"/>
                <w:b/>
                <w:i/>
                <w:sz w:val="18"/>
                <w:lang w:val="es-PE"/>
              </w:rPr>
              <w:t>sobre seguridad de la Información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830E7" w14:textId="77777777" w:rsidR="00FA1657" w:rsidRDefault="00FA1657" w:rsidP="007D509A">
            <w:pPr>
              <w:pStyle w:val="Prrafodelista"/>
              <w:numPr>
                <w:ilvl w:val="0"/>
                <w:numId w:val="2"/>
              </w:numPr>
              <w:tabs>
                <w:tab w:val="left" w:pos="225"/>
              </w:tabs>
              <w:spacing w:line="217" w:lineRule="exact"/>
              <w:ind w:hanging="141"/>
              <w:jc w:val="both"/>
              <w:rPr>
                <w:rFonts w:ascii="Arial" w:hAnsi="Arial"/>
                <w:spacing w:val="-1"/>
                <w:sz w:val="18"/>
                <w:lang w:val="es-PE"/>
              </w:rPr>
            </w:pPr>
            <w:r>
              <w:rPr>
                <w:rFonts w:ascii="Arial" w:hAnsi="Arial"/>
                <w:spacing w:val="-1"/>
                <w:sz w:val="18"/>
                <w:lang w:val="es-PE"/>
              </w:rPr>
              <w:t>Material virtual el cual será descargado desde la web (link que estará incluido en la publicidad impresa)</w:t>
            </w:r>
          </w:p>
        </w:tc>
      </w:tr>
      <w:tr w:rsidR="00397F47" w:rsidRPr="00000F4D" w14:paraId="6562DC6D" w14:textId="77777777" w:rsidTr="00810FE7">
        <w:trPr>
          <w:trHeight w:val="1080"/>
        </w:trPr>
        <w:tc>
          <w:tcPr>
            <w:tcW w:w="2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7ED09" w14:textId="77777777" w:rsidR="007D509A" w:rsidRPr="007D509A" w:rsidRDefault="007D509A" w:rsidP="007D509A">
            <w:pPr>
              <w:pStyle w:val="TableParagraph"/>
              <w:spacing w:line="205" w:lineRule="exact"/>
              <w:ind w:left="423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</w:p>
          <w:p w14:paraId="31976666" w14:textId="4401F52F" w:rsidR="00397F47" w:rsidRPr="007D509A" w:rsidRDefault="007D509A" w:rsidP="007D509A">
            <w:pPr>
              <w:pStyle w:val="TableParagraph"/>
              <w:numPr>
                <w:ilvl w:val="0"/>
                <w:numId w:val="8"/>
              </w:numPr>
              <w:spacing w:line="205" w:lineRule="exact"/>
              <w:rPr>
                <w:rFonts w:ascii="Arial" w:eastAsia="Arial" w:hAnsi="Arial" w:cs="Arial"/>
                <w:b/>
                <w:i/>
                <w:sz w:val="18"/>
                <w:szCs w:val="18"/>
                <w:lang w:val="es-PE"/>
              </w:rPr>
            </w:pPr>
            <w:r>
              <w:rPr>
                <w:rFonts w:ascii="Arial"/>
                <w:b/>
                <w:i/>
                <w:sz w:val="18"/>
                <w:lang w:val="es-PE"/>
              </w:rPr>
              <w:t xml:space="preserve"> </w:t>
            </w:r>
            <w:r w:rsidR="00FA1657" w:rsidRPr="007D509A">
              <w:rPr>
                <w:rFonts w:ascii="Arial"/>
                <w:b/>
                <w:i/>
                <w:sz w:val="18"/>
                <w:lang w:val="es-PE"/>
              </w:rPr>
              <w:t>Cierre</w:t>
            </w:r>
            <w:r w:rsidR="0008752E" w:rsidRPr="007D509A">
              <w:rPr>
                <w:rFonts w:ascii="Arial"/>
                <w:b/>
                <w:i/>
                <w:sz w:val="18"/>
                <w:lang w:val="es-PE"/>
              </w:rPr>
              <w:t>.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0347E" w14:textId="77777777" w:rsidR="00397F47" w:rsidRPr="00FA1657" w:rsidRDefault="0008752E" w:rsidP="007D509A">
            <w:pPr>
              <w:pStyle w:val="Prrafodelista"/>
              <w:numPr>
                <w:ilvl w:val="0"/>
                <w:numId w:val="1"/>
              </w:numPr>
              <w:tabs>
                <w:tab w:val="left" w:pos="225"/>
              </w:tabs>
              <w:spacing w:before="19" w:line="204" w:lineRule="exact"/>
              <w:ind w:right="71" w:hanging="134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/>
                <w:sz w:val="18"/>
                <w:lang w:val="es-PE"/>
              </w:rPr>
              <w:t>Informe final que incluye todo el material elaborado durante la realización del evento.</w:t>
            </w:r>
          </w:p>
          <w:p w14:paraId="722A8CA7" w14:textId="77777777" w:rsidR="00FA1657" w:rsidRDefault="00AF5FAB" w:rsidP="007D509A">
            <w:pPr>
              <w:pStyle w:val="Prrafodelista"/>
              <w:numPr>
                <w:ilvl w:val="0"/>
                <w:numId w:val="1"/>
              </w:numPr>
              <w:tabs>
                <w:tab w:val="left" w:pos="225"/>
              </w:tabs>
              <w:spacing w:before="19" w:line="204" w:lineRule="exact"/>
              <w:ind w:right="71" w:hanging="134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Entrega de certificados a los participantes del evento, que pagaron para tal certificado.</w:t>
            </w:r>
          </w:p>
        </w:tc>
      </w:tr>
    </w:tbl>
    <w:p w14:paraId="1CAF21E2" w14:textId="77777777" w:rsidR="00397F47" w:rsidRDefault="00397F47">
      <w:pPr>
        <w:rPr>
          <w:rFonts w:ascii="Verdana" w:eastAsia="Verdana" w:hAnsi="Verdana" w:cs="Verdana"/>
          <w:i/>
          <w:sz w:val="20"/>
          <w:szCs w:val="20"/>
          <w:lang w:val="es-PE"/>
        </w:rPr>
      </w:pPr>
    </w:p>
    <w:p w14:paraId="19604378" w14:textId="77777777" w:rsidR="00397F47" w:rsidRPr="00474867" w:rsidRDefault="00397F47">
      <w:pPr>
        <w:spacing w:line="20" w:lineRule="atLeast"/>
        <w:ind w:left="125"/>
        <w:rPr>
          <w:rFonts w:ascii="Verdana" w:eastAsia="Verdana" w:hAnsi="Verdana" w:cs="Verdana"/>
          <w:sz w:val="2"/>
          <w:szCs w:val="2"/>
          <w:lang w:val="es-ES"/>
        </w:rPr>
      </w:pPr>
    </w:p>
    <w:p w14:paraId="1D09150F" w14:textId="77777777" w:rsidR="00397F47" w:rsidRDefault="00397F47">
      <w:pPr>
        <w:rPr>
          <w:rFonts w:ascii="Verdana" w:eastAsia="Verdana" w:hAnsi="Verdana" w:cs="Verdana"/>
          <w:sz w:val="20"/>
          <w:szCs w:val="20"/>
          <w:lang w:val="es-ES"/>
        </w:rPr>
      </w:pPr>
    </w:p>
    <w:p w14:paraId="01F6A5C7" w14:textId="77777777" w:rsidR="00C07941" w:rsidRDefault="00C07941">
      <w:pPr>
        <w:rPr>
          <w:rFonts w:ascii="Verdana" w:eastAsia="Verdana" w:hAnsi="Verdana" w:cs="Verdana"/>
          <w:sz w:val="20"/>
          <w:szCs w:val="20"/>
          <w:lang w:val="es-ES"/>
        </w:rPr>
      </w:pPr>
    </w:p>
    <w:tbl>
      <w:tblPr>
        <w:tblStyle w:val="TableNormal"/>
        <w:tblW w:w="0" w:type="auto"/>
        <w:tblInd w:w="465" w:type="dxa"/>
        <w:tblLook w:val="01E0" w:firstRow="1" w:lastRow="1" w:firstColumn="1" w:lastColumn="1" w:noHBand="0" w:noVBand="0"/>
      </w:tblPr>
      <w:tblGrid>
        <w:gridCol w:w="8679"/>
      </w:tblGrid>
      <w:tr w:rsidR="00397F47" w14:paraId="53D65523" w14:textId="77777777">
        <w:trPr>
          <w:trHeight w:val="338"/>
        </w:trPr>
        <w:tc>
          <w:tcPr>
            <w:tcW w:w="8679" w:type="dxa"/>
            <w:tcBorders>
              <w:top w:val="single" w:sz="5" w:space="0" w:color="000000"/>
              <w:left w:val="single" w:sz="31" w:space="0" w:color="5F5F5F"/>
              <w:bottom w:val="single" w:sz="7" w:space="0" w:color="000000"/>
              <w:right w:val="single" w:sz="31" w:space="0" w:color="5F5F5F"/>
            </w:tcBorders>
            <w:shd w:val="clear" w:color="auto" w:fill="5F5F5F"/>
          </w:tcPr>
          <w:p w14:paraId="0079985A" w14:textId="77777777" w:rsidR="00397F47" w:rsidRDefault="0008752E">
            <w:pPr>
              <w:pStyle w:val="TableParagraph"/>
              <w:spacing w:before="36" w:line="202" w:lineRule="exact"/>
              <w:ind w:left="31" w:right="29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Exclusiones Del Proyecto</w:t>
            </w:r>
          </w:p>
        </w:tc>
      </w:tr>
      <w:tr w:rsidR="00397F47" w:rsidRPr="00000F4D" w14:paraId="1F0BCEA9" w14:textId="77777777">
        <w:trPr>
          <w:trHeight w:val="1080"/>
        </w:trPr>
        <w:tc>
          <w:tcPr>
            <w:tcW w:w="8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1281" w14:textId="77777777" w:rsidR="00397F47" w:rsidRDefault="006932A0" w:rsidP="007D509A">
            <w:pPr>
              <w:pStyle w:val="Prrafodelista"/>
              <w:numPr>
                <w:ilvl w:val="0"/>
                <w:numId w:val="7"/>
              </w:numPr>
              <w:tabs>
                <w:tab w:val="left" w:pos="225"/>
              </w:tabs>
              <w:spacing w:before="19" w:line="204" w:lineRule="exact"/>
              <w:ind w:right="71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6932A0">
              <w:rPr>
                <w:rFonts w:ascii="Arial" w:eastAsia="Arial" w:hAnsi="Arial" w:cs="Arial"/>
                <w:sz w:val="18"/>
                <w:lang w:val="es-ES"/>
              </w:rPr>
              <w:t>El material del seminario diapositivas y otros materiales será elaborado y de acuerdo a los temas de los expositores, lo cual será alojado en un servicio de almacenamiento en la nube para que así los asistentes puedan obtenerlo de manera digital y rápida.</w:t>
            </w:r>
          </w:p>
        </w:tc>
      </w:tr>
    </w:tbl>
    <w:p w14:paraId="2303DD2C" w14:textId="77777777" w:rsidR="00397F47" w:rsidRDefault="00397F47">
      <w:pPr>
        <w:spacing w:before="47"/>
        <w:ind w:right="356"/>
        <w:jc w:val="right"/>
        <w:rPr>
          <w:rFonts w:ascii="Verdana" w:eastAsia="Verdana" w:hAnsi="Verdana" w:cs="Verdana"/>
          <w:sz w:val="16"/>
          <w:szCs w:val="16"/>
          <w:lang w:val="es-ES"/>
        </w:rPr>
      </w:pPr>
    </w:p>
    <w:p w14:paraId="67B26B9B" w14:textId="77777777" w:rsidR="00B83A31" w:rsidRDefault="00B83A31">
      <w:pPr>
        <w:spacing w:before="47"/>
        <w:ind w:right="356"/>
        <w:jc w:val="right"/>
        <w:rPr>
          <w:rFonts w:ascii="Verdana" w:eastAsia="Verdana" w:hAnsi="Verdana" w:cs="Verdana"/>
          <w:sz w:val="16"/>
          <w:szCs w:val="16"/>
          <w:lang w:val="es-ES"/>
        </w:rPr>
      </w:pPr>
    </w:p>
    <w:p w14:paraId="28B34F51" w14:textId="77777777" w:rsidR="00C07941" w:rsidRDefault="00C07941">
      <w:pPr>
        <w:spacing w:before="47"/>
        <w:ind w:right="356"/>
        <w:jc w:val="right"/>
        <w:rPr>
          <w:rFonts w:ascii="Verdana" w:eastAsia="Verdana" w:hAnsi="Verdana" w:cs="Verdana"/>
          <w:sz w:val="16"/>
          <w:szCs w:val="16"/>
          <w:lang w:val="es-ES"/>
        </w:rPr>
      </w:pPr>
    </w:p>
    <w:tbl>
      <w:tblPr>
        <w:tblStyle w:val="TableNormal"/>
        <w:tblW w:w="0" w:type="auto"/>
        <w:tblInd w:w="465" w:type="dxa"/>
        <w:tblLook w:val="01E0" w:firstRow="1" w:lastRow="1" w:firstColumn="1" w:lastColumn="1" w:noHBand="0" w:noVBand="0"/>
      </w:tblPr>
      <w:tblGrid>
        <w:gridCol w:w="4567"/>
        <w:gridCol w:w="4151"/>
      </w:tblGrid>
      <w:tr w:rsidR="00397F47" w14:paraId="15B88171" w14:textId="77777777" w:rsidTr="00B83A31">
        <w:trPr>
          <w:trHeight w:val="360"/>
        </w:trPr>
        <w:tc>
          <w:tcPr>
            <w:tcW w:w="8718" w:type="dxa"/>
            <w:gridSpan w:val="2"/>
            <w:tcBorders>
              <w:top w:val="single" w:sz="5" w:space="0" w:color="000000"/>
              <w:left w:val="single" w:sz="31" w:space="0" w:color="5F5F5F"/>
              <w:bottom w:val="single" w:sz="7" w:space="0" w:color="000000"/>
              <w:right w:val="single" w:sz="31" w:space="0" w:color="5F5F5F"/>
            </w:tcBorders>
            <w:shd w:val="clear" w:color="auto" w:fill="5F5F5F"/>
          </w:tcPr>
          <w:p w14:paraId="461E5BE7" w14:textId="57E5E34A" w:rsidR="00397F47" w:rsidRDefault="0008752E">
            <w:pPr>
              <w:pStyle w:val="TableParagraph"/>
              <w:spacing w:before="36" w:line="202" w:lineRule="exact"/>
              <w:ind w:left="31" w:right="29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Restricciones Del Proyecto</w:t>
            </w:r>
          </w:p>
        </w:tc>
      </w:tr>
      <w:tr w:rsidR="00397F47" w14:paraId="2BCB2EFF" w14:textId="77777777" w:rsidTr="00B83A31">
        <w:trPr>
          <w:trHeight w:val="285"/>
        </w:trPr>
        <w:tc>
          <w:tcPr>
            <w:tcW w:w="4567" w:type="dxa"/>
            <w:tcBorders>
              <w:top w:val="single" w:sz="7" w:space="0" w:color="000000"/>
              <w:left w:val="single" w:sz="31" w:space="0" w:color="DFDFDF"/>
              <w:bottom w:val="single" w:sz="7" w:space="0" w:color="000000"/>
              <w:right w:val="single" w:sz="5" w:space="0" w:color="000000"/>
            </w:tcBorders>
            <w:shd w:val="clear" w:color="auto" w:fill="DFDFDF"/>
          </w:tcPr>
          <w:p w14:paraId="624A7B54" w14:textId="77777777" w:rsidR="00397F47" w:rsidRDefault="0008752E">
            <w:pPr>
              <w:pStyle w:val="TableParagraph"/>
              <w:spacing w:before="1" w:line="217" w:lineRule="exact"/>
              <w:ind w:left="31"/>
              <w:jc w:val="center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Internos a la Organizaci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ó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n</w:t>
            </w:r>
          </w:p>
        </w:tc>
        <w:tc>
          <w:tcPr>
            <w:tcW w:w="41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31" w:space="0" w:color="DFDFDF"/>
            </w:tcBorders>
            <w:shd w:val="clear" w:color="auto" w:fill="DFDFDF"/>
          </w:tcPr>
          <w:p w14:paraId="5E6A36F5" w14:textId="77777777" w:rsidR="00397F47" w:rsidRDefault="0008752E">
            <w:pPr>
              <w:pStyle w:val="TableParagraph"/>
              <w:spacing w:before="1" w:line="217" w:lineRule="exact"/>
              <w:ind w:left="63"/>
              <w:jc w:val="center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P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RODUCTOS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E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NTREGABLES</w:t>
            </w:r>
          </w:p>
        </w:tc>
      </w:tr>
      <w:tr w:rsidR="00E84405" w:rsidRPr="00000F4D" w14:paraId="305E863A" w14:textId="77777777" w:rsidTr="00B83A31">
        <w:trPr>
          <w:trHeight w:val="701"/>
        </w:trPr>
        <w:tc>
          <w:tcPr>
            <w:tcW w:w="456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6A5E2" w14:textId="25991894" w:rsidR="00E84405" w:rsidRPr="00E84405" w:rsidRDefault="00E84405" w:rsidP="00E84405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 w:rsidRPr="00E84405">
              <w:rPr>
                <w:rFonts w:ascii="Arial" w:eastAsia="Arial" w:hAnsi="Arial" w:cs="Arial"/>
                <w:sz w:val="18"/>
                <w:lang w:val="es-ES"/>
              </w:rPr>
              <w:t>El desarrollo de cada tema tratado deber ser como máximo de 45 minutos  y unos 15 minutos para preguntas o consultas.</w:t>
            </w:r>
          </w:p>
        </w:tc>
        <w:tc>
          <w:tcPr>
            <w:tcW w:w="415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6A040" w14:textId="77777777" w:rsidR="00E84405" w:rsidRPr="00E84405" w:rsidRDefault="00E84405" w:rsidP="00E84405">
            <w:pPr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</w:p>
        </w:tc>
      </w:tr>
      <w:tr w:rsidR="00E84405" w:rsidRPr="00000F4D" w14:paraId="751B9BA5" w14:textId="77777777" w:rsidTr="00B83A31">
        <w:trPr>
          <w:trHeight w:val="70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023C8" w14:textId="1B668AEB" w:rsidR="00E84405" w:rsidRPr="00E84405" w:rsidRDefault="00E84405" w:rsidP="00E84405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 w:rsidRPr="00E84405">
              <w:rPr>
                <w:rFonts w:ascii="Arial" w:eastAsia="Arial" w:hAnsi="Arial" w:cs="Arial"/>
                <w:sz w:val="18"/>
                <w:lang w:val="es-ES"/>
              </w:rPr>
              <w:t>El auditorio se tiene que tener disponible para la fecha indicada y verificar que no tenga inconvenientes al menos una semana antes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978C9" w14:textId="46D52592" w:rsidR="00E84405" w:rsidRPr="00E84405" w:rsidRDefault="00E84405" w:rsidP="00E84405">
            <w:pPr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 w:rsidRPr="00E84405">
              <w:rPr>
                <w:rFonts w:ascii="Arial" w:eastAsia="Arial" w:hAnsi="Arial" w:cs="Arial"/>
                <w:sz w:val="18"/>
                <w:lang w:val="es-ES"/>
              </w:rPr>
              <w:t>Confirmación por parte de la directora que será entregada por el grupo encargado.</w:t>
            </w:r>
          </w:p>
        </w:tc>
      </w:tr>
      <w:tr w:rsidR="00E84405" w:rsidRPr="00000F4D" w14:paraId="3929CCD6" w14:textId="77777777" w:rsidTr="00B83A31">
        <w:trPr>
          <w:trHeight w:val="65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F06F9" w14:textId="347D581E" w:rsidR="00E84405" w:rsidRPr="00E84405" w:rsidRDefault="00E84405" w:rsidP="00E84405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 w:rsidRPr="00E84405">
              <w:rPr>
                <w:rFonts w:ascii="Arial" w:eastAsia="Arial" w:hAnsi="Arial" w:cs="Arial"/>
                <w:sz w:val="18"/>
                <w:lang w:val="es-ES"/>
              </w:rPr>
              <w:t>Los ponentes deberían estar confirmados al menos una semana ante de realizarse el evento y enviar al menos un día antes sus respectivas presentaciones.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B4604" w14:textId="71022FA0" w:rsidR="00E84405" w:rsidRPr="00E84405" w:rsidRDefault="00E84405" w:rsidP="00E84405">
            <w:pPr>
              <w:tabs>
                <w:tab w:val="left" w:pos="225"/>
              </w:tabs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 w:rsidRPr="00E84405">
              <w:rPr>
                <w:rFonts w:ascii="Arial" w:eastAsia="Arial" w:hAnsi="Arial" w:cs="Arial"/>
                <w:sz w:val="18"/>
                <w:lang w:val="es-ES"/>
              </w:rPr>
              <w:t>Documento que valide</w:t>
            </w:r>
            <w:r>
              <w:rPr>
                <w:rFonts w:ascii="Arial" w:eastAsia="Arial" w:hAnsi="Arial" w:cs="Arial"/>
                <w:sz w:val="18"/>
                <w:lang w:val="es-ES"/>
              </w:rPr>
              <w:t xml:space="preserve"> el compromiso de los ponentes.</w:t>
            </w:r>
          </w:p>
        </w:tc>
      </w:tr>
      <w:tr w:rsidR="00E84405" w:rsidRPr="00000F4D" w14:paraId="5C70B2B5" w14:textId="77777777" w:rsidTr="00B83A31">
        <w:trPr>
          <w:trHeight w:val="65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40F3A" w14:textId="17E3BE85" w:rsidR="00E84405" w:rsidRPr="00E84405" w:rsidRDefault="00E84405" w:rsidP="00E84405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 w:rsidRPr="00E84405">
              <w:rPr>
                <w:rFonts w:ascii="Arial" w:eastAsia="Arial" w:hAnsi="Arial" w:cs="Arial"/>
                <w:sz w:val="18"/>
                <w:lang w:val="es-ES"/>
              </w:rPr>
              <w:t>El material a entregar a los participantes deberá estar en la nube al menos un día antes al evento.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8E39D" w14:textId="76F0522C" w:rsidR="00E84405" w:rsidRPr="00E84405" w:rsidRDefault="00E84405" w:rsidP="00E84405">
            <w:pPr>
              <w:tabs>
                <w:tab w:val="left" w:pos="225"/>
              </w:tabs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 w:rsidRPr="00E84405">
              <w:rPr>
                <w:rFonts w:ascii="Arial" w:eastAsia="Arial" w:hAnsi="Arial" w:cs="Arial"/>
                <w:sz w:val="18"/>
                <w:lang w:val="es-ES"/>
              </w:rPr>
              <w:t xml:space="preserve"> Documentos verificados por el equipo de trabajo.</w:t>
            </w:r>
          </w:p>
        </w:tc>
      </w:tr>
      <w:tr w:rsidR="00E84405" w:rsidRPr="00000F4D" w14:paraId="56CD0E67" w14:textId="77777777" w:rsidTr="00B83A31">
        <w:trPr>
          <w:trHeight w:val="808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4BE31" w14:textId="542DFD84" w:rsidR="00E84405" w:rsidRPr="00E84405" w:rsidRDefault="00E84405" w:rsidP="00E84405">
            <w:pPr>
              <w:ind w:left="63" w:right="9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 w:rsidRPr="00E84405">
              <w:rPr>
                <w:rFonts w:ascii="Arial" w:eastAsia="Arial" w:hAnsi="Arial" w:cs="Arial"/>
                <w:sz w:val="18"/>
                <w:lang w:val="es-ES"/>
              </w:rPr>
              <w:t>Los certificados y otro que se entregarán a los ponentes deberán estar en posesión del grupo de trabajo al menos un día antes.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141FC" w14:textId="1CF89D9C" w:rsidR="00E84405" w:rsidRPr="00E84405" w:rsidRDefault="00E84405" w:rsidP="00E84405">
            <w:pPr>
              <w:tabs>
                <w:tab w:val="left" w:pos="225"/>
              </w:tabs>
              <w:spacing w:before="19"/>
              <w:ind w:left="185" w:right="139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 w:rsidRPr="00E84405">
              <w:rPr>
                <w:rFonts w:ascii="Arial" w:eastAsia="Arial" w:hAnsi="Arial" w:cs="Arial"/>
                <w:sz w:val="18"/>
                <w:lang w:val="es-ES"/>
              </w:rPr>
              <w:t>Certificados impresos con los datos correspondientes.</w:t>
            </w:r>
          </w:p>
        </w:tc>
      </w:tr>
    </w:tbl>
    <w:p w14:paraId="4BFABCE8" w14:textId="13A5BA39" w:rsidR="00397F47" w:rsidRDefault="00397F47">
      <w:pPr>
        <w:rPr>
          <w:rFonts w:ascii="Verdana" w:eastAsia="Verdana" w:hAnsi="Verdana" w:cs="Verdana"/>
          <w:sz w:val="16"/>
          <w:szCs w:val="16"/>
          <w:lang w:val="es-ES"/>
        </w:rPr>
      </w:pPr>
    </w:p>
    <w:p w14:paraId="6D2DFF9F" w14:textId="77777777" w:rsidR="00397F47" w:rsidRDefault="00397F47">
      <w:pPr>
        <w:rPr>
          <w:rFonts w:ascii="Verdana" w:eastAsia="Verdana" w:hAnsi="Verdana" w:cs="Verdana"/>
          <w:sz w:val="16"/>
          <w:szCs w:val="16"/>
          <w:lang w:val="es-ES"/>
        </w:rPr>
      </w:pPr>
    </w:p>
    <w:tbl>
      <w:tblPr>
        <w:tblStyle w:val="TableNormal"/>
        <w:tblW w:w="0" w:type="auto"/>
        <w:tblInd w:w="498" w:type="dxa"/>
        <w:tblLook w:val="01E0" w:firstRow="1" w:lastRow="1" w:firstColumn="1" w:lastColumn="1" w:noHBand="0" w:noVBand="0"/>
      </w:tblPr>
      <w:tblGrid>
        <w:gridCol w:w="4567"/>
        <w:gridCol w:w="4151"/>
      </w:tblGrid>
      <w:tr w:rsidR="00397F47" w14:paraId="5DCBF8E8" w14:textId="77777777" w:rsidTr="007D509A">
        <w:trPr>
          <w:trHeight w:val="360"/>
        </w:trPr>
        <w:tc>
          <w:tcPr>
            <w:tcW w:w="8718" w:type="dxa"/>
            <w:gridSpan w:val="2"/>
            <w:tcBorders>
              <w:top w:val="single" w:sz="5" w:space="0" w:color="000000"/>
              <w:left w:val="single" w:sz="31" w:space="0" w:color="5F5F5F"/>
              <w:bottom w:val="single" w:sz="7" w:space="0" w:color="000000"/>
              <w:right w:val="single" w:sz="31" w:space="0" w:color="5F5F5F"/>
            </w:tcBorders>
            <w:shd w:val="clear" w:color="auto" w:fill="5F5F5F"/>
          </w:tcPr>
          <w:p w14:paraId="18B473D2" w14:textId="77777777" w:rsidR="00397F47" w:rsidRDefault="0008752E">
            <w:pPr>
              <w:pStyle w:val="TableParagraph"/>
              <w:spacing w:before="36" w:line="202" w:lineRule="exact"/>
              <w:ind w:left="31" w:right="29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  <w:lang w:val="es-PE"/>
              </w:rPr>
              <w:t>Supuestos Del Proyecto</w:t>
            </w:r>
          </w:p>
        </w:tc>
      </w:tr>
      <w:tr w:rsidR="00397F47" w14:paraId="56CFCA21" w14:textId="77777777" w:rsidTr="007D509A">
        <w:trPr>
          <w:trHeight w:val="285"/>
        </w:trPr>
        <w:tc>
          <w:tcPr>
            <w:tcW w:w="4567" w:type="dxa"/>
            <w:tcBorders>
              <w:top w:val="single" w:sz="7" w:space="0" w:color="000000"/>
              <w:left w:val="single" w:sz="31" w:space="0" w:color="DFDFDF"/>
              <w:bottom w:val="single" w:sz="7" w:space="0" w:color="000000"/>
              <w:right w:val="single" w:sz="5" w:space="0" w:color="000000"/>
            </w:tcBorders>
            <w:shd w:val="clear" w:color="auto" w:fill="DFDFDF"/>
          </w:tcPr>
          <w:p w14:paraId="7518D044" w14:textId="77777777" w:rsidR="00397F47" w:rsidRDefault="0008752E">
            <w:pPr>
              <w:pStyle w:val="TableParagraph"/>
              <w:spacing w:before="1" w:line="217" w:lineRule="exact"/>
              <w:ind w:left="31"/>
              <w:jc w:val="center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Internos a la Organizaci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ó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n</w:t>
            </w:r>
          </w:p>
        </w:tc>
        <w:tc>
          <w:tcPr>
            <w:tcW w:w="41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31" w:space="0" w:color="DFDFDF"/>
            </w:tcBorders>
            <w:shd w:val="clear" w:color="auto" w:fill="DFDFDF"/>
          </w:tcPr>
          <w:p w14:paraId="53FAC7CC" w14:textId="77777777" w:rsidR="00397F47" w:rsidRDefault="0008752E">
            <w:pPr>
              <w:pStyle w:val="TableParagraph"/>
              <w:spacing w:before="1" w:line="217" w:lineRule="exact"/>
              <w:ind w:left="63"/>
              <w:jc w:val="center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P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RODUCTOS</w:t>
            </w:r>
            <w:r>
              <w:rPr>
                <w:rFonts w:ascii="Verdana"/>
                <w:b/>
                <w:i/>
                <w:spacing w:val="-1"/>
                <w:sz w:val="18"/>
                <w:lang w:val="es-PE"/>
              </w:rPr>
              <w:t>E</w:t>
            </w:r>
            <w:r>
              <w:rPr>
                <w:rFonts w:ascii="Verdana"/>
                <w:b/>
                <w:i/>
                <w:spacing w:val="-1"/>
                <w:sz w:val="14"/>
                <w:lang w:val="es-PE"/>
              </w:rPr>
              <w:t>NTREGABLES</w:t>
            </w:r>
          </w:p>
        </w:tc>
      </w:tr>
      <w:tr w:rsidR="009F629F" w:rsidRPr="00000F4D" w14:paraId="49C2DA54" w14:textId="77777777" w:rsidTr="007D509A">
        <w:trPr>
          <w:trHeight w:val="701"/>
        </w:trPr>
        <w:tc>
          <w:tcPr>
            <w:tcW w:w="456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A38D7" w14:textId="0EFE9969" w:rsidR="009F629F" w:rsidRPr="00AE5E15" w:rsidRDefault="009F629F" w:rsidP="009F629F">
            <w:pPr>
              <w:ind w:left="63"/>
              <w:rPr>
                <w:lang w:val="es-ES"/>
              </w:rPr>
            </w:pPr>
            <w:r w:rsidRPr="00AE5E15">
              <w:rPr>
                <w:rFonts w:ascii="Arial" w:eastAsia="Arial" w:hAnsi="Arial" w:cs="Arial"/>
                <w:sz w:val="18"/>
                <w:lang w:val="es-ES"/>
              </w:rPr>
              <w:lastRenderedPageBreak/>
              <w:t>El material de las ponencias se encontrará en una nube disponible para todos los participantes</w:t>
            </w:r>
          </w:p>
        </w:tc>
        <w:tc>
          <w:tcPr>
            <w:tcW w:w="415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37CAD" w14:textId="0EDFAFAE" w:rsidR="009F629F" w:rsidRPr="009F629F" w:rsidRDefault="009F629F" w:rsidP="009F629F">
            <w:pPr>
              <w:ind w:left="63"/>
              <w:rPr>
                <w:lang w:val="es-ES"/>
              </w:rPr>
            </w:pPr>
            <w:r w:rsidRPr="009F629F">
              <w:rPr>
                <w:rFonts w:ascii="Arial" w:eastAsia="Arial" w:hAnsi="Arial" w:cs="Arial"/>
                <w:sz w:val="18"/>
                <w:lang w:val="es-ES"/>
              </w:rPr>
              <w:t>Link de descarga de los archivos.</w:t>
            </w:r>
          </w:p>
        </w:tc>
      </w:tr>
      <w:tr w:rsidR="009F629F" w:rsidRPr="00000F4D" w14:paraId="330CCDB9" w14:textId="77777777" w:rsidTr="007D509A">
        <w:trPr>
          <w:trHeight w:val="70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EAE6B" w14:textId="1F20A7D5" w:rsidR="009F629F" w:rsidRPr="00AE5E15" w:rsidRDefault="009F629F" w:rsidP="009F629F">
            <w:pPr>
              <w:ind w:left="63"/>
              <w:rPr>
                <w:lang w:val="es-ES"/>
              </w:rPr>
            </w:pPr>
            <w:r w:rsidRPr="00AE5E15">
              <w:rPr>
                <w:rFonts w:ascii="Arial" w:eastAsia="Arial" w:hAnsi="Arial" w:cs="Arial"/>
                <w:sz w:val="18"/>
                <w:lang w:val="es-ES"/>
              </w:rPr>
              <w:t>Se cuenta con herramientas, software y hardware necesario para desarrollar el evento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619E9" w14:textId="41320C4C" w:rsidR="009F629F" w:rsidRPr="009F629F" w:rsidRDefault="009F629F" w:rsidP="009F629F">
            <w:pPr>
              <w:ind w:left="63"/>
              <w:rPr>
                <w:lang w:val="es-ES"/>
              </w:rPr>
            </w:pPr>
            <w:r w:rsidRPr="009F629F">
              <w:rPr>
                <w:rFonts w:ascii="Arial" w:eastAsia="Arial" w:hAnsi="Arial" w:cs="Arial"/>
                <w:sz w:val="18"/>
                <w:lang w:val="es-ES"/>
              </w:rPr>
              <w:t>Inventario con herramientas necesarias a utilizar durante el evento.</w:t>
            </w:r>
          </w:p>
        </w:tc>
      </w:tr>
      <w:tr w:rsidR="009F629F" w:rsidRPr="00000F4D" w14:paraId="6ABD2B2F" w14:textId="77777777" w:rsidTr="007D509A">
        <w:trPr>
          <w:trHeight w:val="65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CF007" w14:textId="21E570AD" w:rsidR="009F629F" w:rsidRPr="00AE5E15" w:rsidRDefault="009F629F" w:rsidP="009F629F">
            <w:pPr>
              <w:ind w:left="63" w:right="729"/>
              <w:rPr>
                <w:lang w:val="es-ES"/>
              </w:rPr>
            </w:pPr>
            <w:r w:rsidRPr="00CF7E9F">
              <w:rPr>
                <w:rFonts w:ascii="Arial" w:eastAsia="Arial" w:hAnsi="Arial" w:cs="Arial"/>
                <w:sz w:val="18"/>
                <w:lang w:val="es-PE"/>
              </w:rPr>
              <w:t>El cronograma de actividades no tendrá cambios salvo imprevistos ajenos a la organización, los cuales serán resueltos a la brevedad.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0EA65" w14:textId="49569C8B" w:rsidR="009F629F" w:rsidRPr="009F629F" w:rsidRDefault="009F629F" w:rsidP="009F629F">
            <w:pPr>
              <w:ind w:left="63" w:right="729"/>
              <w:rPr>
                <w:lang w:val="es-ES"/>
              </w:rPr>
            </w:pPr>
            <w:r w:rsidRPr="009F629F">
              <w:rPr>
                <w:rFonts w:ascii="Arial" w:eastAsia="Arial" w:hAnsi="Arial" w:cs="Arial"/>
                <w:sz w:val="18"/>
                <w:lang w:val="es-ES"/>
              </w:rPr>
              <w:t>El cronograma de actividades físico y digital.</w:t>
            </w:r>
          </w:p>
        </w:tc>
      </w:tr>
      <w:tr w:rsidR="00AE5E15" w:rsidRPr="00000F4D" w14:paraId="58C19725" w14:textId="77777777" w:rsidTr="007D509A">
        <w:trPr>
          <w:trHeight w:val="655"/>
        </w:trPr>
        <w:tc>
          <w:tcPr>
            <w:tcW w:w="4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EAC12" w14:textId="77777777" w:rsidR="00AE5E15" w:rsidRPr="00AE5E15" w:rsidRDefault="00AE5E15" w:rsidP="00AE5E15">
            <w:pPr>
              <w:ind w:left="63"/>
              <w:rPr>
                <w:lang w:val="es-ES"/>
              </w:rPr>
            </w:pPr>
            <w:r w:rsidRPr="00AE5E15">
              <w:rPr>
                <w:rFonts w:ascii="Arial" w:eastAsia="Arial" w:hAnsi="Arial" w:cs="Arial"/>
                <w:sz w:val="18"/>
                <w:lang w:val="es-ES"/>
              </w:rPr>
              <w:t>El material de las ponencias se encontrará en una nube disponible para todos los participantes</w:t>
            </w:r>
          </w:p>
        </w:tc>
        <w:tc>
          <w:tcPr>
            <w:tcW w:w="4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05802" w14:textId="77777777" w:rsidR="00A97843" w:rsidRPr="00A97843" w:rsidRDefault="00A97843" w:rsidP="00A97843">
            <w:pPr>
              <w:ind w:left="63" w:right="172"/>
              <w:jc w:val="both"/>
              <w:rPr>
                <w:rFonts w:ascii="Arial" w:eastAsia="Arial" w:hAnsi="Arial" w:cs="Arial"/>
                <w:sz w:val="18"/>
                <w:lang w:val="es-ES"/>
              </w:rPr>
            </w:pPr>
            <w:r w:rsidRPr="00A97843">
              <w:rPr>
                <w:rFonts w:ascii="Arial" w:eastAsia="Arial" w:hAnsi="Arial" w:cs="Arial"/>
                <w:sz w:val="18"/>
                <w:lang w:val="es-ES"/>
              </w:rPr>
              <w:t>Carta de Confirmación final de los ponentes indicando su lugar de procedencia y sus diapositivas.</w:t>
            </w:r>
          </w:p>
          <w:p w14:paraId="778C345C" w14:textId="07BD338D" w:rsidR="00AE5E15" w:rsidRPr="000315BC" w:rsidRDefault="00A97843" w:rsidP="00A97843">
            <w:pPr>
              <w:ind w:left="63" w:right="172"/>
              <w:jc w:val="both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proofErr w:type="spellStart"/>
            <w:r w:rsidRPr="00A97843">
              <w:rPr>
                <w:rFonts w:ascii="Arial" w:eastAsia="Arial" w:hAnsi="Arial" w:cs="Arial"/>
                <w:sz w:val="18"/>
                <w:lang w:val="es-ES"/>
              </w:rPr>
              <w:t>Check</w:t>
            </w:r>
            <w:proofErr w:type="spellEnd"/>
            <w:r w:rsidRPr="00A97843">
              <w:rPr>
                <w:rFonts w:ascii="Arial" w:eastAsia="Arial" w:hAnsi="Arial" w:cs="Arial"/>
                <w:sz w:val="18"/>
                <w:lang w:val="es-ES"/>
              </w:rPr>
              <w:t xml:space="preserve"> </w:t>
            </w:r>
            <w:proofErr w:type="spellStart"/>
            <w:r w:rsidRPr="00A97843">
              <w:rPr>
                <w:rFonts w:ascii="Arial" w:eastAsia="Arial" w:hAnsi="Arial" w:cs="Arial"/>
                <w:sz w:val="18"/>
                <w:lang w:val="es-ES"/>
              </w:rPr>
              <w:t>List</w:t>
            </w:r>
            <w:proofErr w:type="spellEnd"/>
            <w:r w:rsidRPr="00A97843">
              <w:rPr>
                <w:rFonts w:ascii="Arial" w:eastAsia="Arial" w:hAnsi="Arial" w:cs="Arial"/>
                <w:sz w:val="18"/>
                <w:lang w:val="es-ES"/>
              </w:rPr>
              <w:t xml:space="preserve"> de los colaboradores indicando la conformidad de su equipo desplegado.</w:t>
            </w:r>
          </w:p>
        </w:tc>
      </w:tr>
    </w:tbl>
    <w:p w14:paraId="15D04BAC" w14:textId="77777777" w:rsidR="00397F47" w:rsidRDefault="00397F47" w:rsidP="00C07941">
      <w:pPr>
        <w:rPr>
          <w:rFonts w:ascii="Verdana" w:eastAsia="Verdana" w:hAnsi="Verdana" w:cs="Verdana"/>
          <w:sz w:val="16"/>
          <w:szCs w:val="16"/>
          <w:lang w:val="es-ES"/>
        </w:rPr>
      </w:pPr>
    </w:p>
    <w:sectPr w:rsidR="00397F47" w:rsidSect="00B57011">
      <w:headerReference w:type="default" r:id="rId7"/>
      <w:footerReference w:type="default" r:id="rId8"/>
      <w:pgSz w:w="11910" w:h="16840"/>
      <w:pgMar w:top="1245" w:right="1220" w:bottom="280" w:left="1180" w:header="284" w:footer="6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38FB0" w14:textId="77777777" w:rsidR="000A1F68" w:rsidRDefault="000A1F68">
      <w:r>
        <w:separator/>
      </w:r>
    </w:p>
  </w:endnote>
  <w:endnote w:type="continuationSeparator" w:id="0">
    <w:p w14:paraId="15D21D53" w14:textId="77777777" w:rsidR="000A1F68" w:rsidRDefault="000A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7814579"/>
      <w:docPartObj>
        <w:docPartGallery w:val="Page Numbers (Bottom of Page)"/>
        <w:docPartUnique/>
      </w:docPartObj>
    </w:sdtPr>
    <w:sdtContent>
      <w:p w14:paraId="0F737617" w14:textId="63D919B1" w:rsidR="00604CA6" w:rsidRDefault="00604CA6">
        <w:pPr>
          <w:pStyle w:val="Piedepgina"/>
          <w:jc w:val="center"/>
        </w:pPr>
        <w:r>
          <w:rPr>
            <w:noProof/>
            <w:lang w:val="es-PE"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F570C32" wp14:editId="0397D8BE">
                  <wp:simplePos x="0" y="0"/>
                  <wp:positionH relativeFrom="column">
                    <wp:posOffset>5365750</wp:posOffset>
                  </wp:positionH>
                  <wp:positionV relativeFrom="paragraph">
                    <wp:posOffset>92710</wp:posOffset>
                  </wp:positionV>
                  <wp:extent cx="914400" cy="247650"/>
                  <wp:effectExtent l="0" t="0" r="0" b="0"/>
                  <wp:wrapNone/>
                  <wp:docPr id="5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7F885" w14:textId="77777777" w:rsidR="00604CA6" w:rsidRDefault="00604CA6" w:rsidP="00915BC2">
                              <w:r>
                                <w:t>APS-2014 ||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570C32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422.5pt;margin-top:7.3pt;width:1in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VGggIAABU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" stroked="f">
                  <v:textbox>
                    <w:txbxContent>
                      <w:p w14:paraId="39B7F885" w14:textId="77777777" w:rsidR="00915BC2" w:rsidRDefault="00915BC2" w:rsidP="00915BC2">
                        <w:r>
                          <w:t>APS-2014 ||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20"/>
            <w:szCs w:val="20"/>
            <w:lang w:val="es-PE" w:eastAsia="es-PE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CD1929D" wp14:editId="227FCDCD">
                  <wp:simplePos x="0" y="0"/>
                  <wp:positionH relativeFrom="margin">
                    <wp:align>left</wp:align>
                  </wp:positionH>
                  <wp:positionV relativeFrom="paragraph">
                    <wp:posOffset>8890</wp:posOffset>
                  </wp:positionV>
                  <wp:extent cx="6172200" cy="0"/>
                  <wp:effectExtent l="0" t="0" r="19050" b="19050"/>
                  <wp:wrapNone/>
                  <wp:docPr id="4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172200" cy="0"/>
                          </a:xfrm>
                          <a:prstGeom prst="straightConnector1">
                            <a:avLst/>
                          </a:prstGeom>
                          <a:noFill/>
                          <a:ln w="14605" cmpd="tri">
                            <a:solidFill>
                              <a:schemeClr val="bg1">
                                <a:lumMod val="50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EC666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0;margin-top:.7pt;width:486pt;height:0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" strokecolor="#7f7f7f [1612]" strokeweight="1.15pt">
                  <v:stroke linestyle="thickBetweenThin"/>
                  <w10:wrap anchorx="margin"/>
                </v:shape>
              </w:pict>
            </mc:Fallback>
          </mc:AlternateContent>
        </w:r>
      </w:p>
    </w:sdtContent>
  </w:sdt>
  <w:p w14:paraId="370383EE" w14:textId="57AB5B44" w:rsidR="00604CA6" w:rsidRDefault="00604C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D37C4" w14:textId="77777777" w:rsidR="000A1F68" w:rsidRDefault="000A1F68">
      <w:r>
        <w:separator/>
      </w:r>
    </w:p>
  </w:footnote>
  <w:footnote w:type="continuationSeparator" w:id="0">
    <w:p w14:paraId="33104B0F" w14:textId="77777777" w:rsidR="000A1F68" w:rsidRDefault="000A1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5D5C5" w14:textId="2FCE8C88" w:rsidR="00604CA6" w:rsidRDefault="00604CA6" w:rsidP="00306DF6">
    <w:pPr>
      <w:tabs>
        <w:tab w:val="left" w:pos="8325"/>
      </w:tabs>
      <w:spacing w:line="14" w:lineRule="auto"/>
      <w:rPr>
        <w:sz w:val="20"/>
        <w:szCs w:val="20"/>
      </w:rPr>
    </w:pP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2BBBE424" wp14:editId="5B790B57">
          <wp:simplePos x="0" y="0"/>
          <wp:positionH relativeFrom="margin">
            <wp:align>left</wp:align>
          </wp:positionH>
          <wp:positionV relativeFrom="paragraph">
            <wp:posOffset>635</wp:posOffset>
          </wp:positionV>
          <wp:extent cx="1990725" cy="523875"/>
          <wp:effectExtent l="0" t="0" r="9525" b="9525"/>
          <wp:wrapSquare wrapText="bothSides"/>
          <wp:docPr id="1" name="Imagen 1" descr="http://blogs.upn.edu.pe/comunicaciones/wp-content/uploads/sites/3/2013/08/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logs.upn.edu.pe/comunicaciones/wp-content/uploads/sites/3/2013/08/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8CE755" wp14:editId="18CCE5B4">
              <wp:simplePos x="0" y="0"/>
              <wp:positionH relativeFrom="column">
                <wp:posOffset>5308600</wp:posOffset>
              </wp:positionH>
              <wp:positionV relativeFrom="paragraph">
                <wp:posOffset>276860</wp:posOffset>
              </wp:positionV>
              <wp:extent cx="914400" cy="2476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122FB" w14:textId="4557CBDA" w:rsidR="00604CA6" w:rsidRDefault="00604CA6">
                          <w:r>
                            <w:t>APS-2014 ||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CE7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8pt;margin-top:21.8pt;width:1in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qafwIAAA4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" stroked="f">
              <v:textbox>
                <w:txbxContent>
                  <w:p w14:paraId="2E7122FB" w14:textId="4557CBDA" w:rsidR="00306DF6" w:rsidRDefault="00306DF6">
                    <w:r>
                      <w:t>APS-2014 ||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B218EB" wp14:editId="28EB87B7">
              <wp:simplePos x="0" y="0"/>
              <wp:positionH relativeFrom="column">
                <wp:posOffset>-53975</wp:posOffset>
              </wp:positionH>
              <wp:positionV relativeFrom="paragraph">
                <wp:posOffset>534035</wp:posOffset>
              </wp:positionV>
              <wp:extent cx="6172200" cy="0"/>
              <wp:effectExtent l="0" t="0" r="1905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14605" cmpd="tri">
                        <a:solidFill>
                          <a:schemeClr val="bg1">
                            <a:lumMod val="5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787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25pt;margin-top:42.05pt;width:48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" strokecolor="#7f7f7f [1612]" strokeweight="1.15pt">
              <v:stroke linestyle="thickBetweenThin"/>
            </v:shape>
          </w:pict>
        </mc:Fallback>
      </mc:AlternateContent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A45EC"/>
    <w:multiLevelType w:val="hybridMultilevel"/>
    <w:tmpl w:val="84DA4006"/>
    <w:lvl w:ilvl="0" w:tplc="7B562F50">
      <w:start w:val="1"/>
      <w:numFmt w:val="bullet"/>
      <w:lvlText w:val="-"/>
      <w:lvlJc w:val="left"/>
      <w:pPr>
        <w:ind w:left="224" w:hanging="142"/>
      </w:pPr>
      <w:rPr>
        <w:rFonts w:ascii="Verdana" w:eastAsia="Verdana" w:hAnsi="Verdana" w:hint="default"/>
        <w:sz w:val="18"/>
      </w:rPr>
    </w:lvl>
    <w:lvl w:ilvl="1" w:tplc="60421958">
      <w:start w:val="1"/>
      <w:numFmt w:val="bullet"/>
      <w:lvlText w:val="•"/>
      <w:lvlJc w:val="left"/>
      <w:pPr>
        <w:ind w:left="791" w:hanging="142"/>
      </w:pPr>
      <w:rPr>
        <w:rFonts w:hint="default"/>
      </w:rPr>
    </w:lvl>
    <w:lvl w:ilvl="2" w:tplc="B18CB3F8">
      <w:start w:val="1"/>
      <w:numFmt w:val="bullet"/>
      <w:lvlText w:val="•"/>
      <w:lvlJc w:val="left"/>
      <w:pPr>
        <w:ind w:left="1357" w:hanging="142"/>
      </w:pPr>
      <w:rPr>
        <w:rFonts w:hint="default"/>
      </w:rPr>
    </w:lvl>
    <w:lvl w:ilvl="3" w:tplc="D32CB874">
      <w:start w:val="1"/>
      <w:numFmt w:val="bullet"/>
      <w:lvlText w:val="•"/>
      <w:lvlJc w:val="left"/>
      <w:pPr>
        <w:ind w:left="1923" w:hanging="142"/>
      </w:pPr>
      <w:rPr>
        <w:rFonts w:hint="default"/>
      </w:rPr>
    </w:lvl>
    <w:lvl w:ilvl="4" w:tplc="CF72EECA">
      <w:start w:val="1"/>
      <w:numFmt w:val="bullet"/>
      <w:lvlText w:val="•"/>
      <w:lvlJc w:val="left"/>
      <w:pPr>
        <w:ind w:left="2490" w:hanging="142"/>
      </w:pPr>
      <w:rPr>
        <w:rFonts w:hint="default"/>
      </w:rPr>
    </w:lvl>
    <w:lvl w:ilvl="5" w:tplc="3CEA4400">
      <w:start w:val="1"/>
      <w:numFmt w:val="bullet"/>
      <w:lvlText w:val="•"/>
      <w:lvlJc w:val="left"/>
      <w:pPr>
        <w:ind w:left="3056" w:hanging="142"/>
      </w:pPr>
      <w:rPr>
        <w:rFonts w:hint="default"/>
      </w:rPr>
    </w:lvl>
    <w:lvl w:ilvl="6" w:tplc="1C427C3A">
      <w:start w:val="1"/>
      <w:numFmt w:val="bullet"/>
      <w:lvlText w:val="•"/>
      <w:lvlJc w:val="left"/>
      <w:pPr>
        <w:ind w:left="3623" w:hanging="142"/>
      </w:pPr>
      <w:rPr>
        <w:rFonts w:hint="default"/>
      </w:rPr>
    </w:lvl>
    <w:lvl w:ilvl="7" w:tplc="237CC760">
      <w:start w:val="1"/>
      <w:numFmt w:val="bullet"/>
      <w:lvlText w:val="•"/>
      <w:lvlJc w:val="left"/>
      <w:pPr>
        <w:ind w:left="4189" w:hanging="142"/>
      </w:pPr>
      <w:rPr>
        <w:rFonts w:hint="default"/>
      </w:rPr>
    </w:lvl>
    <w:lvl w:ilvl="8" w:tplc="4D7E6C86">
      <w:start w:val="1"/>
      <w:numFmt w:val="bullet"/>
      <w:lvlText w:val="•"/>
      <w:lvlJc w:val="left"/>
      <w:pPr>
        <w:ind w:left="4755" w:hanging="142"/>
      </w:pPr>
      <w:rPr>
        <w:rFonts w:hint="default"/>
      </w:rPr>
    </w:lvl>
  </w:abstractNum>
  <w:abstractNum w:abstractNumId="1">
    <w:nsid w:val="29AC5E17"/>
    <w:multiLevelType w:val="hybridMultilevel"/>
    <w:tmpl w:val="D64A85FA"/>
    <w:lvl w:ilvl="0" w:tplc="70862FC8">
      <w:start w:val="1"/>
      <w:numFmt w:val="bullet"/>
      <w:lvlText w:val="-"/>
      <w:lvlJc w:val="left"/>
      <w:pPr>
        <w:ind w:left="224" w:hanging="142"/>
      </w:pPr>
      <w:rPr>
        <w:rFonts w:ascii="Verdana" w:eastAsia="Verdana" w:hAnsi="Verdana" w:hint="default"/>
        <w:sz w:val="18"/>
      </w:rPr>
    </w:lvl>
    <w:lvl w:ilvl="1" w:tplc="58681670">
      <w:start w:val="1"/>
      <w:numFmt w:val="bullet"/>
      <w:lvlText w:val="•"/>
      <w:lvlJc w:val="left"/>
      <w:pPr>
        <w:ind w:left="791" w:hanging="142"/>
      </w:pPr>
      <w:rPr>
        <w:rFonts w:hint="default"/>
      </w:rPr>
    </w:lvl>
    <w:lvl w:ilvl="2" w:tplc="17487238">
      <w:start w:val="1"/>
      <w:numFmt w:val="bullet"/>
      <w:lvlText w:val="•"/>
      <w:lvlJc w:val="left"/>
      <w:pPr>
        <w:ind w:left="1357" w:hanging="142"/>
      </w:pPr>
      <w:rPr>
        <w:rFonts w:hint="default"/>
      </w:rPr>
    </w:lvl>
    <w:lvl w:ilvl="3" w:tplc="640A7426">
      <w:start w:val="1"/>
      <w:numFmt w:val="bullet"/>
      <w:lvlText w:val="•"/>
      <w:lvlJc w:val="left"/>
      <w:pPr>
        <w:ind w:left="1923" w:hanging="142"/>
      </w:pPr>
      <w:rPr>
        <w:rFonts w:hint="default"/>
      </w:rPr>
    </w:lvl>
    <w:lvl w:ilvl="4" w:tplc="40DCBBD6">
      <w:start w:val="1"/>
      <w:numFmt w:val="bullet"/>
      <w:lvlText w:val="•"/>
      <w:lvlJc w:val="left"/>
      <w:pPr>
        <w:ind w:left="2490" w:hanging="142"/>
      </w:pPr>
      <w:rPr>
        <w:rFonts w:hint="default"/>
      </w:rPr>
    </w:lvl>
    <w:lvl w:ilvl="5" w:tplc="AEFC85B6">
      <w:start w:val="1"/>
      <w:numFmt w:val="bullet"/>
      <w:lvlText w:val="•"/>
      <w:lvlJc w:val="left"/>
      <w:pPr>
        <w:ind w:left="3056" w:hanging="142"/>
      </w:pPr>
      <w:rPr>
        <w:rFonts w:hint="default"/>
      </w:rPr>
    </w:lvl>
    <w:lvl w:ilvl="6" w:tplc="F9003FD0">
      <w:start w:val="1"/>
      <w:numFmt w:val="bullet"/>
      <w:lvlText w:val="•"/>
      <w:lvlJc w:val="left"/>
      <w:pPr>
        <w:ind w:left="3623" w:hanging="142"/>
      </w:pPr>
      <w:rPr>
        <w:rFonts w:hint="default"/>
      </w:rPr>
    </w:lvl>
    <w:lvl w:ilvl="7" w:tplc="8140D4E6">
      <w:start w:val="1"/>
      <w:numFmt w:val="bullet"/>
      <w:lvlText w:val="•"/>
      <w:lvlJc w:val="left"/>
      <w:pPr>
        <w:ind w:left="4189" w:hanging="142"/>
      </w:pPr>
      <w:rPr>
        <w:rFonts w:hint="default"/>
      </w:rPr>
    </w:lvl>
    <w:lvl w:ilvl="8" w:tplc="03226FC4">
      <w:start w:val="1"/>
      <w:numFmt w:val="bullet"/>
      <w:lvlText w:val="•"/>
      <w:lvlJc w:val="left"/>
      <w:pPr>
        <w:ind w:left="4755" w:hanging="142"/>
      </w:pPr>
      <w:rPr>
        <w:rFonts w:hint="default"/>
      </w:rPr>
    </w:lvl>
  </w:abstractNum>
  <w:abstractNum w:abstractNumId="2">
    <w:nsid w:val="2DAB435D"/>
    <w:multiLevelType w:val="hybridMultilevel"/>
    <w:tmpl w:val="084C870E"/>
    <w:lvl w:ilvl="0" w:tplc="91C83E10">
      <w:start w:val="1"/>
      <w:numFmt w:val="bullet"/>
      <w:lvlText w:val="-"/>
      <w:lvlJc w:val="left"/>
      <w:pPr>
        <w:ind w:left="224" w:hanging="135"/>
      </w:pPr>
      <w:rPr>
        <w:rFonts w:ascii="Verdana" w:eastAsia="Verdana" w:hAnsi="Verdana" w:hint="default"/>
        <w:sz w:val="18"/>
      </w:rPr>
    </w:lvl>
    <w:lvl w:ilvl="1" w:tplc="3C481E64">
      <w:start w:val="1"/>
      <w:numFmt w:val="bullet"/>
      <w:lvlText w:val="•"/>
      <w:lvlJc w:val="left"/>
      <w:pPr>
        <w:ind w:left="791" w:hanging="135"/>
      </w:pPr>
      <w:rPr>
        <w:rFonts w:hint="default"/>
      </w:rPr>
    </w:lvl>
    <w:lvl w:ilvl="2" w:tplc="37948704">
      <w:start w:val="1"/>
      <w:numFmt w:val="bullet"/>
      <w:lvlText w:val="•"/>
      <w:lvlJc w:val="left"/>
      <w:pPr>
        <w:ind w:left="1357" w:hanging="135"/>
      </w:pPr>
      <w:rPr>
        <w:rFonts w:hint="default"/>
      </w:rPr>
    </w:lvl>
    <w:lvl w:ilvl="3" w:tplc="1744CA06">
      <w:start w:val="1"/>
      <w:numFmt w:val="bullet"/>
      <w:lvlText w:val="•"/>
      <w:lvlJc w:val="left"/>
      <w:pPr>
        <w:ind w:left="1923" w:hanging="135"/>
      </w:pPr>
      <w:rPr>
        <w:rFonts w:hint="default"/>
      </w:rPr>
    </w:lvl>
    <w:lvl w:ilvl="4" w:tplc="D226A35E">
      <w:start w:val="1"/>
      <w:numFmt w:val="bullet"/>
      <w:lvlText w:val="•"/>
      <w:lvlJc w:val="left"/>
      <w:pPr>
        <w:ind w:left="2490" w:hanging="135"/>
      </w:pPr>
      <w:rPr>
        <w:rFonts w:hint="default"/>
      </w:rPr>
    </w:lvl>
    <w:lvl w:ilvl="5" w:tplc="FFF623F8">
      <w:start w:val="1"/>
      <w:numFmt w:val="bullet"/>
      <w:lvlText w:val="•"/>
      <w:lvlJc w:val="left"/>
      <w:pPr>
        <w:ind w:left="3056" w:hanging="135"/>
      </w:pPr>
      <w:rPr>
        <w:rFonts w:hint="default"/>
      </w:rPr>
    </w:lvl>
    <w:lvl w:ilvl="6" w:tplc="60F278FC">
      <w:start w:val="1"/>
      <w:numFmt w:val="bullet"/>
      <w:lvlText w:val="•"/>
      <w:lvlJc w:val="left"/>
      <w:pPr>
        <w:ind w:left="3623" w:hanging="135"/>
      </w:pPr>
      <w:rPr>
        <w:rFonts w:hint="default"/>
      </w:rPr>
    </w:lvl>
    <w:lvl w:ilvl="7" w:tplc="DFECEDA4">
      <w:start w:val="1"/>
      <w:numFmt w:val="bullet"/>
      <w:lvlText w:val="•"/>
      <w:lvlJc w:val="left"/>
      <w:pPr>
        <w:ind w:left="4189" w:hanging="135"/>
      </w:pPr>
      <w:rPr>
        <w:rFonts w:hint="default"/>
      </w:rPr>
    </w:lvl>
    <w:lvl w:ilvl="8" w:tplc="3BE6654A">
      <w:start w:val="1"/>
      <w:numFmt w:val="bullet"/>
      <w:lvlText w:val="•"/>
      <w:lvlJc w:val="left"/>
      <w:pPr>
        <w:ind w:left="4755" w:hanging="135"/>
      </w:pPr>
      <w:rPr>
        <w:rFonts w:hint="default"/>
      </w:rPr>
    </w:lvl>
  </w:abstractNum>
  <w:abstractNum w:abstractNumId="3">
    <w:nsid w:val="30E62864"/>
    <w:multiLevelType w:val="hybridMultilevel"/>
    <w:tmpl w:val="D0ACD08C"/>
    <w:lvl w:ilvl="0" w:tplc="3B382A62">
      <w:start w:val="1"/>
      <w:numFmt w:val="decimal"/>
      <w:lvlText w:val="%1."/>
      <w:lvlJc w:val="left"/>
      <w:pPr>
        <w:ind w:left="423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4">
    <w:nsid w:val="3D55319D"/>
    <w:multiLevelType w:val="hybridMultilevel"/>
    <w:tmpl w:val="CF6C0610"/>
    <w:lvl w:ilvl="0" w:tplc="ECBEC44C">
      <w:start w:val="1"/>
      <w:numFmt w:val="decimal"/>
      <w:lvlText w:val="%1."/>
      <w:lvlJc w:val="left"/>
      <w:pPr>
        <w:ind w:left="423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5">
    <w:nsid w:val="65467705"/>
    <w:multiLevelType w:val="hybridMultilevel"/>
    <w:tmpl w:val="AABC9F54"/>
    <w:lvl w:ilvl="0" w:tplc="EB2694F6">
      <w:start w:val="1"/>
      <w:numFmt w:val="decimal"/>
      <w:lvlText w:val="%1."/>
      <w:lvlJc w:val="left"/>
      <w:pPr>
        <w:ind w:left="429" w:hanging="360"/>
      </w:pPr>
      <w:rPr>
        <w:rFonts w:eastAsia="Calibri" w:hint="default"/>
        <w:b/>
        <w:i/>
      </w:rPr>
    </w:lvl>
    <w:lvl w:ilvl="1" w:tplc="0EC4E100">
      <w:start w:val="1"/>
      <w:numFmt w:val="lowerLetter"/>
      <w:lvlText w:val="%2."/>
      <w:lvlJc w:val="left"/>
      <w:pPr>
        <w:ind w:left="1149" w:hanging="360"/>
      </w:pPr>
    </w:lvl>
    <w:lvl w:ilvl="2" w:tplc="446C5DD0">
      <w:start w:val="1"/>
      <w:numFmt w:val="lowerRoman"/>
      <w:lvlText w:val="%3."/>
      <w:lvlJc w:val="right"/>
      <w:pPr>
        <w:ind w:left="1869" w:hanging="180"/>
      </w:pPr>
    </w:lvl>
    <w:lvl w:ilvl="3" w:tplc="85C2D066">
      <w:start w:val="1"/>
      <w:numFmt w:val="decimal"/>
      <w:lvlText w:val="%4."/>
      <w:lvlJc w:val="left"/>
      <w:pPr>
        <w:ind w:left="2589" w:hanging="360"/>
      </w:pPr>
    </w:lvl>
    <w:lvl w:ilvl="4" w:tplc="7A7EC142">
      <w:start w:val="1"/>
      <w:numFmt w:val="lowerLetter"/>
      <w:lvlText w:val="%5."/>
      <w:lvlJc w:val="left"/>
      <w:pPr>
        <w:ind w:left="3309" w:hanging="360"/>
      </w:pPr>
    </w:lvl>
    <w:lvl w:ilvl="5" w:tplc="89589E7E">
      <w:start w:val="1"/>
      <w:numFmt w:val="lowerRoman"/>
      <w:lvlText w:val="%6."/>
      <w:lvlJc w:val="right"/>
      <w:pPr>
        <w:ind w:left="4029" w:hanging="180"/>
      </w:pPr>
    </w:lvl>
    <w:lvl w:ilvl="6" w:tplc="C3BC813E">
      <w:start w:val="1"/>
      <w:numFmt w:val="decimal"/>
      <w:lvlText w:val="%7."/>
      <w:lvlJc w:val="left"/>
      <w:pPr>
        <w:ind w:left="4749" w:hanging="360"/>
      </w:pPr>
    </w:lvl>
    <w:lvl w:ilvl="7" w:tplc="85A21798">
      <w:start w:val="1"/>
      <w:numFmt w:val="lowerLetter"/>
      <w:lvlText w:val="%8."/>
      <w:lvlJc w:val="left"/>
      <w:pPr>
        <w:ind w:left="5469" w:hanging="360"/>
      </w:pPr>
    </w:lvl>
    <w:lvl w:ilvl="8" w:tplc="6C3497CC">
      <w:start w:val="1"/>
      <w:numFmt w:val="lowerRoman"/>
      <w:lvlText w:val="%9."/>
      <w:lvlJc w:val="right"/>
      <w:pPr>
        <w:ind w:left="6189" w:hanging="180"/>
      </w:pPr>
    </w:lvl>
  </w:abstractNum>
  <w:abstractNum w:abstractNumId="6">
    <w:nsid w:val="6EA874E4"/>
    <w:multiLevelType w:val="hybridMultilevel"/>
    <w:tmpl w:val="66D687A2"/>
    <w:lvl w:ilvl="0" w:tplc="C908DD1E">
      <w:start w:val="1"/>
      <w:numFmt w:val="decimal"/>
      <w:lvlText w:val="%1."/>
      <w:lvlJc w:val="left"/>
      <w:pPr>
        <w:ind w:left="423" w:hanging="360"/>
      </w:pPr>
      <w:rPr>
        <w:rFonts w:eastAsia="Calibri" w:cs="Times New Roman"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143" w:hanging="360"/>
      </w:pPr>
    </w:lvl>
    <w:lvl w:ilvl="2" w:tplc="0C0A001B" w:tentative="1">
      <w:start w:val="1"/>
      <w:numFmt w:val="lowerRoman"/>
      <w:lvlText w:val="%3."/>
      <w:lvlJc w:val="right"/>
      <w:pPr>
        <w:ind w:left="1863" w:hanging="180"/>
      </w:pPr>
    </w:lvl>
    <w:lvl w:ilvl="3" w:tplc="0C0A000F" w:tentative="1">
      <w:start w:val="1"/>
      <w:numFmt w:val="decimal"/>
      <w:lvlText w:val="%4."/>
      <w:lvlJc w:val="left"/>
      <w:pPr>
        <w:ind w:left="2583" w:hanging="360"/>
      </w:pPr>
    </w:lvl>
    <w:lvl w:ilvl="4" w:tplc="0C0A0019" w:tentative="1">
      <w:start w:val="1"/>
      <w:numFmt w:val="lowerLetter"/>
      <w:lvlText w:val="%5."/>
      <w:lvlJc w:val="left"/>
      <w:pPr>
        <w:ind w:left="3303" w:hanging="360"/>
      </w:pPr>
    </w:lvl>
    <w:lvl w:ilvl="5" w:tplc="0C0A001B" w:tentative="1">
      <w:start w:val="1"/>
      <w:numFmt w:val="lowerRoman"/>
      <w:lvlText w:val="%6."/>
      <w:lvlJc w:val="right"/>
      <w:pPr>
        <w:ind w:left="4023" w:hanging="180"/>
      </w:pPr>
    </w:lvl>
    <w:lvl w:ilvl="6" w:tplc="0C0A000F" w:tentative="1">
      <w:start w:val="1"/>
      <w:numFmt w:val="decimal"/>
      <w:lvlText w:val="%7."/>
      <w:lvlJc w:val="left"/>
      <w:pPr>
        <w:ind w:left="4743" w:hanging="360"/>
      </w:pPr>
    </w:lvl>
    <w:lvl w:ilvl="7" w:tplc="0C0A0019" w:tentative="1">
      <w:start w:val="1"/>
      <w:numFmt w:val="lowerLetter"/>
      <w:lvlText w:val="%8."/>
      <w:lvlJc w:val="left"/>
      <w:pPr>
        <w:ind w:left="5463" w:hanging="360"/>
      </w:pPr>
    </w:lvl>
    <w:lvl w:ilvl="8" w:tplc="0C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7">
    <w:nsid w:val="75C421B3"/>
    <w:multiLevelType w:val="hybridMultilevel"/>
    <w:tmpl w:val="DE5E5AF0"/>
    <w:lvl w:ilvl="0" w:tplc="A9583B00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04" w:hanging="360"/>
      </w:pPr>
    </w:lvl>
    <w:lvl w:ilvl="2" w:tplc="0C0A001B" w:tentative="1">
      <w:start w:val="1"/>
      <w:numFmt w:val="lowerRoman"/>
      <w:lvlText w:val="%3."/>
      <w:lvlJc w:val="right"/>
      <w:pPr>
        <w:ind w:left="2024" w:hanging="180"/>
      </w:pPr>
    </w:lvl>
    <w:lvl w:ilvl="3" w:tplc="0C0A000F" w:tentative="1">
      <w:start w:val="1"/>
      <w:numFmt w:val="decimal"/>
      <w:lvlText w:val="%4."/>
      <w:lvlJc w:val="left"/>
      <w:pPr>
        <w:ind w:left="2744" w:hanging="360"/>
      </w:pPr>
    </w:lvl>
    <w:lvl w:ilvl="4" w:tplc="0C0A0019" w:tentative="1">
      <w:start w:val="1"/>
      <w:numFmt w:val="lowerLetter"/>
      <w:lvlText w:val="%5."/>
      <w:lvlJc w:val="left"/>
      <w:pPr>
        <w:ind w:left="3464" w:hanging="360"/>
      </w:pPr>
    </w:lvl>
    <w:lvl w:ilvl="5" w:tplc="0C0A001B" w:tentative="1">
      <w:start w:val="1"/>
      <w:numFmt w:val="lowerRoman"/>
      <w:lvlText w:val="%6."/>
      <w:lvlJc w:val="right"/>
      <w:pPr>
        <w:ind w:left="4184" w:hanging="180"/>
      </w:pPr>
    </w:lvl>
    <w:lvl w:ilvl="6" w:tplc="0C0A000F" w:tentative="1">
      <w:start w:val="1"/>
      <w:numFmt w:val="decimal"/>
      <w:lvlText w:val="%7."/>
      <w:lvlJc w:val="left"/>
      <w:pPr>
        <w:ind w:left="4904" w:hanging="360"/>
      </w:pPr>
    </w:lvl>
    <w:lvl w:ilvl="7" w:tplc="0C0A0019" w:tentative="1">
      <w:start w:val="1"/>
      <w:numFmt w:val="lowerLetter"/>
      <w:lvlText w:val="%8."/>
      <w:lvlJc w:val="left"/>
      <w:pPr>
        <w:ind w:left="5624" w:hanging="360"/>
      </w:pPr>
    </w:lvl>
    <w:lvl w:ilvl="8" w:tplc="0C0A001B" w:tentative="1">
      <w:start w:val="1"/>
      <w:numFmt w:val="lowerRoman"/>
      <w:lvlText w:val="%9."/>
      <w:lvlJc w:val="right"/>
      <w:pPr>
        <w:ind w:left="634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D9"/>
    <w:rsid w:val="00000F4D"/>
    <w:rsid w:val="000315BC"/>
    <w:rsid w:val="00085991"/>
    <w:rsid w:val="0008752E"/>
    <w:rsid w:val="000A1F68"/>
    <w:rsid w:val="000E0A45"/>
    <w:rsid w:val="000E64D9"/>
    <w:rsid w:val="00104286"/>
    <w:rsid w:val="001201A5"/>
    <w:rsid w:val="001235D6"/>
    <w:rsid w:val="00177D7E"/>
    <w:rsid w:val="00192898"/>
    <w:rsid w:val="00203218"/>
    <w:rsid w:val="00205B0F"/>
    <w:rsid w:val="00207B0A"/>
    <w:rsid w:val="0026683A"/>
    <w:rsid w:val="002D6714"/>
    <w:rsid w:val="00306DF6"/>
    <w:rsid w:val="00365103"/>
    <w:rsid w:val="00375CC3"/>
    <w:rsid w:val="00392912"/>
    <w:rsid w:val="00397F47"/>
    <w:rsid w:val="003F4D47"/>
    <w:rsid w:val="00471F01"/>
    <w:rsid w:val="00474867"/>
    <w:rsid w:val="00474A5F"/>
    <w:rsid w:val="00486E80"/>
    <w:rsid w:val="004F4636"/>
    <w:rsid w:val="00511A07"/>
    <w:rsid w:val="00570520"/>
    <w:rsid w:val="005A183B"/>
    <w:rsid w:val="00604CA6"/>
    <w:rsid w:val="00673C5C"/>
    <w:rsid w:val="006932A0"/>
    <w:rsid w:val="006B0A46"/>
    <w:rsid w:val="00711DD6"/>
    <w:rsid w:val="00731C51"/>
    <w:rsid w:val="0073726A"/>
    <w:rsid w:val="00740163"/>
    <w:rsid w:val="007403AC"/>
    <w:rsid w:val="00760FE3"/>
    <w:rsid w:val="0078052F"/>
    <w:rsid w:val="00793D3B"/>
    <w:rsid w:val="007D509A"/>
    <w:rsid w:val="00804A1E"/>
    <w:rsid w:val="00810FE7"/>
    <w:rsid w:val="008364D9"/>
    <w:rsid w:val="00852201"/>
    <w:rsid w:val="00853AC1"/>
    <w:rsid w:val="008A5FA2"/>
    <w:rsid w:val="00915BC2"/>
    <w:rsid w:val="009336A3"/>
    <w:rsid w:val="009508DF"/>
    <w:rsid w:val="00963657"/>
    <w:rsid w:val="009909FE"/>
    <w:rsid w:val="009B52EC"/>
    <w:rsid w:val="009E6F93"/>
    <w:rsid w:val="009F629F"/>
    <w:rsid w:val="00A02C6F"/>
    <w:rsid w:val="00A4091F"/>
    <w:rsid w:val="00A84B33"/>
    <w:rsid w:val="00A969D8"/>
    <w:rsid w:val="00A97843"/>
    <w:rsid w:val="00AE5E15"/>
    <w:rsid w:val="00AF5FAB"/>
    <w:rsid w:val="00B05B8D"/>
    <w:rsid w:val="00B344C6"/>
    <w:rsid w:val="00B553FD"/>
    <w:rsid w:val="00B57011"/>
    <w:rsid w:val="00B83A31"/>
    <w:rsid w:val="00B94951"/>
    <w:rsid w:val="00BC24ED"/>
    <w:rsid w:val="00C00CF6"/>
    <w:rsid w:val="00C0611C"/>
    <w:rsid w:val="00C07941"/>
    <w:rsid w:val="00C22057"/>
    <w:rsid w:val="00C233B8"/>
    <w:rsid w:val="00C301EA"/>
    <w:rsid w:val="00C57C6C"/>
    <w:rsid w:val="00C73B1B"/>
    <w:rsid w:val="00CA000F"/>
    <w:rsid w:val="00CE1BC6"/>
    <w:rsid w:val="00CE3001"/>
    <w:rsid w:val="00D01452"/>
    <w:rsid w:val="00D35737"/>
    <w:rsid w:val="00D719A0"/>
    <w:rsid w:val="00D72519"/>
    <w:rsid w:val="00D75F74"/>
    <w:rsid w:val="00DE4C85"/>
    <w:rsid w:val="00E11BC5"/>
    <w:rsid w:val="00E324C4"/>
    <w:rsid w:val="00E84405"/>
    <w:rsid w:val="00E96EDE"/>
    <w:rsid w:val="00EA311C"/>
    <w:rsid w:val="00EB0F0E"/>
    <w:rsid w:val="00ED3495"/>
    <w:rsid w:val="00EE0535"/>
    <w:rsid w:val="00F549F0"/>
    <w:rsid w:val="00F62CE4"/>
    <w:rsid w:val="00FA1657"/>
    <w:rsid w:val="00FE0211"/>
    <w:rsid w:val="00FE67E5"/>
    <w:rsid w:val="00FF45B3"/>
    <w:rsid w:val="00FF7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D45EF"/>
  <w15:docId w15:val="{83A82F57-AFBC-4F06-A2D7-5E003B11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4" w:hanging="14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Refdecomentario">
    <w:name w:val="annotation reference"/>
    <w:basedOn w:val="Fuentedeprrafopredeter"/>
    <w:uiPriority w:val="99"/>
    <w:semiHidden/>
    <w:unhideWhenUsed/>
    <w:rsid w:val="005A18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8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83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4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405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44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4405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05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Scope Statement</vt:lpstr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Scope Statement</dc:title>
  <dc:subject>Ejemplos para GP</dc:subject>
  <dc:creator>Dharma Consulting</dc:creator>
  <cp:keywords/>
  <dc:description/>
  <cp:lastModifiedBy>EROM</cp:lastModifiedBy>
  <cp:revision>6</cp:revision>
  <dcterms:created xsi:type="dcterms:W3CDTF">2014-10-09T17:48:00Z</dcterms:created>
  <dcterms:modified xsi:type="dcterms:W3CDTF">2014-11-05T02:55:00Z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2010-11-09T00:00:00Z</vt:filetime>
  </property>
  <property fmtid="{D5CDD505-2E9C-101B-9397-08002B2CF9AE}" pid="3" name="LastSaved">
    <vt:filetime>2014-09-10T00:00:00Z</vt:filetime>
  </property>
</Properties>
</file>