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Universidad de Costa Rica</w:t>
      </w:r>
    </w:p>
    <w:p w:rsidR="00000000" w:rsidDel="00000000" w:rsidP="00000000" w:rsidRDefault="00000000" w:rsidRPr="00000000" w14:paraId="00000002">
      <w:pPr>
        <w:spacing w:line="360" w:lineRule="auto"/>
        <w:jc w:val="center"/>
        <w:rPr>
          <w:sz w:val="24"/>
          <w:szCs w:val="24"/>
        </w:rPr>
      </w:pPr>
      <w:r w:rsidDel="00000000" w:rsidR="00000000" w:rsidRPr="00000000">
        <w:rPr>
          <w:b w:val="1"/>
          <w:bCs w:val="1"/>
          <w:sz w:val="24"/>
          <w:szCs w:val="24"/>
          <w:rtl w:val="0"/>
        </w:rPr>
        <w:t xml:space="preserve">Escuela de Ciencias de la Computación e Informática</w:t>
      </w:r>
      <w:r w:rsidDel="00000000" w:rsidR="00000000" w:rsidRPr="00000000">
        <w:rPr>
          <w:rtl w:val="0"/>
        </w:rPr>
      </w:r>
    </w:p>
    <w:p w:rsidR="00000000" w:rsidDel="00000000" w:rsidP="00000000" w:rsidRDefault="00000000" w:rsidRPr="00000000" w14:paraId="0000000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b w:val="1"/>
          <w:bCs w:val="1"/>
          <w:sz w:val="24"/>
          <w:szCs w:val="24"/>
          <w:rtl w:val="0"/>
        </w:rPr>
        <w:t xml:space="preserve">CI-0163 Análisis de Grandes Volúmenes de Datos</w:t>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b w:val="1"/>
          <w:bCs w:val="1"/>
          <w:sz w:val="24"/>
          <w:szCs w:val="24"/>
          <w:rtl w:val="0"/>
        </w:rPr>
        <w:t xml:space="preserve">Grupo 1</w:t>
      </w:r>
    </w:p>
    <w:p w:rsidR="00000000" w:rsidDel="00000000" w:rsidP="00000000" w:rsidRDefault="00000000" w:rsidRPr="00000000" w14:paraId="0000000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24"/>
          <w:szCs w:val="24"/>
        </w:rPr>
      </w:pPr>
      <w:r w:rsidDel="00000000" w:rsidR="00000000" w:rsidRPr="00000000">
        <w:rPr>
          <w:b w:val="1"/>
          <w:bCs w:val="1"/>
          <w:sz w:val="24"/>
          <w:szCs w:val="24"/>
          <w:rtl w:val="0"/>
        </w:rPr>
        <w:t xml:space="preserve">Proyecto Práctico: Etapa I</w:t>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24"/>
          <w:szCs w:val="24"/>
        </w:rPr>
      </w:pPr>
      <w:r w:rsidDel="00000000" w:rsidR="00000000" w:rsidRPr="00000000">
        <w:rPr>
          <w:b w:val="1"/>
          <w:bCs w:val="1"/>
          <w:sz w:val="24"/>
          <w:szCs w:val="24"/>
          <w:rtl w:val="0"/>
        </w:rPr>
        <w:t xml:space="preserve">Profesor:</w:t>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sz w:val="24"/>
          <w:szCs w:val="24"/>
          <w:rtl w:val="0"/>
        </w:rPr>
        <w:t xml:space="preserve">Jonathan Esquivel Montoya</w:t>
      </w:r>
      <w:r w:rsidDel="00000000" w:rsidR="00000000" w:rsidRPr="00000000">
        <w:rPr>
          <w:rtl w:val="0"/>
        </w:rPr>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D">
      <w:pPr>
        <w:spacing w:line="360" w:lineRule="auto"/>
        <w:jc w:val="center"/>
        <w:rPr>
          <w:sz w:val="24"/>
          <w:szCs w:val="24"/>
        </w:rPr>
      </w:pPr>
      <w:r w:rsidDel="00000000" w:rsidR="00000000" w:rsidRPr="00000000">
        <w:rPr>
          <w:sz w:val="24"/>
          <w:szCs w:val="24"/>
          <w:rtl w:val="0"/>
        </w:rPr>
        <w:t xml:space="preserve">Felipe José Mena Rodríguez C24721</w:t>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Marcelo Delgado Mora C12510</w:t>
      </w:r>
    </w:p>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Jose Mora Monge C15114</w:t>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b w:val="1"/>
          <w:bCs w:val="1"/>
          <w:sz w:val="24"/>
          <w:szCs w:val="24"/>
          <w:rtl w:val="0"/>
        </w:rPr>
        <w:t xml:space="preserve">Año:</w:t>
      </w:r>
    </w:p>
    <w:p w:rsidR="00000000" w:rsidDel="00000000" w:rsidP="00000000" w:rsidRDefault="00000000" w:rsidRPr="00000000" w14:paraId="00000013">
      <w:pPr>
        <w:spacing w:after="160" w:lineRule="auto"/>
        <w:jc w:val="center"/>
        <w:rPr>
          <w:b w:val="1"/>
          <w:bCs w:val="1"/>
          <w:sz w:val="28"/>
          <w:szCs w:val="28"/>
        </w:rPr>
      </w:pPr>
      <w:r w:rsidDel="00000000" w:rsidR="00000000" w:rsidRPr="00000000">
        <w:rPr>
          <w:sz w:val="24"/>
          <w:szCs w:val="24"/>
          <w:rtl w:val="0"/>
        </w:rPr>
        <w:t xml:space="preserve">2025</w:t>
      </w:r>
      <w:r w:rsidDel="00000000" w:rsidR="00000000" w:rsidRPr="00000000">
        <w:rPr>
          <w:rtl w:val="0"/>
        </w:rPr>
      </w:r>
    </w:p>
    <w:p w:rsidR="00000000" w:rsidDel="00000000" w:rsidP="00000000" w:rsidRDefault="00000000" w:rsidRPr="00000000" w14:paraId="00000014">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Propuesta 1</w:t>
      </w:r>
    </w:p>
    <w:p w:rsidR="00000000" w:rsidDel="00000000" w:rsidP="00000000" w:rsidRDefault="00000000" w:rsidRPr="00000000" w14:paraId="00000029">
      <w:pPr>
        <w:jc w:val="both"/>
        <w:rPr>
          <w:b w:val="1"/>
          <w:bCs w:val="1"/>
          <w:sz w:val="24"/>
          <w:szCs w:val="24"/>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b w:val="1"/>
          <w:bCs w:val="1"/>
          <w:sz w:val="24"/>
          <w:szCs w:val="24"/>
          <w:rtl w:val="0"/>
        </w:rPr>
        <w:t xml:space="preserve">Problema o pregunta de investigación</w:t>
      </w:r>
    </w:p>
    <w:p w:rsidR="00000000" w:rsidDel="00000000" w:rsidP="00000000" w:rsidRDefault="00000000" w:rsidRPr="00000000" w14:paraId="0000002B">
      <w:pPr>
        <w:ind w:firstLine="720"/>
        <w:jc w:val="both"/>
        <w:rPr>
          <w:sz w:val="24"/>
          <w:szCs w:val="24"/>
        </w:rPr>
      </w:pPr>
      <w:r w:rsidDel="00000000" w:rsidR="00000000" w:rsidRPr="00000000">
        <w:rPr>
          <w:sz w:val="24"/>
          <w:szCs w:val="24"/>
          <w:rtl w:val="0"/>
        </w:rPr>
        <w:t xml:space="preserve">¿Cuál es el rendimiento, utilizando las métricas: precisión (</w:t>
      </w:r>
      <w:r w:rsidDel="00000000" w:rsidR="00000000" w:rsidRPr="00000000">
        <w:rPr>
          <w:sz w:val="24"/>
          <w:szCs w:val="24"/>
          <w:rtl w:val="0"/>
        </w:rPr>
        <w:t xml:space="preserve">precision</w:t>
      </w:r>
      <w:r w:rsidDel="00000000" w:rsidR="00000000" w:rsidRPr="00000000">
        <w:rPr>
          <w:sz w:val="24"/>
          <w:szCs w:val="24"/>
          <w:rtl w:val="0"/>
        </w:rPr>
        <w:t xml:space="preserve">), exactitud (accuracy) y sensibilidad (recall) del modelo de aprendizaje automático GRU en la clasificación de noticias como reales o falsas basándose en features como su título, cuerpo y la fuente que las publicó?</w:t>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02E">
      <w:pPr>
        <w:ind w:firstLine="720"/>
        <w:jc w:val="both"/>
        <w:rPr>
          <w:sz w:val="24"/>
          <w:szCs w:val="24"/>
        </w:rPr>
      </w:pPr>
      <w:r w:rsidDel="00000000" w:rsidR="00000000" w:rsidRPr="00000000">
        <w:rPr>
          <w:sz w:val="24"/>
          <w:szCs w:val="24"/>
          <w:rtl w:val="0"/>
        </w:rPr>
        <w:t xml:space="preserve">Con la influencia tan significativa del internet en la vida moderna, así como la facilidad para acceder a miles de fuentes de información, la aparición de noticias falsas ha aumentado drásticamente, por lo que es necesario encontrar métodos para identificarlas como tal, evitando que estas esparzan desinformación entre los usuarios de la red. No obstante, analizar cada noticia una a una es una tarea ardua y probablemente interminable, pues cada día se crean noticias nuevas a un ritmo muy difícil de seguir por el ser humano. Es debido a lo anterior que se deben buscar alternativas computacionales capaces de realizar esta función de clasificación, como los algoritmos de aprendizaje automático. Específicamente, se escoge utilizar GRU debido que, al ser una red neuronal recurrente, posee una gran capacidad para capturar contexto y dependencias en secuencias, aspecto que lo vuelve ideal para la tarea de analizar texto, con la adición de que utiliza compuertas para controlar el flujo de información pasada y tiene una menor cantidad de </w:t>
      </w:r>
      <w:r w:rsidDel="00000000" w:rsidR="00000000" w:rsidRPr="00000000">
        <w:rPr>
          <w:sz w:val="24"/>
          <w:szCs w:val="24"/>
          <w:rtl w:val="0"/>
        </w:rPr>
        <w:t xml:space="preserve">hiperparámetros</w:t>
      </w:r>
      <w:r w:rsidDel="00000000" w:rsidR="00000000" w:rsidRPr="00000000">
        <w:rPr>
          <w:sz w:val="24"/>
          <w:szCs w:val="24"/>
          <w:rtl w:val="0"/>
        </w:rPr>
        <w:t xml:space="preserve">, lo que la vuelve más rápida y fácil de entrenar que una RNN tradicional.</w:t>
      </w:r>
    </w:p>
    <w:p w:rsidR="00000000" w:rsidDel="00000000" w:rsidP="00000000" w:rsidRDefault="00000000" w:rsidRPr="00000000" w14:paraId="0000002F">
      <w:pPr>
        <w:jc w:val="both"/>
        <w:rPr>
          <w:b w:val="1"/>
          <w:bCs w:val="1"/>
          <w:sz w:val="24"/>
          <w:szCs w:val="24"/>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b w:val="1"/>
          <w:bCs w:val="1"/>
          <w:sz w:val="24"/>
          <w:szCs w:val="24"/>
          <w:rtl w:val="0"/>
        </w:rPr>
        <w:t xml:space="preserve">Ideas sobre métodos o técnicas a utilizar para responder la pregunta de investigación</w:t>
      </w:r>
    </w:p>
    <w:p w:rsidR="00000000" w:rsidDel="00000000" w:rsidP="00000000" w:rsidRDefault="00000000" w:rsidRPr="00000000" w14:paraId="00000031">
      <w:pPr>
        <w:jc w:val="both"/>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2"/>
        </w:numPr>
        <w:ind w:left="720" w:hanging="360"/>
        <w:jc w:val="both"/>
        <w:rPr>
          <w:sz w:val="24"/>
          <w:szCs w:val="24"/>
        </w:rPr>
      </w:pPr>
      <w:r w:rsidDel="00000000" w:rsidR="00000000" w:rsidRPr="00000000">
        <w:rPr>
          <w:sz w:val="24"/>
          <w:szCs w:val="24"/>
          <w:rtl w:val="0"/>
        </w:rPr>
        <w:t xml:space="preserve">Realizar un preprocesamiento de los datos para prepararlo para su uso en modelos de aprendizaje automático, así como crear conjuntos de datos para entrenamiento y prueba.</w:t>
      </w:r>
    </w:p>
    <w:p w:rsidR="00000000" w:rsidDel="00000000" w:rsidP="00000000" w:rsidRDefault="00000000" w:rsidRPr="00000000" w14:paraId="00000033">
      <w:pPr>
        <w:numPr>
          <w:ilvl w:val="0"/>
          <w:numId w:val="2"/>
        </w:numPr>
        <w:ind w:left="720" w:hanging="360"/>
        <w:jc w:val="both"/>
        <w:rPr>
          <w:sz w:val="24"/>
          <w:szCs w:val="24"/>
        </w:rPr>
      </w:pPr>
      <w:r w:rsidDel="00000000" w:rsidR="00000000" w:rsidRPr="00000000">
        <w:rPr>
          <w:sz w:val="24"/>
          <w:szCs w:val="24"/>
          <w:rtl w:val="0"/>
        </w:rPr>
        <w:t xml:space="preserve">Importar la biblioteca </w:t>
      </w:r>
      <w:r w:rsidDel="00000000" w:rsidR="00000000" w:rsidRPr="00000000">
        <w:rPr>
          <w:sz w:val="24"/>
          <w:szCs w:val="24"/>
          <w:rtl w:val="0"/>
        </w:rPr>
        <w:t xml:space="preserve">TensorFlow</w:t>
      </w:r>
      <w:r w:rsidDel="00000000" w:rsidR="00000000" w:rsidRPr="00000000">
        <w:rPr>
          <w:sz w:val="24"/>
          <w:szCs w:val="24"/>
          <w:rtl w:val="0"/>
        </w:rPr>
        <w:t xml:space="preserve"> para utilizar su implementación del modelo GRU, entrenarlo con el dataset de Fake News y obtener sus métricas.</w:t>
      </w:r>
    </w:p>
    <w:p w:rsidR="00000000" w:rsidDel="00000000" w:rsidP="00000000" w:rsidRDefault="00000000" w:rsidRPr="00000000" w14:paraId="00000034">
      <w:pPr>
        <w:numPr>
          <w:ilvl w:val="0"/>
          <w:numId w:val="2"/>
        </w:numPr>
        <w:ind w:left="720" w:hanging="360"/>
        <w:jc w:val="both"/>
        <w:rPr>
          <w:sz w:val="24"/>
          <w:szCs w:val="24"/>
        </w:rPr>
      </w:pPr>
      <w:r w:rsidDel="00000000" w:rsidR="00000000" w:rsidRPr="00000000">
        <w:rPr>
          <w:sz w:val="24"/>
          <w:szCs w:val="24"/>
          <w:rtl w:val="0"/>
        </w:rPr>
        <w:t xml:space="preserve">Realizar varias corridas del modelo, ajustando sus </w:t>
      </w:r>
      <w:r w:rsidDel="00000000" w:rsidR="00000000" w:rsidRPr="00000000">
        <w:rPr>
          <w:sz w:val="24"/>
          <w:szCs w:val="24"/>
          <w:rtl w:val="0"/>
        </w:rPr>
        <w:t xml:space="preserve">hiperparámetros</w:t>
      </w:r>
      <w:r w:rsidDel="00000000" w:rsidR="00000000" w:rsidRPr="00000000">
        <w:rPr>
          <w:sz w:val="24"/>
          <w:szCs w:val="24"/>
          <w:rtl w:val="0"/>
        </w:rPr>
        <w:t xml:space="preserve"> para encontrar una configuración que maximice el éxito de este en su tarea de clasificación, basado en las métricas de precisión, exactitud y sensibilidad.</w:t>
      </w:r>
    </w:p>
    <w:p w:rsidR="00000000" w:rsidDel="00000000" w:rsidP="00000000" w:rsidRDefault="00000000" w:rsidRPr="00000000" w14:paraId="00000035">
      <w:pPr>
        <w:numPr>
          <w:ilvl w:val="0"/>
          <w:numId w:val="2"/>
        </w:numPr>
        <w:ind w:left="720" w:hanging="360"/>
        <w:jc w:val="both"/>
        <w:rPr>
          <w:sz w:val="24"/>
          <w:szCs w:val="24"/>
          <w:u w:val="none"/>
        </w:rPr>
      </w:pPr>
      <w:r w:rsidDel="00000000" w:rsidR="00000000" w:rsidRPr="00000000">
        <w:rPr>
          <w:sz w:val="24"/>
          <w:szCs w:val="24"/>
          <w:rtl w:val="0"/>
        </w:rPr>
        <w:t xml:space="preserve">Documentar los hallazgos del proceso de entrenamiento y sacar conclusiones sobre la capacidad del modelo para completar la tarea de clasificación exitosamente.</w:t>
      </w:r>
    </w:p>
    <w:p w:rsidR="00000000" w:rsidDel="00000000" w:rsidP="00000000" w:rsidRDefault="00000000" w:rsidRPr="00000000" w14:paraId="00000036">
      <w:pPr>
        <w:jc w:val="both"/>
        <w:rPr>
          <w:b w:val="1"/>
          <w:bCs w:val="1"/>
          <w:sz w:val="24"/>
          <w:szCs w:val="24"/>
        </w:rPr>
      </w:pPr>
      <w:r w:rsidDel="00000000" w:rsidR="00000000" w:rsidRPr="00000000">
        <w:rPr>
          <w:rtl w:val="0"/>
        </w:rPr>
      </w:r>
    </w:p>
    <w:p w:rsidR="00000000" w:rsidDel="00000000" w:rsidP="00000000" w:rsidRDefault="00000000" w:rsidRPr="00000000" w14:paraId="00000037">
      <w:pPr>
        <w:jc w:val="both"/>
        <w:rPr>
          <w:b w:val="1"/>
          <w:bCs w:val="1"/>
          <w:sz w:val="24"/>
          <w:szCs w:val="24"/>
        </w:rPr>
      </w:pPr>
      <w:r w:rsidDel="00000000" w:rsidR="00000000" w:rsidRPr="00000000">
        <w:rPr>
          <w:b w:val="1"/>
          <w:bCs w:val="1"/>
          <w:sz w:val="24"/>
          <w:szCs w:val="24"/>
          <w:rtl w:val="0"/>
        </w:rPr>
        <w:t xml:space="preserve">Materiales a utilizar</w:t>
      </w:r>
    </w:p>
    <w:p w:rsidR="00000000" w:rsidDel="00000000" w:rsidP="00000000" w:rsidRDefault="00000000" w:rsidRPr="00000000" w14:paraId="00000038">
      <w:pPr>
        <w:jc w:val="both"/>
        <w:rPr>
          <w:b w:val="1"/>
          <w:bCs w:val="1"/>
          <w:sz w:val="24"/>
          <w:szCs w:val="24"/>
        </w:rPr>
      </w:pPr>
      <w:r w:rsidDel="00000000" w:rsidR="00000000" w:rsidRPr="00000000">
        <w:rPr>
          <w:rtl w:val="0"/>
        </w:rPr>
      </w:r>
    </w:p>
    <w:p w:rsidR="00000000" w:rsidDel="00000000" w:rsidP="00000000" w:rsidRDefault="00000000" w:rsidRPr="00000000" w14:paraId="00000039">
      <w:pPr>
        <w:ind w:left="0" w:firstLine="0"/>
        <w:jc w:val="both"/>
        <w:rPr>
          <w:sz w:val="24"/>
          <w:szCs w:val="24"/>
        </w:rPr>
      </w:pPr>
      <w:r w:rsidDel="00000000" w:rsidR="00000000" w:rsidRPr="00000000">
        <w:rPr>
          <w:b w:val="1"/>
          <w:bCs w:val="1"/>
          <w:sz w:val="24"/>
          <w:szCs w:val="24"/>
          <w:rtl w:val="0"/>
        </w:rPr>
        <w:t xml:space="preserve">Dataset: </w:t>
      </w:r>
      <w:hyperlink r:id="rId6">
        <w:r w:rsidDel="00000000" w:rsidR="00000000" w:rsidRPr="00000000">
          <w:rPr>
            <w:color w:val="1155cc"/>
            <w:sz w:val="24"/>
            <w:szCs w:val="24"/>
            <w:u w:val="single"/>
            <w:rtl w:val="0"/>
          </w:rPr>
          <w:t xml:space="preserve">https://www.kaggle.com/datasets/abaghyangor/fake-news-dataset?select=Fake.csv</w:t>
        </w:r>
      </w:hyperlink>
      <w:r w:rsidDel="00000000" w:rsidR="00000000" w:rsidRPr="00000000">
        <w:rPr>
          <w:rtl w:val="0"/>
        </w:rPr>
      </w:r>
    </w:p>
    <w:p w:rsidR="00000000" w:rsidDel="00000000" w:rsidP="00000000" w:rsidRDefault="00000000" w:rsidRPr="00000000" w14:paraId="0000003A">
      <w:pPr>
        <w:ind w:left="0" w:firstLine="0"/>
        <w:jc w:val="both"/>
        <w:rPr>
          <w:sz w:val="24"/>
          <w:szCs w:val="24"/>
        </w:rPr>
      </w:pPr>
      <w:r w:rsidDel="00000000" w:rsidR="00000000" w:rsidRPr="00000000">
        <w:rPr>
          <w:rtl w:val="0"/>
        </w:rPr>
      </w:r>
    </w:p>
    <w:p w:rsidR="00000000" w:rsidDel="00000000" w:rsidP="00000000" w:rsidRDefault="00000000" w:rsidRPr="00000000" w14:paraId="0000003B">
      <w:pPr>
        <w:ind w:left="0" w:firstLine="0"/>
        <w:jc w:val="both"/>
        <w:rPr>
          <w:sz w:val="24"/>
          <w:szCs w:val="24"/>
        </w:rPr>
      </w:pPr>
      <w:r w:rsidDel="00000000" w:rsidR="00000000" w:rsidRPr="00000000">
        <w:rPr>
          <w:b w:val="1"/>
          <w:bCs w:val="1"/>
          <w:sz w:val="24"/>
          <w:szCs w:val="24"/>
          <w:rtl w:val="0"/>
        </w:rPr>
        <w:t xml:space="preserve">Lenguaje de programación: </w:t>
      </w:r>
      <w:r w:rsidDel="00000000" w:rsidR="00000000" w:rsidRPr="00000000">
        <w:rPr>
          <w:sz w:val="24"/>
          <w:szCs w:val="24"/>
          <w:rtl w:val="0"/>
        </w:rPr>
        <w:t xml:space="preserve">Python</w:t>
      </w:r>
    </w:p>
    <w:p w:rsidR="00000000" w:rsidDel="00000000" w:rsidP="00000000" w:rsidRDefault="00000000" w:rsidRPr="00000000" w14:paraId="0000003C">
      <w:pPr>
        <w:ind w:left="0" w:firstLine="0"/>
        <w:jc w:val="both"/>
        <w:rPr>
          <w:sz w:val="24"/>
          <w:szCs w:val="24"/>
        </w:rPr>
      </w:pPr>
      <w:r w:rsidDel="00000000" w:rsidR="00000000" w:rsidRPr="00000000">
        <w:rPr>
          <w:rtl w:val="0"/>
        </w:rPr>
      </w:r>
    </w:p>
    <w:p w:rsidR="00000000" w:rsidDel="00000000" w:rsidP="00000000" w:rsidRDefault="00000000" w:rsidRPr="00000000" w14:paraId="0000003D">
      <w:pPr>
        <w:ind w:left="0" w:firstLine="0"/>
        <w:jc w:val="both"/>
        <w:rPr>
          <w:b w:val="1"/>
          <w:bCs w:val="1"/>
          <w:sz w:val="24"/>
          <w:szCs w:val="24"/>
        </w:rPr>
      </w:pPr>
      <w:r w:rsidDel="00000000" w:rsidR="00000000" w:rsidRPr="00000000">
        <w:rPr>
          <w:b w:val="1"/>
          <w:bCs w:val="1"/>
          <w:sz w:val="24"/>
          <w:szCs w:val="24"/>
          <w:rtl w:val="0"/>
        </w:rPr>
        <w:t xml:space="preserve">Bibliotecas:</w:t>
      </w:r>
    </w:p>
    <w:p w:rsidR="00000000" w:rsidDel="00000000" w:rsidP="00000000" w:rsidRDefault="00000000" w:rsidRPr="00000000" w14:paraId="0000003E">
      <w:pPr>
        <w:numPr>
          <w:ilvl w:val="0"/>
          <w:numId w:val="3"/>
        </w:numPr>
        <w:ind w:left="720" w:hanging="360"/>
        <w:jc w:val="both"/>
        <w:rPr>
          <w:sz w:val="24"/>
          <w:szCs w:val="24"/>
        </w:rPr>
      </w:pPr>
      <w:r w:rsidDel="00000000" w:rsidR="00000000" w:rsidRPr="00000000">
        <w:rPr>
          <w:sz w:val="24"/>
          <w:szCs w:val="24"/>
          <w:rtl w:val="0"/>
        </w:rPr>
        <w:t xml:space="preserve">Scikit-learn</w:t>
      </w:r>
    </w:p>
    <w:p w:rsidR="00000000" w:rsidDel="00000000" w:rsidP="00000000" w:rsidRDefault="00000000" w:rsidRPr="00000000" w14:paraId="0000003F">
      <w:pPr>
        <w:numPr>
          <w:ilvl w:val="0"/>
          <w:numId w:val="3"/>
        </w:numPr>
        <w:ind w:left="720" w:hanging="360"/>
        <w:jc w:val="both"/>
        <w:rPr>
          <w:sz w:val="24"/>
          <w:szCs w:val="24"/>
        </w:rPr>
      </w:pPr>
      <w:r w:rsidDel="00000000" w:rsidR="00000000" w:rsidRPr="00000000">
        <w:rPr>
          <w:sz w:val="24"/>
          <w:szCs w:val="24"/>
          <w:rtl w:val="0"/>
        </w:rPr>
        <w:t xml:space="preserve">TensorFlow</w:t>
      </w:r>
      <w:r w:rsidDel="00000000" w:rsidR="00000000" w:rsidRPr="00000000">
        <w:rPr>
          <w:rtl w:val="0"/>
        </w:rPr>
      </w:r>
    </w:p>
    <w:p w:rsidR="00000000" w:rsidDel="00000000" w:rsidP="00000000" w:rsidRDefault="00000000" w:rsidRPr="00000000" w14:paraId="00000040">
      <w:pPr>
        <w:numPr>
          <w:ilvl w:val="0"/>
          <w:numId w:val="3"/>
        </w:numPr>
        <w:ind w:left="720" w:hanging="360"/>
        <w:jc w:val="both"/>
        <w:rPr>
          <w:sz w:val="24"/>
          <w:szCs w:val="24"/>
          <w:u w:val="none"/>
        </w:rPr>
      </w:pPr>
      <w:r w:rsidDel="00000000" w:rsidR="00000000" w:rsidRPr="00000000">
        <w:rPr>
          <w:sz w:val="24"/>
          <w:szCs w:val="24"/>
          <w:rtl w:val="0"/>
        </w:rPr>
        <w:t xml:space="preserve">Numpy</w:t>
      </w:r>
    </w:p>
    <w:p w:rsidR="00000000" w:rsidDel="00000000" w:rsidP="00000000" w:rsidRDefault="00000000" w:rsidRPr="00000000" w14:paraId="00000041">
      <w:pPr>
        <w:numPr>
          <w:ilvl w:val="0"/>
          <w:numId w:val="3"/>
        </w:numPr>
        <w:ind w:left="720" w:hanging="360"/>
        <w:jc w:val="both"/>
        <w:rPr>
          <w:sz w:val="24"/>
          <w:szCs w:val="24"/>
          <w:u w:val="none"/>
        </w:rPr>
      </w:pPr>
      <w:r w:rsidDel="00000000" w:rsidR="00000000" w:rsidRPr="00000000">
        <w:rPr>
          <w:sz w:val="24"/>
          <w:szCs w:val="24"/>
          <w:rtl w:val="0"/>
        </w:rPr>
        <w:t xml:space="preserve">Pandas</w:t>
      </w:r>
    </w:p>
    <w:p w:rsidR="00000000" w:rsidDel="00000000" w:rsidP="00000000" w:rsidRDefault="00000000" w:rsidRPr="00000000" w14:paraId="00000042">
      <w:pPr>
        <w:numPr>
          <w:ilvl w:val="0"/>
          <w:numId w:val="3"/>
        </w:numPr>
        <w:ind w:left="720" w:hanging="360"/>
        <w:jc w:val="both"/>
        <w:rPr>
          <w:sz w:val="24"/>
          <w:szCs w:val="24"/>
          <w:u w:val="none"/>
        </w:rPr>
      </w:pPr>
      <w:r w:rsidDel="00000000" w:rsidR="00000000" w:rsidRPr="00000000">
        <w:rPr>
          <w:sz w:val="24"/>
          <w:szCs w:val="24"/>
          <w:rtl w:val="0"/>
        </w:rPr>
        <w:t xml:space="preserve">Matplotlib</w:t>
      </w:r>
    </w:p>
    <w:p w:rsidR="00000000" w:rsidDel="00000000" w:rsidP="00000000" w:rsidRDefault="00000000" w:rsidRPr="00000000" w14:paraId="00000043">
      <w:pPr>
        <w:numPr>
          <w:ilvl w:val="0"/>
          <w:numId w:val="3"/>
        </w:numPr>
        <w:ind w:left="720" w:hanging="360"/>
        <w:jc w:val="both"/>
        <w:rPr>
          <w:sz w:val="24"/>
          <w:szCs w:val="24"/>
          <w:u w:val="none"/>
        </w:rPr>
      </w:pPr>
      <w:r w:rsidDel="00000000" w:rsidR="00000000" w:rsidRPr="00000000">
        <w:rPr>
          <w:sz w:val="24"/>
          <w:szCs w:val="24"/>
          <w:rtl w:val="0"/>
        </w:rPr>
        <w:t xml:space="preserve">re</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ind w:left="0" w:firstLine="0"/>
        <w:jc w:val="both"/>
        <w:rPr>
          <w:b w:val="1"/>
          <w:bCs w:val="1"/>
          <w:sz w:val="24"/>
          <w:szCs w:val="24"/>
        </w:rPr>
      </w:pPr>
      <w:r w:rsidDel="00000000" w:rsidR="00000000" w:rsidRPr="00000000">
        <w:rPr>
          <w:b w:val="1"/>
          <w:bCs w:val="1"/>
          <w:sz w:val="24"/>
          <w:szCs w:val="24"/>
          <w:rtl w:val="0"/>
        </w:rPr>
        <w:t xml:space="preserve">Herramientas de edición de código:</w:t>
      </w:r>
    </w:p>
    <w:p w:rsidR="00000000" w:rsidDel="00000000" w:rsidP="00000000" w:rsidRDefault="00000000" w:rsidRPr="00000000" w14:paraId="00000046">
      <w:pPr>
        <w:numPr>
          <w:ilvl w:val="0"/>
          <w:numId w:val="7"/>
        </w:numPr>
        <w:ind w:left="720" w:hanging="360"/>
        <w:jc w:val="both"/>
        <w:rPr>
          <w:sz w:val="24"/>
          <w:szCs w:val="24"/>
        </w:rPr>
      </w:pPr>
      <w:r w:rsidDel="00000000" w:rsidR="00000000" w:rsidRPr="00000000">
        <w:rPr>
          <w:sz w:val="24"/>
          <w:szCs w:val="24"/>
          <w:rtl w:val="0"/>
        </w:rPr>
        <w:t xml:space="preserve">Jupyter Notebook</w:t>
      </w:r>
      <w:r w:rsidDel="00000000" w:rsidR="00000000" w:rsidRPr="00000000">
        <w:rPr>
          <w:rtl w:val="0"/>
        </w:rPr>
      </w:r>
    </w:p>
    <w:p w:rsidR="00000000" w:rsidDel="00000000" w:rsidP="00000000" w:rsidRDefault="00000000" w:rsidRPr="00000000" w14:paraId="00000047">
      <w:pPr>
        <w:numPr>
          <w:ilvl w:val="0"/>
          <w:numId w:val="7"/>
        </w:numPr>
        <w:ind w:left="720" w:hanging="360"/>
        <w:jc w:val="both"/>
        <w:rPr>
          <w:sz w:val="24"/>
          <w:szCs w:val="24"/>
        </w:rPr>
      </w:pPr>
      <w:r w:rsidDel="00000000" w:rsidR="00000000" w:rsidRPr="00000000">
        <w:rPr>
          <w:sz w:val="24"/>
          <w:szCs w:val="24"/>
          <w:rtl w:val="0"/>
        </w:rPr>
        <w:t xml:space="preserve">Visual Studio Code</w:t>
      </w:r>
    </w:p>
    <w:p w:rsidR="00000000" w:rsidDel="00000000" w:rsidP="00000000" w:rsidRDefault="00000000" w:rsidRPr="00000000" w14:paraId="00000048">
      <w:pPr>
        <w:numPr>
          <w:ilvl w:val="0"/>
          <w:numId w:val="7"/>
        </w:numPr>
        <w:ind w:left="720" w:hanging="360"/>
        <w:jc w:val="both"/>
        <w:rPr>
          <w:sz w:val="24"/>
          <w:szCs w:val="24"/>
        </w:rPr>
      </w:pPr>
      <w:r w:rsidDel="00000000" w:rsidR="00000000" w:rsidRPr="00000000">
        <w:rPr>
          <w:sz w:val="24"/>
          <w:szCs w:val="24"/>
          <w:rtl w:val="0"/>
        </w:rPr>
        <w:t xml:space="preserve">Google Collaboratory</w:t>
      </w:r>
    </w:p>
    <w:p w:rsidR="00000000" w:rsidDel="00000000" w:rsidP="00000000" w:rsidRDefault="00000000" w:rsidRPr="00000000" w14:paraId="00000049">
      <w:pPr>
        <w:ind w:left="0" w:firstLine="0"/>
        <w:jc w:val="both"/>
        <w:rPr>
          <w:sz w:val="24"/>
          <w:szCs w:val="24"/>
        </w:rPr>
      </w:pPr>
      <w:r w:rsidDel="00000000" w:rsidR="00000000" w:rsidRPr="00000000">
        <w:rPr>
          <w:rtl w:val="0"/>
        </w:rPr>
      </w:r>
    </w:p>
    <w:p w:rsidR="00000000" w:rsidDel="00000000" w:rsidP="00000000" w:rsidRDefault="00000000" w:rsidRPr="00000000" w14:paraId="0000004A">
      <w:pPr>
        <w:ind w:left="0" w:firstLine="0"/>
        <w:jc w:val="both"/>
        <w:rPr>
          <w:b w:val="1"/>
          <w:bCs w:val="1"/>
          <w:sz w:val="24"/>
          <w:szCs w:val="24"/>
        </w:rPr>
      </w:pPr>
      <w:r w:rsidDel="00000000" w:rsidR="00000000" w:rsidRPr="00000000">
        <w:rPr>
          <w:b w:val="1"/>
          <w:bCs w:val="1"/>
          <w:sz w:val="24"/>
          <w:szCs w:val="24"/>
          <w:rtl w:val="0"/>
        </w:rPr>
        <w:t xml:space="preserve">Equipo computacional:</w:t>
      </w:r>
    </w:p>
    <w:p w:rsidR="00000000" w:rsidDel="00000000" w:rsidP="00000000" w:rsidRDefault="00000000" w:rsidRPr="00000000" w14:paraId="0000004B">
      <w:pPr>
        <w:numPr>
          <w:ilvl w:val="0"/>
          <w:numId w:val="1"/>
        </w:numPr>
        <w:ind w:left="720" w:hanging="360"/>
        <w:jc w:val="both"/>
        <w:rPr>
          <w:sz w:val="24"/>
          <w:szCs w:val="24"/>
        </w:rPr>
      </w:pPr>
      <w:r w:rsidDel="00000000" w:rsidR="00000000" w:rsidRPr="00000000">
        <w:rPr>
          <w:sz w:val="24"/>
          <w:szCs w:val="24"/>
          <w:rtl w:val="0"/>
        </w:rPr>
        <w:t xml:space="preserve">Máquina Virtual de Google Cloud para Google Collaboratory</w:t>
      </w:r>
    </w:p>
    <w:p w:rsidR="00000000" w:rsidDel="00000000" w:rsidP="00000000" w:rsidRDefault="00000000" w:rsidRPr="00000000" w14:paraId="0000004C">
      <w:pPr>
        <w:numPr>
          <w:ilvl w:val="0"/>
          <w:numId w:val="1"/>
        </w:numPr>
        <w:ind w:left="720" w:hanging="360"/>
        <w:jc w:val="both"/>
        <w:rPr>
          <w:sz w:val="24"/>
          <w:szCs w:val="24"/>
        </w:rPr>
      </w:pPr>
      <w:r w:rsidDel="00000000" w:rsidR="00000000" w:rsidRPr="00000000">
        <w:rPr>
          <w:sz w:val="24"/>
          <w:szCs w:val="24"/>
          <w:rtl w:val="0"/>
        </w:rPr>
        <w:t xml:space="preserve">Computadoras personales:</w:t>
      </w:r>
    </w:p>
    <w:p w:rsidR="00000000" w:rsidDel="00000000" w:rsidP="00000000" w:rsidRDefault="00000000" w:rsidRPr="00000000" w14:paraId="0000004D">
      <w:pPr>
        <w:numPr>
          <w:ilvl w:val="0"/>
          <w:numId w:val="6"/>
        </w:numPr>
        <w:ind w:left="1440" w:hanging="360"/>
        <w:jc w:val="both"/>
        <w:rPr>
          <w:sz w:val="24"/>
          <w:szCs w:val="24"/>
        </w:rPr>
      </w:pPr>
      <w:r w:rsidDel="00000000" w:rsidR="00000000" w:rsidRPr="00000000">
        <w:rPr>
          <w:b w:val="1"/>
          <w:bCs w:val="1"/>
          <w:sz w:val="24"/>
          <w:szCs w:val="24"/>
          <w:rtl w:val="0"/>
        </w:rPr>
        <w:t xml:space="preserve">Equipo 1: </w:t>
      </w:r>
      <w:r w:rsidDel="00000000" w:rsidR="00000000" w:rsidRPr="00000000">
        <w:rPr>
          <w:sz w:val="24"/>
          <w:szCs w:val="24"/>
          <w:rtl w:val="0"/>
        </w:rPr>
        <w:t xml:space="preserve">Asus Rog Zephyrus M16 con procesador intel Core i7-</w:t>
      </w:r>
      <w:r w:rsidDel="00000000" w:rsidR="00000000" w:rsidRPr="00000000">
        <w:rPr>
          <w:sz w:val="24"/>
          <w:szCs w:val="24"/>
          <w:rtl w:val="0"/>
        </w:rPr>
        <w:t xml:space="preserve">12700H</w:t>
      </w:r>
      <w:r w:rsidDel="00000000" w:rsidR="00000000" w:rsidRPr="00000000">
        <w:rPr>
          <w:sz w:val="24"/>
          <w:szCs w:val="24"/>
          <w:rtl w:val="0"/>
        </w:rPr>
        <w:t xml:space="preserve">, GPU Nvidia RTX 3060 y 48 GB de RAM DDR5 4800 MHz.</w:t>
      </w:r>
    </w:p>
    <w:p w:rsidR="00000000" w:rsidDel="00000000" w:rsidP="00000000" w:rsidRDefault="00000000" w:rsidRPr="00000000" w14:paraId="0000004E">
      <w:pPr>
        <w:numPr>
          <w:ilvl w:val="0"/>
          <w:numId w:val="6"/>
        </w:numPr>
        <w:ind w:left="1440" w:hanging="360"/>
        <w:jc w:val="both"/>
        <w:rPr>
          <w:b w:val="1"/>
          <w:bCs w:val="1"/>
          <w:sz w:val="24"/>
          <w:szCs w:val="24"/>
        </w:rPr>
      </w:pPr>
      <w:r w:rsidDel="00000000" w:rsidR="00000000" w:rsidRPr="00000000">
        <w:rPr>
          <w:b w:val="1"/>
          <w:bCs w:val="1"/>
          <w:sz w:val="24"/>
          <w:szCs w:val="24"/>
          <w:rtl w:val="0"/>
        </w:rPr>
        <w:t xml:space="preserve">Equipo 2: </w:t>
      </w:r>
      <w:r w:rsidDel="00000000" w:rsidR="00000000" w:rsidRPr="00000000">
        <w:rPr>
          <w:sz w:val="24"/>
          <w:szCs w:val="24"/>
          <w:rtl w:val="0"/>
        </w:rPr>
        <w:t xml:space="preserve">MSI Creator M14 con procesador intel Core i7-13620H, GPU Nvidia  RTX4050 y 16GB de RAM DDR5 5200 MHz</w:t>
      </w:r>
    </w:p>
    <w:p w:rsidR="00000000" w:rsidDel="00000000" w:rsidP="00000000" w:rsidRDefault="00000000" w:rsidRPr="00000000" w14:paraId="0000004F">
      <w:pPr>
        <w:numPr>
          <w:ilvl w:val="0"/>
          <w:numId w:val="6"/>
        </w:numPr>
        <w:ind w:left="1440" w:hanging="360"/>
        <w:jc w:val="both"/>
        <w:rPr>
          <w:sz w:val="24"/>
          <w:szCs w:val="24"/>
        </w:rPr>
      </w:pPr>
      <w:r w:rsidDel="00000000" w:rsidR="00000000" w:rsidRPr="00000000">
        <w:rPr>
          <w:b w:val="1"/>
          <w:bCs w:val="1"/>
          <w:sz w:val="24"/>
          <w:szCs w:val="24"/>
          <w:rtl w:val="0"/>
        </w:rPr>
        <w:t xml:space="preserve">Equipo 3: </w:t>
      </w:r>
      <w:r w:rsidDel="00000000" w:rsidR="00000000" w:rsidRPr="00000000">
        <w:rPr>
          <w:sz w:val="24"/>
          <w:szCs w:val="24"/>
          <w:rtl w:val="0"/>
        </w:rPr>
        <w:t xml:space="preserve">PC desktop con procesador intel Core i7-14700K, GPU Nvidia RTX 4070 Super y 32 GB de RAM DDR5 6400 MHz.</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spacing w:line="276" w:lineRule="auto"/>
        <w:jc w:val="both"/>
        <w:rPr>
          <w:b w:val="1"/>
          <w:bCs w:val="1"/>
          <w:sz w:val="24"/>
          <w:szCs w:val="24"/>
        </w:rPr>
      </w:pPr>
      <w:r w:rsidDel="00000000" w:rsidR="00000000" w:rsidRPr="00000000">
        <w:rPr>
          <w:b w:val="1"/>
          <w:bCs w:val="1"/>
          <w:sz w:val="24"/>
          <w:szCs w:val="24"/>
          <w:rtl w:val="0"/>
        </w:rPr>
        <w:t xml:space="preserve">Referencias consultadas o a consultar:</w:t>
      </w:r>
    </w:p>
    <w:p w:rsidR="00000000" w:rsidDel="00000000" w:rsidP="00000000" w:rsidRDefault="00000000" w:rsidRPr="00000000" w14:paraId="00000052">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53">
      <w:pPr>
        <w:spacing w:line="276" w:lineRule="auto"/>
        <w:ind w:left="720"/>
        <w:rPr>
          <w:sz w:val="24"/>
          <w:szCs w:val="24"/>
        </w:rPr>
      </w:pPr>
      <w:r w:rsidDel="00000000" w:rsidR="00000000" w:rsidRPr="00000000">
        <w:rPr>
          <w:sz w:val="24"/>
          <w:szCs w:val="24"/>
          <w:rtl w:val="0"/>
        </w:rPr>
        <w:t xml:space="preserve">Eswaraiah, P., &amp; Syed, H. (2023). A Hybrid Deep Learning GRU based Approach for Text Classification using Word Embedding. </w:t>
      </w:r>
      <w:r w:rsidDel="00000000" w:rsidR="00000000" w:rsidRPr="00000000">
        <w:rPr>
          <w:i w:val="1"/>
          <w:iCs w:val="1"/>
          <w:sz w:val="24"/>
          <w:szCs w:val="24"/>
          <w:rtl w:val="0"/>
        </w:rPr>
        <w:t xml:space="preserve">EAI Endorsed Transactions on Internet of Things</w:t>
      </w:r>
      <w:r w:rsidDel="00000000" w:rsidR="00000000" w:rsidRPr="00000000">
        <w:rPr>
          <w:sz w:val="24"/>
          <w:szCs w:val="24"/>
          <w:rtl w:val="0"/>
        </w:rPr>
        <w:t xml:space="preserve">, </w:t>
      </w:r>
      <w:r w:rsidDel="00000000" w:rsidR="00000000" w:rsidRPr="00000000">
        <w:rPr>
          <w:i w:val="1"/>
          <w:iCs w:val="1"/>
          <w:sz w:val="24"/>
          <w:szCs w:val="24"/>
          <w:rtl w:val="0"/>
        </w:rPr>
        <w:t xml:space="preserve">10</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https://doi.org/10.4108/eetiot.4590</w:t>
        </w:r>
      </w:hyperlink>
      <w:r w:rsidDel="00000000" w:rsidR="00000000" w:rsidRPr="00000000">
        <w:rPr>
          <w:rtl w:val="0"/>
        </w:rPr>
      </w:r>
    </w:p>
    <w:p w:rsidR="00000000" w:rsidDel="00000000" w:rsidP="00000000" w:rsidRDefault="00000000" w:rsidRPr="00000000" w14:paraId="00000054">
      <w:pPr>
        <w:spacing w:line="276" w:lineRule="auto"/>
        <w:ind w:left="720"/>
        <w:rPr>
          <w:sz w:val="24"/>
          <w:szCs w:val="24"/>
        </w:rPr>
      </w:pPr>
      <w:r w:rsidDel="00000000" w:rsidR="00000000" w:rsidRPr="00000000">
        <w:rPr>
          <w:rtl w:val="0"/>
        </w:rPr>
      </w:r>
    </w:p>
    <w:p w:rsidR="00000000" w:rsidDel="00000000" w:rsidP="00000000" w:rsidRDefault="00000000" w:rsidRPr="00000000" w14:paraId="00000055">
      <w:pPr>
        <w:spacing w:line="276" w:lineRule="auto"/>
        <w:ind w:left="720"/>
        <w:rPr>
          <w:sz w:val="24"/>
          <w:szCs w:val="24"/>
        </w:rPr>
      </w:pPr>
      <w:r w:rsidDel="00000000" w:rsidR="00000000" w:rsidRPr="00000000">
        <w:rPr>
          <w:sz w:val="24"/>
          <w:szCs w:val="24"/>
          <w:rtl w:val="0"/>
        </w:rPr>
        <w:t xml:space="preserve">Sharmasaravanan. (2024, November 15). Building a GRU-Based Sentiment Classifier with TensorFlow and Keras. </w:t>
      </w:r>
      <w:r w:rsidDel="00000000" w:rsidR="00000000" w:rsidRPr="00000000">
        <w:rPr>
          <w:i w:val="1"/>
          <w:iCs w:val="1"/>
          <w:sz w:val="24"/>
          <w:szCs w:val="24"/>
          <w:rtl w:val="0"/>
        </w:rPr>
        <w:t xml:space="preserve">Medium</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https://sharmasaravanan.medium.com/building-a-gru-based-sentiment-classifier-with-tensorflow-and-keras-ad4c3fa1034b</w:t>
        </w:r>
      </w:hyperlink>
      <w:r w:rsidDel="00000000" w:rsidR="00000000" w:rsidRPr="00000000">
        <w:rPr>
          <w:rtl w:val="0"/>
        </w:rPr>
      </w:r>
    </w:p>
    <w:p w:rsidR="00000000" w:rsidDel="00000000" w:rsidP="00000000" w:rsidRDefault="00000000" w:rsidRPr="00000000" w14:paraId="00000056">
      <w:pPr>
        <w:spacing w:line="276" w:lineRule="auto"/>
        <w:ind w:left="720"/>
        <w:rPr>
          <w:sz w:val="24"/>
          <w:szCs w:val="24"/>
        </w:rPr>
      </w:pPr>
      <w:r w:rsidDel="00000000" w:rsidR="00000000" w:rsidRPr="00000000">
        <w:rPr>
          <w:sz w:val="24"/>
          <w:szCs w:val="24"/>
          <w:rtl w:val="0"/>
        </w:rPr>
        <w:t xml:space="preserve">Yusuf Umar A., et al. (2023). Fake News Detection Using CNN/GRU Deep Learning Model. SLUJST. </w:t>
      </w:r>
      <w:hyperlink r:id="rId9">
        <w:r w:rsidDel="00000000" w:rsidR="00000000" w:rsidRPr="00000000">
          <w:rPr>
            <w:color w:val="1155cc"/>
            <w:sz w:val="24"/>
            <w:szCs w:val="24"/>
            <w:u w:val="single"/>
            <w:rtl w:val="0"/>
          </w:rPr>
          <w:t xml:space="preserve">https://slujst.com.ng/wp-content/uploads/2023/10/SPJST368_pp-57_67.pdf</w:t>
        </w:r>
      </w:hyperlink>
      <w:r w:rsidDel="00000000" w:rsidR="00000000" w:rsidRPr="00000000">
        <w:rPr>
          <w:rtl w:val="0"/>
        </w:rPr>
      </w:r>
    </w:p>
    <w:p w:rsidR="00000000" w:rsidDel="00000000" w:rsidP="00000000" w:rsidRDefault="00000000" w:rsidRPr="00000000" w14:paraId="00000057">
      <w:pPr>
        <w:spacing w:line="276" w:lineRule="auto"/>
        <w:ind w:left="720"/>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Propuesta 2</w:t>
      </w:r>
    </w:p>
    <w:p w:rsidR="00000000" w:rsidDel="00000000" w:rsidP="00000000" w:rsidRDefault="00000000" w:rsidRPr="00000000" w14:paraId="0000005F">
      <w:pPr>
        <w:rPr>
          <w:b w:val="1"/>
          <w:bCs w:val="1"/>
          <w:sz w:val="24"/>
          <w:szCs w:val="24"/>
        </w:rPr>
      </w:pPr>
      <w:r w:rsidDel="00000000" w:rsidR="00000000" w:rsidRPr="00000000">
        <w:rPr>
          <w:rtl w:val="0"/>
        </w:rPr>
      </w:r>
    </w:p>
    <w:p w:rsidR="00000000" w:rsidDel="00000000" w:rsidP="00000000" w:rsidRDefault="00000000" w:rsidRPr="00000000" w14:paraId="00000060">
      <w:pPr>
        <w:jc w:val="both"/>
        <w:rPr>
          <w:b w:val="1"/>
          <w:bCs w:val="1"/>
          <w:sz w:val="24"/>
          <w:szCs w:val="24"/>
        </w:rPr>
      </w:pPr>
      <w:r w:rsidDel="00000000" w:rsidR="00000000" w:rsidRPr="00000000">
        <w:rPr>
          <w:b w:val="1"/>
          <w:bCs w:val="1"/>
          <w:sz w:val="24"/>
          <w:szCs w:val="24"/>
          <w:rtl w:val="0"/>
        </w:rPr>
        <w:t xml:space="preserve">Problema o pregunta de investigación</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¿Cómo puede </w:t>
      </w:r>
      <w:r w:rsidDel="00000000" w:rsidR="00000000" w:rsidRPr="00000000">
        <w:rPr>
          <w:sz w:val="24"/>
          <w:szCs w:val="24"/>
          <w:rtl w:val="0"/>
        </w:rPr>
        <w:t xml:space="preserve">HDBSCAN</w:t>
      </w:r>
      <w:r w:rsidDel="00000000" w:rsidR="00000000" w:rsidRPr="00000000">
        <w:rPr>
          <w:sz w:val="24"/>
          <w:szCs w:val="24"/>
          <w:rtl w:val="0"/>
        </w:rPr>
        <w:t xml:space="preserve"> ser utilizado para identificar patrones de comportamiento de datos de transacciones financieras para mejorar la detección de fraudes?</w:t>
      </w:r>
    </w:p>
    <w:p w:rsidR="00000000" w:rsidDel="00000000" w:rsidP="00000000" w:rsidRDefault="00000000" w:rsidRPr="00000000" w14:paraId="00000062">
      <w:pPr>
        <w:jc w:val="both"/>
        <w:rPr>
          <w:b w:val="1"/>
          <w:bCs w:val="1"/>
          <w:sz w:val="24"/>
          <w:szCs w:val="24"/>
        </w:rPr>
      </w:pPr>
      <w:r w:rsidDel="00000000" w:rsidR="00000000" w:rsidRPr="00000000">
        <w:rPr>
          <w:rtl w:val="0"/>
        </w:rPr>
      </w:r>
    </w:p>
    <w:p w:rsidR="00000000" w:rsidDel="00000000" w:rsidP="00000000" w:rsidRDefault="00000000" w:rsidRPr="00000000" w14:paraId="00000063">
      <w:pPr>
        <w:jc w:val="both"/>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La era tecnológica ha traído con ella una adaptación de la vida cotidiana conocida para conformarse a ella. Entre esta cotidianidad el comercio y las transacciones se vieron modificadas para facilitarse de las ventajas que presenta la tecnología. De este cambio surgen problemas nuevos como los fraudes en transacciones financieras virtuales. Estos fraudes tienen la característica de ser cambiantes y mejorados para ser indetectables. La inteligencia artificial y el machine learning crearon una oportunidad para facilitar la detección de fraudes pero incluso con el tiempo, algunas herramientas encuentran diferentes complicaciones en identificar patrones nuevos en los fraudes. HDBSCAN y su característica de crear una cantidad de clusters arbitrarios basados en la densidad de datos y ignorar diferentes niveles de ruido puede ser adecuado para la adaptación un poco más rápida a los cambios en los fraudes que busca encontrar. </w:t>
      </w:r>
    </w:p>
    <w:p w:rsidR="00000000" w:rsidDel="00000000" w:rsidP="00000000" w:rsidRDefault="00000000" w:rsidRPr="00000000" w14:paraId="00000066">
      <w:pPr>
        <w:jc w:val="both"/>
        <w:rPr>
          <w:b w:val="1"/>
          <w:bCs w:val="1"/>
          <w:sz w:val="24"/>
          <w:szCs w:val="24"/>
        </w:rPr>
      </w:pPr>
      <w:r w:rsidDel="00000000" w:rsidR="00000000" w:rsidRPr="00000000">
        <w:rPr>
          <w:rtl w:val="0"/>
        </w:rPr>
      </w:r>
    </w:p>
    <w:p w:rsidR="00000000" w:rsidDel="00000000" w:rsidP="00000000" w:rsidRDefault="00000000" w:rsidRPr="00000000" w14:paraId="00000067">
      <w:pPr>
        <w:jc w:val="both"/>
        <w:rPr>
          <w:b w:val="1"/>
          <w:bCs w:val="1"/>
          <w:sz w:val="24"/>
          <w:szCs w:val="24"/>
        </w:rPr>
      </w:pPr>
      <w:r w:rsidDel="00000000" w:rsidR="00000000" w:rsidRPr="00000000">
        <w:rPr>
          <w:b w:val="1"/>
          <w:bCs w:val="1"/>
          <w:sz w:val="24"/>
          <w:szCs w:val="24"/>
          <w:rtl w:val="0"/>
        </w:rPr>
        <w:t xml:space="preserve">Ideas sobre métodos o técnicas a utilizar para responder la pregunta de investigación</w:t>
      </w:r>
    </w:p>
    <w:p w:rsidR="00000000" w:rsidDel="00000000" w:rsidP="00000000" w:rsidRDefault="00000000" w:rsidRPr="00000000" w14:paraId="00000068">
      <w:pPr>
        <w:jc w:val="both"/>
        <w:rPr>
          <w:b w:val="1"/>
          <w:bCs w:val="1"/>
          <w:sz w:val="24"/>
          <w:szCs w:val="24"/>
        </w:rPr>
      </w:pPr>
      <w:r w:rsidDel="00000000" w:rsidR="00000000" w:rsidRPr="00000000">
        <w:rPr>
          <w:rtl w:val="0"/>
        </w:rPr>
      </w:r>
    </w:p>
    <w:p w:rsidR="00000000" w:rsidDel="00000000" w:rsidP="00000000" w:rsidRDefault="00000000" w:rsidRPr="00000000" w14:paraId="00000069">
      <w:pPr>
        <w:numPr>
          <w:ilvl w:val="0"/>
          <w:numId w:val="4"/>
        </w:numPr>
        <w:ind w:left="720" w:hanging="360"/>
        <w:jc w:val="both"/>
        <w:rPr>
          <w:sz w:val="24"/>
          <w:szCs w:val="24"/>
        </w:rPr>
      </w:pPr>
      <w:r w:rsidDel="00000000" w:rsidR="00000000" w:rsidRPr="00000000">
        <w:rPr>
          <w:sz w:val="24"/>
          <w:szCs w:val="24"/>
          <w:rtl w:val="0"/>
        </w:rPr>
        <w:t xml:space="preserve">Limpiar y normalizar los datos del dataset para asegurar la calidad y consistencia de los resultados y su análisis.</w:t>
      </w:r>
    </w:p>
    <w:p w:rsidR="00000000" w:rsidDel="00000000" w:rsidP="00000000" w:rsidRDefault="00000000" w:rsidRPr="00000000" w14:paraId="0000006A">
      <w:pPr>
        <w:numPr>
          <w:ilvl w:val="0"/>
          <w:numId w:val="4"/>
        </w:numPr>
        <w:ind w:left="720" w:hanging="360"/>
        <w:jc w:val="both"/>
        <w:rPr>
          <w:sz w:val="24"/>
          <w:szCs w:val="24"/>
          <w:u w:val="none"/>
        </w:rPr>
      </w:pPr>
      <w:r w:rsidDel="00000000" w:rsidR="00000000" w:rsidRPr="00000000">
        <w:rPr>
          <w:sz w:val="24"/>
          <w:szCs w:val="24"/>
          <w:rtl w:val="0"/>
        </w:rPr>
        <w:t xml:space="preserve">Generar nuevas características consideradas importantes para la detección de fraudes como frecuencia de transacciones, patrones de gasto, origen de los gastos. etc</w:t>
      </w:r>
    </w:p>
    <w:p w:rsidR="00000000" w:rsidDel="00000000" w:rsidP="00000000" w:rsidRDefault="00000000" w:rsidRPr="00000000" w14:paraId="0000006B">
      <w:pPr>
        <w:numPr>
          <w:ilvl w:val="0"/>
          <w:numId w:val="4"/>
        </w:numPr>
        <w:ind w:left="720" w:hanging="360"/>
        <w:jc w:val="both"/>
        <w:rPr>
          <w:sz w:val="24"/>
          <w:szCs w:val="24"/>
          <w:u w:val="none"/>
        </w:rPr>
      </w:pPr>
      <w:r w:rsidDel="00000000" w:rsidR="00000000" w:rsidRPr="00000000">
        <w:rPr>
          <w:sz w:val="24"/>
          <w:szCs w:val="24"/>
          <w:rtl w:val="0"/>
        </w:rPr>
        <w:t xml:space="preserve">Aplicar </w:t>
      </w:r>
      <w:r w:rsidDel="00000000" w:rsidR="00000000" w:rsidRPr="00000000">
        <w:rPr>
          <w:sz w:val="24"/>
          <w:szCs w:val="24"/>
          <w:rtl w:val="0"/>
        </w:rPr>
        <w:t xml:space="preserve">HDBSCAN</w:t>
      </w:r>
      <w:r w:rsidDel="00000000" w:rsidR="00000000" w:rsidRPr="00000000">
        <w:rPr>
          <w:sz w:val="24"/>
          <w:szCs w:val="24"/>
          <w:rtl w:val="0"/>
        </w:rPr>
        <w:t xml:space="preserve"> para identificar clusters en los datos de las transacciones y detectar </w:t>
      </w:r>
      <w:r w:rsidDel="00000000" w:rsidR="00000000" w:rsidRPr="00000000">
        <w:rPr>
          <w:sz w:val="24"/>
          <w:szCs w:val="24"/>
          <w:rtl w:val="0"/>
        </w:rPr>
        <w:t xml:space="preserve">anomalías</w:t>
      </w:r>
      <w:r w:rsidDel="00000000" w:rsidR="00000000" w:rsidRPr="00000000">
        <w:rPr>
          <w:sz w:val="24"/>
          <w:szCs w:val="24"/>
          <w:rtl w:val="0"/>
        </w:rPr>
        <w:t xml:space="preserve">. </w:t>
      </w:r>
    </w:p>
    <w:p w:rsidR="00000000" w:rsidDel="00000000" w:rsidP="00000000" w:rsidRDefault="00000000" w:rsidRPr="00000000" w14:paraId="0000006C">
      <w:pPr>
        <w:numPr>
          <w:ilvl w:val="0"/>
          <w:numId w:val="4"/>
        </w:numPr>
        <w:ind w:left="720" w:hanging="360"/>
        <w:jc w:val="both"/>
        <w:rPr>
          <w:sz w:val="24"/>
          <w:szCs w:val="24"/>
          <w:u w:val="none"/>
        </w:rPr>
      </w:pPr>
      <w:r w:rsidDel="00000000" w:rsidR="00000000" w:rsidRPr="00000000">
        <w:rPr>
          <w:sz w:val="24"/>
          <w:szCs w:val="24"/>
          <w:rtl w:val="0"/>
        </w:rPr>
        <w:t xml:space="preserve">Evaluar los clusters con el fin de identificar patrones comunes y comparar con las anomalías con el fin de detectar posibles fraudes. Validar las anomalías con los registros de fraudes con el fin de evaluar la efectividad del modelo presentado. </w:t>
      </w:r>
    </w:p>
    <w:p w:rsidR="00000000" w:rsidDel="00000000" w:rsidP="00000000" w:rsidRDefault="00000000" w:rsidRPr="00000000" w14:paraId="0000006D">
      <w:pPr>
        <w:jc w:val="both"/>
        <w:rPr>
          <w:b w:val="1"/>
          <w:bCs w:val="1"/>
          <w:sz w:val="24"/>
          <w:szCs w:val="24"/>
        </w:rPr>
      </w:pPr>
      <w:r w:rsidDel="00000000" w:rsidR="00000000" w:rsidRPr="00000000">
        <w:rPr>
          <w:rtl w:val="0"/>
        </w:rPr>
      </w:r>
    </w:p>
    <w:p w:rsidR="00000000" w:rsidDel="00000000" w:rsidP="00000000" w:rsidRDefault="00000000" w:rsidRPr="00000000" w14:paraId="0000006E">
      <w:pPr>
        <w:jc w:val="both"/>
        <w:rPr>
          <w:b w:val="1"/>
          <w:bCs w:val="1"/>
          <w:sz w:val="24"/>
          <w:szCs w:val="24"/>
        </w:rPr>
      </w:pPr>
      <w:r w:rsidDel="00000000" w:rsidR="00000000" w:rsidRPr="00000000">
        <w:rPr>
          <w:b w:val="1"/>
          <w:bCs w:val="1"/>
          <w:sz w:val="24"/>
          <w:szCs w:val="24"/>
          <w:rtl w:val="0"/>
        </w:rPr>
        <w:t xml:space="preserve">Materiales a utilizar</w:t>
      </w:r>
    </w:p>
    <w:p w:rsidR="00000000" w:rsidDel="00000000" w:rsidP="00000000" w:rsidRDefault="00000000" w:rsidRPr="00000000" w14:paraId="0000006F">
      <w:pPr>
        <w:jc w:val="both"/>
        <w:rPr>
          <w:b w:val="1"/>
          <w:bCs w:val="1"/>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b w:val="1"/>
          <w:bCs w:val="1"/>
          <w:sz w:val="24"/>
          <w:szCs w:val="24"/>
          <w:rtl w:val="0"/>
        </w:rPr>
        <w:t xml:space="preserve">Dataset: </w:t>
      </w:r>
      <w:hyperlink r:id="rId10">
        <w:r w:rsidDel="00000000" w:rsidR="00000000" w:rsidRPr="00000000">
          <w:rPr>
            <w:color w:val="1155cc"/>
            <w:sz w:val="24"/>
            <w:szCs w:val="24"/>
            <w:u w:val="single"/>
            <w:rtl w:val="0"/>
          </w:rPr>
          <w:t xml:space="preserve">https://www.kaggle.com/datasets/ismetsemedov/transactions</w:t>
        </w:r>
      </w:hyperlink>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b w:val="1"/>
          <w:bCs w:val="1"/>
          <w:sz w:val="24"/>
          <w:szCs w:val="24"/>
          <w:rtl w:val="0"/>
        </w:rPr>
        <w:t xml:space="preserve">Lenguaje de programación: </w:t>
      </w:r>
      <w:r w:rsidDel="00000000" w:rsidR="00000000" w:rsidRPr="00000000">
        <w:rPr>
          <w:sz w:val="24"/>
          <w:szCs w:val="24"/>
          <w:rtl w:val="0"/>
        </w:rPr>
        <w:t xml:space="preserve">Python</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b w:val="1"/>
          <w:bCs w:val="1"/>
          <w:sz w:val="24"/>
          <w:szCs w:val="24"/>
        </w:rPr>
      </w:pPr>
      <w:r w:rsidDel="00000000" w:rsidR="00000000" w:rsidRPr="00000000">
        <w:rPr>
          <w:b w:val="1"/>
          <w:bCs w:val="1"/>
          <w:sz w:val="24"/>
          <w:szCs w:val="24"/>
          <w:rtl w:val="0"/>
        </w:rPr>
        <w:t xml:space="preserve">Bibliotecas:</w:t>
      </w:r>
    </w:p>
    <w:p w:rsidR="00000000" w:rsidDel="00000000" w:rsidP="00000000" w:rsidRDefault="00000000" w:rsidRPr="00000000" w14:paraId="00000076">
      <w:pPr>
        <w:numPr>
          <w:ilvl w:val="0"/>
          <w:numId w:val="3"/>
        </w:numPr>
        <w:ind w:left="720" w:hanging="360"/>
        <w:jc w:val="both"/>
        <w:rPr>
          <w:sz w:val="24"/>
          <w:szCs w:val="24"/>
        </w:rPr>
      </w:pPr>
      <w:r w:rsidDel="00000000" w:rsidR="00000000" w:rsidRPr="00000000">
        <w:rPr>
          <w:sz w:val="24"/>
          <w:szCs w:val="24"/>
          <w:rtl w:val="0"/>
        </w:rPr>
        <w:t xml:space="preserve">Scikit-learn</w:t>
      </w:r>
    </w:p>
    <w:p w:rsidR="00000000" w:rsidDel="00000000" w:rsidP="00000000" w:rsidRDefault="00000000" w:rsidRPr="00000000" w14:paraId="00000077">
      <w:pPr>
        <w:numPr>
          <w:ilvl w:val="0"/>
          <w:numId w:val="3"/>
        </w:numPr>
        <w:ind w:left="720" w:hanging="360"/>
        <w:jc w:val="both"/>
        <w:rPr>
          <w:sz w:val="24"/>
          <w:szCs w:val="24"/>
        </w:rPr>
      </w:pPr>
      <w:r w:rsidDel="00000000" w:rsidR="00000000" w:rsidRPr="00000000">
        <w:rPr>
          <w:sz w:val="24"/>
          <w:szCs w:val="24"/>
          <w:rtl w:val="0"/>
        </w:rPr>
        <w:t xml:space="preserve">Pytorch</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b w:val="1"/>
          <w:bCs w:val="1"/>
          <w:sz w:val="24"/>
          <w:szCs w:val="24"/>
        </w:rPr>
      </w:pPr>
      <w:r w:rsidDel="00000000" w:rsidR="00000000" w:rsidRPr="00000000">
        <w:rPr>
          <w:b w:val="1"/>
          <w:bCs w:val="1"/>
          <w:sz w:val="24"/>
          <w:szCs w:val="24"/>
          <w:rtl w:val="0"/>
        </w:rPr>
        <w:t xml:space="preserve">Herramientas de edición de código:</w:t>
      </w:r>
    </w:p>
    <w:p w:rsidR="00000000" w:rsidDel="00000000" w:rsidP="00000000" w:rsidRDefault="00000000" w:rsidRPr="00000000" w14:paraId="0000007A">
      <w:pPr>
        <w:numPr>
          <w:ilvl w:val="0"/>
          <w:numId w:val="7"/>
        </w:numPr>
        <w:ind w:left="720" w:hanging="360"/>
        <w:jc w:val="both"/>
        <w:rPr>
          <w:sz w:val="24"/>
          <w:szCs w:val="24"/>
        </w:rPr>
      </w:pPr>
      <w:r w:rsidDel="00000000" w:rsidR="00000000" w:rsidRPr="00000000">
        <w:rPr>
          <w:sz w:val="24"/>
          <w:szCs w:val="24"/>
          <w:rtl w:val="0"/>
        </w:rPr>
        <w:t xml:space="preserve">Jupyter Notebook.</w:t>
      </w:r>
    </w:p>
    <w:p w:rsidR="00000000" w:rsidDel="00000000" w:rsidP="00000000" w:rsidRDefault="00000000" w:rsidRPr="00000000" w14:paraId="0000007B">
      <w:pPr>
        <w:numPr>
          <w:ilvl w:val="0"/>
          <w:numId w:val="7"/>
        </w:numPr>
        <w:ind w:left="720" w:hanging="360"/>
        <w:jc w:val="both"/>
        <w:rPr>
          <w:sz w:val="24"/>
          <w:szCs w:val="24"/>
        </w:rPr>
      </w:pPr>
      <w:r w:rsidDel="00000000" w:rsidR="00000000" w:rsidRPr="00000000">
        <w:rPr>
          <w:sz w:val="24"/>
          <w:szCs w:val="24"/>
          <w:rtl w:val="0"/>
        </w:rPr>
        <w:t xml:space="preserve">Visual Studio Code</w:t>
      </w:r>
    </w:p>
    <w:p w:rsidR="00000000" w:rsidDel="00000000" w:rsidP="00000000" w:rsidRDefault="00000000" w:rsidRPr="00000000" w14:paraId="0000007C">
      <w:pPr>
        <w:numPr>
          <w:ilvl w:val="0"/>
          <w:numId w:val="7"/>
        </w:numPr>
        <w:ind w:left="720" w:hanging="360"/>
        <w:jc w:val="both"/>
        <w:rPr>
          <w:sz w:val="24"/>
          <w:szCs w:val="24"/>
        </w:rPr>
      </w:pPr>
      <w:r w:rsidDel="00000000" w:rsidR="00000000" w:rsidRPr="00000000">
        <w:rPr>
          <w:sz w:val="24"/>
          <w:szCs w:val="24"/>
          <w:rtl w:val="0"/>
        </w:rPr>
        <w:t xml:space="preserve">Google Collaboratory</w:t>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b w:val="1"/>
          <w:bCs w:val="1"/>
          <w:sz w:val="24"/>
          <w:szCs w:val="24"/>
        </w:rPr>
      </w:pPr>
      <w:r w:rsidDel="00000000" w:rsidR="00000000" w:rsidRPr="00000000">
        <w:rPr>
          <w:b w:val="1"/>
          <w:bCs w:val="1"/>
          <w:sz w:val="24"/>
          <w:szCs w:val="24"/>
          <w:rtl w:val="0"/>
        </w:rPr>
        <w:t xml:space="preserve">Equipo computacional:</w:t>
      </w:r>
    </w:p>
    <w:p w:rsidR="00000000" w:rsidDel="00000000" w:rsidP="00000000" w:rsidRDefault="00000000" w:rsidRPr="00000000" w14:paraId="0000007F">
      <w:pPr>
        <w:numPr>
          <w:ilvl w:val="0"/>
          <w:numId w:val="1"/>
        </w:numPr>
        <w:ind w:left="720" w:hanging="360"/>
        <w:jc w:val="both"/>
        <w:rPr>
          <w:sz w:val="24"/>
          <w:szCs w:val="24"/>
        </w:rPr>
      </w:pPr>
      <w:r w:rsidDel="00000000" w:rsidR="00000000" w:rsidRPr="00000000">
        <w:rPr>
          <w:sz w:val="24"/>
          <w:szCs w:val="24"/>
          <w:rtl w:val="0"/>
        </w:rPr>
        <w:t xml:space="preserve">Máquina Virtual de Google Cloud para Google Collaboratory</w:t>
      </w:r>
    </w:p>
    <w:p w:rsidR="00000000" w:rsidDel="00000000" w:rsidP="00000000" w:rsidRDefault="00000000" w:rsidRPr="00000000" w14:paraId="00000080">
      <w:pPr>
        <w:numPr>
          <w:ilvl w:val="0"/>
          <w:numId w:val="1"/>
        </w:numPr>
        <w:ind w:left="720" w:hanging="360"/>
        <w:jc w:val="both"/>
        <w:rPr>
          <w:sz w:val="24"/>
          <w:szCs w:val="24"/>
        </w:rPr>
      </w:pPr>
      <w:r w:rsidDel="00000000" w:rsidR="00000000" w:rsidRPr="00000000">
        <w:rPr>
          <w:sz w:val="24"/>
          <w:szCs w:val="24"/>
          <w:rtl w:val="0"/>
        </w:rPr>
        <w:t xml:space="preserve">Computadoras personales:</w:t>
      </w:r>
    </w:p>
    <w:p w:rsidR="00000000" w:rsidDel="00000000" w:rsidP="00000000" w:rsidRDefault="00000000" w:rsidRPr="00000000" w14:paraId="00000081">
      <w:pPr>
        <w:numPr>
          <w:ilvl w:val="0"/>
          <w:numId w:val="6"/>
        </w:numPr>
        <w:ind w:left="1440" w:hanging="360"/>
        <w:jc w:val="both"/>
        <w:rPr>
          <w:sz w:val="24"/>
          <w:szCs w:val="24"/>
        </w:rPr>
      </w:pPr>
      <w:r w:rsidDel="00000000" w:rsidR="00000000" w:rsidRPr="00000000">
        <w:rPr>
          <w:b w:val="1"/>
          <w:bCs w:val="1"/>
          <w:sz w:val="24"/>
          <w:szCs w:val="24"/>
          <w:rtl w:val="0"/>
        </w:rPr>
        <w:t xml:space="preserve">Equipo 1: </w:t>
      </w:r>
      <w:r w:rsidDel="00000000" w:rsidR="00000000" w:rsidRPr="00000000">
        <w:rPr>
          <w:sz w:val="24"/>
          <w:szCs w:val="24"/>
          <w:rtl w:val="0"/>
        </w:rPr>
        <w:t xml:space="preserve">Asus Rog Zephyrus M16 con procesador intel Core i7-</w:t>
      </w:r>
      <w:r w:rsidDel="00000000" w:rsidR="00000000" w:rsidRPr="00000000">
        <w:rPr>
          <w:sz w:val="24"/>
          <w:szCs w:val="24"/>
          <w:rtl w:val="0"/>
        </w:rPr>
        <w:t xml:space="preserve">12700H</w:t>
      </w:r>
      <w:r w:rsidDel="00000000" w:rsidR="00000000" w:rsidRPr="00000000">
        <w:rPr>
          <w:sz w:val="24"/>
          <w:szCs w:val="24"/>
          <w:rtl w:val="0"/>
        </w:rPr>
        <w:t xml:space="preserve">, GPU Nvidia RTX 3060 y 48 GB de RAM DDR5 4800 MHz.</w:t>
      </w:r>
    </w:p>
    <w:p w:rsidR="00000000" w:rsidDel="00000000" w:rsidP="00000000" w:rsidRDefault="00000000" w:rsidRPr="00000000" w14:paraId="00000082">
      <w:pPr>
        <w:numPr>
          <w:ilvl w:val="0"/>
          <w:numId w:val="6"/>
        </w:numPr>
        <w:ind w:left="1440" w:hanging="360"/>
        <w:jc w:val="both"/>
        <w:rPr>
          <w:b w:val="1"/>
          <w:bCs w:val="1"/>
          <w:sz w:val="24"/>
          <w:szCs w:val="24"/>
        </w:rPr>
      </w:pPr>
      <w:r w:rsidDel="00000000" w:rsidR="00000000" w:rsidRPr="00000000">
        <w:rPr>
          <w:b w:val="1"/>
          <w:bCs w:val="1"/>
          <w:sz w:val="24"/>
          <w:szCs w:val="24"/>
          <w:rtl w:val="0"/>
        </w:rPr>
        <w:t xml:space="preserve">Equipo 2: </w:t>
      </w:r>
      <w:r w:rsidDel="00000000" w:rsidR="00000000" w:rsidRPr="00000000">
        <w:rPr>
          <w:sz w:val="24"/>
          <w:szCs w:val="24"/>
          <w:rtl w:val="0"/>
        </w:rPr>
        <w:t xml:space="preserve">MSI Creator M14 con procesador intel Core i7-13620H, GPU Nvidia  RTX4050 y 16GB de RAM DDR5 5200 MHz</w:t>
      </w:r>
    </w:p>
    <w:p w:rsidR="00000000" w:rsidDel="00000000" w:rsidP="00000000" w:rsidRDefault="00000000" w:rsidRPr="00000000" w14:paraId="00000083">
      <w:pPr>
        <w:numPr>
          <w:ilvl w:val="0"/>
          <w:numId w:val="6"/>
        </w:numPr>
        <w:ind w:left="1440" w:hanging="360"/>
        <w:jc w:val="both"/>
        <w:rPr>
          <w:sz w:val="24"/>
          <w:szCs w:val="24"/>
        </w:rPr>
      </w:pPr>
      <w:r w:rsidDel="00000000" w:rsidR="00000000" w:rsidRPr="00000000">
        <w:rPr>
          <w:b w:val="1"/>
          <w:bCs w:val="1"/>
          <w:sz w:val="24"/>
          <w:szCs w:val="24"/>
          <w:rtl w:val="0"/>
        </w:rPr>
        <w:t xml:space="preserve">Equipo 3: </w:t>
      </w:r>
      <w:r w:rsidDel="00000000" w:rsidR="00000000" w:rsidRPr="00000000">
        <w:rPr>
          <w:sz w:val="24"/>
          <w:szCs w:val="24"/>
          <w:rtl w:val="0"/>
        </w:rPr>
        <w:t xml:space="preserve">PC desktop con procesador intel Core i7-14700K, GPU Nvidia RTX 4070 Super y 32 GB de RAM DDR5 6400 MHz.</w:t>
      </w: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jc w:val="both"/>
        <w:rPr>
          <w:b w:val="1"/>
          <w:bCs w:val="1"/>
          <w:sz w:val="24"/>
          <w:szCs w:val="24"/>
        </w:rPr>
      </w:pPr>
      <w:r w:rsidDel="00000000" w:rsidR="00000000" w:rsidRPr="00000000">
        <w:rPr>
          <w:b w:val="1"/>
          <w:bCs w:val="1"/>
          <w:sz w:val="24"/>
          <w:szCs w:val="24"/>
          <w:rtl w:val="0"/>
        </w:rPr>
        <w:t xml:space="preserve">Referencias consultadas o a consultar:</w:t>
      </w:r>
    </w:p>
    <w:p w:rsidR="00000000" w:rsidDel="00000000" w:rsidP="00000000" w:rsidRDefault="00000000" w:rsidRPr="00000000" w14:paraId="00000086">
      <w:pPr>
        <w:jc w:val="both"/>
        <w:rPr>
          <w:b w:val="1"/>
          <w:bCs w:val="1"/>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sz w:val="24"/>
          <w:szCs w:val="24"/>
        </w:rPr>
      </w:pPr>
      <w:r w:rsidDel="00000000" w:rsidR="00000000" w:rsidRPr="00000000">
        <w:rPr>
          <w:sz w:val="24"/>
          <w:szCs w:val="24"/>
          <w:rtl w:val="0"/>
        </w:rPr>
        <w:t xml:space="preserve">Machine learning algorithms explained: clustering</w:t>
      </w:r>
      <w:r w:rsidDel="00000000" w:rsidR="00000000" w:rsidRPr="00000000">
        <w:rPr>
          <w:sz w:val="24"/>
          <w:szCs w:val="24"/>
          <w:rtl w:val="0"/>
        </w:rPr>
        <w:t xml:space="preserve">. (2023, August 31). StrataScratch. https://www.stratascratch.com/blog/machine-learning-algorithms-explained-clustering/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sz w:val="24"/>
          <w:szCs w:val="24"/>
        </w:rPr>
      </w:pPr>
      <w:r w:rsidDel="00000000" w:rsidR="00000000" w:rsidRPr="00000000">
        <w:rPr>
          <w:sz w:val="24"/>
          <w:szCs w:val="24"/>
          <w:rtl w:val="0"/>
        </w:rPr>
        <w:t xml:space="preserve">Min, W., Liang, W., Yin, H., Wang, Z., Li, M., &amp; Lal, A. (2021, January 12). </w:t>
      </w:r>
      <w:r w:rsidDel="00000000" w:rsidR="00000000" w:rsidRPr="00000000">
        <w:rPr>
          <w:sz w:val="24"/>
          <w:szCs w:val="24"/>
          <w:rtl w:val="0"/>
        </w:rPr>
        <w:t xml:space="preserve">Explainable deep behavioral sequence clustering for transaction fraud detection</w:t>
      </w:r>
      <w:r w:rsidDel="00000000" w:rsidR="00000000" w:rsidRPr="00000000">
        <w:rPr>
          <w:sz w:val="24"/>
          <w:szCs w:val="24"/>
          <w:rtl w:val="0"/>
        </w:rPr>
        <w:t xml:space="preserve">. arXiv.org. https://arxiv.org/abs/2101.04285</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1"/>
          <w:bCs w:val="1"/>
          <w:sz w:val="24"/>
          <w:szCs w:val="24"/>
        </w:rPr>
      </w:pPr>
      <w:r w:rsidDel="00000000" w:rsidR="00000000" w:rsidRPr="00000000">
        <w:rPr>
          <w:sz w:val="24"/>
          <w:szCs w:val="24"/>
          <w:rtl w:val="0"/>
        </w:rPr>
        <w:t xml:space="preserve">Stewart, G., &amp; Al-Khassaweneh, M. (2022). An implementation of the HDBSCAN* clustering algorithm. </w:t>
      </w:r>
      <w:r w:rsidDel="00000000" w:rsidR="00000000" w:rsidRPr="00000000">
        <w:rPr>
          <w:sz w:val="24"/>
          <w:szCs w:val="24"/>
          <w:rtl w:val="0"/>
        </w:rPr>
        <w:t xml:space="preserve">Applied Sciences</w:t>
      </w:r>
      <w:r w:rsidDel="00000000" w:rsidR="00000000" w:rsidRPr="00000000">
        <w:rPr>
          <w:sz w:val="24"/>
          <w:szCs w:val="24"/>
          <w:rtl w:val="0"/>
        </w:rPr>
        <w:t xml:space="preserve">, </w:t>
      </w:r>
      <w:r w:rsidDel="00000000" w:rsidR="00000000" w:rsidRPr="00000000">
        <w:rPr>
          <w:sz w:val="24"/>
          <w:szCs w:val="24"/>
          <w:rtl w:val="0"/>
        </w:rPr>
        <w:t xml:space="preserve">12</w:t>
      </w:r>
      <w:r w:rsidDel="00000000" w:rsidR="00000000" w:rsidRPr="00000000">
        <w:rPr>
          <w:sz w:val="24"/>
          <w:szCs w:val="24"/>
          <w:rtl w:val="0"/>
        </w:rPr>
        <w:t xml:space="preserve">(5), 2405. https://doi.org/10.3390/app12052405</w:t>
      </w:r>
      <w:r w:rsidDel="00000000" w:rsidR="00000000" w:rsidRPr="00000000">
        <w:rPr>
          <w:rtl w:val="0"/>
        </w:rPr>
      </w:r>
    </w:p>
    <w:p w:rsidR="00000000" w:rsidDel="00000000" w:rsidP="00000000" w:rsidRDefault="00000000" w:rsidRPr="00000000" w14:paraId="0000008A">
      <w:pPr>
        <w:spacing w:after="160" w:lineRule="auto"/>
        <w:jc w:val="both"/>
        <w:rPr>
          <w:sz w:val="24"/>
          <w:szCs w:val="24"/>
        </w:rPr>
      </w:pPr>
      <w:r w:rsidDel="00000000" w:rsidR="00000000" w:rsidRPr="00000000">
        <w:rPr>
          <w:sz w:val="24"/>
          <w:szCs w:val="24"/>
          <w:rtl w:val="0"/>
        </w:rPr>
        <w:t xml:space="preserve">Campello, R. J. G. B., Moulavi, D., Zimek, A., &amp; Sander, J. (2015). Hierarchical density estimates for data clustering, visualization, and outlier detection. </w:t>
      </w:r>
      <w:r w:rsidDel="00000000" w:rsidR="00000000" w:rsidRPr="00000000">
        <w:rPr>
          <w:i w:val="1"/>
          <w:iCs w:val="1"/>
          <w:sz w:val="24"/>
          <w:szCs w:val="24"/>
          <w:rtl w:val="0"/>
        </w:rPr>
        <w:t xml:space="preserve">ACM Transactions on Knowledge Discovery From Data</w:t>
      </w:r>
      <w:r w:rsidDel="00000000" w:rsidR="00000000" w:rsidRPr="00000000">
        <w:rPr>
          <w:sz w:val="24"/>
          <w:szCs w:val="24"/>
          <w:rtl w:val="0"/>
        </w:rPr>
        <w:t xml:space="preserve">, </w:t>
      </w:r>
      <w:r w:rsidDel="00000000" w:rsidR="00000000" w:rsidRPr="00000000">
        <w:rPr>
          <w:i w:val="1"/>
          <w:iCs w:val="1"/>
          <w:sz w:val="24"/>
          <w:szCs w:val="24"/>
          <w:rtl w:val="0"/>
        </w:rPr>
        <w:t xml:space="preserve">10</w:t>
      </w:r>
      <w:r w:rsidDel="00000000" w:rsidR="00000000" w:rsidRPr="00000000">
        <w:rPr>
          <w:sz w:val="24"/>
          <w:szCs w:val="24"/>
          <w:rtl w:val="0"/>
        </w:rPr>
        <w:t xml:space="preserve">(1), 1–51. https://doi.org/10.1145/2733381</w:t>
      </w:r>
    </w:p>
    <w:p w:rsidR="00000000" w:rsidDel="00000000" w:rsidP="00000000" w:rsidRDefault="00000000" w:rsidRPr="00000000" w14:paraId="0000008B">
      <w:pPr>
        <w:jc w:val="both"/>
        <w:rPr>
          <w:b w:val="1"/>
          <w:bCs w:val="1"/>
          <w:sz w:val="24"/>
          <w:szCs w:val="24"/>
        </w:rPr>
      </w:pPr>
      <w:r w:rsidDel="00000000" w:rsidR="00000000" w:rsidRPr="00000000">
        <w:rPr>
          <w:sz w:val="24"/>
          <w:szCs w:val="24"/>
          <w:rtl w:val="0"/>
        </w:rPr>
        <w:t xml:space="preserve">HDBSCAN. (n.d.). Scikit-learn. </w:t>
      </w:r>
      <w:hyperlink r:id="rId11">
        <w:r w:rsidDel="00000000" w:rsidR="00000000" w:rsidRPr="00000000">
          <w:rPr>
            <w:color w:val="1155cc"/>
            <w:sz w:val="24"/>
            <w:szCs w:val="24"/>
            <w:u w:val="single"/>
            <w:rtl w:val="0"/>
          </w:rPr>
          <w:t xml:space="preserve">https://scikit-learn.org/stable/modules/generated/sklearn.cluster.HDBSCAN.html</w:t>
        </w:r>
      </w:hyperlink>
      <w:r w:rsidDel="00000000" w:rsidR="00000000" w:rsidRPr="00000000">
        <w:rPr>
          <w:rtl w:val="0"/>
        </w:rPr>
      </w:r>
    </w:p>
    <w:p w:rsidR="00000000" w:rsidDel="00000000" w:rsidP="00000000" w:rsidRDefault="00000000" w:rsidRPr="00000000" w14:paraId="0000008C">
      <w:pPr>
        <w:jc w:val="both"/>
        <w:rPr>
          <w:b w:val="1"/>
          <w:bCs w:val="1"/>
          <w:sz w:val="24"/>
          <w:szCs w:val="24"/>
        </w:rPr>
      </w:pPr>
      <w:r w:rsidDel="00000000" w:rsidR="00000000" w:rsidRPr="00000000">
        <w:rPr>
          <w:rtl w:val="0"/>
        </w:rPr>
      </w:r>
    </w:p>
    <w:p w:rsidR="00000000" w:rsidDel="00000000" w:rsidP="00000000" w:rsidRDefault="00000000" w:rsidRPr="00000000" w14:paraId="0000008D">
      <w:pPr>
        <w:jc w:val="both"/>
        <w:rPr>
          <w:b w:val="1"/>
          <w:bCs w:val="1"/>
          <w:sz w:val="24"/>
          <w:szCs w:val="24"/>
        </w:rPr>
      </w:pPr>
      <w:r w:rsidDel="00000000" w:rsidR="00000000" w:rsidRPr="00000000">
        <w:rPr>
          <w:rtl w:val="0"/>
        </w:rPr>
      </w:r>
    </w:p>
    <w:p w:rsidR="00000000" w:rsidDel="00000000" w:rsidP="00000000" w:rsidRDefault="00000000" w:rsidRPr="00000000" w14:paraId="0000008E">
      <w:pPr>
        <w:jc w:val="both"/>
        <w:rPr>
          <w:b w:val="1"/>
          <w:bCs w:val="1"/>
          <w:sz w:val="24"/>
          <w:szCs w:val="24"/>
        </w:rPr>
      </w:pPr>
      <w:r w:rsidDel="00000000" w:rsidR="00000000" w:rsidRPr="00000000">
        <w:rPr>
          <w:rtl w:val="0"/>
        </w:rPr>
      </w:r>
    </w:p>
    <w:p w:rsidR="00000000" w:rsidDel="00000000" w:rsidP="00000000" w:rsidRDefault="00000000" w:rsidRPr="00000000" w14:paraId="0000008F">
      <w:pPr>
        <w:jc w:val="both"/>
        <w:rPr>
          <w:b w:val="1"/>
          <w:bCs w:val="1"/>
          <w:sz w:val="24"/>
          <w:szCs w:val="24"/>
        </w:rPr>
      </w:pPr>
      <w:r w:rsidDel="00000000" w:rsidR="00000000" w:rsidRPr="00000000">
        <w:rPr>
          <w:rtl w:val="0"/>
        </w:rPr>
      </w:r>
    </w:p>
    <w:p w:rsidR="00000000" w:rsidDel="00000000" w:rsidP="00000000" w:rsidRDefault="00000000" w:rsidRPr="00000000" w14:paraId="00000090">
      <w:pPr>
        <w:jc w:val="both"/>
        <w:rPr>
          <w:b w:val="1"/>
          <w:bCs w:val="1"/>
          <w:sz w:val="24"/>
          <w:szCs w:val="24"/>
        </w:rPr>
      </w:pPr>
      <w:r w:rsidDel="00000000" w:rsidR="00000000" w:rsidRPr="00000000">
        <w:rPr>
          <w:rtl w:val="0"/>
        </w:rPr>
      </w:r>
    </w:p>
    <w:p w:rsidR="00000000" w:rsidDel="00000000" w:rsidP="00000000" w:rsidRDefault="00000000" w:rsidRPr="00000000" w14:paraId="00000091">
      <w:pPr>
        <w:jc w:val="both"/>
        <w:rPr>
          <w:b w:val="1"/>
          <w:bCs w:val="1"/>
          <w:sz w:val="24"/>
          <w:szCs w:val="24"/>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rPr>
          <w:b w:val="1"/>
          <w:bCs w:val="1"/>
          <w:sz w:val="24"/>
          <w:szCs w:val="24"/>
        </w:rPr>
      </w:pPr>
      <w:r w:rsidDel="00000000" w:rsidR="00000000" w:rsidRPr="00000000">
        <w:rPr>
          <w:b w:val="1"/>
          <w:bCs w:val="1"/>
          <w:sz w:val="24"/>
          <w:szCs w:val="24"/>
          <w:rtl w:val="0"/>
        </w:rPr>
        <w:t xml:space="preserve">Propuesta 3</w:t>
      </w:r>
    </w:p>
    <w:p w:rsidR="00000000" w:rsidDel="00000000" w:rsidP="00000000" w:rsidRDefault="00000000" w:rsidRPr="00000000" w14:paraId="00000094">
      <w:pPr>
        <w:rPr>
          <w:b w:val="1"/>
          <w:bCs w:val="1"/>
          <w:sz w:val="24"/>
          <w:szCs w:val="24"/>
        </w:rPr>
      </w:pPr>
      <w:r w:rsidDel="00000000" w:rsidR="00000000" w:rsidRPr="00000000">
        <w:rPr>
          <w:rtl w:val="0"/>
        </w:rPr>
      </w:r>
    </w:p>
    <w:p w:rsidR="00000000" w:rsidDel="00000000" w:rsidP="00000000" w:rsidRDefault="00000000" w:rsidRPr="00000000" w14:paraId="00000095">
      <w:pPr>
        <w:jc w:val="both"/>
        <w:rPr>
          <w:b w:val="1"/>
          <w:bCs w:val="1"/>
          <w:sz w:val="24"/>
          <w:szCs w:val="24"/>
        </w:rPr>
      </w:pPr>
      <w:r w:rsidDel="00000000" w:rsidR="00000000" w:rsidRPr="00000000">
        <w:rPr>
          <w:b w:val="1"/>
          <w:bCs w:val="1"/>
          <w:sz w:val="24"/>
          <w:szCs w:val="24"/>
          <w:rtl w:val="0"/>
        </w:rPr>
        <w:t xml:space="preserve">Problema o pregunta de investigación</w:t>
      </w:r>
    </w:p>
    <w:p w:rsidR="00000000" w:rsidDel="00000000" w:rsidP="00000000" w:rsidRDefault="00000000" w:rsidRPr="00000000" w14:paraId="00000096">
      <w:pPr>
        <w:jc w:val="both"/>
        <w:rPr>
          <w:b w:val="1"/>
          <w:bCs w:val="1"/>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sz w:val="24"/>
          <w:szCs w:val="24"/>
          <w:rtl w:val="0"/>
        </w:rPr>
        <w:t xml:space="preserve">¿Qué patrones están asociados con la incidencia de accidentes de tránsito, y cómo pueden ayudar a reducir la ocurrencia o gravedad de accidentes futuros?</w:t>
      </w:r>
    </w:p>
    <w:p w:rsidR="00000000" w:rsidDel="00000000" w:rsidP="00000000" w:rsidRDefault="00000000" w:rsidRPr="00000000" w14:paraId="00000098">
      <w:pPr>
        <w:jc w:val="both"/>
        <w:rPr>
          <w:b w:val="1"/>
          <w:bCs w:val="1"/>
          <w:sz w:val="24"/>
          <w:szCs w:val="24"/>
        </w:rPr>
      </w:pPr>
      <w:r w:rsidDel="00000000" w:rsidR="00000000" w:rsidRPr="00000000">
        <w:rPr>
          <w:rtl w:val="0"/>
        </w:rPr>
      </w:r>
    </w:p>
    <w:p w:rsidR="00000000" w:rsidDel="00000000" w:rsidP="00000000" w:rsidRDefault="00000000" w:rsidRPr="00000000" w14:paraId="00000099">
      <w:pPr>
        <w:jc w:val="both"/>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Los accidentes de tránsito son de los problemas de salud pública y seguridad vial más importantes presentes en la sociedad actual. Se estima que aproximadamente 1 millón de personas mueren al año por accidentes en carretera, y se considera la principal causa de muerte en personas menores de 30 años. (OMS, 2018). Esto es suficiente justificación para que se convierta en un evento de gran importancia el investigar las condiciones y patrones presentes en los accidentes de tránsito para así poder generar medidas preventivas. Para esto, se puede realizar un análisis exploratorio de grandes volúmenes de datos para revelar los patrones y características ocultas de los accidentes, y de esta manera generar visualizaciones  y conclusiones que ayuden a las autoridades o a los propios ciudadanos tomar mejores decisiones y precauciones para evitar este tipo de eventos.</w:t>
      </w:r>
    </w:p>
    <w:p w:rsidR="00000000" w:rsidDel="00000000" w:rsidP="00000000" w:rsidRDefault="00000000" w:rsidRPr="00000000" w14:paraId="0000009C">
      <w:pPr>
        <w:jc w:val="both"/>
        <w:rPr>
          <w:b w:val="1"/>
          <w:bCs w:val="1"/>
          <w:sz w:val="24"/>
          <w:szCs w:val="24"/>
        </w:rPr>
      </w:pPr>
      <w:r w:rsidDel="00000000" w:rsidR="00000000" w:rsidRPr="00000000">
        <w:rPr>
          <w:rtl w:val="0"/>
        </w:rPr>
      </w:r>
    </w:p>
    <w:p w:rsidR="00000000" w:rsidDel="00000000" w:rsidP="00000000" w:rsidRDefault="00000000" w:rsidRPr="00000000" w14:paraId="0000009D">
      <w:pPr>
        <w:jc w:val="both"/>
        <w:rPr>
          <w:b w:val="1"/>
          <w:bCs w:val="1"/>
          <w:sz w:val="24"/>
          <w:szCs w:val="24"/>
        </w:rPr>
      </w:pPr>
      <w:r w:rsidDel="00000000" w:rsidR="00000000" w:rsidRPr="00000000">
        <w:rPr>
          <w:b w:val="1"/>
          <w:bCs w:val="1"/>
          <w:sz w:val="24"/>
          <w:szCs w:val="24"/>
          <w:rtl w:val="0"/>
        </w:rPr>
        <w:t xml:space="preserve">Ideas sobre métodos o técnicas a utilizar para responder la pregunta de investigación</w:t>
      </w:r>
    </w:p>
    <w:p w:rsidR="00000000" w:rsidDel="00000000" w:rsidP="00000000" w:rsidRDefault="00000000" w:rsidRPr="00000000" w14:paraId="0000009E">
      <w:pPr>
        <w:jc w:val="both"/>
        <w:rPr>
          <w:b w:val="1"/>
          <w:bCs w:val="1"/>
          <w:sz w:val="24"/>
          <w:szCs w:val="24"/>
        </w:rPr>
      </w:pPr>
      <w:r w:rsidDel="00000000" w:rsidR="00000000" w:rsidRPr="00000000">
        <w:rPr>
          <w:rtl w:val="0"/>
        </w:rPr>
      </w:r>
    </w:p>
    <w:p w:rsidR="00000000" w:rsidDel="00000000" w:rsidP="00000000" w:rsidRDefault="00000000" w:rsidRPr="00000000" w14:paraId="0000009F">
      <w:pPr>
        <w:numPr>
          <w:ilvl w:val="0"/>
          <w:numId w:val="5"/>
        </w:numPr>
        <w:ind w:left="720" w:hanging="360"/>
        <w:jc w:val="both"/>
        <w:rPr>
          <w:b w:val="1"/>
          <w:bCs w:val="1"/>
          <w:sz w:val="24"/>
          <w:szCs w:val="24"/>
        </w:rPr>
      </w:pPr>
      <w:r w:rsidDel="00000000" w:rsidR="00000000" w:rsidRPr="00000000">
        <w:rPr>
          <w:b w:val="1"/>
          <w:bCs w:val="1"/>
          <w:sz w:val="24"/>
          <w:szCs w:val="24"/>
          <w:rtl w:val="0"/>
        </w:rPr>
        <w:t xml:space="preserve">Recolección y limpieza de datos: </w:t>
      </w:r>
      <w:r w:rsidDel="00000000" w:rsidR="00000000" w:rsidRPr="00000000">
        <w:rPr>
          <w:sz w:val="24"/>
          <w:szCs w:val="24"/>
          <w:rtl w:val="0"/>
        </w:rPr>
        <w:t xml:space="preserve">A partir de un dataset público de accidentes de tránsito de una ciudad o nación, se realiza preprocesamiento para manejar valores faltantes y normalizar los datos para que sea más fácil su posterior análisis.</w:t>
      </w:r>
    </w:p>
    <w:p w:rsidR="00000000" w:rsidDel="00000000" w:rsidP="00000000" w:rsidRDefault="00000000" w:rsidRPr="00000000" w14:paraId="000000A0">
      <w:pPr>
        <w:numPr>
          <w:ilvl w:val="0"/>
          <w:numId w:val="5"/>
        </w:numPr>
        <w:ind w:left="720" w:hanging="360"/>
        <w:jc w:val="both"/>
        <w:rPr>
          <w:b w:val="1"/>
          <w:bCs w:val="1"/>
          <w:sz w:val="24"/>
          <w:szCs w:val="24"/>
        </w:rPr>
      </w:pPr>
      <w:r w:rsidDel="00000000" w:rsidR="00000000" w:rsidRPr="00000000">
        <w:rPr>
          <w:b w:val="1"/>
          <w:bCs w:val="1"/>
          <w:sz w:val="24"/>
          <w:szCs w:val="24"/>
          <w:rtl w:val="0"/>
        </w:rPr>
        <w:t xml:space="preserve">Análisis Exploratorio y Visualización: </w:t>
      </w:r>
      <w:r w:rsidDel="00000000" w:rsidR="00000000" w:rsidRPr="00000000">
        <w:rPr>
          <w:sz w:val="24"/>
          <w:szCs w:val="24"/>
          <w:rtl w:val="0"/>
        </w:rPr>
        <w:t xml:space="preserve">A partir de los datos disponibles, calcular estadísticas descriptivas y encontrar patrones básicos iniciales, para después visualizarlos y generar gráficos y reportes.</w:t>
      </w:r>
    </w:p>
    <w:p w:rsidR="00000000" w:rsidDel="00000000" w:rsidP="00000000" w:rsidRDefault="00000000" w:rsidRPr="00000000" w14:paraId="000000A1">
      <w:pPr>
        <w:numPr>
          <w:ilvl w:val="0"/>
          <w:numId w:val="5"/>
        </w:numPr>
        <w:ind w:left="720" w:hanging="360"/>
        <w:jc w:val="both"/>
        <w:rPr>
          <w:b w:val="1"/>
          <w:bCs w:val="1"/>
          <w:sz w:val="24"/>
          <w:szCs w:val="24"/>
        </w:rPr>
      </w:pPr>
      <w:r w:rsidDel="00000000" w:rsidR="00000000" w:rsidRPr="00000000">
        <w:rPr>
          <w:b w:val="1"/>
          <w:bCs w:val="1"/>
          <w:sz w:val="24"/>
          <w:szCs w:val="24"/>
          <w:rtl w:val="0"/>
        </w:rPr>
        <w:t xml:space="preserve">Detectar patrones y correlaciones: </w:t>
      </w:r>
      <w:r w:rsidDel="00000000" w:rsidR="00000000" w:rsidRPr="00000000">
        <w:rPr>
          <w:sz w:val="24"/>
          <w:szCs w:val="24"/>
          <w:rtl w:val="0"/>
        </w:rPr>
        <w:t xml:space="preserve">Analizar la existencia de correlaciones de variables en los accidentes de tránsito, por medio de técnicas como clústers, o analizar outliers para detectar eventos inusuales.</w:t>
      </w:r>
    </w:p>
    <w:p w:rsidR="00000000" w:rsidDel="00000000" w:rsidP="00000000" w:rsidRDefault="00000000" w:rsidRPr="00000000" w14:paraId="000000A2">
      <w:pPr>
        <w:numPr>
          <w:ilvl w:val="0"/>
          <w:numId w:val="5"/>
        </w:numPr>
        <w:ind w:left="720" w:hanging="360"/>
        <w:jc w:val="both"/>
        <w:rPr>
          <w:b w:val="1"/>
          <w:bCs w:val="1"/>
          <w:sz w:val="24"/>
          <w:szCs w:val="24"/>
        </w:rPr>
      </w:pPr>
      <w:r w:rsidDel="00000000" w:rsidR="00000000" w:rsidRPr="00000000">
        <w:rPr>
          <w:b w:val="1"/>
          <w:bCs w:val="1"/>
          <w:sz w:val="24"/>
          <w:szCs w:val="24"/>
          <w:rtl w:val="0"/>
        </w:rPr>
        <w:t xml:space="preserve">Interpretación de resultados: </w:t>
      </w:r>
      <w:r w:rsidDel="00000000" w:rsidR="00000000" w:rsidRPr="00000000">
        <w:rPr>
          <w:sz w:val="24"/>
          <w:szCs w:val="24"/>
          <w:rtl w:val="0"/>
        </w:rPr>
        <w:t xml:space="preserve">Documentar los principales hallazgos de los patrones y tendencias de los accidentes. Incluir visualizaciones finales, y presentar conclusiones y propuestas.</w:t>
      </w:r>
    </w:p>
    <w:p w:rsidR="00000000" w:rsidDel="00000000" w:rsidP="00000000" w:rsidRDefault="00000000" w:rsidRPr="00000000" w14:paraId="000000A3">
      <w:pPr>
        <w:jc w:val="both"/>
        <w:rPr>
          <w:b w:val="1"/>
          <w:bCs w:val="1"/>
          <w:sz w:val="24"/>
          <w:szCs w:val="24"/>
        </w:rPr>
      </w:pPr>
      <w:r w:rsidDel="00000000" w:rsidR="00000000" w:rsidRPr="00000000">
        <w:rPr>
          <w:rtl w:val="0"/>
        </w:rPr>
      </w:r>
    </w:p>
    <w:p w:rsidR="00000000" w:rsidDel="00000000" w:rsidP="00000000" w:rsidRDefault="00000000" w:rsidRPr="00000000" w14:paraId="000000A4">
      <w:pPr>
        <w:jc w:val="both"/>
        <w:rPr>
          <w:b w:val="1"/>
          <w:bCs w:val="1"/>
          <w:sz w:val="24"/>
          <w:szCs w:val="24"/>
        </w:rPr>
      </w:pPr>
      <w:r w:rsidDel="00000000" w:rsidR="00000000" w:rsidRPr="00000000">
        <w:rPr>
          <w:b w:val="1"/>
          <w:bCs w:val="1"/>
          <w:sz w:val="24"/>
          <w:szCs w:val="24"/>
          <w:rtl w:val="0"/>
        </w:rPr>
        <w:t xml:space="preserve">Materiales a utilizar</w:t>
      </w:r>
    </w:p>
    <w:p w:rsidR="00000000" w:rsidDel="00000000" w:rsidP="00000000" w:rsidRDefault="00000000" w:rsidRPr="00000000" w14:paraId="000000A5">
      <w:pPr>
        <w:jc w:val="both"/>
        <w:rPr>
          <w:b w:val="1"/>
          <w:bCs w:val="1"/>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b w:val="1"/>
          <w:bCs w:val="1"/>
          <w:sz w:val="24"/>
          <w:szCs w:val="24"/>
          <w:rtl w:val="0"/>
        </w:rPr>
        <w:t xml:space="preserve">Dataset: </w:t>
      </w:r>
      <w:r w:rsidDel="00000000" w:rsidR="00000000" w:rsidRPr="00000000">
        <w:rPr>
          <w:sz w:val="24"/>
          <w:szCs w:val="24"/>
          <w:rtl w:val="0"/>
        </w:rPr>
        <w:t xml:space="preserve">https://www.kaggle.com/datasets/sobhanmoosavi/us-accidents</w:t>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b w:val="1"/>
          <w:bCs w:val="1"/>
          <w:sz w:val="24"/>
          <w:szCs w:val="24"/>
          <w:rtl w:val="0"/>
        </w:rPr>
        <w:t xml:space="preserve">Lenguaje de programación: </w:t>
      </w:r>
      <w:r w:rsidDel="00000000" w:rsidR="00000000" w:rsidRPr="00000000">
        <w:rPr>
          <w:sz w:val="24"/>
          <w:szCs w:val="24"/>
          <w:rtl w:val="0"/>
        </w:rPr>
        <w:t xml:space="preserve">Python</w:t>
      </w:r>
    </w:p>
    <w:p w:rsidR="00000000" w:rsidDel="00000000" w:rsidP="00000000" w:rsidRDefault="00000000" w:rsidRPr="00000000" w14:paraId="000000AA">
      <w:pPr>
        <w:jc w:val="both"/>
        <w:rPr>
          <w:b w:val="1"/>
          <w:bCs w:val="1"/>
          <w:sz w:val="24"/>
          <w:szCs w:val="24"/>
        </w:rPr>
      </w:pPr>
      <w:r w:rsidDel="00000000" w:rsidR="00000000" w:rsidRPr="00000000">
        <w:rPr>
          <w:b w:val="1"/>
          <w:bCs w:val="1"/>
          <w:sz w:val="24"/>
          <w:szCs w:val="24"/>
          <w:rtl w:val="0"/>
        </w:rPr>
        <w:t xml:space="preserve">Bibliotecas:</w:t>
      </w:r>
    </w:p>
    <w:p w:rsidR="00000000" w:rsidDel="00000000" w:rsidP="00000000" w:rsidRDefault="00000000" w:rsidRPr="00000000" w14:paraId="000000AB">
      <w:pPr>
        <w:numPr>
          <w:ilvl w:val="0"/>
          <w:numId w:val="3"/>
        </w:numPr>
        <w:ind w:left="720" w:hanging="360"/>
        <w:jc w:val="both"/>
        <w:rPr>
          <w:sz w:val="24"/>
          <w:szCs w:val="24"/>
        </w:rPr>
      </w:pPr>
      <w:r w:rsidDel="00000000" w:rsidR="00000000" w:rsidRPr="00000000">
        <w:rPr>
          <w:sz w:val="24"/>
          <w:szCs w:val="24"/>
          <w:rtl w:val="0"/>
        </w:rPr>
        <w:t xml:space="preserve">Pandas</w:t>
      </w:r>
      <w:r w:rsidDel="00000000" w:rsidR="00000000" w:rsidRPr="00000000">
        <w:rPr>
          <w:rtl w:val="0"/>
        </w:rPr>
      </w:r>
    </w:p>
    <w:p w:rsidR="00000000" w:rsidDel="00000000" w:rsidP="00000000" w:rsidRDefault="00000000" w:rsidRPr="00000000" w14:paraId="000000AC">
      <w:pPr>
        <w:numPr>
          <w:ilvl w:val="0"/>
          <w:numId w:val="3"/>
        </w:numPr>
        <w:ind w:left="720" w:hanging="360"/>
        <w:jc w:val="both"/>
        <w:rPr>
          <w:sz w:val="24"/>
          <w:szCs w:val="24"/>
        </w:rPr>
      </w:pPr>
      <w:r w:rsidDel="00000000" w:rsidR="00000000" w:rsidRPr="00000000">
        <w:rPr>
          <w:sz w:val="24"/>
          <w:szCs w:val="24"/>
          <w:rtl w:val="0"/>
        </w:rPr>
        <w:t xml:space="preserve">Numpy</w:t>
      </w:r>
    </w:p>
    <w:p w:rsidR="00000000" w:rsidDel="00000000" w:rsidP="00000000" w:rsidRDefault="00000000" w:rsidRPr="00000000" w14:paraId="000000AD">
      <w:pPr>
        <w:numPr>
          <w:ilvl w:val="0"/>
          <w:numId w:val="3"/>
        </w:numPr>
        <w:ind w:left="720" w:hanging="360"/>
        <w:jc w:val="both"/>
        <w:rPr>
          <w:sz w:val="24"/>
          <w:szCs w:val="24"/>
        </w:rPr>
      </w:pPr>
      <w:r w:rsidDel="00000000" w:rsidR="00000000" w:rsidRPr="00000000">
        <w:rPr>
          <w:sz w:val="24"/>
          <w:szCs w:val="24"/>
          <w:rtl w:val="0"/>
        </w:rPr>
        <w:t xml:space="preserve">Matplotlib</w:t>
      </w:r>
    </w:p>
    <w:p w:rsidR="00000000" w:rsidDel="00000000" w:rsidP="00000000" w:rsidRDefault="00000000" w:rsidRPr="00000000" w14:paraId="000000AE">
      <w:pPr>
        <w:numPr>
          <w:ilvl w:val="0"/>
          <w:numId w:val="3"/>
        </w:numPr>
        <w:ind w:left="720" w:hanging="360"/>
        <w:jc w:val="both"/>
        <w:rPr>
          <w:sz w:val="24"/>
          <w:szCs w:val="24"/>
          <w:u w:val="none"/>
        </w:rPr>
      </w:pPr>
      <w:r w:rsidDel="00000000" w:rsidR="00000000" w:rsidRPr="00000000">
        <w:rPr>
          <w:sz w:val="24"/>
          <w:szCs w:val="24"/>
          <w:rtl w:val="0"/>
        </w:rPr>
        <w:t xml:space="preserve">Seaborn</w:t>
      </w:r>
    </w:p>
    <w:p w:rsidR="00000000" w:rsidDel="00000000" w:rsidP="00000000" w:rsidRDefault="00000000" w:rsidRPr="00000000" w14:paraId="000000AF">
      <w:pPr>
        <w:numPr>
          <w:ilvl w:val="0"/>
          <w:numId w:val="3"/>
        </w:numPr>
        <w:ind w:left="720" w:hanging="360"/>
        <w:jc w:val="both"/>
        <w:rPr>
          <w:sz w:val="24"/>
          <w:szCs w:val="24"/>
          <w:u w:val="none"/>
        </w:rPr>
      </w:pPr>
      <w:r w:rsidDel="00000000" w:rsidR="00000000" w:rsidRPr="00000000">
        <w:rPr>
          <w:sz w:val="24"/>
          <w:szCs w:val="24"/>
          <w:rtl w:val="0"/>
        </w:rPr>
        <w:t xml:space="preserve">Scikit-learn</w:t>
      </w:r>
    </w:p>
    <w:p w:rsidR="00000000" w:rsidDel="00000000" w:rsidP="00000000" w:rsidRDefault="00000000" w:rsidRPr="00000000" w14:paraId="000000B0">
      <w:pPr>
        <w:jc w:val="both"/>
        <w:rPr>
          <w:sz w:val="24"/>
          <w:szCs w:val="24"/>
        </w:rPr>
      </w:pPr>
      <w:r w:rsidDel="00000000" w:rsidR="00000000" w:rsidRPr="00000000">
        <w:rPr>
          <w:rtl w:val="0"/>
        </w:rPr>
      </w:r>
    </w:p>
    <w:p w:rsidR="00000000" w:rsidDel="00000000" w:rsidP="00000000" w:rsidRDefault="00000000" w:rsidRPr="00000000" w14:paraId="000000B1">
      <w:pPr>
        <w:jc w:val="both"/>
        <w:rPr>
          <w:b w:val="1"/>
          <w:bCs w:val="1"/>
          <w:sz w:val="24"/>
          <w:szCs w:val="24"/>
        </w:rPr>
      </w:pPr>
      <w:r w:rsidDel="00000000" w:rsidR="00000000" w:rsidRPr="00000000">
        <w:rPr>
          <w:b w:val="1"/>
          <w:bCs w:val="1"/>
          <w:sz w:val="24"/>
          <w:szCs w:val="24"/>
          <w:rtl w:val="0"/>
        </w:rPr>
        <w:t xml:space="preserve">Herramientas de edición de código:</w:t>
      </w:r>
    </w:p>
    <w:p w:rsidR="00000000" w:rsidDel="00000000" w:rsidP="00000000" w:rsidRDefault="00000000" w:rsidRPr="00000000" w14:paraId="000000B2">
      <w:pPr>
        <w:numPr>
          <w:ilvl w:val="0"/>
          <w:numId w:val="7"/>
        </w:numPr>
        <w:ind w:left="720" w:hanging="360"/>
        <w:jc w:val="both"/>
        <w:rPr>
          <w:sz w:val="24"/>
          <w:szCs w:val="24"/>
        </w:rPr>
      </w:pPr>
      <w:r w:rsidDel="00000000" w:rsidR="00000000" w:rsidRPr="00000000">
        <w:rPr>
          <w:sz w:val="24"/>
          <w:szCs w:val="24"/>
          <w:rtl w:val="0"/>
        </w:rPr>
        <w:t xml:space="preserve">Jupyter Notebook.</w:t>
      </w:r>
    </w:p>
    <w:p w:rsidR="00000000" w:rsidDel="00000000" w:rsidP="00000000" w:rsidRDefault="00000000" w:rsidRPr="00000000" w14:paraId="000000B3">
      <w:pPr>
        <w:numPr>
          <w:ilvl w:val="0"/>
          <w:numId w:val="7"/>
        </w:numPr>
        <w:ind w:left="720" w:hanging="360"/>
        <w:jc w:val="both"/>
        <w:rPr>
          <w:sz w:val="24"/>
          <w:szCs w:val="24"/>
        </w:rPr>
      </w:pPr>
      <w:r w:rsidDel="00000000" w:rsidR="00000000" w:rsidRPr="00000000">
        <w:rPr>
          <w:sz w:val="24"/>
          <w:szCs w:val="24"/>
          <w:rtl w:val="0"/>
        </w:rPr>
        <w:t xml:space="preserve">Visual Studio Code</w:t>
      </w:r>
    </w:p>
    <w:p w:rsidR="00000000" w:rsidDel="00000000" w:rsidP="00000000" w:rsidRDefault="00000000" w:rsidRPr="00000000" w14:paraId="000000B4">
      <w:pPr>
        <w:numPr>
          <w:ilvl w:val="0"/>
          <w:numId w:val="7"/>
        </w:numPr>
        <w:ind w:left="720" w:hanging="360"/>
        <w:jc w:val="both"/>
        <w:rPr>
          <w:sz w:val="24"/>
          <w:szCs w:val="24"/>
        </w:rPr>
      </w:pPr>
      <w:r w:rsidDel="00000000" w:rsidR="00000000" w:rsidRPr="00000000">
        <w:rPr>
          <w:sz w:val="24"/>
          <w:szCs w:val="24"/>
          <w:rtl w:val="0"/>
        </w:rPr>
        <w:t xml:space="preserve">Google Collaboratory</w:t>
      </w:r>
    </w:p>
    <w:p w:rsidR="00000000" w:rsidDel="00000000" w:rsidP="00000000" w:rsidRDefault="00000000" w:rsidRPr="00000000" w14:paraId="000000B5">
      <w:pPr>
        <w:jc w:val="both"/>
        <w:rPr>
          <w:sz w:val="24"/>
          <w:szCs w:val="24"/>
        </w:rPr>
      </w:pPr>
      <w:r w:rsidDel="00000000" w:rsidR="00000000" w:rsidRPr="00000000">
        <w:rPr>
          <w:rtl w:val="0"/>
        </w:rPr>
      </w:r>
    </w:p>
    <w:p w:rsidR="00000000" w:rsidDel="00000000" w:rsidP="00000000" w:rsidRDefault="00000000" w:rsidRPr="00000000" w14:paraId="000000B6">
      <w:pPr>
        <w:jc w:val="both"/>
        <w:rPr>
          <w:b w:val="1"/>
          <w:bCs w:val="1"/>
          <w:sz w:val="24"/>
          <w:szCs w:val="24"/>
        </w:rPr>
      </w:pPr>
      <w:r w:rsidDel="00000000" w:rsidR="00000000" w:rsidRPr="00000000">
        <w:rPr>
          <w:b w:val="1"/>
          <w:bCs w:val="1"/>
          <w:sz w:val="24"/>
          <w:szCs w:val="24"/>
          <w:rtl w:val="0"/>
        </w:rPr>
        <w:t xml:space="preserve">Equipo computacional:</w:t>
      </w:r>
    </w:p>
    <w:p w:rsidR="00000000" w:rsidDel="00000000" w:rsidP="00000000" w:rsidRDefault="00000000" w:rsidRPr="00000000" w14:paraId="000000B7">
      <w:pPr>
        <w:numPr>
          <w:ilvl w:val="0"/>
          <w:numId w:val="1"/>
        </w:numPr>
        <w:ind w:left="720" w:hanging="360"/>
        <w:jc w:val="both"/>
        <w:rPr>
          <w:sz w:val="24"/>
          <w:szCs w:val="24"/>
        </w:rPr>
      </w:pPr>
      <w:r w:rsidDel="00000000" w:rsidR="00000000" w:rsidRPr="00000000">
        <w:rPr>
          <w:sz w:val="24"/>
          <w:szCs w:val="24"/>
          <w:rtl w:val="0"/>
        </w:rPr>
        <w:t xml:space="preserve">Máquina Virtual de Google Cloud para Google Collaboratory</w:t>
      </w:r>
    </w:p>
    <w:p w:rsidR="00000000" w:rsidDel="00000000" w:rsidP="00000000" w:rsidRDefault="00000000" w:rsidRPr="00000000" w14:paraId="000000B8">
      <w:pPr>
        <w:numPr>
          <w:ilvl w:val="0"/>
          <w:numId w:val="1"/>
        </w:numPr>
        <w:ind w:left="720" w:hanging="360"/>
        <w:jc w:val="both"/>
        <w:rPr>
          <w:sz w:val="24"/>
          <w:szCs w:val="24"/>
        </w:rPr>
      </w:pPr>
      <w:r w:rsidDel="00000000" w:rsidR="00000000" w:rsidRPr="00000000">
        <w:rPr>
          <w:sz w:val="24"/>
          <w:szCs w:val="24"/>
          <w:rtl w:val="0"/>
        </w:rPr>
        <w:t xml:space="preserve">Computadoras personales:</w:t>
      </w:r>
    </w:p>
    <w:p w:rsidR="00000000" w:rsidDel="00000000" w:rsidP="00000000" w:rsidRDefault="00000000" w:rsidRPr="00000000" w14:paraId="000000B9">
      <w:pPr>
        <w:numPr>
          <w:ilvl w:val="0"/>
          <w:numId w:val="6"/>
        </w:numPr>
        <w:ind w:left="1440" w:hanging="360"/>
        <w:jc w:val="both"/>
        <w:rPr>
          <w:sz w:val="24"/>
          <w:szCs w:val="24"/>
        </w:rPr>
      </w:pPr>
      <w:r w:rsidDel="00000000" w:rsidR="00000000" w:rsidRPr="00000000">
        <w:rPr>
          <w:b w:val="1"/>
          <w:bCs w:val="1"/>
          <w:sz w:val="24"/>
          <w:szCs w:val="24"/>
          <w:rtl w:val="0"/>
        </w:rPr>
        <w:t xml:space="preserve">Equipo 1: </w:t>
      </w:r>
      <w:r w:rsidDel="00000000" w:rsidR="00000000" w:rsidRPr="00000000">
        <w:rPr>
          <w:sz w:val="24"/>
          <w:szCs w:val="24"/>
          <w:rtl w:val="0"/>
        </w:rPr>
        <w:t xml:space="preserve">Asus Rog Zephyrus M16 con procesador intel Core i7-</w:t>
      </w:r>
      <w:r w:rsidDel="00000000" w:rsidR="00000000" w:rsidRPr="00000000">
        <w:rPr>
          <w:sz w:val="24"/>
          <w:szCs w:val="24"/>
          <w:rtl w:val="0"/>
        </w:rPr>
        <w:t xml:space="preserve">12700H</w:t>
      </w:r>
      <w:r w:rsidDel="00000000" w:rsidR="00000000" w:rsidRPr="00000000">
        <w:rPr>
          <w:sz w:val="24"/>
          <w:szCs w:val="24"/>
          <w:rtl w:val="0"/>
        </w:rPr>
        <w:t xml:space="preserve">, GPU Nvidia RTX 3060 y 48 GB de RAM DDR5 4800 MHz.</w:t>
      </w:r>
    </w:p>
    <w:p w:rsidR="00000000" w:rsidDel="00000000" w:rsidP="00000000" w:rsidRDefault="00000000" w:rsidRPr="00000000" w14:paraId="000000BA">
      <w:pPr>
        <w:numPr>
          <w:ilvl w:val="0"/>
          <w:numId w:val="6"/>
        </w:numPr>
        <w:ind w:left="1440" w:hanging="360"/>
        <w:jc w:val="both"/>
        <w:rPr>
          <w:b w:val="1"/>
          <w:bCs w:val="1"/>
          <w:sz w:val="24"/>
          <w:szCs w:val="24"/>
        </w:rPr>
      </w:pPr>
      <w:r w:rsidDel="00000000" w:rsidR="00000000" w:rsidRPr="00000000">
        <w:rPr>
          <w:b w:val="1"/>
          <w:bCs w:val="1"/>
          <w:sz w:val="24"/>
          <w:szCs w:val="24"/>
          <w:rtl w:val="0"/>
        </w:rPr>
        <w:t xml:space="preserve">Equipo 2: </w:t>
      </w:r>
      <w:r w:rsidDel="00000000" w:rsidR="00000000" w:rsidRPr="00000000">
        <w:rPr>
          <w:sz w:val="24"/>
          <w:szCs w:val="24"/>
          <w:rtl w:val="0"/>
        </w:rPr>
        <w:t xml:space="preserve">MSI Creator M14 con procesador intel Core i7-13620H, GPU Nvidia  RTX4050 y 16GB de RAM DDR5 5200 MHz</w:t>
      </w:r>
    </w:p>
    <w:p w:rsidR="00000000" w:rsidDel="00000000" w:rsidP="00000000" w:rsidRDefault="00000000" w:rsidRPr="00000000" w14:paraId="000000BB">
      <w:pPr>
        <w:numPr>
          <w:ilvl w:val="0"/>
          <w:numId w:val="6"/>
        </w:numPr>
        <w:ind w:left="1440" w:hanging="360"/>
        <w:jc w:val="both"/>
        <w:rPr>
          <w:sz w:val="24"/>
          <w:szCs w:val="24"/>
        </w:rPr>
      </w:pPr>
      <w:r w:rsidDel="00000000" w:rsidR="00000000" w:rsidRPr="00000000">
        <w:rPr>
          <w:b w:val="1"/>
          <w:bCs w:val="1"/>
          <w:sz w:val="24"/>
          <w:szCs w:val="24"/>
          <w:rtl w:val="0"/>
        </w:rPr>
        <w:t xml:space="preserve">Equipo 3: </w:t>
      </w:r>
      <w:r w:rsidDel="00000000" w:rsidR="00000000" w:rsidRPr="00000000">
        <w:rPr>
          <w:sz w:val="24"/>
          <w:szCs w:val="24"/>
          <w:rtl w:val="0"/>
        </w:rPr>
        <w:t xml:space="preserve">PC desktop con procesador intel Core i7-14700K, GPU Nvidia RTX 4070 Super y 32 GB de RAM DDR5 6400 MHz.</w:t>
      </w: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rtl w:val="0"/>
        </w:rPr>
      </w:r>
    </w:p>
    <w:p w:rsidR="00000000" w:rsidDel="00000000" w:rsidP="00000000" w:rsidRDefault="00000000" w:rsidRPr="00000000" w14:paraId="000000BD">
      <w:pPr>
        <w:jc w:val="both"/>
        <w:rPr>
          <w:b w:val="1"/>
          <w:bCs w:val="1"/>
          <w:sz w:val="24"/>
          <w:szCs w:val="24"/>
        </w:rPr>
      </w:pPr>
      <w:r w:rsidDel="00000000" w:rsidR="00000000" w:rsidRPr="00000000">
        <w:rPr>
          <w:b w:val="1"/>
          <w:bCs w:val="1"/>
          <w:sz w:val="24"/>
          <w:szCs w:val="24"/>
          <w:rtl w:val="0"/>
        </w:rPr>
        <w:t xml:space="preserve">Referencias consultadas o a consultar:</w:t>
      </w:r>
    </w:p>
    <w:p w:rsidR="00000000" w:rsidDel="00000000" w:rsidP="00000000" w:rsidRDefault="00000000" w:rsidRPr="00000000" w14:paraId="000000BE">
      <w:pPr>
        <w:jc w:val="both"/>
        <w:rPr>
          <w:b w:val="1"/>
          <w:bCs w:val="1"/>
          <w:sz w:val="24"/>
          <w:szCs w:val="24"/>
        </w:rPr>
      </w:pPr>
      <w:r w:rsidDel="00000000" w:rsidR="00000000" w:rsidRPr="00000000">
        <w:rPr>
          <w:rtl w:val="0"/>
        </w:rPr>
      </w:r>
    </w:p>
    <w:p w:rsidR="00000000" w:rsidDel="00000000" w:rsidP="00000000" w:rsidRDefault="00000000" w:rsidRPr="00000000" w14:paraId="000000BF">
      <w:pPr>
        <w:ind w:left="720.0000000000001" w:hanging="720.0000000000001"/>
        <w:jc w:val="both"/>
        <w:rPr>
          <w:sz w:val="24"/>
          <w:szCs w:val="24"/>
        </w:rPr>
      </w:pPr>
      <w:r w:rsidDel="00000000" w:rsidR="00000000" w:rsidRPr="00000000">
        <w:rPr>
          <w:sz w:val="24"/>
          <w:szCs w:val="24"/>
          <w:rtl w:val="0"/>
        </w:rPr>
        <w:t xml:space="preserve">Nour, M. K., Naseer, A., Alkazemi, B., &amp; Jamil, M. A. (2020). </w:t>
      </w:r>
      <w:r w:rsidDel="00000000" w:rsidR="00000000" w:rsidRPr="00000000">
        <w:rPr>
          <w:i w:val="1"/>
          <w:iCs w:val="1"/>
          <w:sz w:val="24"/>
          <w:szCs w:val="24"/>
          <w:rtl w:val="0"/>
        </w:rPr>
        <w:t xml:space="preserve">Road Traffic Accidents Injury Data Analytics</w:t>
      </w:r>
      <w:r w:rsidDel="00000000" w:rsidR="00000000" w:rsidRPr="00000000">
        <w:rPr>
          <w:sz w:val="24"/>
          <w:szCs w:val="24"/>
          <w:rtl w:val="0"/>
        </w:rPr>
        <w:t xml:space="preserve">. International Journal of Advanced Computer Science and Applications, 11(12), 758-765.</w:t>
        <w:br w:type="textWrapping"/>
      </w:r>
    </w:p>
    <w:p w:rsidR="00000000" w:rsidDel="00000000" w:rsidP="00000000" w:rsidRDefault="00000000" w:rsidRPr="00000000" w14:paraId="000000C0">
      <w:pPr>
        <w:ind w:left="720.0000000000001" w:hanging="720.0000000000001"/>
        <w:jc w:val="both"/>
        <w:rPr>
          <w:sz w:val="24"/>
          <w:szCs w:val="24"/>
        </w:rPr>
      </w:pPr>
      <w:r w:rsidDel="00000000" w:rsidR="00000000" w:rsidRPr="00000000">
        <w:rPr>
          <w:sz w:val="24"/>
          <w:szCs w:val="24"/>
          <w:rtl w:val="0"/>
        </w:rPr>
        <w:t xml:space="preserve">Organización Mundial de la Salud (OMS). (2018). </w:t>
      </w:r>
      <w:r w:rsidDel="00000000" w:rsidR="00000000" w:rsidRPr="00000000">
        <w:rPr>
          <w:i w:val="1"/>
          <w:iCs w:val="1"/>
          <w:sz w:val="24"/>
          <w:szCs w:val="24"/>
          <w:rtl w:val="0"/>
        </w:rPr>
        <w:t xml:space="preserve">Global status report on road safety 2018</w:t>
      </w:r>
      <w:r w:rsidDel="00000000" w:rsidR="00000000" w:rsidRPr="00000000">
        <w:rPr>
          <w:sz w:val="24"/>
          <w:szCs w:val="24"/>
          <w:rtl w:val="0"/>
        </w:rPr>
        <w:t xml:space="preserve">. Ginebra: OMS.</w:t>
        <w:br w:type="textWrapping"/>
      </w:r>
    </w:p>
    <w:p w:rsidR="00000000" w:rsidDel="00000000" w:rsidP="00000000" w:rsidRDefault="00000000" w:rsidRPr="00000000" w14:paraId="000000C1">
      <w:pPr>
        <w:ind w:left="720.0000000000001" w:hanging="720.0000000000001"/>
        <w:jc w:val="both"/>
        <w:rPr>
          <w:sz w:val="24"/>
          <w:szCs w:val="24"/>
        </w:rPr>
      </w:pPr>
      <w:r w:rsidDel="00000000" w:rsidR="00000000" w:rsidRPr="00000000">
        <w:rPr>
          <w:sz w:val="24"/>
          <w:szCs w:val="24"/>
          <w:rtl w:val="0"/>
        </w:rPr>
        <w:t xml:space="preserve">Rabbani, M. B. A., et al. (2021). Road Traffic Accident Data Analysis and Its Visualization. </w:t>
      </w:r>
      <w:r w:rsidDel="00000000" w:rsidR="00000000" w:rsidRPr="00000000">
        <w:rPr>
          <w:i w:val="1"/>
          <w:iCs w:val="1"/>
          <w:sz w:val="24"/>
          <w:szCs w:val="24"/>
          <w:rtl w:val="0"/>
        </w:rPr>
        <w:t xml:space="preserve">Civil Engineering and Architecture, 9</w:t>
      </w:r>
      <w:r w:rsidDel="00000000" w:rsidR="00000000" w:rsidRPr="00000000">
        <w:rPr>
          <w:sz w:val="24"/>
          <w:szCs w:val="24"/>
          <w:rtl w:val="0"/>
        </w:rPr>
        <w:t xml:space="preserve">(5), 1603-1614.</w:t>
      </w:r>
    </w:p>
    <w:p w:rsidR="00000000" w:rsidDel="00000000" w:rsidP="00000000" w:rsidRDefault="00000000" w:rsidRPr="00000000" w14:paraId="000000C2">
      <w:pPr>
        <w:jc w:val="both"/>
        <w:rPr>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cikit-learn.org/stable/modules/generated/sklearn.cluster.HDBSCAN.html" TargetMode="External"/><Relationship Id="rId10" Type="http://schemas.openxmlformats.org/officeDocument/2006/relationships/hyperlink" Target="https://www.kaggle.com/datasets/ismetsemedov/transactions" TargetMode="External"/><Relationship Id="rId9" Type="http://schemas.openxmlformats.org/officeDocument/2006/relationships/hyperlink" Target="https://slujst.com.ng/wp-content/uploads/2023/10/SPJST368_pp-57_67.pdf" TargetMode="External"/><Relationship Id="rId5" Type="http://schemas.openxmlformats.org/officeDocument/2006/relationships/styles" Target="styles.xml"/><Relationship Id="rId6" Type="http://schemas.openxmlformats.org/officeDocument/2006/relationships/hyperlink" Target="https://www.kaggle.com/datasets/abaghyangor/fake-news-dataset?select=Fake.csv" TargetMode="External"/><Relationship Id="rId7" Type="http://schemas.openxmlformats.org/officeDocument/2006/relationships/hyperlink" Target="https://doi.org/10.4108/eetiot.4590" TargetMode="External"/><Relationship Id="rId8" Type="http://schemas.openxmlformats.org/officeDocument/2006/relationships/hyperlink" Target="https://sharmasaravanan.medium.com/building-a-gru-based-sentiment-classifier-with-tensorflow-and-keras-ad4c3fa103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